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8C5FD8">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8C5FD8">
      <w:pPr>
        <w:spacing w:after="0" w:line="252" w:lineRule="auto"/>
        <w:jc w:val="center"/>
        <w:rPr>
          <w:rFonts w:cstheme="minorHAnsi"/>
        </w:rPr>
      </w:pPr>
    </w:p>
    <w:p w14:paraId="2D898556" w14:textId="77777777" w:rsidR="008C5FD8" w:rsidRPr="009955D3" w:rsidRDefault="008C5FD8" w:rsidP="008C5FD8">
      <w:pPr>
        <w:spacing w:after="0" w:line="252" w:lineRule="auto"/>
        <w:jc w:val="center"/>
        <w:rPr>
          <w:rFonts w:cstheme="minorHAnsi"/>
        </w:rPr>
      </w:pPr>
    </w:p>
    <w:p w14:paraId="12DF5C48" w14:textId="7F150125" w:rsidR="00B76785" w:rsidRPr="009955D3" w:rsidRDefault="00B76785" w:rsidP="008C5FD8">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572D2E">
        <w:rPr>
          <w:rFonts w:cstheme="minorHAnsi"/>
        </w:rPr>
        <w:t>12 septembre</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8C5FD8">
      <w:pPr>
        <w:spacing w:after="0" w:line="252" w:lineRule="auto"/>
        <w:jc w:val="both"/>
        <w:rPr>
          <w:rFonts w:cstheme="minorHAnsi"/>
        </w:rPr>
      </w:pPr>
    </w:p>
    <w:p w14:paraId="4BCE9A4A" w14:textId="04A38E3C" w:rsidR="00B76785" w:rsidRPr="009955D3" w:rsidRDefault="00B76785" w:rsidP="008C5FD8">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572D2E">
        <w:rPr>
          <w:rFonts w:cstheme="minorHAnsi"/>
          <w:i/>
          <w:lang w:val="en-CA"/>
        </w:rPr>
        <w:t>September 12,</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572D2E">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Default="00BD5CE3" w:rsidP="008C5FD8">
      <w:pPr>
        <w:spacing w:after="0" w:line="252" w:lineRule="auto"/>
        <w:rPr>
          <w:rFonts w:cstheme="minorHAnsi"/>
          <w:lang w:val="en-CA"/>
        </w:rPr>
      </w:pPr>
    </w:p>
    <w:p w14:paraId="45E1CCFC" w14:textId="77777777" w:rsidR="008C5FD8" w:rsidRPr="009955D3" w:rsidRDefault="008C5FD8" w:rsidP="008C5FD8">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8C5FD8">
            <w:pPr>
              <w:spacing w:line="252" w:lineRule="auto"/>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8C5FD8">
            <w:pPr>
              <w:spacing w:line="252" w:lineRule="auto"/>
              <w:rPr>
                <w:rFonts w:cstheme="minorHAnsi"/>
              </w:rPr>
            </w:pPr>
            <w:r w:rsidRPr="009955D3">
              <w:rPr>
                <w:rFonts w:cstheme="minorHAnsi"/>
              </w:rPr>
              <w:t>Le maire :</w:t>
            </w:r>
          </w:p>
        </w:tc>
        <w:tc>
          <w:tcPr>
            <w:tcW w:w="2869" w:type="dxa"/>
          </w:tcPr>
          <w:p w14:paraId="1AC0AEE2" w14:textId="77777777" w:rsidR="00BD5CE3" w:rsidRPr="009955D3" w:rsidRDefault="00BD5CE3" w:rsidP="008C5FD8">
            <w:pPr>
              <w:spacing w:line="252"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8C5FD8">
            <w:pPr>
              <w:spacing w:line="252" w:lineRule="auto"/>
              <w:rPr>
                <w:rFonts w:cstheme="minorHAnsi"/>
                <w:b/>
                <w:i/>
              </w:rPr>
            </w:pPr>
            <w:r w:rsidRPr="009955D3">
              <w:rPr>
                <w:rFonts w:cstheme="minorHAnsi"/>
                <w:b/>
                <w:i/>
              </w:rPr>
              <w:t>Presents</w:t>
            </w:r>
          </w:p>
        </w:tc>
        <w:tc>
          <w:tcPr>
            <w:tcW w:w="3004" w:type="dxa"/>
          </w:tcPr>
          <w:p w14:paraId="6E4C068A" w14:textId="77777777" w:rsidR="00BD5CE3" w:rsidRPr="009955D3" w:rsidRDefault="00BD5CE3" w:rsidP="008C5FD8">
            <w:pPr>
              <w:spacing w:line="252" w:lineRule="auto"/>
              <w:rPr>
                <w:rFonts w:cstheme="minorHAnsi"/>
              </w:rPr>
            </w:pPr>
          </w:p>
        </w:tc>
        <w:tc>
          <w:tcPr>
            <w:tcW w:w="2869" w:type="dxa"/>
          </w:tcPr>
          <w:p w14:paraId="75A3CBD9" w14:textId="77777777" w:rsidR="00BD5CE3" w:rsidRPr="009955D3" w:rsidRDefault="00BD5CE3" w:rsidP="008C5FD8">
            <w:pPr>
              <w:spacing w:line="252"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8C5FD8">
            <w:pPr>
              <w:spacing w:line="252" w:lineRule="auto"/>
              <w:rPr>
                <w:rFonts w:cstheme="minorHAnsi"/>
                <w:b/>
              </w:rPr>
            </w:pPr>
          </w:p>
        </w:tc>
        <w:tc>
          <w:tcPr>
            <w:tcW w:w="3004" w:type="dxa"/>
          </w:tcPr>
          <w:p w14:paraId="621A166E" w14:textId="77777777" w:rsidR="00BD5CE3" w:rsidRPr="009955D3" w:rsidRDefault="00BD5CE3" w:rsidP="008C5FD8">
            <w:pPr>
              <w:spacing w:line="252"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8C5FD8">
            <w:pPr>
              <w:spacing w:line="252"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8C5FD8">
            <w:pPr>
              <w:spacing w:line="252" w:lineRule="auto"/>
              <w:rPr>
                <w:rFonts w:cstheme="minorHAnsi"/>
                <w:b/>
              </w:rPr>
            </w:pPr>
          </w:p>
        </w:tc>
        <w:tc>
          <w:tcPr>
            <w:tcW w:w="3004" w:type="dxa"/>
          </w:tcPr>
          <w:p w14:paraId="4AFAD2D8" w14:textId="77777777" w:rsidR="00BD5CE3" w:rsidRPr="009955D3" w:rsidRDefault="00BD5CE3" w:rsidP="008C5FD8">
            <w:pPr>
              <w:spacing w:line="252" w:lineRule="auto"/>
              <w:rPr>
                <w:rFonts w:cstheme="minorHAnsi"/>
              </w:rPr>
            </w:pPr>
          </w:p>
        </w:tc>
        <w:tc>
          <w:tcPr>
            <w:tcW w:w="2869" w:type="dxa"/>
          </w:tcPr>
          <w:p w14:paraId="137786CE" w14:textId="77777777" w:rsidR="00BD5CE3" w:rsidRPr="009955D3" w:rsidRDefault="00BD5CE3" w:rsidP="008C5FD8">
            <w:pPr>
              <w:spacing w:line="252" w:lineRule="auto"/>
              <w:rPr>
                <w:rFonts w:cstheme="minorHAnsi"/>
              </w:rPr>
            </w:pPr>
            <w:r w:rsidRPr="009955D3">
              <w:rPr>
                <w:rFonts w:cstheme="minorHAnsi"/>
              </w:rPr>
              <w:t>Natalia Czarnecka</w:t>
            </w:r>
          </w:p>
          <w:p w14:paraId="6B7B5A9C" w14:textId="77777777" w:rsidR="00BD5CE3" w:rsidRPr="009955D3" w:rsidRDefault="00BD5CE3" w:rsidP="008C5FD8">
            <w:pPr>
              <w:spacing w:line="252" w:lineRule="auto"/>
              <w:rPr>
                <w:rFonts w:cstheme="minorHAnsi"/>
              </w:rPr>
            </w:pPr>
            <w:r w:rsidRPr="009955D3">
              <w:rPr>
                <w:rFonts w:cstheme="minorHAnsi"/>
              </w:rPr>
              <w:t>Isabelle Brisson</w:t>
            </w:r>
          </w:p>
        </w:tc>
      </w:tr>
      <w:tr w:rsidR="00BD5CE3" w:rsidRPr="0063242C" w14:paraId="6A6FE29A" w14:textId="77777777" w:rsidTr="00E864CB">
        <w:tc>
          <w:tcPr>
            <w:tcW w:w="1763" w:type="dxa"/>
          </w:tcPr>
          <w:p w14:paraId="76504B62" w14:textId="77777777" w:rsidR="00BD5CE3" w:rsidRPr="009955D3" w:rsidRDefault="00BD5CE3" w:rsidP="008C5FD8">
            <w:pPr>
              <w:spacing w:line="252" w:lineRule="auto"/>
              <w:rPr>
                <w:rFonts w:cstheme="minorHAnsi"/>
                <w:b/>
              </w:rPr>
            </w:pPr>
          </w:p>
        </w:tc>
        <w:tc>
          <w:tcPr>
            <w:tcW w:w="3004" w:type="dxa"/>
          </w:tcPr>
          <w:p w14:paraId="0168D449" w14:textId="77777777" w:rsidR="00BD5CE3" w:rsidRPr="009955D3" w:rsidRDefault="00BD5CE3" w:rsidP="008C5FD8">
            <w:pPr>
              <w:spacing w:line="252"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8C5FD8">
            <w:pPr>
              <w:spacing w:line="252" w:lineRule="auto"/>
              <w:rPr>
                <w:rFonts w:cstheme="minorHAnsi"/>
                <w:lang w:val="en-CA"/>
              </w:rPr>
            </w:pPr>
            <w:r w:rsidRPr="009955D3">
              <w:rPr>
                <w:rFonts w:cstheme="minorHAnsi"/>
                <w:lang w:val="en-CA"/>
              </w:rPr>
              <w:t>Carl Woodbury</w:t>
            </w:r>
          </w:p>
          <w:p w14:paraId="1DDC9532" w14:textId="77777777" w:rsidR="00BD5CE3" w:rsidRPr="009955D3" w:rsidRDefault="00BD5CE3" w:rsidP="008C5FD8">
            <w:pPr>
              <w:spacing w:line="252" w:lineRule="auto"/>
              <w:rPr>
                <w:rFonts w:cstheme="minorHAnsi"/>
                <w:lang w:val="en-CA"/>
              </w:rPr>
            </w:pPr>
            <w:r w:rsidRPr="009955D3">
              <w:rPr>
                <w:rFonts w:cstheme="minorHAnsi"/>
                <w:lang w:val="en-CA"/>
              </w:rPr>
              <w:t>Denis Fillion</w:t>
            </w:r>
          </w:p>
          <w:p w14:paraId="3254633D" w14:textId="77777777" w:rsidR="00BD5CE3" w:rsidRPr="009955D3" w:rsidRDefault="00BD5CE3" w:rsidP="008C5FD8">
            <w:pPr>
              <w:spacing w:line="252" w:lineRule="auto"/>
              <w:rPr>
                <w:rFonts w:cstheme="minorHAnsi"/>
                <w:lang w:val="en-CA"/>
              </w:rPr>
            </w:pPr>
            <w:r w:rsidRPr="009955D3">
              <w:rPr>
                <w:rFonts w:cstheme="minorHAnsi"/>
                <w:lang w:val="en-CA"/>
              </w:rPr>
              <w:t>Patrice Deslongchamps</w:t>
            </w:r>
          </w:p>
        </w:tc>
      </w:tr>
      <w:tr w:rsidR="00BD5CE3" w:rsidRPr="0063242C" w14:paraId="0D32FF8F" w14:textId="77777777" w:rsidTr="00E864CB">
        <w:tc>
          <w:tcPr>
            <w:tcW w:w="1763" w:type="dxa"/>
          </w:tcPr>
          <w:p w14:paraId="6155226B" w14:textId="77777777" w:rsidR="00BD5CE3" w:rsidRPr="009955D3" w:rsidRDefault="00BD5CE3" w:rsidP="008C5FD8">
            <w:pPr>
              <w:spacing w:line="252" w:lineRule="auto"/>
              <w:rPr>
                <w:rFonts w:cstheme="minorHAnsi"/>
                <w:b/>
                <w:lang w:val="en-CA"/>
              </w:rPr>
            </w:pPr>
          </w:p>
        </w:tc>
        <w:tc>
          <w:tcPr>
            <w:tcW w:w="3004" w:type="dxa"/>
          </w:tcPr>
          <w:p w14:paraId="1A165DC2" w14:textId="77777777" w:rsidR="00BD5CE3" w:rsidRPr="009955D3" w:rsidRDefault="00BD5CE3" w:rsidP="008C5FD8">
            <w:pPr>
              <w:spacing w:line="252" w:lineRule="auto"/>
              <w:rPr>
                <w:rFonts w:cstheme="minorHAnsi"/>
                <w:lang w:val="en-CA"/>
              </w:rPr>
            </w:pPr>
          </w:p>
        </w:tc>
        <w:tc>
          <w:tcPr>
            <w:tcW w:w="2869" w:type="dxa"/>
          </w:tcPr>
          <w:p w14:paraId="67178AC1" w14:textId="77777777" w:rsidR="00BD5CE3" w:rsidRPr="009955D3" w:rsidRDefault="00BD5CE3" w:rsidP="008C5FD8">
            <w:pPr>
              <w:spacing w:line="252"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8C5FD8">
            <w:pPr>
              <w:spacing w:line="252" w:lineRule="auto"/>
              <w:rPr>
                <w:rFonts w:cstheme="minorHAnsi"/>
                <w:b/>
                <w:lang w:val="en-CA"/>
              </w:rPr>
            </w:pPr>
          </w:p>
        </w:tc>
        <w:tc>
          <w:tcPr>
            <w:tcW w:w="3004" w:type="dxa"/>
          </w:tcPr>
          <w:p w14:paraId="4BBC1B03" w14:textId="77777777" w:rsidR="00BD5CE3" w:rsidRPr="009955D3" w:rsidRDefault="00BD5CE3" w:rsidP="008C5FD8">
            <w:pPr>
              <w:spacing w:line="252" w:lineRule="auto"/>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8C5FD8">
            <w:pPr>
              <w:spacing w:line="252" w:lineRule="auto"/>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8C5FD8">
            <w:pPr>
              <w:spacing w:line="252" w:lineRule="auto"/>
              <w:rPr>
                <w:rFonts w:cstheme="minorHAnsi"/>
                <w:b/>
              </w:rPr>
            </w:pPr>
          </w:p>
        </w:tc>
        <w:tc>
          <w:tcPr>
            <w:tcW w:w="3004" w:type="dxa"/>
          </w:tcPr>
          <w:p w14:paraId="368E5FBB" w14:textId="77777777" w:rsidR="00BD5CE3" w:rsidRPr="009955D3" w:rsidRDefault="00BD5CE3" w:rsidP="008C5FD8">
            <w:pPr>
              <w:spacing w:line="252" w:lineRule="auto"/>
              <w:rPr>
                <w:rFonts w:cstheme="minorHAnsi"/>
              </w:rPr>
            </w:pPr>
          </w:p>
        </w:tc>
        <w:tc>
          <w:tcPr>
            <w:tcW w:w="2869" w:type="dxa"/>
          </w:tcPr>
          <w:p w14:paraId="0EFB4734" w14:textId="77777777" w:rsidR="00BD5CE3" w:rsidRPr="009955D3" w:rsidRDefault="00BD5CE3" w:rsidP="008C5FD8">
            <w:pPr>
              <w:spacing w:line="252" w:lineRule="auto"/>
              <w:rPr>
                <w:rFonts w:cstheme="minorHAnsi"/>
              </w:rPr>
            </w:pPr>
          </w:p>
        </w:tc>
      </w:tr>
    </w:tbl>
    <w:p w14:paraId="3BA31092" w14:textId="77777777" w:rsidR="00BD5CE3" w:rsidRPr="009955D3" w:rsidRDefault="00BD5CE3" w:rsidP="008C5FD8">
      <w:pPr>
        <w:spacing w:after="0" w:line="252" w:lineRule="auto"/>
        <w:rPr>
          <w:rFonts w:cstheme="minorHAnsi"/>
          <w:b/>
          <w:u w:val="single"/>
        </w:rPr>
      </w:pPr>
    </w:p>
    <w:p w14:paraId="79BF8ED9" w14:textId="77777777" w:rsidR="00BD5CE3" w:rsidRPr="009955D3" w:rsidRDefault="00BD5CE3" w:rsidP="008C5FD8">
      <w:pPr>
        <w:spacing w:after="0" w:line="264"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8C5FD8">
      <w:pPr>
        <w:spacing w:after="0" w:line="264" w:lineRule="auto"/>
        <w:rPr>
          <w:rFonts w:cstheme="minorHAnsi"/>
        </w:rPr>
      </w:pPr>
    </w:p>
    <w:p w14:paraId="2E33A0D1" w14:textId="77777777" w:rsidR="00BD5CE3" w:rsidRPr="009955D3" w:rsidRDefault="00BD5CE3" w:rsidP="008C5FD8">
      <w:pPr>
        <w:spacing w:after="0" w:line="264" w:lineRule="auto"/>
        <w:jc w:val="both"/>
        <w:rPr>
          <w:rFonts w:cstheme="minorHAnsi"/>
        </w:rPr>
      </w:pPr>
      <w:r w:rsidRPr="009955D3">
        <w:rPr>
          <w:rFonts w:cstheme="minorHAnsi"/>
        </w:rPr>
        <w:t>Après constatation du quorum, la séance est ouverte à 19h00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8C5FD8">
      <w:pPr>
        <w:spacing w:after="0" w:line="264" w:lineRule="auto"/>
        <w:jc w:val="both"/>
        <w:rPr>
          <w:rFonts w:cstheme="minorHAnsi"/>
        </w:rPr>
      </w:pPr>
    </w:p>
    <w:p w14:paraId="2A90D966" w14:textId="119452BD" w:rsidR="00533C05" w:rsidRPr="00572D2E" w:rsidRDefault="00BD5CE3" w:rsidP="008C5FD8">
      <w:pPr>
        <w:spacing w:after="0" w:line="264"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11F0E504" w14:textId="77777777" w:rsidR="00533C05" w:rsidRPr="009955D3" w:rsidRDefault="00533C05" w:rsidP="008C5FD8">
      <w:pPr>
        <w:spacing w:after="0" w:line="264" w:lineRule="auto"/>
        <w:jc w:val="both"/>
        <w:rPr>
          <w:rFonts w:cstheme="minorHAnsi"/>
          <w:i/>
        </w:rPr>
      </w:pPr>
    </w:p>
    <w:p w14:paraId="618E7E74" w14:textId="77777777" w:rsidR="00B76785" w:rsidRPr="009955D3" w:rsidRDefault="00B76785" w:rsidP="008C5FD8">
      <w:pPr>
        <w:spacing w:after="0" w:line="264"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8C5FD8">
      <w:pPr>
        <w:spacing w:after="0" w:line="264" w:lineRule="auto"/>
        <w:jc w:val="both"/>
        <w:outlineLvl w:val="0"/>
        <w:rPr>
          <w:rFonts w:cstheme="minorHAnsi"/>
          <w:b/>
          <w:i/>
          <w:u w:val="single"/>
        </w:rPr>
      </w:pPr>
    </w:p>
    <w:p w14:paraId="402D07FA" w14:textId="77777777" w:rsidR="00B76785" w:rsidRPr="009955D3" w:rsidRDefault="00B76785" w:rsidP="008C5FD8">
      <w:pPr>
        <w:spacing w:after="0" w:line="264"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8C5FD8">
      <w:pPr>
        <w:spacing w:after="0" w:line="264" w:lineRule="auto"/>
        <w:jc w:val="both"/>
        <w:outlineLvl w:val="0"/>
        <w:rPr>
          <w:rFonts w:cstheme="minorHAnsi"/>
          <w:b/>
          <w:i/>
          <w:u w:val="single"/>
        </w:rPr>
      </w:pPr>
    </w:p>
    <w:p w14:paraId="0549577F" w14:textId="77777777" w:rsidR="00572D2E" w:rsidRPr="00BF6EF3" w:rsidRDefault="00572D2E" w:rsidP="008C5FD8">
      <w:pPr>
        <w:spacing w:after="0" w:line="264" w:lineRule="auto"/>
        <w:jc w:val="both"/>
        <w:rPr>
          <w:rFonts w:cs="Arial"/>
          <w:b/>
          <w:u w:val="single"/>
        </w:rPr>
      </w:pPr>
      <w:r>
        <w:rPr>
          <w:rFonts w:cstheme="minorHAnsi"/>
          <w:b/>
          <w:u w:val="single"/>
        </w:rPr>
        <w:t>2023-09-340</w:t>
      </w:r>
      <w:r w:rsidRPr="00BF6EF3">
        <w:rPr>
          <w:rFonts w:cstheme="minorHAnsi"/>
          <w:b/>
          <w:u w:val="single"/>
        </w:rPr>
        <w:tab/>
      </w:r>
      <w:r w:rsidRPr="00BF6EF3">
        <w:rPr>
          <w:rFonts w:cs="Arial"/>
          <w:b/>
          <w:u w:val="single"/>
        </w:rPr>
        <w:t>Adoption de l’ordre du jour</w:t>
      </w:r>
    </w:p>
    <w:p w14:paraId="69AE57CF" w14:textId="77777777" w:rsidR="00572D2E" w:rsidRPr="00BF6EF3" w:rsidRDefault="00572D2E" w:rsidP="008C5FD8">
      <w:pPr>
        <w:spacing w:after="0" w:line="264" w:lineRule="auto"/>
        <w:jc w:val="both"/>
        <w:rPr>
          <w:rFonts w:cstheme="minorHAnsi"/>
          <w:b/>
          <w:u w:val="single"/>
        </w:rPr>
      </w:pPr>
    </w:p>
    <w:p w14:paraId="606B94A3" w14:textId="77777777" w:rsidR="00572D2E" w:rsidRPr="00F17C69" w:rsidRDefault="00572D2E" w:rsidP="008C5FD8">
      <w:pPr>
        <w:spacing w:after="0" w:line="264" w:lineRule="auto"/>
        <w:jc w:val="both"/>
        <w:rPr>
          <w:rFonts w:cstheme="minorHAnsi"/>
          <w:b/>
          <w:i/>
          <w:u w:val="single"/>
        </w:rPr>
      </w:pPr>
      <w:r w:rsidRPr="00F17C69">
        <w:rPr>
          <w:rFonts w:cstheme="minorHAnsi"/>
          <w:b/>
          <w:i/>
          <w:u w:val="single"/>
        </w:rPr>
        <w:t>2023-09-</w:t>
      </w:r>
      <w:r>
        <w:rPr>
          <w:rFonts w:cstheme="minorHAnsi"/>
          <w:b/>
          <w:i/>
          <w:u w:val="single"/>
        </w:rPr>
        <w:t>340</w:t>
      </w:r>
      <w:r w:rsidRPr="00F17C69">
        <w:rPr>
          <w:rFonts w:cstheme="minorHAnsi"/>
          <w:b/>
          <w:i/>
          <w:u w:val="single"/>
        </w:rPr>
        <w:tab/>
      </w:r>
      <w:r w:rsidRPr="00F17C69">
        <w:rPr>
          <w:rFonts w:cs="Arial"/>
          <w:b/>
          <w:i/>
          <w:u w:val="single"/>
        </w:rPr>
        <w:t>Adoption of the agenda</w:t>
      </w:r>
    </w:p>
    <w:p w14:paraId="1A321566" w14:textId="77777777" w:rsidR="00572D2E" w:rsidRPr="00D7337A" w:rsidRDefault="00572D2E" w:rsidP="008C5FD8">
      <w:pPr>
        <w:pStyle w:val="Sansinterligne"/>
        <w:spacing w:line="264" w:lineRule="auto"/>
        <w:jc w:val="both"/>
        <w:rPr>
          <w:rFonts w:cs="Arial"/>
        </w:rPr>
      </w:pPr>
    </w:p>
    <w:p w14:paraId="0E6B97EA" w14:textId="77777777" w:rsidR="00572D2E" w:rsidRPr="00645BB5" w:rsidRDefault="00572D2E" w:rsidP="008C5FD8">
      <w:pPr>
        <w:pStyle w:val="Sansinterligne"/>
        <w:spacing w:line="264" w:lineRule="auto"/>
        <w:jc w:val="both"/>
        <w:rPr>
          <w:rFonts w:cs="Arial"/>
        </w:rPr>
      </w:pPr>
      <w:r w:rsidRPr="00645BB5">
        <w:rPr>
          <w:rFonts w:cs="Arial"/>
        </w:rPr>
        <w:t xml:space="preserve">Il est proposé par </w:t>
      </w:r>
      <w:r>
        <w:rPr>
          <w:rFonts w:cs="Arial"/>
        </w:rPr>
        <w:t>le conseiller Denis Fillion</w:t>
      </w:r>
      <w:r w:rsidRPr="00645BB5">
        <w:rPr>
          <w:rFonts w:cs="Arial"/>
        </w:rPr>
        <w:t xml:space="preserve"> et résolu que l’ordre du jour de la présente séance soit adopté tel que modifié à savoir :</w:t>
      </w:r>
    </w:p>
    <w:p w14:paraId="50AFA5C7" w14:textId="77777777" w:rsidR="00572D2E" w:rsidRPr="00645BB5" w:rsidRDefault="00572D2E" w:rsidP="008C5FD8">
      <w:pPr>
        <w:pStyle w:val="Sansinterligne"/>
        <w:spacing w:line="264" w:lineRule="auto"/>
        <w:jc w:val="both"/>
        <w:rPr>
          <w:rFonts w:cs="Arial"/>
        </w:rPr>
      </w:pPr>
    </w:p>
    <w:p w14:paraId="7D779EDA" w14:textId="77777777" w:rsidR="00572D2E" w:rsidRPr="00645BB5" w:rsidRDefault="00572D2E" w:rsidP="008C5FD8">
      <w:pPr>
        <w:pStyle w:val="Sansinterligne"/>
        <w:spacing w:line="264" w:lineRule="auto"/>
        <w:jc w:val="both"/>
        <w:rPr>
          <w:rFonts w:cs="Arial"/>
          <w:b/>
        </w:rPr>
      </w:pPr>
      <w:r w:rsidRPr="00645BB5">
        <w:rPr>
          <w:rFonts w:cs="Arial"/>
          <w:b/>
        </w:rPr>
        <w:t>Ajout d</w:t>
      </w:r>
      <w:r>
        <w:rPr>
          <w:rFonts w:cs="Arial"/>
          <w:b/>
        </w:rPr>
        <w:t>u</w:t>
      </w:r>
      <w:r w:rsidRPr="00645BB5">
        <w:rPr>
          <w:rFonts w:cs="Arial"/>
          <w:b/>
        </w:rPr>
        <w:t xml:space="preserve"> point suivant :</w:t>
      </w:r>
    </w:p>
    <w:p w14:paraId="7116100C" w14:textId="77777777" w:rsidR="00572D2E" w:rsidRPr="00645BB5" w:rsidRDefault="00572D2E" w:rsidP="008C5FD8">
      <w:pPr>
        <w:pStyle w:val="Sansinterligne"/>
        <w:spacing w:line="264" w:lineRule="auto"/>
        <w:jc w:val="both"/>
        <w:rPr>
          <w:rFonts w:cs="Arial"/>
        </w:rPr>
      </w:pPr>
    </w:p>
    <w:p w14:paraId="76728A20" w14:textId="77777777" w:rsidR="00572D2E" w:rsidRPr="00057D79" w:rsidRDefault="00572D2E" w:rsidP="008C5FD8">
      <w:pPr>
        <w:spacing w:line="264" w:lineRule="auto"/>
        <w:jc w:val="both"/>
      </w:pPr>
      <w:r w:rsidRPr="00057D79">
        <w:t>7.</w:t>
      </w:r>
      <w:r>
        <w:t>2</w:t>
      </w:r>
      <w:r w:rsidRPr="00057D79">
        <w:tab/>
      </w:r>
      <w:r>
        <w:t>Nettoyage de la propriété située au 219 chemin Rawcliffe</w:t>
      </w:r>
    </w:p>
    <w:p w14:paraId="2329F1E0" w14:textId="77777777" w:rsidR="00572D2E" w:rsidRPr="00645BB5" w:rsidRDefault="00572D2E" w:rsidP="008C5FD8">
      <w:pPr>
        <w:pStyle w:val="Sansinterligne"/>
        <w:spacing w:line="264" w:lineRule="auto"/>
        <w:jc w:val="both"/>
        <w:rPr>
          <w:rFonts w:cs="Arial"/>
          <w:i/>
          <w:lang w:val="en-CA"/>
        </w:rPr>
      </w:pPr>
      <w:r w:rsidRPr="00645BB5">
        <w:rPr>
          <w:rFonts w:cs="Arial"/>
          <w:i/>
          <w:lang w:val="en-CA"/>
        </w:rPr>
        <w:t xml:space="preserve">It is proposed by Councillor </w:t>
      </w:r>
      <w:r>
        <w:rPr>
          <w:rFonts w:cs="Arial"/>
          <w:i/>
          <w:lang w:val="en-CA"/>
        </w:rPr>
        <w:t>Denis Fillion</w:t>
      </w:r>
      <w:r w:rsidRPr="00645BB5">
        <w:rPr>
          <w:rFonts w:cs="Arial"/>
          <w:i/>
          <w:lang w:val="en-CA"/>
        </w:rPr>
        <w:t xml:space="preserve"> and resolved that the agenda for this meeting be adopted as amended, namely:</w:t>
      </w:r>
    </w:p>
    <w:p w14:paraId="1B30E8C8" w14:textId="77777777" w:rsidR="00572D2E" w:rsidRDefault="00572D2E" w:rsidP="008C5FD8">
      <w:pPr>
        <w:pStyle w:val="Sansinterligne"/>
        <w:spacing w:line="264" w:lineRule="auto"/>
        <w:jc w:val="both"/>
        <w:rPr>
          <w:rFonts w:cs="Arial"/>
          <w:i/>
          <w:lang w:val="en-CA"/>
        </w:rPr>
      </w:pPr>
    </w:p>
    <w:p w14:paraId="3E5F024B" w14:textId="77777777" w:rsidR="00572D2E" w:rsidRPr="00B157B5" w:rsidRDefault="00572D2E" w:rsidP="008C5FD8">
      <w:pPr>
        <w:pStyle w:val="Sansinterligne"/>
        <w:spacing w:line="264" w:lineRule="auto"/>
        <w:jc w:val="both"/>
        <w:rPr>
          <w:rFonts w:cs="Arial"/>
          <w:b/>
          <w:bCs/>
          <w:i/>
          <w:lang w:val="en-CA"/>
        </w:rPr>
      </w:pPr>
      <w:r w:rsidRPr="00B157B5">
        <w:rPr>
          <w:rFonts w:cs="Arial"/>
          <w:b/>
          <w:bCs/>
          <w:i/>
          <w:lang w:val="en-CA"/>
        </w:rPr>
        <w:t>Added the following point:</w:t>
      </w:r>
    </w:p>
    <w:p w14:paraId="5DE7D594" w14:textId="77777777" w:rsidR="00572D2E" w:rsidRPr="00645BB5" w:rsidRDefault="00572D2E" w:rsidP="008C5FD8">
      <w:pPr>
        <w:pStyle w:val="Sansinterligne"/>
        <w:spacing w:line="264" w:lineRule="auto"/>
        <w:jc w:val="both"/>
        <w:rPr>
          <w:rFonts w:cs="Arial"/>
          <w:i/>
          <w:lang w:val="en-CA"/>
        </w:rPr>
      </w:pPr>
    </w:p>
    <w:p w14:paraId="21F982E8" w14:textId="77777777" w:rsidR="00572D2E" w:rsidRPr="00645BB5" w:rsidRDefault="00572D2E" w:rsidP="008C5FD8">
      <w:pPr>
        <w:pStyle w:val="Sansinterligne"/>
        <w:spacing w:line="264" w:lineRule="auto"/>
        <w:jc w:val="both"/>
        <w:rPr>
          <w:rFonts w:cs="Arial"/>
          <w:i/>
          <w:lang w:val="en-CA"/>
        </w:rPr>
      </w:pPr>
      <w:r w:rsidRPr="00645BB5">
        <w:rPr>
          <w:rFonts w:cs="Arial"/>
          <w:i/>
          <w:lang w:val="en-CA"/>
        </w:rPr>
        <w:t>7.</w:t>
      </w:r>
      <w:r>
        <w:rPr>
          <w:rFonts w:cs="Arial"/>
          <w:i/>
          <w:lang w:val="en-CA"/>
        </w:rPr>
        <w:t>2</w:t>
      </w:r>
      <w:r>
        <w:rPr>
          <w:rFonts w:cs="Arial"/>
          <w:i/>
          <w:lang w:val="en-CA"/>
        </w:rPr>
        <w:tab/>
      </w:r>
      <w:r w:rsidRPr="00973392">
        <w:rPr>
          <w:rFonts w:cs="Arial"/>
          <w:i/>
          <w:lang w:val="en-CA"/>
        </w:rPr>
        <w:t>Cleaning of the property located at 219 Rawcliffe Road</w:t>
      </w:r>
    </w:p>
    <w:p w14:paraId="75EAAE63" w14:textId="77777777" w:rsidR="00745916" w:rsidRPr="00572D2E" w:rsidRDefault="00745916" w:rsidP="008C5FD8">
      <w:pPr>
        <w:spacing w:after="0" w:line="264" w:lineRule="auto"/>
        <w:jc w:val="right"/>
        <w:outlineLvl w:val="0"/>
        <w:rPr>
          <w:rFonts w:cstheme="minorHAnsi"/>
          <w:b/>
          <w:u w:val="single"/>
          <w:lang w:val="en-CA"/>
        </w:rPr>
      </w:pPr>
    </w:p>
    <w:p w14:paraId="47310FC3" w14:textId="77777777" w:rsidR="00AB397E" w:rsidRPr="009955D3" w:rsidRDefault="00AB397E" w:rsidP="008C5FD8">
      <w:pPr>
        <w:spacing w:after="0" w:line="264" w:lineRule="auto"/>
        <w:jc w:val="right"/>
        <w:rPr>
          <w:rFonts w:cstheme="minorHAnsi"/>
        </w:rPr>
      </w:pPr>
      <w:r w:rsidRPr="009955D3">
        <w:rPr>
          <w:rFonts w:cstheme="minorHAnsi"/>
        </w:rPr>
        <w:t>Adopté à l’unanimité des conseillers</w:t>
      </w:r>
    </w:p>
    <w:p w14:paraId="40369929" w14:textId="77777777" w:rsidR="00B76785" w:rsidRPr="009955D3" w:rsidRDefault="00AB397E" w:rsidP="008C5FD8">
      <w:pPr>
        <w:spacing w:after="0" w:line="264"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8C5FD8">
      <w:pPr>
        <w:spacing w:after="0" w:line="252" w:lineRule="auto"/>
        <w:jc w:val="right"/>
        <w:rPr>
          <w:rFonts w:cstheme="minorHAnsi"/>
          <w:i/>
        </w:rPr>
      </w:pPr>
    </w:p>
    <w:p w14:paraId="23AA8411" w14:textId="77777777" w:rsidR="00AB397E" w:rsidRPr="009955D3" w:rsidRDefault="00AB397E" w:rsidP="008C5FD8">
      <w:pPr>
        <w:spacing w:after="0" w:line="252" w:lineRule="auto"/>
        <w:jc w:val="right"/>
        <w:rPr>
          <w:rFonts w:cstheme="minorHAnsi"/>
          <w:i/>
        </w:rPr>
      </w:pPr>
    </w:p>
    <w:p w14:paraId="5F993CB7" w14:textId="77777777" w:rsidR="00B76785" w:rsidRPr="009955D3" w:rsidRDefault="00B76785" w:rsidP="008C5FD8">
      <w:pPr>
        <w:spacing w:after="0" w:line="252" w:lineRule="auto"/>
        <w:jc w:val="both"/>
        <w:outlineLvl w:val="0"/>
        <w:rPr>
          <w:rFonts w:cstheme="minorHAnsi"/>
          <w:b/>
          <w:i/>
          <w:u w:val="single"/>
        </w:rPr>
      </w:pPr>
      <w:r w:rsidRPr="009955D3">
        <w:rPr>
          <w:rFonts w:cstheme="minorHAnsi"/>
          <w:b/>
          <w:u w:val="single"/>
        </w:rPr>
        <w:lastRenderedPageBreak/>
        <w:t xml:space="preserve">ADOPTION DES PROCÈS-VERBAUX / </w:t>
      </w:r>
      <w:r w:rsidRPr="009955D3">
        <w:rPr>
          <w:rFonts w:cstheme="minorHAnsi"/>
          <w:b/>
          <w:i/>
          <w:u w:val="single"/>
        </w:rPr>
        <w:t>ADOPTION OF THE MINUTES</w:t>
      </w:r>
    </w:p>
    <w:p w14:paraId="14BB2FB2" w14:textId="77777777" w:rsidR="00564CAA" w:rsidRPr="009955D3" w:rsidRDefault="00564CAA" w:rsidP="008C5FD8">
      <w:pPr>
        <w:spacing w:after="0" w:line="252" w:lineRule="auto"/>
        <w:jc w:val="both"/>
        <w:outlineLvl w:val="0"/>
        <w:rPr>
          <w:rFonts w:cstheme="minorHAnsi"/>
          <w:b/>
          <w:i/>
          <w:u w:val="single"/>
        </w:rPr>
      </w:pPr>
    </w:p>
    <w:p w14:paraId="69EBDE37" w14:textId="77777777" w:rsidR="00F0081D" w:rsidRDefault="00F0081D" w:rsidP="008C5FD8">
      <w:pPr>
        <w:spacing w:after="0" w:line="252" w:lineRule="auto"/>
        <w:jc w:val="both"/>
        <w:rPr>
          <w:rFonts w:cstheme="minorHAnsi"/>
          <w:b/>
          <w:u w:val="single"/>
        </w:rPr>
      </w:pPr>
      <w:r>
        <w:rPr>
          <w:rFonts w:cstheme="minorHAnsi"/>
          <w:b/>
          <w:u w:val="single"/>
        </w:rPr>
        <w:t>2023-09-341</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8 août 2023</w:t>
      </w:r>
    </w:p>
    <w:p w14:paraId="18B8D666" w14:textId="77777777" w:rsidR="00F0081D" w:rsidRPr="001A2D22" w:rsidRDefault="00F0081D" w:rsidP="008C5FD8">
      <w:pPr>
        <w:spacing w:after="0" w:line="252" w:lineRule="auto"/>
        <w:jc w:val="both"/>
        <w:rPr>
          <w:rFonts w:cstheme="minorHAnsi"/>
          <w:b/>
          <w:u w:val="single"/>
        </w:rPr>
      </w:pPr>
    </w:p>
    <w:p w14:paraId="0605D403" w14:textId="77777777" w:rsidR="00F0081D" w:rsidRDefault="00F0081D" w:rsidP="008C5FD8">
      <w:pPr>
        <w:spacing w:after="0" w:line="252" w:lineRule="auto"/>
        <w:jc w:val="both"/>
        <w:rPr>
          <w:rFonts w:cstheme="minorHAnsi"/>
          <w:b/>
          <w:i/>
          <w:u w:val="single"/>
          <w:lang w:val="en-CA"/>
        </w:rPr>
      </w:pPr>
      <w:r>
        <w:rPr>
          <w:rFonts w:cstheme="minorHAnsi"/>
          <w:b/>
          <w:i/>
          <w:u w:val="single"/>
          <w:lang w:val="en-CA"/>
        </w:rPr>
        <w:t>2023-09-341</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August 8, 2023</w:t>
      </w:r>
    </w:p>
    <w:p w14:paraId="28A3191C" w14:textId="77777777" w:rsidR="00F0081D" w:rsidRPr="00AF398C" w:rsidRDefault="00F0081D" w:rsidP="008C5FD8">
      <w:pPr>
        <w:spacing w:after="0" w:line="252" w:lineRule="auto"/>
        <w:jc w:val="both"/>
        <w:rPr>
          <w:rFonts w:cstheme="minorHAnsi"/>
          <w:b/>
          <w:i/>
          <w:u w:val="single"/>
          <w:lang w:val="en-CA"/>
        </w:rPr>
      </w:pPr>
    </w:p>
    <w:p w14:paraId="14070C7C" w14:textId="77777777" w:rsidR="00F0081D" w:rsidRPr="005E31F5" w:rsidRDefault="00F0081D" w:rsidP="008C5FD8">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8 août 2023 </w:t>
      </w:r>
      <w:r w:rsidRPr="005E31F5">
        <w:rPr>
          <w:rFonts w:cs="Arial"/>
        </w:rPr>
        <w:t>soit approuvé tel que déposé.</w:t>
      </w:r>
    </w:p>
    <w:p w14:paraId="6D76A532" w14:textId="77777777" w:rsidR="00F0081D" w:rsidRDefault="00F0081D" w:rsidP="008C5FD8">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August 8, 2023,</w:t>
      </w:r>
      <w:r w:rsidRPr="005E31F5">
        <w:rPr>
          <w:rFonts w:cs="Arial"/>
          <w:i/>
          <w:lang w:val="en-CA"/>
        </w:rPr>
        <w:t xml:space="preserve"> as written.</w:t>
      </w:r>
    </w:p>
    <w:p w14:paraId="09919D5D" w14:textId="77777777" w:rsidR="00C32EF3" w:rsidRPr="009955D3" w:rsidRDefault="00C32EF3" w:rsidP="008C5FD8">
      <w:pPr>
        <w:spacing w:after="0" w:line="252" w:lineRule="auto"/>
        <w:jc w:val="right"/>
        <w:rPr>
          <w:rFonts w:cstheme="minorHAnsi"/>
        </w:rPr>
      </w:pPr>
      <w:r w:rsidRPr="009955D3">
        <w:rPr>
          <w:rFonts w:cstheme="minorHAnsi"/>
        </w:rPr>
        <w:t>Adopté à l’unanimité des conseillers</w:t>
      </w:r>
    </w:p>
    <w:p w14:paraId="324EA927" w14:textId="77777777" w:rsidR="00C32EF3" w:rsidRPr="009955D3" w:rsidRDefault="00C32EF3" w:rsidP="008C5FD8">
      <w:pPr>
        <w:spacing w:after="0" w:line="252" w:lineRule="auto"/>
        <w:jc w:val="right"/>
        <w:rPr>
          <w:rFonts w:cstheme="minorHAnsi"/>
          <w:i/>
        </w:rPr>
      </w:pPr>
      <w:r w:rsidRPr="009955D3">
        <w:rPr>
          <w:rFonts w:cstheme="minorHAnsi"/>
          <w:i/>
        </w:rPr>
        <w:t>Adopted unanimously by councillors</w:t>
      </w:r>
    </w:p>
    <w:p w14:paraId="0EBC0D62" w14:textId="77777777" w:rsidR="00B76785" w:rsidRPr="00F0081D" w:rsidRDefault="00B76785" w:rsidP="008C5FD8">
      <w:pPr>
        <w:spacing w:after="0" w:line="252" w:lineRule="auto"/>
        <w:rPr>
          <w:rFonts w:eastAsia="Times New Roman" w:cstheme="minorHAnsi"/>
          <w:iCs/>
          <w:lang w:eastAsia="fr-CA"/>
        </w:rPr>
      </w:pPr>
    </w:p>
    <w:p w14:paraId="174148FB" w14:textId="77777777" w:rsidR="00F0081D" w:rsidRDefault="00F0081D" w:rsidP="008C5FD8">
      <w:pPr>
        <w:spacing w:after="0" w:line="252" w:lineRule="auto"/>
        <w:jc w:val="both"/>
        <w:rPr>
          <w:rFonts w:cstheme="minorHAnsi"/>
          <w:b/>
          <w:u w:val="single"/>
        </w:rPr>
      </w:pPr>
      <w:r>
        <w:rPr>
          <w:rFonts w:cstheme="minorHAnsi"/>
          <w:b/>
          <w:u w:val="single"/>
        </w:rPr>
        <w:t>2023-09-342</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24 août 2023</w:t>
      </w:r>
    </w:p>
    <w:p w14:paraId="3E998014" w14:textId="77777777" w:rsidR="00F0081D" w:rsidRPr="001A2D22" w:rsidRDefault="00F0081D" w:rsidP="008C5FD8">
      <w:pPr>
        <w:spacing w:after="0" w:line="252" w:lineRule="auto"/>
        <w:jc w:val="both"/>
        <w:rPr>
          <w:rFonts w:cstheme="minorHAnsi"/>
          <w:b/>
          <w:u w:val="single"/>
        </w:rPr>
      </w:pPr>
    </w:p>
    <w:p w14:paraId="21D35044" w14:textId="77777777" w:rsidR="00F0081D" w:rsidRDefault="00F0081D" w:rsidP="008C5FD8">
      <w:pPr>
        <w:spacing w:after="0" w:line="252" w:lineRule="auto"/>
        <w:jc w:val="both"/>
        <w:rPr>
          <w:rFonts w:cstheme="minorHAnsi"/>
          <w:b/>
          <w:i/>
          <w:u w:val="single"/>
          <w:lang w:val="en-CA"/>
        </w:rPr>
      </w:pPr>
      <w:r>
        <w:rPr>
          <w:rFonts w:cstheme="minorHAnsi"/>
          <w:b/>
          <w:i/>
          <w:u w:val="single"/>
          <w:lang w:val="en-CA"/>
        </w:rPr>
        <w:t>2023-09-342</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August 24, 2023</w:t>
      </w:r>
    </w:p>
    <w:p w14:paraId="42BB01BE" w14:textId="77777777" w:rsidR="00F0081D" w:rsidRPr="00AF398C" w:rsidRDefault="00F0081D" w:rsidP="008C5FD8">
      <w:pPr>
        <w:spacing w:after="0" w:line="252" w:lineRule="auto"/>
        <w:jc w:val="both"/>
        <w:rPr>
          <w:rFonts w:cstheme="minorHAnsi"/>
          <w:b/>
          <w:i/>
          <w:u w:val="single"/>
          <w:lang w:val="en-CA"/>
        </w:rPr>
      </w:pPr>
    </w:p>
    <w:p w14:paraId="1B3EA2FA" w14:textId="77777777" w:rsidR="00F0081D" w:rsidRPr="005E31F5" w:rsidRDefault="00F0081D" w:rsidP="008C5FD8">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24 août 2023 </w:t>
      </w:r>
      <w:r w:rsidRPr="005E31F5">
        <w:rPr>
          <w:rFonts w:cs="Arial"/>
        </w:rPr>
        <w:t>soit approuvé tel que déposé.</w:t>
      </w:r>
    </w:p>
    <w:p w14:paraId="4CFF1933" w14:textId="77777777" w:rsidR="00F0081D" w:rsidRDefault="00F0081D" w:rsidP="008C5FD8">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August 24, 2023,</w:t>
      </w:r>
      <w:r w:rsidRPr="005E31F5">
        <w:rPr>
          <w:rFonts w:cs="Arial"/>
          <w:i/>
          <w:lang w:val="en-CA"/>
        </w:rPr>
        <w:t xml:space="preserve"> as written.</w:t>
      </w:r>
    </w:p>
    <w:p w14:paraId="5FEC3D28" w14:textId="77777777" w:rsidR="00F0081D" w:rsidRPr="009955D3" w:rsidRDefault="00F0081D" w:rsidP="008C5FD8">
      <w:pPr>
        <w:spacing w:after="0" w:line="252" w:lineRule="auto"/>
        <w:jc w:val="right"/>
        <w:rPr>
          <w:rFonts w:cstheme="minorHAnsi"/>
        </w:rPr>
      </w:pPr>
      <w:r w:rsidRPr="009955D3">
        <w:rPr>
          <w:rFonts w:cstheme="minorHAnsi"/>
        </w:rPr>
        <w:t>Adopté à l’unanimité des conseillers</w:t>
      </w:r>
    </w:p>
    <w:p w14:paraId="04F3171A" w14:textId="77777777" w:rsidR="00F0081D" w:rsidRPr="009955D3" w:rsidRDefault="00F0081D" w:rsidP="008C5FD8">
      <w:pPr>
        <w:spacing w:after="0" w:line="252" w:lineRule="auto"/>
        <w:jc w:val="right"/>
        <w:rPr>
          <w:rFonts w:cstheme="minorHAnsi"/>
          <w:i/>
        </w:rPr>
      </w:pPr>
      <w:r w:rsidRPr="009955D3">
        <w:rPr>
          <w:rFonts w:cstheme="minorHAnsi"/>
          <w:i/>
        </w:rPr>
        <w:t>Adopted unanimously by councillors</w:t>
      </w:r>
    </w:p>
    <w:p w14:paraId="1E167DFE" w14:textId="77777777" w:rsidR="00F0081D" w:rsidRDefault="00F0081D" w:rsidP="008C5FD8">
      <w:pPr>
        <w:spacing w:after="0" w:line="252" w:lineRule="auto"/>
        <w:rPr>
          <w:rFonts w:eastAsia="Times New Roman" w:cstheme="minorHAnsi"/>
          <w:iCs/>
          <w:lang w:eastAsia="fr-CA"/>
        </w:rPr>
      </w:pPr>
    </w:p>
    <w:p w14:paraId="26C36784" w14:textId="77777777" w:rsidR="00F0081D" w:rsidRDefault="00F0081D" w:rsidP="008C5FD8">
      <w:pPr>
        <w:spacing w:after="0" w:line="252" w:lineRule="auto"/>
        <w:jc w:val="both"/>
        <w:rPr>
          <w:rFonts w:cstheme="minorHAnsi"/>
          <w:b/>
          <w:u w:val="single"/>
        </w:rPr>
      </w:pPr>
      <w:r>
        <w:rPr>
          <w:rFonts w:cstheme="minorHAnsi"/>
          <w:b/>
          <w:u w:val="single"/>
        </w:rPr>
        <w:t>2023-09-343</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29 août 2023</w:t>
      </w:r>
    </w:p>
    <w:p w14:paraId="31670B25" w14:textId="77777777" w:rsidR="00F0081D" w:rsidRPr="001A2D22" w:rsidRDefault="00F0081D" w:rsidP="008C5FD8">
      <w:pPr>
        <w:spacing w:after="0" w:line="252" w:lineRule="auto"/>
        <w:jc w:val="both"/>
        <w:rPr>
          <w:rFonts w:cstheme="minorHAnsi"/>
          <w:b/>
          <w:u w:val="single"/>
        </w:rPr>
      </w:pPr>
    </w:p>
    <w:p w14:paraId="59235C43" w14:textId="77777777" w:rsidR="00F0081D" w:rsidRDefault="00F0081D" w:rsidP="008C5FD8">
      <w:pPr>
        <w:spacing w:after="0" w:line="252" w:lineRule="auto"/>
        <w:jc w:val="both"/>
        <w:rPr>
          <w:rFonts w:cstheme="minorHAnsi"/>
          <w:b/>
          <w:i/>
          <w:u w:val="single"/>
          <w:lang w:val="en-CA"/>
        </w:rPr>
      </w:pPr>
      <w:r>
        <w:rPr>
          <w:rFonts w:cstheme="minorHAnsi"/>
          <w:b/>
          <w:i/>
          <w:u w:val="single"/>
          <w:lang w:val="en-CA"/>
        </w:rPr>
        <w:t>2023-09-343</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August 29, 2023</w:t>
      </w:r>
    </w:p>
    <w:p w14:paraId="3C975DAB" w14:textId="77777777" w:rsidR="00F0081D" w:rsidRPr="00AF398C" w:rsidRDefault="00F0081D" w:rsidP="008C5FD8">
      <w:pPr>
        <w:spacing w:after="0" w:line="252" w:lineRule="auto"/>
        <w:jc w:val="both"/>
        <w:rPr>
          <w:rFonts w:cstheme="minorHAnsi"/>
          <w:b/>
          <w:i/>
          <w:u w:val="single"/>
          <w:lang w:val="en-CA"/>
        </w:rPr>
      </w:pPr>
    </w:p>
    <w:p w14:paraId="15F12F1B" w14:textId="77777777" w:rsidR="00F0081D" w:rsidRPr="005E31F5" w:rsidRDefault="00F0081D" w:rsidP="008C5FD8">
      <w:pPr>
        <w:spacing w:line="252" w:lineRule="auto"/>
        <w:jc w:val="both"/>
        <w:rPr>
          <w:rFonts w:cs="Arial"/>
        </w:rPr>
      </w:pPr>
      <w:r w:rsidRPr="005E31F5">
        <w:rPr>
          <w:rFonts w:cs="Arial"/>
        </w:rPr>
        <w:t xml:space="preserve">Il est proposé par </w:t>
      </w:r>
      <w:r>
        <w:rPr>
          <w:rFonts w:cs="Arial"/>
        </w:rPr>
        <w:t>le conseiller Patrice Deslongchamps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29 août 2023 </w:t>
      </w:r>
      <w:r w:rsidRPr="005E31F5">
        <w:rPr>
          <w:rFonts w:cs="Arial"/>
        </w:rPr>
        <w:t>soit approuvé tel que déposé.</w:t>
      </w:r>
    </w:p>
    <w:p w14:paraId="60A8EB4F" w14:textId="77777777" w:rsidR="00F0081D" w:rsidRDefault="00F0081D" w:rsidP="008C5FD8">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Patrice Deslongchamps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August 29, 2023,</w:t>
      </w:r>
      <w:r w:rsidRPr="005E31F5">
        <w:rPr>
          <w:rFonts w:cs="Arial"/>
          <w:i/>
          <w:lang w:val="en-CA"/>
        </w:rPr>
        <w:t xml:space="preserve"> as written.</w:t>
      </w:r>
    </w:p>
    <w:p w14:paraId="01640CFF" w14:textId="77777777" w:rsidR="00F0081D" w:rsidRPr="00F0081D" w:rsidRDefault="00F0081D" w:rsidP="008C5FD8">
      <w:pPr>
        <w:spacing w:after="0" w:line="252" w:lineRule="auto"/>
        <w:jc w:val="right"/>
        <w:rPr>
          <w:rFonts w:cstheme="minorHAnsi"/>
          <w:lang w:val="en-CA"/>
        </w:rPr>
      </w:pPr>
      <w:r w:rsidRPr="00F0081D">
        <w:rPr>
          <w:rFonts w:cstheme="minorHAnsi"/>
          <w:lang w:val="en-CA"/>
        </w:rPr>
        <w:t>Adopté à l’unanimité des conseillers</w:t>
      </w:r>
    </w:p>
    <w:p w14:paraId="765348CF" w14:textId="77777777" w:rsidR="00F0081D" w:rsidRPr="00F0081D" w:rsidRDefault="00F0081D" w:rsidP="008C5FD8">
      <w:pPr>
        <w:spacing w:after="0" w:line="252" w:lineRule="auto"/>
        <w:jc w:val="right"/>
        <w:rPr>
          <w:rFonts w:cstheme="minorHAnsi"/>
          <w:i/>
          <w:lang w:val="en-CA"/>
        </w:rPr>
      </w:pPr>
      <w:r w:rsidRPr="00F0081D">
        <w:rPr>
          <w:rFonts w:cstheme="minorHAnsi"/>
          <w:i/>
          <w:lang w:val="en-CA"/>
        </w:rPr>
        <w:t>Adopted unanimously by councillors</w:t>
      </w:r>
    </w:p>
    <w:p w14:paraId="775134D0" w14:textId="77777777" w:rsidR="00F0081D" w:rsidRPr="00F0081D" w:rsidRDefault="00F0081D" w:rsidP="008C5FD8">
      <w:pPr>
        <w:spacing w:after="0" w:line="252" w:lineRule="auto"/>
        <w:rPr>
          <w:rFonts w:eastAsia="Times New Roman" w:cstheme="minorHAnsi"/>
          <w:iCs/>
          <w:lang w:val="en-CA" w:eastAsia="fr-CA"/>
        </w:rPr>
      </w:pPr>
    </w:p>
    <w:p w14:paraId="38AAFC9F" w14:textId="77777777" w:rsidR="00B76785" w:rsidRPr="009955D3" w:rsidRDefault="00B76785" w:rsidP="008C5FD8">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0D02B545" w14:textId="77777777" w:rsidR="00B76785" w:rsidRPr="009955D3" w:rsidRDefault="00B76785" w:rsidP="008C5FD8">
      <w:pPr>
        <w:spacing w:after="0" w:line="252" w:lineRule="auto"/>
        <w:outlineLvl w:val="0"/>
        <w:rPr>
          <w:rFonts w:cstheme="minorHAnsi"/>
        </w:rPr>
      </w:pPr>
    </w:p>
    <w:p w14:paraId="3BF0BD62" w14:textId="77777777" w:rsidR="00B76785" w:rsidRPr="009955D3" w:rsidRDefault="00B76785" w:rsidP="008C5FD8">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8C5FD8">
      <w:pPr>
        <w:spacing w:after="0" w:line="252" w:lineRule="auto"/>
        <w:outlineLvl w:val="0"/>
        <w:rPr>
          <w:rFonts w:cstheme="minorHAnsi"/>
          <w:b/>
          <w:i/>
          <w:u w:val="single"/>
        </w:rPr>
      </w:pPr>
    </w:p>
    <w:p w14:paraId="6F4EADE4" w14:textId="77777777" w:rsidR="0037342B" w:rsidRDefault="0037342B" w:rsidP="008C5FD8">
      <w:pPr>
        <w:pStyle w:val="Sansinterligne"/>
        <w:spacing w:line="252" w:lineRule="auto"/>
        <w:jc w:val="both"/>
        <w:rPr>
          <w:rFonts w:cs="Arial"/>
          <w:b/>
          <w:u w:val="single"/>
        </w:rPr>
      </w:pPr>
      <w:r>
        <w:rPr>
          <w:rFonts w:cstheme="minorHAnsi"/>
          <w:b/>
          <w:u w:val="single"/>
        </w:rPr>
        <w:t>2023-09-344</w:t>
      </w:r>
      <w:r>
        <w:rPr>
          <w:rFonts w:cstheme="minorHAnsi"/>
          <w:b/>
          <w:u w:val="single"/>
        </w:rPr>
        <w:tab/>
      </w:r>
      <w:r w:rsidRPr="00E53856">
        <w:rPr>
          <w:rFonts w:cs="Arial"/>
          <w:b/>
          <w:u w:val="single"/>
        </w:rPr>
        <w:t>Approbati</w:t>
      </w:r>
      <w:r>
        <w:rPr>
          <w:rFonts w:cs="Arial"/>
          <w:b/>
          <w:u w:val="single"/>
        </w:rPr>
        <w:t>on des comptes à payer au 12 septembre 2023</w:t>
      </w:r>
    </w:p>
    <w:p w14:paraId="3871EEC0" w14:textId="77777777" w:rsidR="0037342B" w:rsidRPr="003E3D12" w:rsidRDefault="0037342B" w:rsidP="008C5FD8">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05E11D63" w14:textId="77777777" w:rsidR="0037342B" w:rsidRDefault="0037342B" w:rsidP="008C5FD8">
      <w:pPr>
        <w:spacing w:after="0" w:line="252" w:lineRule="auto"/>
        <w:jc w:val="both"/>
        <w:rPr>
          <w:rFonts w:cs="Arial"/>
          <w:b/>
          <w:i/>
          <w:u w:val="single"/>
          <w:lang w:val="en-CA"/>
        </w:rPr>
      </w:pPr>
      <w:r>
        <w:rPr>
          <w:rFonts w:cstheme="minorHAnsi"/>
          <w:b/>
          <w:i/>
          <w:u w:val="single"/>
          <w:lang w:val="en-CA"/>
        </w:rPr>
        <w:t>2023-09-344</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September 12, 2023</w:t>
      </w:r>
    </w:p>
    <w:p w14:paraId="28310614" w14:textId="77777777" w:rsidR="0037342B" w:rsidRDefault="0037342B" w:rsidP="008C5FD8">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7BC3000F" w14:textId="77777777" w:rsidR="0037342B" w:rsidRPr="00E53856" w:rsidRDefault="0037342B" w:rsidP="008C5FD8">
      <w:pPr>
        <w:spacing w:line="247"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12 septembre 2023</w:t>
      </w:r>
      <w:r w:rsidRPr="00E53856">
        <w:rPr>
          <w:rFonts w:cs="Arial"/>
        </w:rPr>
        <w:t xml:space="preserve"> </w:t>
      </w:r>
      <w:r>
        <w:rPr>
          <w:rFonts w:cs="Arial"/>
        </w:rPr>
        <w:t xml:space="preserve">totalisant </w:t>
      </w:r>
      <w:r>
        <w:rPr>
          <w:rFonts w:cs="Arial"/>
        </w:rPr>
        <w:lastRenderedPageBreak/>
        <w:t>614 717,34</w:t>
      </w:r>
      <w:r w:rsidRPr="00E53856">
        <w:rPr>
          <w:rFonts w:cs="Arial"/>
          <w:color w:val="000000"/>
        </w:rPr>
        <w:t>$</w:t>
      </w:r>
      <w:r w:rsidRPr="00E53856">
        <w:rPr>
          <w:rFonts w:cs="Arial"/>
        </w:rPr>
        <w:t xml:space="preserve"> soient approuvés et que leur paiement soit autorisé après vérification finale par la </w:t>
      </w:r>
      <w:r w:rsidRPr="00AD1B1B">
        <w:rPr>
          <w:rFonts w:cs="Arial"/>
        </w:rPr>
        <w:t>direction générale</w:t>
      </w:r>
      <w:r w:rsidRPr="00E53856">
        <w:rPr>
          <w:rFonts w:cs="Arial"/>
        </w:rPr>
        <w:t xml:space="preserve"> et le maire.</w:t>
      </w:r>
    </w:p>
    <w:p w14:paraId="02E634A4" w14:textId="77777777" w:rsidR="0037342B" w:rsidRPr="00E53856" w:rsidRDefault="0037342B" w:rsidP="008C5FD8">
      <w:pPr>
        <w:spacing w:line="247"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September 12, 2023, in the amount of $614 717.34 </w:t>
      </w:r>
      <w:r w:rsidRPr="00E53856">
        <w:rPr>
          <w:rFonts w:cs="Arial"/>
          <w:i/>
          <w:lang w:val="en-CA"/>
        </w:rPr>
        <w:t xml:space="preserve">after verification by the </w:t>
      </w:r>
      <w:r w:rsidRPr="00AD1B1B">
        <w:rPr>
          <w:rFonts w:cs="Arial"/>
          <w:i/>
          <w:lang w:val="en-CA"/>
        </w:rPr>
        <w:t xml:space="preserve">general </w:t>
      </w:r>
      <w:r>
        <w:rPr>
          <w:rFonts w:cs="Arial"/>
          <w:i/>
          <w:lang w:val="en-CA"/>
        </w:rPr>
        <w:t>management</w:t>
      </w:r>
      <w:r w:rsidRPr="00E53856">
        <w:rPr>
          <w:rFonts w:cs="Arial"/>
          <w:i/>
          <w:lang w:val="en-CA"/>
        </w:rPr>
        <w:t xml:space="preserve"> and the mayor. </w:t>
      </w:r>
    </w:p>
    <w:p w14:paraId="0DFAEE20" w14:textId="77777777" w:rsidR="00C32EF3" w:rsidRPr="009955D3" w:rsidRDefault="00C32EF3" w:rsidP="008C5FD8">
      <w:pPr>
        <w:spacing w:after="0" w:line="247" w:lineRule="auto"/>
        <w:jc w:val="right"/>
        <w:rPr>
          <w:rFonts w:cstheme="minorHAnsi"/>
        </w:rPr>
      </w:pPr>
      <w:r w:rsidRPr="009955D3">
        <w:rPr>
          <w:rFonts w:cstheme="minorHAnsi"/>
        </w:rPr>
        <w:t>Adopté à l’unanimité des conseillers</w:t>
      </w:r>
    </w:p>
    <w:p w14:paraId="6E8E0775" w14:textId="77777777" w:rsidR="00C32EF3" w:rsidRPr="009955D3" w:rsidRDefault="00C32EF3" w:rsidP="008C5FD8">
      <w:pPr>
        <w:spacing w:after="0" w:line="247" w:lineRule="auto"/>
        <w:jc w:val="right"/>
        <w:rPr>
          <w:rFonts w:cstheme="minorHAnsi"/>
          <w:i/>
        </w:rPr>
      </w:pPr>
      <w:r w:rsidRPr="009955D3">
        <w:rPr>
          <w:rFonts w:cstheme="minorHAnsi"/>
          <w:i/>
        </w:rPr>
        <w:t>Adopted unanimously by councillors</w:t>
      </w:r>
    </w:p>
    <w:p w14:paraId="59C0F86E" w14:textId="77777777" w:rsidR="00745916" w:rsidRPr="009955D3" w:rsidRDefault="00745916" w:rsidP="008C5FD8">
      <w:pPr>
        <w:spacing w:after="0" w:line="247" w:lineRule="auto"/>
        <w:jc w:val="right"/>
        <w:rPr>
          <w:rFonts w:eastAsia="Times New Roman" w:cstheme="minorHAnsi"/>
          <w:i/>
          <w:lang w:eastAsia="fr-CA"/>
        </w:rPr>
      </w:pPr>
    </w:p>
    <w:p w14:paraId="1FCFF91F" w14:textId="77777777" w:rsidR="0037342B" w:rsidRDefault="0037342B" w:rsidP="008C5FD8">
      <w:pPr>
        <w:spacing w:after="0" w:line="247" w:lineRule="auto"/>
        <w:rPr>
          <w:b/>
          <w:u w:val="single"/>
        </w:rPr>
      </w:pPr>
      <w:r>
        <w:rPr>
          <w:b/>
          <w:u w:val="single"/>
        </w:rPr>
        <w:t>2023-09-345</w:t>
      </w:r>
      <w:r>
        <w:rPr>
          <w:b/>
          <w:u w:val="single"/>
        </w:rPr>
        <w:tab/>
        <w:t>Autorisation de paiement de factures de plus de 10 000,00$</w:t>
      </w:r>
    </w:p>
    <w:p w14:paraId="0894ED83" w14:textId="77777777" w:rsidR="0037342B" w:rsidRPr="003A7758" w:rsidRDefault="0037342B" w:rsidP="008C5FD8">
      <w:pPr>
        <w:spacing w:after="0" w:line="247" w:lineRule="auto"/>
        <w:rPr>
          <w:b/>
          <w:u w:val="single"/>
        </w:rPr>
      </w:pPr>
    </w:p>
    <w:p w14:paraId="5468667F" w14:textId="77777777" w:rsidR="0037342B" w:rsidRDefault="0037342B" w:rsidP="008C5FD8">
      <w:pPr>
        <w:spacing w:line="247" w:lineRule="auto"/>
        <w:rPr>
          <w:b/>
          <w:i/>
          <w:u w:val="single"/>
          <w:lang w:val="en-CA"/>
        </w:rPr>
      </w:pPr>
      <w:r>
        <w:rPr>
          <w:b/>
          <w:i/>
          <w:u w:val="single"/>
          <w:lang w:val="en-CA"/>
        </w:rPr>
        <w:t>2023-09-345</w:t>
      </w:r>
      <w:r>
        <w:rPr>
          <w:b/>
          <w:i/>
          <w:u w:val="single"/>
          <w:lang w:val="en-CA"/>
        </w:rPr>
        <w:tab/>
      </w:r>
      <w:r w:rsidRPr="0002129D">
        <w:rPr>
          <w:b/>
          <w:i/>
          <w:u w:val="single"/>
          <w:lang w:val="en-CA"/>
        </w:rPr>
        <w:t>Authoriza</w:t>
      </w:r>
      <w:r>
        <w:rPr>
          <w:b/>
          <w:i/>
          <w:u w:val="single"/>
          <w:lang w:val="en-CA"/>
        </w:rPr>
        <w:t>tion to pay invoices more than $10 000.00</w:t>
      </w:r>
    </w:p>
    <w:p w14:paraId="443100E9" w14:textId="77777777" w:rsidR="0037342B" w:rsidRPr="00AF398C" w:rsidRDefault="0037342B" w:rsidP="008C5FD8">
      <w:pPr>
        <w:spacing w:line="247"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26FCBE44" w14:textId="77777777" w:rsidR="0037342B" w:rsidRPr="00AF398C" w:rsidRDefault="0037342B" w:rsidP="008C5FD8">
      <w:pPr>
        <w:spacing w:line="247" w:lineRule="auto"/>
        <w:ind w:left="2268" w:hanging="2268"/>
        <w:jc w:val="both"/>
        <w:rPr>
          <w:i/>
          <w:color w:val="000000"/>
          <w:lang w:val="en-CA"/>
        </w:rPr>
      </w:pPr>
      <w:r w:rsidRPr="00AF398C">
        <w:rPr>
          <w:i/>
          <w:color w:val="000000"/>
          <w:lang w:val="en-CA"/>
        </w:rPr>
        <w:t xml:space="preserve">WHEREAS </w:t>
      </w:r>
      <w:r w:rsidRPr="00AF398C">
        <w:rPr>
          <w:i/>
          <w:color w:val="000000"/>
          <w:lang w:val="en-CA"/>
        </w:rPr>
        <w:tab/>
        <w:t>by</w:t>
      </w:r>
      <w:r>
        <w:rPr>
          <w:i/>
          <w:color w:val="000000"/>
          <w:lang w:val="en-CA"/>
        </w:rPr>
        <w:t>-</w:t>
      </w:r>
      <w:r w:rsidRPr="00AF398C">
        <w:rPr>
          <w:i/>
          <w:color w:val="000000"/>
          <w:lang w:val="en-CA"/>
        </w:rPr>
        <w:t>law RA-207-04-2019 where every expenses over $10 000.00 needs to be authorized by the city council;</w:t>
      </w:r>
    </w:p>
    <w:p w14:paraId="491C0574" w14:textId="77777777" w:rsidR="0037342B" w:rsidRPr="00AF398C" w:rsidRDefault="0037342B" w:rsidP="006D7916">
      <w:pPr>
        <w:spacing w:after="180" w:line="247"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la conseillère Manon Jutras</w:t>
      </w:r>
      <w:r w:rsidRPr="00AF398C">
        <w:rPr>
          <w:rFonts w:cs="Arial"/>
          <w:color w:val="000000"/>
        </w:rPr>
        <w:t xml:space="preserve"> et résolu d’autoriser le paiement des factures suivantes : </w:t>
      </w:r>
    </w:p>
    <w:p w14:paraId="530A094F" w14:textId="77777777" w:rsidR="0037342B" w:rsidRDefault="0037342B" w:rsidP="006D7916">
      <w:pPr>
        <w:spacing w:after="180" w:line="247" w:lineRule="auto"/>
        <w:ind w:firstLine="4"/>
        <w:jc w:val="both"/>
        <w:rPr>
          <w:rFonts w:cs="Arial"/>
          <w:szCs w:val="21"/>
        </w:rPr>
      </w:pPr>
      <w:bookmarkStart w:id="0" w:name="_Hlk105748002"/>
      <w:r w:rsidRPr="00190207">
        <w:rPr>
          <w:rFonts w:cs="Arial"/>
          <w:szCs w:val="21"/>
        </w:rPr>
        <w:t>- la facture numéro</w:t>
      </w:r>
      <w:r>
        <w:rPr>
          <w:rFonts w:cs="Arial"/>
          <w:szCs w:val="21"/>
        </w:rPr>
        <w:t xml:space="preserve"> IN23-EQ-0017 </w:t>
      </w:r>
      <w:r w:rsidRPr="00190207">
        <w:rPr>
          <w:rFonts w:cs="Arial"/>
          <w:szCs w:val="21"/>
        </w:rPr>
        <w:t xml:space="preserve">au montant de </w:t>
      </w:r>
      <w:r>
        <w:t>39 835,97$,</w:t>
      </w:r>
      <w:r w:rsidRPr="00190207">
        <w:rPr>
          <w:rFonts w:cs="Arial"/>
          <w:szCs w:val="21"/>
        </w:rPr>
        <w:t xml:space="preserve"> incluant les taxes appli</w:t>
      </w:r>
      <w:r>
        <w:rPr>
          <w:rFonts w:cs="Arial"/>
          <w:szCs w:val="21"/>
        </w:rPr>
        <w:t>cables, présentée par Beacon Lite pour l’achat d’un feu de circulation de chantier;</w:t>
      </w:r>
    </w:p>
    <w:p w14:paraId="4313F131" w14:textId="77777777" w:rsidR="0037342B" w:rsidRPr="00190207" w:rsidRDefault="0037342B" w:rsidP="006D7916">
      <w:pPr>
        <w:spacing w:after="180" w:line="247" w:lineRule="auto"/>
        <w:ind w:firstLine="4"/>
        <w:jc w:val="both"/>
        <w:rPr>
          <w:rFonts w:cs="Arial"/>
          <w:szCs w:val="21"/>
        </w:rPr>
      </w:pPr>
      <w:r w:rsidRPr="00190207">
        <w:rPr>
          <w:rFonts w:cs="Arial"/>
          <w:szCs w:val="21"/>
        </w:rPr>
        <w:t xml:space="preserve">- </w:t>
      </w:r>
      <w:r>
        <w:rPr>
          <w:rFonts w:cs="Arial"/>
          <w:szCs w:val="21"/>
        </w:rPr>
        <w:t xml:space="preserve">le rapport Rap731-07/11-0823 </w:t>
      </w:r>
      <w:r w:rsidRPr="00190207">
        <w:rPr>
          <w:rFonts w:cs="Arial"/>
          <w:szCs w:val="21"/>
        </w:rPr>
        <w:t>au montant de</w:t>
      </w:r>
      <w:r>
        <w:rPr>
          <w:rFonts w:cs="Arial"/>
          <w:szCs w:val="21"/>
        </w:rPr>
        <w:t xml:space="preserve"> 10 387,75$,</w:t>
      </w:r>
      <w:r w:rsidRPr="00190207">
        <w:rPr>
          <w:rFonts w:cs="Arial"/>
          <w:szCs w:val="21"/>
        </w:rPr>
        <w:t xml:space="preserve"> incluant les taxes applicables, présenté par </w:t>
      </w:r>
      <w:r>
        <w:rPr>
          <w:rFonts w:cs="Arial"/>
          <w:szCs w:val="21"/>
        </w:rPr>
        <w:t>Fosses Septiques Miron pour vidange de fosses septiques et boues;</w:t>
      </w:r>
    </w:p>
    <w:p w14:paraId="6F18C84E" w14:textId="77777777" w:rsidR="0037342B" w:rsidRDefault="0037342B" w:rsidP="006D7916">
      <w:pPr>
        <w:spacing w:after="180" w:line="247" w:lineRule="auto"/>
        <w:ind w:firstLine="4"/>
        <w:jc w:val="both"/>
        <w:rPr>
          <w:rFonts w:cs="Arial"/>
          <w:szCs w:val="21"/>
        </w:rPr>
      </w:pPr>
      <w:r w:rsidRPr="00190207">
        <w:rPr>
          <w:rFonts w:cs="Arial"/>
          <w:szCs w:val="21"/>
        </w:rPr>
        <w:t xml:space="preserve">- la facture numéro </w:t>
      </w:r>
      <w:r>
        <w:t xml:space="preserve">FA0048385 </w:t>
      </w:r>
      <w:r w:rsidRPr="00190207">
        <w:rPr>
          <w:rFonts w:cs="Arial"/>
          <w:szCs w:val="21"/>
        </w:rPr>
        <w:t xml:space="preserve">au montant de </w:t>
      </w:r>
      <w:r>
        <w:t>12 831,21$,</w:t>
      </w:r>
      <w:r w:rsidRPr="00190207">
        <w:rPr>
          <w:rFonts w:cs="Arial"/>
          <w:szCs w:val="21"/>
        </w:rPr>
        <w:t xml:space="preserve"> incluant les taxes appli</w:t>
      </w:r>
      <w:r>
        <w:rPr>
          <w:rFonts w:cs="Arial"/>
          <w:szCs w:val="21"/>
        </w:rPr>
        <w:t>cables, présentée par Multi Routes pour l’abat-poussière;</w:t>
      </w:r>
    </w:p>
    <w:p w14:paraId="24C93A92" w14:textId="77777777" w:rsidR="0037342B" w:rsidRDefault="0037342B" w:rsidP="006D7916">
      <w:pPr>
        <w:spacing w:after="180" w:line="247" w:lineRule="auto"/>
        <w:ind w:firstLine="4"/>
        <w:jc w:val="both"/>
        <w:rPr>
          <w:rFonts w:cs="Arial"/>
          <w:szCs w:val="21"/>
        </w:rPr>
      </w:pPr>
      <w:r>
        <w:rPr>
          <w:rFonts w:cs="Arial"/>
          <w:szCs w:val="21"/>
        </w:rPr>
        <w:t>- la facture numéro 1095</w:t>
      </w:r>
      <w:r w:rsidRPr="00190207">
        <w:rPr>
          <w:rFonts w:cs="Arial"/>
          <w:szCs w:val="21"/>
        </w:rPr>
        <w:t xml:space="preserve"> au montant de </w:t>
      </w:r>
      <w:r>
        <w:rPr>
          <w:rFonts w:cs="Arial"/>
          <w:szCs w:val="21"/>
        </w:rPr>
        <w:t>27 570,32</w:t>
      </w:r>
      <w:r w:rsidRPr="00190207">
        <w:rPr>
          <w:rFonts w:cs="Arial"/>
          <w:szCs w:val="21"/>
        </w:rPr>
        <w:t>$, incluant les taxes applicables, présentée par 2945380 Canada Inc. pour les ordures et le recyclage;</w:t>
      </w:r>
    </w:p>
    <w:p w14:paraId="56D8AB9C" w14:textId="77777777" w:rsidR="0037342B" w:rsidRDefault="0037342B" w:rsidP="006D7916">
      <w:pPr>
        <w:spacing w:after="180" w:line="247" w:lineRule="auto"/>
        <w:ind w:firstLine="4"/>
        <w:jc w:val="both"/>
        <w:rPr>
          <w:rFonts w:cs="Arial"/>
          <w:szCs w:val="21"/>
        </w:rPr>
      </w:pPr>
      <w:r>
        <w:rPr>
          <w:rFonts w:cs="Arial"/>
          <w:szCs w:val="21"/>
        </w:rPr>
        <w:t>- la facture numéro 406</w:t>
      </w:r>
      <w:r w:rsidRPr="00190207">
        <w:rPr>
          <w:rFonts w:cs="Arial"/>
          <w:szCs w:val="21"/>
        </w:rPr>
        <w:t xml:space="preserve"> au montant de </w:t>
      </w:r>
      <w:r>
        <w:rPr>
          <w:rFonts w:cs="Arial"/>
          <w:szCs w:val="21"/>
        </w:rPr>
        <w:t>10 887,45</w:t>
      </w:r>
      <w:r w:rsidRPr="00190207">
        <w:rPr>
          <w:rFonts w:cs="Arial"/>
          <w:szCs w:val="21"/>
        </w:rPr>
        <w:t xml:space="preserve">$, incluant les taxes applicables, présentée par </w:t>
      </w:r>
      <w:r>
        <w:rPr>
          <w:rFonts w:cs="Arial"/>
          <w:szCs w:val="21"/>
        </w:rPr>
        <w:t>Excavation Heatlie pour le débroussaillement des fossés</w:t>
      </w:r>
      <w:r w:rsidRPr="00190207">
        <w:rPr>
          <w:rFonts w:cs="Arial"/>
          <w:szCs w:val="21"/>
        </w:rPr>
        <w:t>;</w:t>
      </w:r>
    </w:p>
    <w:p w14:paraId="513C5ED5" w14:textId="77777777" w:rsidR="0037342B" w:rsidRDefault="0037342B" w:rsidP="006D7916">
      <w:pPr>
        <w:spacing w:after="180" w:line="247" w:lineRule="auto"/>
        <w:ind w:firstLine="4"/>
        <w:jc w:val="both"/>
        <w:rPr>
          <w:rFonts w:cs="Arial"/>
          <w:szCs w:val="21"/>
        </w:rPr>
      </w:pPr>
      <w:r>
        <w:rPr>
          <w:rFonts w:cs="Arial"/>
          <w:szCs w:val="21"/>
        </w:rPr>
        <w:t>- la facture numéro 36875</w:t>
      </w:r>
      <w:r w:rsidRPr="00190207">
        <w:rPr>
          <w:rFonts w:cs="Arial"/>
          <w:szCs w:val="21"/>
        </w:rPr>
        <w:t xml:space="preserve"> au montant de </w:t>
      </w:r>
      <w:r>
        <w:rPr>
          <w:rFonts w:cs="Arial"/>
          <w:szCs w:val="21"/>
        </w:rPr>
        <w:t>99 820,38</w:t>
      </w:r>
      <w:r w:rsidRPr="00190207">
        <w:rPr>
          <w:rFonts w:cs="Arial"/>
          <w:szCs w:val="21"/>
        </w:rPr>
        <w:t xml:space="preserve">$, incluant les taxes applicables, présentée par </w:t>
      </w:r>
      <w:r>
        <w:rPr>
          <w:rFonts w:cs="Arial"/>
          <w:szCs w:val="21"/>
        </w:rPr>
        <w:t>Hawkesbury Ford pour l’achat d’un camion Ford F550.</w:t>
      </w:r>
    </w:p>
    <w:bookmarkEnd w:id="0"/>
    <w:p w14:paraId="140EDF15" w14:textId="77777777" w:rsidR="0037342B" w:rsidRPr="00AF398C" w:rsidRDefault="0037342B" w:rsidP="008C5FD8">
      <w:pPr>
        <w:spacing w:line="247" w:lineRule="auto"/>
        <w:ind w:left="2268" w:hanging="2268"/>
        <w:jc w:val="both"/>
        <w:rPr>
          <w:i/>
          <w:color w:val="000000"/>
          <w:lang w:val="en-CA"/>
        </w:rPr>
      </w:pPr>
      <w:r w:rsidRPr="00AF398C">
        <w:rPr>
          <w:rFonts w:cs="Arial"/>
          <w:i/>
          <w:lang w:val="en-CA"/>
        </w:rPr>
        <w:t xml:space="preserve">THEREFORE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1990E9F8" w14:textId="77777777" w:rsidR="0037342B" w:rsidRDefault="0037342B" w:rsidP="008C5FD8">
      <w:pPr>
        <w:spacing w:line="247" w:lineRule="auto"/>
        <w:jc w:val="both"/>
        <w:rPr>
          <w:i/>
          <w:iCs/>
          <w:color w:val="000000"/>
          <w:lang w:val="en-CA"/>
        </w:rPr>
      </w:pPr>
      <w:r w:rsidRPr="002F0C5A">
        <w:rPr>
          <w:i/>
          <w:iCs/>
          <w:color w:val="000000"/>
          <w:lang w:val="en-CA"/>
        </w:rPr>
        <w:t>- invoice number IN23-EQ-0017 in the amount of $39,835.97, including applicable taxes, presented by Beacon Lite for the purchase of a construction site traffic light;</w:t>
      </w:r>
    </w:p>
    <w:p w14:paraId="676C918E" w14:textId="77777777" w:rsidR="0037342B" w:rsidRPr="001D2966" w:rsidRDefault="0037342B" w:rsidP="008C5FD8">
      <w:pPr>
        <w:spacing w:line="247" w:lineRule="auto"/>
        <w:jc w:val="both"/>
        <w:rPr>
          <w:i/>
          <w:iCs/>
          <w:color w:val="000000"/>
          <w:lang w:val="en-CA"/>
        </w:rPr>
      </w:pPr>
      <w:r w:rsidRPr="001D2966">
        <w:rPr>
          <w:i/>
          <w:iCs/>
          <w:color w:val="000000"/>
          <w:lang w:val="en-CA"/>
        </w:rPr>
        <w:t>- report Rap731-07/11-0823 in the amount of $10,387.75, including applicable taxes, presented by Fosses Septiques Miron for emptying septic tanks and sludge;</w:t>
      </w:r>
    </w:p>
    <w:p w14:paraId="4B18D2D8" w14:textId="77777777" w:rsidR="0037342B" w:rsidRDefault="0037342B" w:rsidP="008C5FD8">
      <w:pPr>
        <w:spacing w:line="247" w:lineRule="auto"/>
        <w:jc w:val="both"/>
        <w:rPr>
          <w:i/>
          <w:iCs/>
          <w:color w:val="000000"/>
          <w:lang w:val="en-CA"/>
        </w:rPr>
      </w:pPr>
      <w:r w:rsidRPr="001D2966">
        <w:rPr>
          <w:i/>
          <w:iCs/>
          <w:color w:val="000000"/>
          <w:lang w:val="en-CA"/>
        </w:rPr>
        <w:t>- invoice number FA0048385 in the amount of $12,831.21, including applicable taxes, presented by Multi Routes for the dust suppressant;</w:t>
      </w:r>
    </w:p>
    <w:p w14:paraId="2B428102" w14:textId="77777777" w:rsidR="0037342B" w:rsidRDefault="0037342B" w:rsidP="008C5FD8">
      <w:pPr>
        <w:spacing w:line="247" w:lineRule="auto"/>
        <w:jc w:val="both"/>
        <w:rPr>
          <w:i/>
          <w:iCs/>
          <w:color w:val="000000"/>
          <w:lang w:val="en-CA"/>
        </w:rPr>
      </w:pPr>
      <w:r w:rsidRPr="001D2966">
        <w:rPr>
          <w:i/>
          <w:iCs/>
          <w:color w:val="000000"/>
          <w:lang w:val="en-CA"/>
        </w:rPr>
        <w:t>- invoice number 1095 in the amount of $27,570.32, including applicable taxes, presented by 2945380 Canada Inc. for garbage and recycling;</w:t>
      </w:r>
    </w:p>
    <w:p w14:paraId="315BE7B2" w14:textId="77777777" w:rsidR="0037342B" w:rsidRPr="007D75E3" w:rsidRDefault="0037342B" w:rsidP="008C5FD8">
      <w:pPr>
        <w:spacing w:line="247" w:lineRule="auto"/>
        <w:jc w:val="both"/>
        <w:rPr>
          <w:i/>
          <w:iCs/>
          <w:color w:val="000000"/>
          <w:lang w:val="en-CA"/>
        </w:rPr>
      </w:pPr>
      <w:r w:rsidRPr="007D75E3">
        <w:rPr>
          <w:i/>
          <w:iCs/>
          <w:color w:val="000000"/>
          <w:lang w:val="en-CA"/>
        </w:rPr>
        <w:t>- invoice number 406 in the amount of $10,887.45, including applicable taxes, presented by Excavation Heatlie for the clearing of ditches;</w:t>
      </w:r>
    </w:p>
    <w:p w14:paraId="2DD45375" w14:textId="77777777" w:rsidR="0037342B" w:rsidRPr="009D150B" w:rsidRDefault="0037342B" w:rsidP="008C5FD8">
      <w:pPr>
        <w:spacing w:line="247" w:lineRule="auto"/>
        <w:jc w:val="both"/>
        <w:rPr>
          <w:i/>
          <w:iCs/>
          <w:color w:val="000000"/>
          <w:lang w:val="en-CA"/>
        </w:rPr>
      </w:pPr>
      <w:r w:rsidRPr="007D75E3">
        <w:rPr>
          <w:i/>
          <w:iCs/>
          <w:color w:val="000000"/>
          <w:lang w:val="en-CA"/>
        </w:rPr>
        <w:t>- invoice number 36875 in the amount of $99,820.38, including applicable taxes, presented by Hawkesbury Ford for the purchase of a Ford F550 truck.</w:t>
      </w:r>
    </w:p>
    <w:p w14:paraId="234539AA" w14:textId="77777777" w:rsidR="00C32EF3" w:rsidRPr="009955D3" w:rsidRDefault="00C32EF3" w:rsidP="008C5FD8">
      <w:pPr>
        <w:spacing w:after="0" w:line="247" w:lineRule="auto"/>
        <w:jc w:val="right"/>
        <w:rPr>
          <w:rFonts w:cstheme="minorHAnsi"/>
        </w:rPr>
      </w:pPr>
      <w:r w:rsidRPr="009955D3">
        <w:rPr>
          <w:rFonts w:cstheme="minorHAnsi"/>
        </w:rPr>
        <w:t>Adopté à l’unanimité des conseillers</w:t>
      </w:r>
    </w:p>
    <w:p w14:paraId="31C1E502" w14:textId="77777777" w:rsidR="00C32EF3" w:rsidRPr="009955D3" w:rsidRDefault="00C32EF3" w:rsidP="008C5FD8">
      <w:pPr>
        <w:spacing w:after="0" w:line="247" w:lineRule="auto"/>
        <w:jc w:val="right"/>
        <w:rPr>
          <w:rFonts w:cstheme="minorHAnsi"/>
          <w:i/>
          <w:lang w:val="en-CA"/>
        </w:rPr>
      </w:pPr>
      <w:r w:rsidRPr="009955D3">
        <w:rPr>
          <w:rFonts w:cstheme="minorHAnsi"/>
          <w:i/>
          <w:lang w:val="en-CA"/>
        </w:rPr>
        <w:t>Adopted unanimously by councillors</w:t>
      </w:r>
    </w:p>
    <w:p w14:paraId="343D1B6E" w14:textId="77777777" w:rsidR="00173EF1" w:rsidRDefault="00173EF1" w:rsidP="008C5FD8">
      <w:pPr>
        <w:spacing w:line="252" w:lineRule="auto"/>
        <w:jc w:val="both"/>
        <w:rPr>
          <w:rFonts w:cstheme="minorHAnsi"/>
          <w:b/>
          <w:u w:val="single"/>
        </w:rPr>
      </w:pPr>
      <w:r>
        <w:rPr>
          <w:rFonts w:cstheme="minorHAnsi"/>
          <w:b/>
          <w:u w:val="single"/>
        </w:rPr>
        <w:lastRenderedPageBreak/>
        <w:t>2023-09-346</w:t>
      </w:r>
      <w:r w:rsidRPr="00521A73">
        <w:rPr>
          <w:rFonts w:cstheme="minorHAnsi"/>
          <w:b/>
          <w:u w:val="single"/>
        </w:rPr>
        <w:tab/>
        <w:t>Autoris</w:t>
      </w:r>
      <w:r>
        <w:rPr>
          <w:rFonts w:cstheme="minorHAnsi"/>
          <w:b/>
          <w:u w:val="single"/>
        </w:rPr>
        <w:t>ation</w:t>
      </w:r>
      <w:r w:rsidRPr="00521A73">
        <w:rPr>
          <w:rFonts w:cstheme="minorHAnsi"/>
          <w:b/>
          <w:u w:val="single"/>
        </w:rPr>
        <w:t xml:space="preserve"> </w:t>
      </w:r>
      <w:r>
        <w:rPr>
          <w:rFonts w:cstheme="minorHAnsi"/>
          <w:b/>
          <w:u w:val="single"/>
        </w:rPr>
        <w:t>de</w:t>
      </w:r>
      <w:r w:rsidRPr="00521A73">
        <w:rPr>
          <w:rFonts w:cstheme="minorHAnsi"/>
          <w:b/>
          <w:u w:val="single"/>
        </w:rPr>
        <w:t xml:space="preserve"> transf</w:t>
      </w:r>
      <w:r>
        <w:rPr>
          <w:rFonts w:cstheme="minorHAnsi"/>
          <w:b/>
          <w:u w:val="single"/>
        </w:rPr>
        <w:t>érer</w:t>
      </w:r>
      <w:r w:rsidRPr="00521A73">
        <w:rPr>
          <w:rFonts w:cstheme="minorHAnsi"/>
          <w:b/>
          <w:u w:val="single"/>
        </w:rPr>
        <w:t xml:space="preserve"> </w:t>
      </w:r>
      <w:r>
        <w:rPr>
          <w:rFonts w:cstheme="minorHAnsi"/>
          <w:b/>
          <w:u w:val="single"/>
        </w:rPr>
        <w:t xml:space="preserve">de sommes provenant </w:t>
      </w:r>
      <w:bookmarkStart w:id="1"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1"/>
    <w:p w14:paraId="27521B70" w14:textId="77777777" w:rsidR="00173EF1" w:rsidRDefault="00173EF1" w:rsidP="008C5FD8">
      <w:pPr>
        <w:spacing w:line="252" w:lineRule="auto"/>
        <w:jc w:val="both"/>
        <w:rPr>
          <w:rFonts w:cstheme="minorHAnsi"/>
          <w:b/>
          <w:u w:val="single"/>
          <w:lang w:val="en-CA"/>
        </w:rPr>
      </w:pPr>
      <w:r>
        <w:rPr>
          <w:rFonts w:cstheme="minorHAnsi"/>
          <w:b/>
          <w:u w:val="single"/>
          <w:lang w:val="en-CA"/>
        </w:rPr>
        <w:t>2023-09-346</w:t>
      </w:r>
      <w:r w:rsidRPr="00521A73">
        <w:rPr>
          <w:rFonts w:cstheme="minorHAnsi"/>
          <w:b/>
          <w:u w:val="single"/>
          <w:lang w:val="en-CA"/>
        </w:rPr>
        <w:t xml:space="preserve"> </w:t>
      </w:r>
      <w:r w:rsidRPr="00521A73">
        <w:rPr>
          <w:rFonts w:cstheme="minorHAnsi"/>
          <w:b/>
          <w:u w:val="single"/>
          <w:lang w:val="en-CA"/>
        </w:rPr>
        <w:tab/>
      </w:r>
      <w:r w:rsidRPr="00805D90">
        <w:rPr>
          <w:rFonts w:cstheme="minorHAnsi"/>
          <w:b/>
          <w:u w:val="single"/>
          <w:lang w:val="en-CA"/>
        </w:rPr>
        <w:t>Authorization to transfer amounts from surplus budget items to deficit budget items</w:t>
      </w:r>
    </w:p>
    <w:p w14:paraId="13F34E50" w14:textId="77777777" w:rsidR="00173EF1" w:rsidRDefault="00173EF1" w:rsidP="008C5FD8">
      <w:pPr>
        <w:spacing w:line="252" w:lineRule="auto"/>
        <w:ind w:left="2268" w:hanging="2268"/>
        <w:jc w:val="both"/>
        <w:rPr>
          <w:rFonts w:cstheme="minorHAnsi"/>
        </w:rPr>
      </w:pPr>
      <w:r>
        <w:rPr>
          <w:rFonts w:cstheme="minorHAnsi"/>
        </w:rPr>
        <w:t>A</w:t>
      </w:r>
      <w:r w:rsidRPr="00521A73">
        <w:rPr>
          <w:rFonts w:cstheme="minorHAnsi"/>
        </w:rPr>
        <w:t xml:space="preserve">TTENDU </w:t>
      </w:r>
      <w:r>
        <w:rPr>
          <w:rFonts w:cstheme="minorHAnsi"/>
        </w:rPr>
        <w:tab/>
      </w:r>
      <w:r w:rsidRPr="00521A73">
        <w:rPr>
          <w:rFonts w:cstheme="minorHAnsi"/>
        </w:rPr>
        <w:t xml:space="preserve">que la municipalité </w:t>
      </w:r>
      <w:r>
        <w:rPr>
          <w:rFonts w:cstheme="minorHAnsi"/>
        </w:rPr>
        <w:t>a identifié les postes budgétaires déficitaires, tel qu’il appert du tableau ci-dessous;</w:t>
      </w:r>
    </w:p>
    <w:p w14:paraId="7810167F" w14:textId="77777777" w:rsidR="00173EF1" w:rsidRPr="00E50291" w:rsidRDefault="00173EF1" w:rsidP="008C5FD8">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the municipality has identified the deficit budget items as shown in the table below</w:t>
      </w:r>
      <w:r w:rsidRPr="00E50291">
        <w:rPr>
          <w:rFonts w:cstheme="minorHAnsi"/>
          <w:i/>
          <w:lang w:val="en-CA"/>
        </w:rPr>
        <w:t>;</w:t>
      </w:r>
    </w:p>
    <w:p w14:paraId="1C3BF243" w14:textId="77777777" w:rsidR="00173EF1" w:rsidRDefault="00173EF1" w:rsidP="008C5FD8">
      <w:pPr>
        <w:spacing w:line="252"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w:t>
      </w:r>
      <w:r>
        <w:rPr>
          <w:rFonts w:cstheme="minorHAnsi"/>
        </w:rPr>
        <w:t>a municipalité souhaite transférer vers les postes budgétaires déficitaires, les montants inscrits dans la colonne des postes budgétaires excédentaires;</w:t>
      </w:r>
    </w:p>
    <w:p w14:paraId="42C9AC03" w14:textId="77777777" w:rsidR="00173EF1" w:rsidRDefault="00173EF1" w:rsidP="008C5FD8">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the municipality wishes to transfer to the deficit budget items, the amounts entered in the column of surplus budget items;</w:t>
      </w:r>
    </w:p>
    <w:p w14:paraId="4DD8C75B" w14:textId="77777777" w:rsidR="00173EF1" w:rsidRDefault="00173EF1" w:rsidP="008C5FD8">
      <w:pPr>
        <w:spacing w:line="252"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par </w:t>
      </w:r>
      <w:r>
        <w:rPr>
          <w:rFonts w:cstheme="minorHAnsi"/>
        </w:rPr>
        <w:t>le conseiller Carl Woodbury</w:t>
      </w:r>
      <w:r w:rsidRPr="00521A73">
        <w:rPr>
          <w:rFonts w:cstheme="minorHAnsi"/>
        </w:rPr>
        <w:t xml:space="preserve"> et résolu qu’un montant de </w:t>
      </w:r>
      <w:r>
        <w:rPr>
          <w:rFonts w:cstheme="minorHAnsi"/>
        </w:rPr>
        <w:t xml:space="preserve">17,750.00$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1064C6DA" w14:textId="77777777" w:rsidR="00173EF1" w:rsidRPr="009020C6" w:rsidRDefault="00173EF1" w:rsidP="008C5FD8">
      <w:pPr>
        <w:spacing w:after="0" w:line="252" w:lineRule="auto"/>
        <w:ind w:left="2268" w:hanging="2268"/>
        <w:jc w:val="both"/>
        <w:rPr>
          <w:rFonts w:cstheme="minorHAnsi"/>
          <w:lang w:val="en-CA"/>
        </w:rPr>
      </w:pPr>
      <w:r w:rsidRPr="009020C6">
        <w:rPr>
          <w:rFonts w:cstheme="minorHAnsi"/>
          <w:i/>
          <w:iCs/>
          <w:lang w:val="en-CA"/>
        </w:rPr>
        <w:t xml:space="preserve">CONSEQUENTLY </w:t>
      </w:r>
      <w:r w:rsidRPr="009020C6">
        <w:rPr>
          <w:rFonts w:cstheme="minorHAnsi"/>
          <w:i/>
          <w:iCs/>
          <w:lang w:val="en-CA"/>
        </w:rPr>
        <w:tab/>
        <w:t xml:space="preserve">it is proposed by Councillor </w:t>
      </w:r>
      <w:r>
        <w:rPr>
          <w:rFonts w:cstheme="minorHAnsi"/>
          <w:i/>
          <w:iCs/>
          <w:lang w:val="en-CA"/>
        </w:rPr>
        <w:t>Carl Woodbury</w:t>
      </w:r>
      <w:r w:rsidRPr="009020C6">
        <w:rPr>
          <w:rFonts w:cstheme="minorHAnsi"/>
          <w:i/>
          <w:iCs/>
          <w:lang w:val="en-CA"/>
        </w:rPr>
        <w:t xml:space="preserve"> and resolved that an amount of $</w:t>
      </w:r>
      <w:r>
        <w:rPr>
          <w:rFonts w:cstheme="minorHAnsi"/>
          <w:i/>
          <w:iCs/>
          <w:lang w:val="en-CA"/>
        </w:rPr>
        <w:t>17,750</w:t>
      </w:r>
      <w:r w:rsidRPr="009020C6">
        <w:rPr>
          <w:rFonts w:cstheme="minorHAnsi"/>
          <w:i/>
          <w:iCs/>
          <w:lang w:val="en-CA"/>
        </w:rPr>
        <w:t>.00 be transferred from surplus budget items to the following deficit budget items:</w:t>
      </w:r>
    </w:p>
    <w:p w14:paraId="052D560A" w14:textId="77777777" w:rsidR="00173EF1" w:rsidRPr="00BA08A1" w:rsidRDefault="00173EF1" w:rsidP="008C5FD8">
      <w:pPr>
        <w:spacing w:after="0" w:line="252" w:lineRule="auto"/>
        <w:jc w:val="both"/>
        <w:rPr>
          <w:color w:val="000000"/>
          <w:lang w:val="en-CA"/>
        </w:rPr>
      </w:pPr>
    </w:p>
    <w:tbl>
      <w:tblPr>
        <w:tblStyle w:val="Grilledutableau"/>
        <w:tblW w:w="7621" w:type="dxa"/>
        <w:tblLook w:val="04A0" w:firstRow="1" w:lastRow="0" w:firstColumn="1" w:lastColumn="0" w:noHBand="0" w:noVBand="1"/>
      </w:tblPr>
      <w:tblGrid>
        <w:gridCol w:w="1696"/>
        <w:gridCol w:w="2807"/>
        <w:gridCol w:w="1559"/>
        <w:gridCol w:w="1559"/>
      </w:tblGrid>
      <w:tr w:rsidR="00173EF1" w:rsidRPr="00E005E9" w14:paraId="0F70EB8C" w14:textId="77777777" w:rsidTr="00173EF1">
        <w:trPr>
          <w:trHeight w:val="255"/>
        </w:trPr>
        <w:tc>
          <w:tcPr>
            <w:tcW w:w="1696" w:type="dxa"/>
            <w:noWrap/>
          </w:tcPr>
          <w:p w14:paraId="374A83FE" w14:textId="77777777" w:rsidR="00173EF1" w:rsidRPr="00CC7D4F" w:rsidRDefault="00173EF1" w:rsidP="008C5FD8">
            <w:pPr>
              <w:spacing w:before="40" w:after="40" w:line="252" w:lineRule="auto"/>
              <w:rPr>
                <w:b/>
                <w:bCs/>
                <w:color w:val="000000"/>
              </w:rPr>
            </w:pPr>
            <w:r>
              <w:rPr>
                <w:b/>
                <w:bCs/>
                <w:color w:val="000000"/>
              </w:rPr>
              <w:t>POSTE GL</w:t>
            </w:r>
          </w:p>
        </w:tc>
        <w:tc>
          <w:tcPr>
            <w:tcW w:w="2807" w:type="dxa"/>
            <w:noWrap/>
          </w:tcPr>
          <w:p w14:paraId="40B67041" w14:textId="77777777" w:rsidR="00173EF1" w:rsidRPr="00CC7D4F" w:rsidRDefault="00173EF1" w:rsidP="008C5FD8">
            <w:pPr>
              <w:spacing w:before="40" w:after="40" w:line="252" w:lineRule="auto"/>
              <w:rPr>
                <w:b/>
                <w:bCs/>
                <w:color w:val="000000"/>
              </w:rPr>
            </w:pPr>
            <w:r>
              <w:rPr>
                <w:b/>
                <w:bCs/>
                <w:color w:val="000000"/>
              </w:rPr>
              <w:t>DESCRIPTION</w:t>
            </w:r>
          </w:p>
        </w:tc>
        <w:tc>
          <w:tcPr>
            <w:tcW w:w="1559" w:type="dxa"/>
            <w:noWrap/>
          </w:tcPr>
          <w:p w14:paraId="31FD444E" w14:textId="77777777" w:rsidR="00173EF1" w:rsidRPr="00CC7D4F" w:rsidRDefault="00173EF1" w:rsidP="008C5FD8">
            <w:pPr>
              <w:spacing w:before="40" w:after="40" w:line="252" w:lineRule="auto"/>
              <w:rPr>
                <w:b/>
                <w:bCs/>
                <w:color w:val="000000"/>
              </w:rPr>
            </w:pPr>
            <w:r>
              <w:rPr>
                <w:b/>
                <w:bCs/>
                <w:color w:val="000000"/>
              </w:rPr>
              <w:t>DESTINATION</w:t>
            </w:r>
          </w:p>
        </w:tc>
        <w:tc>
          <w:tcPr>
            <w:tcW w:w="1559" w:type="dxa"/>
            <w:noWrap/>
          </w:tcPr>
          <w:p w14:paraId="5C32443E" w14:textId="77777777" w:rsidR="00173EF1" w:rsidRPr="00CC7D4F" w:rsidRDefault="00173EF1" w:rsidP="008C5FD8">
            <w:pPr>
              <w:spacing w:before="40" w:after="40" w:line="252" w:lineRule="auto"/>
              <w:rPr>
                <w:b/>
                <w:bCs/>
                <w:color w:val="000000"/>
              </w:rPr>
            </w:pPr>
            <w:r>
              <w:rPr>
                <w:b/>
                <w:bCs/>
                <w:color w:val="000000"/>
              </w:rPr>
              <w:t>PROVENANCE</w:t>
            </w:r>
          </w:p>
        </w:tc>
      </w:tr>
      <w:tr w:rsidR="00173EF1" w:rsidRPr="00E005E9" w14:paraId="0877E10C" w14:textId="77777777" w:rsidTr="00173EF1">
        <w:trPr>
          <w:trHeight w:val="255"/>
        </w:trPr>
        <w:tc>
          <w:tcPr>
            <w:tcW w:w="1696" w:type="dxa"/>
            <w:noWrap/>
            <w:hideMark/>
          </w:tcPr>
          <w:p w14:paraId="7A091859" w14:textId="77777777" w:rsidR="00173EF1" w:rsidRPr="00E005E9" w:rsidRDefault="00173EF1" w:rsidP="008C5FD8">
            <w:pPr>
              <w:spacing w:before="40" w:after="40" w:line="252" w:lineRule="auto"/>
              <w:jc w:val="both"/>
              <w:rPr>
                <w:color w:val="000000"/>
              </w:rPr>
            </w:pPr>
            <w:r w:rsidRPr="00E005E9">
              <w:rPr>
                <w:color w:val="000000"/>
              </w:rPr>
              <w:t>02 45111 499</w:t>
            </w:r>
          </w:p>
        </w:tc>
        <w:tc>
          <w:tcPr>
            <w:tcW w:w="2807" w:type="dxa"/>
            <w:noWrap/>
            <w:hideMark/>
          </w:tcPr>
          <w:p w14:paraId="49F7FAE7" w14:textId="77777777" w:rsidR="00173EF1" w:rsidRPr="00E005E9" w:rsidRDefault="00173EF1" w:rsidP="008C5FD8">
            <w:pPr>
              <w:spacing w:before="40" w:after="40" w:line="252" w:lineRule="auto"/>
              <w:jc w:val="both"/>
              <w:rPr>
                <w:color w:val="000000"/>
              </w:rPr>
            </w:pPr>
            <w:r w:rsidRPr="00E005E9">
              <w:rPr>
                <w:color w:val="000000"/>
              </w:rPr>
              <w:t>BACS VERTS POUR ORDURE</w:t>
            </w:r>
          </w:p>
        </w:tc>
        <w:tc>
          <w:tcPr>
            <w:tcW w:w="1559" w:type="dxa"/>
            <w:noWrap/>
            <w:hideMark/>
          </w:tcPr>
          <w:p w14:paraId="49615166" w14:textId="77777777" w:rsidR="00173EF1" w:rsidRPr="00E005E9" w:rsidRDefault="00173EF1" w:rsidP="008C5FD8">
            <w:pPr>
              <w:spacing w:before="40" w:after="40" w:line="252" w:lineRule="auto"/>
              <w:jc w:val="right"/>
              <w:rPr>
                <w:color w:val="000000"/>
              </w:rPr>
            </w:pPr>
            <w:r w:rsidRPr="00E005E9">
              <w:rPr>
                <w:color w:val="000000"/>
              </w:rPr>
              <w:t>3 250,00</w:t>
            </w:r>
          </w:p>
        </w:tc>
        <w:tc>
          <w:tcPr>
            <w:tcW w:w="1559" w:type="dxa"/>
            <w:noWrap/>
            <w:hideMark/>
          </w:tcPr>
          <w:p w14:paraId="357C9BF5" w14:textId="77777777" w:rsidR="00173EF1" w:rsidRPr="00E005E9" w:rsidRDefault="00173EF1" w:rsidP="008C5FD8">
            <w:pPr>
              <w:spacing w:before="40" w:after="40" w:line="252" w:lineRule="auto"/>
              <w:jc w:val="both"/>
              <w:rPr>
                <w:color w:val="000000"/>
              </w:rPr>
            </w:pPr>
          </w:p>
        </w:tc>
      </w:tr>
      <w:tr w:rsidR="00173EF1" w:rsidRPr="00E005E9" w14:paraId="2E33685E" w14:textId="77777777" w:rsidTr="00173EF1">
        <w:trPr>
          <w:trHeight w:val="255"/>
        </w:trPr>
        <w:tc>
          <w:tcPr>
            <w:tcW w:w="1696" w:type="dxa"/>
            <w:noWrap/>
            <w:hideMark/>
          </w:tcPr>
          <w:p w14:paraId="7A013111" w14:textId="77777777" w:rsidR="00173EF1" w:rsidRPr="00E005E9" w:rsidRDefault="00173EF1" w:rsidP="008C5FD8">
            <w:pPr>
              <w:spacing w:before="40" w:after="40" w:line="252" w:lineRule="auto"/>
              <w:jc w:val="both"/>
              <w:rPr>
                <w:color w:val="000000"/>
              </w:rPr>
            </w:pPr>
            <w:r w:rsidRPr="00E005E9">
              <w:rPr>
                <w:color w:val="000000"/>
              </w:rPr>
              <w:t>02 45211 499</w:t>
            </w:r>
          </w:p>
        </w:tc>
        <w:tc>
          <w:tcPr>
            <w:tcW w:w="2807" w:type="dxa"/>
            <w:noWrap/>
            <w:hideMark/>
          </w:tcPr>
          <w:p w14:paraId="1AC463B9" w14:textId="77777777" w:rsidR="00173EF1" w:rsidRPr="00E005E9" w:rsidRDefault="00173EF1" w:rsidP="008C5FD8">
            <w:pPr>
              <w:spacing w:before="40" w:after="40" w:line="252" w:lineRule="auto"/>
              <w:jc w:val="both"/>
              <w:rPr>
                <w:color w:val="000000"/>
              </w:rPr>
            </w:pPr>
            <w:r w:rsidRPr="00E005E9">
              <w:rPr>
                <w:color w:val="000000"/>
              </w:rPr>
              <w:t>BACS BLEUS POUR LE RECYCLAGE</w:t>
            </w:r>
          </w:p>
        </w:tc>
        <w:tc>
          <w:tcPr>
            <w:tcW w:w="1559" w:type="dxa"/>
            <w:noWrap/>
            <w:hideMark/>
          </w:tcPr>
          <w:p w14:paraId="7B325E23" w14:textId="77777777" w:rsidR="00173EF1" w:rsidRPr="00E005E9" w:rsidRDefault="00173EF1" w:rsidP="008C5FD8">
            <w:pPr>
              <w:spacing w:before="40" w:after="40" w:line="252" w:lineRule="auto"/>
              <w:jc w:val="right"/>
              <w:rPr>
                <w:color w:val="000000"/>
              </w:rPr>
            </w:pPr>
            <w:r w:rsidRPr="00E005E9">
              <w:rPr>
                <w:color w:val="000000"/>
              </w:rPr>
              <w:t>3 000,00</w:t>
            </w:r>
          </w:p>
        </w:tc>
        <w:tc>
          <w:tcPr>
            <w:tcW w:w="1559" w:type="dxa"/>
            <w:noWrap/>
            <w:hideMark/>
          </w:tcPr>
          <w:p w14:paraId="56524BD1" w14:textId="77777777" w:rsidR="00173EF1" w:rsidRPr="00E005E9" w:rsidRDefault="00173EF1" w:rsidP="008C5FD8">
            <w:pPr>
              <w:spacing w:before="40" w:after="40" w:line="252" w:lineRule="auto"/>
              <w:jc w:val="both"/>
              <w:rPr>
                <w:color w:val="000000"/>
              </w:rPr>
            </w:pPr>
          </w:p>
        </w:tc>
      </w:tr>
      <w:tr w:rsidR="00173EF1" w:rsidRPr="00E005E9" w14:paraId="2DCD5F74" w14:textId="77777777" w:rsidTr="00173EF1">
        <w:trPr>
          <w:trHeight w:val="255"/>
        </w:trPr>
        <w:tc>
          <w:tcPr>
            <w:tcW w:w="1696" w:type="dxa"/>
            <w:noWrap/>
            <w:hideMark/>
          </w:tcPr>
          <w:p w14:paraId="0537B704" w14:textId="77777777" w:rsidR="00173EF1" w:rsidRPr="00E005E9" w:rsidRDefault="00173EF1" w:rsidP="008C5FD8">
            <w:pPr>
              <w:spacing w:before="40" w:after="40" w:line="252" w:lineRule="auto"/>
              <w:jc w:val="both"/>
              <w:rPr>
                <w:color w:val="000000"/>
              </w:rPr>
            </w:pPr>
            <w:r w:rsidRPr="00E005E9">
              <w:rPr>
                <w:color w:val="000000"/>
              </w:rPr>
              <w:t>02 45235 516</w:t>
            </w:r>
          </w:p>
        </w:tc>
        <w:tc>
          <w:tcPr>
            <w:tcW w:w="2807" w:type="dxa"/>
            <w:noWrap/>
            <w:hideMark/>
          </w:tcPr>
          <w:p w14:paraId="4574D843" w14:textId="77777777" w:rsidR="00173EF1" w:rsidRPr="00E005E9" w:rsidRDefault="00173EF1" w:rsidP="008C5FD8">
            <w:pPr>
              <w:spacing w:before="40" w:after="40" w:line="252" w:lineRule="auto"/>
              <w:jc w:val="both"/>
              <w:rPr>
                <w:color w:val="000000"/>
              </w:rPr>
            </w:pPr>
            <w:r w:rsidRPr="00E005E9">
              <w:rPr>
                <w:color w:val="000000"/>
              </w:rPr>
              <w:t>SERVICE CONTRACTUEL-ORGANIQUES</w:t>
            </w:r>
          </w:p>
        </w:tc>
        <w:tc>
          <w:tcPr>
            <w:tcW w:w="1559" w:type="dxa"/>
            <w:noWrap/>
            <w:hideMark/>
          </w:tcPr>
          <w:p w14:paraId="2E996AF1" w14:textId="77777777" w:rsidR="00173EF1" w:rsidRPr="00E005E9" w:rsidRDefault="00173EF1" w:rsidP="008C5FD8">
            <w:pPr>
              <w:spacing w:before="40" w:after="40" w:line="252" w:lineRule="auto"/>
              <w:jc w:val="right"/>
              <w:rPr>
                <w:color w:val="000000"/>
              </w:rPr>
            </w:pPr>
            <w:r w:rsidRPr="00E005E9">
              <w:rPr>
                <w:color w:val="000000"/>
              </w:rPr>
              <w:t> </w:t>
            </w:r>
          </w:p>
        </w:tc>
        <w:tc>
          <w:tcPr>
            <w:tcW w:w="1559" w:type="dxa"/>
            <w:noWrap/>
            <w:hideMark/>
          </w:tcPr>
          <w:p w14:paraId="4EA868E8" w14:textId="77777777" w:rsidR="00173EF1" w:rsidRPr="00E005E9" w:rsidRDefault="00173EF1" w:rsidP="008C5FD8">
            <w:pPr>
              <w:spacing w:before="40" w:after="40" w:line="252" w:lineRule="auto"/>
              <w:jc w:val="right"/>
              <w:rPr>
                <w:color w:val="000000"/>
              </w:rPr>
            </w:pPr>
            <w:r w:rsidRPr="00E005E9">
              <w:rPr>
                <w:color w:val="000000"/>
              </w:rPr>
              <w:t>6 250,00</w:t>
            </w:r>
          </w:p>
        </w:tc>
      </w:tr>
      <w:tr w:rsidR="00173EF1" w:rsidRPr="00E005E9" w14:paraId="38070108" w14:textId="77777777" w:rsidTr="00173EF1">
        <w:trPr>
          <w:trHeight w:val="255"/>
        </w:trPr>
        <w:tc>
          <w:tcPr>
            <w:tcW w:w="1696" w:type="dxa"/>
            <w:noWrap/>
            <w:hideMark/>
          </w:tcPr>
          <w:p w14:paraId="3AD3B072" w14:textId="77777777" w:rsidR="00173EF1" w:rsidRPr="00E005E9" w:rsidRDefault="00173EF1" w:rsidP="008C5FD8">
            <w:pPr>
              <w:spacing w:before="40" w:after="40" w:line="252" w:lineRule="auto"/>
              <w:jc w:val="both"/>
              <w:rPr>
                <w:color w:val="000000"/>
              </w:rPr>
            </w:pPr>
            <w:r w:rsidRPr="00E005E9">
              <w:rPr>
                <w:color w:val="000000"/>
              </w:rPr>
              <w:t>02 41200 411</w:t>
            </w:r>
          </w:p>
        </w:tc>
        <w:tc>
          <w:tcPr>
            <w:tcW w:w="2807" w:type="dxa"/>
            <w:noWrap/>
            <w:hideMark/>
          </w:tcPr>
          <w:p w14:paraId="6624CDF1" w14:textId="77777777" w:rsidR="00173EF1" w:rsidRPr="00E005E9" w:rsidRDefault="00173EF1" w:rsidP="008C5FD8">
            <w:pPr>
              <w:spacing w:before="40" w:after="40" w:line="252" w:lineRule="auto"/>
              <w:jc w:val="both"/>
              <w:rPr>
                <w:color w:val="000000"/>
              </w:rPr>
            </w:pPr>
            <w:r w:rsidRPr="00E005E9">
              <w:rPr>
                <w:color w:val="000000"/>
              </w:rPr>
              <w:t>ANALYSES DE L'EAU*</w:t>
            </w:r>
          </w:p>
        </w:tc>
        <w:tc>
          <w:tcPr>
            <w:tcW w:w="1559" w:type="dxa"/>
            <w:noWrap/>
            <w:hideMark/>
          </w:tcPr>
          <w:p w14:paraId="2CFD9029" w14:textId="77777777" w:rsidR="00173EF1" w:rsidRPr="00E005E9" w:rsidRDefault="00173EF1" w:rsidP="008C5FD8">
            <w:pPr>
              <w:spacing w:before="40" w:after="40" w:line="252" w:lineRule="auto"/>
              <w:jc w:val="right"/>
              <w:rPr>
                <w:color w:val="000000"/>
              </w:rPr>
            </w:pPr>
            <w:r w:rsidRPr="00E005E9">
              <w:rPr>
                <w:color w:val="000000"/>
              </w:rPr>
              <w:t>1 000,00</w:t>
            </w:r>
          </w:p>
        </w:tc>
        <w:tc>
          <w:tcPr>
            <w:tcW w:w="1559" w:type="dxa"/>
            <w:noWrap/>
            <w:hideMark/>
          </w:tcPr>
          <w:p w14:paraId="1690472B" w14:textId="77777777" w:rsidR="00173EF1" w:rsidRPr="00E005E9" w:rsidRDefault="00173EF1" w:rsidP="008C5FD8">
            <w:pPr>
              <w:spacing w:before="40" w:after="40" w:line="252" w:lineRule="auto"/>
              <w:jc w:val="right"/>
              <w:rPr>
                <w:color w:val="000000"/>
              </w:rPr>
            </w:pPr>
          </w:p>
        </w:tc>
      </w:tr>
      <w:tr w:rsidR="00173EF1" w:rsidRPr="00E005E9" w14:paraId="36A8F2C4" w14:textId="77777777" w:rsidTr="00173EF1">
        <w:trPr>
          <w:trHeight w:val="255"/>
        </w:trPr>
        <w:tc>
          <w:tcPr>
            <w:tcW w:w="1696" w:type="dxa"/>
            <w:noWrap/>
            <w:hideMark/>
          </w:tcPr>
          <w:p w14:paraId="7FBF6386" w14:textId="77777777" w:rsidR="00173EF1" w:rsidRPr="00E005E9" w:rsidRDefault="00173EF1" w:rsidP="008C5FD8">
            <w:pPr>
              <w:spacing w:before="40" w:after="40" w:line="252" w:lineRule="auto"/>
              <w:jc w:val="both"/>
              <w:rPr>
                <w:color w:val="000000"/>
              </w:rPr>
            </w:pPr>
            <w:r w:rsidRPr="00E005E9">
              <w:rPr>
                <w:color w:val="000000"/>
              </w:rPr>
              <w:t>02 41200 444</w:t>
            </w:r>
          </w:p>
        </w:tc>
        <w:tc>
          <w:tcPr>
            <w:tcW w:w="2807" w:type="dxa"/>
            <w:noWrap/>
            <w:hideMark/>
          </w:tcPr>
          <w:p w14:paraId="6C5A00CA" w14:textId="77777777" w:rsidR="00173EF1" w:rsidRPr="00E005E9" w:rsidRDefault="00173EF1" w:rsidP="008C5FD8">
            <w:pPr>
              <w:spacing w:before="40" w:after="40" w:line="252" w:lineRule="auto"/>
              <w:jc w:val="both"/>
              <w:rPr>
                <w:color w:val="000000"/>
              </w:rPr>
            </w:pPr>
            <w:r w:rsidRPr="00E005E9">
              <w:rPr>
                <w:color w:val="000000"/>
              </w:rPr>
              <w:t>SERVICES TECHNIQUES*</w:t>
            </w:r>
          </w:p>
        </w:tc>
        <w:tc>
          <w:tcPr>
            <w:tcW w:w="1559" w:type="dxa"/>
            <w:noWrap/>
            <w:hideMark/>
          </w:tcPr>
          <w:p w14:paraId="53DD41FD" w14:textId="77777777" w:rsidR="00173EF1" w:rsidRPr="00E005E9" w:rsidRDefault="00173EF1" w:rsidP="008C5FD8">
            <w:pPr>
              <w:spacing w:before="40" w:after="40" w:line="252" w:lineRule="auto"/>
              <w:jc w:val="right"/>
              <w:rPr>
                <w:color w:val="000000"/>
              </w:rPr>
            </w:pPr>
            <w:r w:rsidRPr="00E005E9">
              <w:rPr>
                <w:color w:val="000000"/>
              </w:rPr>
              <w:t> </w:t>
            </w:r>
          </w:p>
        </w:tc>
        <w:tc>
          <w:tcPr>
            <w:tcW w:w="1559" w:type="dxa"/>
            <w:noWrap/>
            <w:hideMark/>
          </w:tcPr>
          <w:p w14:paraId="6A396372" w14:textId="77777777" w:rsidR="00173EF1" w:rsidRPr="00E005E9" w:rsidRDefault="00173EF1" w:rsidP="008C5FD8">
            <w:pPr>
              <w:spacing w:before="40" w:after="40" w:line="252" w:lineRule="auto"/>
              <w:jc w:val="right"/>
              <w:rPr>
                <w:color w:val="000000"/>
              </w:rPr>
            </w:pPr>
            <w:r w:rsidRPr="00E005E9">
              <w:rPr>
                <w:color w:val="000000"/>
              </w:rPr>
              <w:t>1 000,00</w:t>
            </w:r>
          </w:p>
        </w:tc>
      </w:tr>
      <w:tr w:rsidR="00173EF1" w:rsidRPr="00E005E9" w14:paraId="3CB7606D" w14:textId="77777777" w:rsidTr="00173EF1">
        <w:trPr>
          <w:trHeight w:val="255"/>
        </w:trPr>
        <w:tc>
          <w:tcPr>
            <w:tcW w:w="1696" w:type="dxa"/>
            <w:noWrap/>
            <w:hideMark/>
          </w:tcPr>
          <w:p w14:paraId="0A7627B1" w14:textId="77777777" w:rsidR="00173EF1" w:rsidRPr="00E005E9" w:rsidRDefault="00173EF1" w:rsidP="008C5FD8">
            <w:pPr>
              <w:spacing w:before="40" w:after="40" w:line="252" w:lineRule="auto"/>
              <w:jc w:val="both"/>
              <w:rPr>
                <w:color w:val="000000"/>
              </w:rPr>
            </w:pPr>
            <w:r w:rsidRPr="00E005E9">
              <w:rPr>
                <w:color w:val="000000"/>
              </w:rPr>
              <w:t>02 41200 642</w:t>
            </w:r>
          </w:p>
        </w:tc>
        <w:tc>
          <w:tcPr>
            <w:tcW w:w="2807" w:type="dxa"/>
            <w:noWrap/>
            <w:hideMark/>
          </w:tcPr>
          <w:p w14:paraId="71DD66A6" w14:textId="77777777" w:rsidR="00173EF1" w:rsidRPr="00E005E9" w:rsidRDefault="00173EF1" w:rsidP="008C5FD8">
            <w:pPr>
              <w:spacing w:before="40" w:after="40" w:line="252" w:lineRule="auto"/>
              <w:jc w:val="both"/>
              <w:rPr>
                <w:color w:val="000000"/>
              </w:rPr>
            </w:pPr>
            <w:r w:rsidRPr="00E005E9">
              <w:rPr>
                <w:color w:val="000000"/>
              </w:rPr>
              <w:t>ARTICLES DE TUYAUTERIE*</w:t>
            </w:r>
          </w:p>
        </w:tc>
        <w:tc>
          <w:tcPr>
            <w:tcW w:w="1559" w:type="dxa"/>
            <w:noWrap/>
            <w:hideMark/>
          </w:tcPr>
          <w:p w14:paraId="55B7D4BB" w14:textId="77777777" w:rsidR="00173EF1" w:rsidRPr="00E005E9" w:rsidRDefault="00173EF1" w:rsidP="008C5FD8">
            <w:pPr>
              <w:spacing w:before="40" w:after="40" w:line="252" w:lineRule="auto"/>
              <w:jc w:val="right"/>
              <w:rPr>
                <w:color w:val="000000"/>
              </w:rPr>
            </w:pPr>
          </w:p>
        </w:tc>
        <w:tc>
          <w:tcPr>
            <w:tcW w:w="1559" w:type="dxa"/>
            <w:noWrap/>
            <w:hideMark/>
          </w:tcPr>
          <w:p w14:paraId="0868EF77" w14:textId="77777777" w:rsidR="00173EF1" w:rsidRPr="00E005E9" w:rsidRDefault="00173EF1" w:rsidP="008C5FD8">
            <w:pPr>
              <w:spacing w:before="40" w:after="40" w:line="252" w:lineRule="auto"/>
              <w:jc w:val="right"/>
              <w:rPr>
                <w:color w:val="000000"/>
              </w:rPr>
            </w:pPr>
            <w:r w:rsidRPr="00E005E9">
              <w:rPr>
                <w:color w:val="000000"/>
              </w:rPr>
              <w:t>7 500,00</w:t>
            </w:r>
          </w:p>
        </w:tc>
      </w:tr>
      <w:tr w:rsidR="00173EF1" w:rsidRPr="00E005E9" w14:paraId="55A81E8C" w14:textId="77777777" w:rsidTr="00173EF1">
        <w:trPr>
          <w:trHeight w:val="255"/>
        </w:trPr>
        <w:tc>
          <w:tcPr>
            <w:tcW w:w="1696" w:type="dxa"/>
            <w:noWrap/>
            <w:hideMark/>
          </w:tcPr>
          <w:p w14:paraId="61FB1847" w14:textId="77777777" w:rsidR="00173EF1" w:rsidRPr="00E005E9" w:rsidRDefault="00173EF1" w:rsidP="008C5FD8">
            <w:pPr>
              <w:spacing w:before="40" w:after="40" w:line="252" w:lineRule="auto"/>
              <w:jc w:val="both"/>
              <w:rPr>
                <w:color w:val="000000"/>
              </w:rPr>
            </w:pPr>
            <w:r w:rsidRPr="00E005E9">
              <w:rPr>
                <w:color w:val="000000"/>
              </w:rPr>
              <w:t>02 41200 522</w:t>
            </w:r>
          </w:p>
        </w:tc>
        <w:tc>
          <w:tcPr>
            <w:tcW w:w="2807" w:type="dxa"/>
            <w:noWrap/>
            <w:hideMark/>
          </w:tcPr>
          <w:p w14:paraId="78DF3E19" w14:textId="77777777" w:rsidR="00173EF1" w:rsidRPr="00E005E9" w:rsidRDefault="00173EF1" w:rsidP="008C5FD8">
            <w:pPr>
              <w:spacing w:before="40" w:after="40" w:line="252" w:lineRule="auto"/>
              <w:jc w:val="both"/>
              <w:rPr>
                <w:color w:val="000000"/>
              </w:rPr>
            </w:pPr>
            <w:r w:rsidRPr="00E005E9">
              <w:rPr>
                <w:color w:val="000000"/>
              </w:rPr>
              <w:t>ENTRETIEN - AQUEDUC*</w:t>
            </w:r>
          </w:p>
        </w:tc>
        <w:tc>
          <w:tcPr>
            <w:tcW w:w="1559" w:type="dxa"/>
            <w:noWrap/>
            <w:hideMark/>
          </w:tcPr>
          <w:p w14:paraId="275E2AE9" w14:textId="77777777" w:rsidR="00173EF1" w:rsidRPr="00E005E9" w:rsidRDefault="00173EF1" w:rsidP="008C5FD8">
            <w:pPr>
              <w:spacing w:before="40" w:after="40" w:line="252" w:lineRule="auto"/>
              <w:jc w:val="right"/>
              <w:rPr>
                <w:color w:val="000000"/>
              </w:rPr>
            </w:pPr>
            <w:r w:rsidRPr="00E005E9">
              <w:rPr>
                <w:color w:val="000000"/>
              </w:rPr>
              <w:t>7 500,00</w:t>
            </w:r>
          </w:p>
        </w:tc>
        <w:tc>
          <w:tcPr>
            <w:tcW w:w="1559" w:type="dxa"/>
            <w:noWrap/>
            <w:hideMark/>
          </w:tcPr>
          <w:p w14:paraId="62A100CA" w14:textId="77777777" w:rsidR="00173EF1" w:rsidRPr="00E005E9" w:rsidRDefault="00173EF1" w:rsidP="008C5FD8">
            <w:pPr>
              <w:spacing w:before="40" w:after="40" w:line="252" w:lineRule="auto"/>
              <w:jc w:val="right"/>
              <w:rPr>
                <w:color w:val="000000"/>
              </w:rPr>
            </w:pPr>
            <w:r w:rsidRPr="00E005E9">
              <w:rPr>
                <w:color w:val="000000"/>
              </w:rPr>
              <w:t> </w:t>
            </w:r>
          </w:p>
        </w:tc>
      </w:tr>
      <w:tr w:rsidR="00173EF1" w:rsidRPr="00E005E9" w14:paraId="47145E9E" w14:textId="77777777" w:rsidTr="00173EF1">
        <w:trPr>
          <w:trHeight w:val="255"/>
        </w:trPr>
        <w:tc>
          <w:tcPr>
            <w:tcW w:w="1696" w:type="dxa"/>
            <w:noWrap/>
            <w:hideMark/>
          </w:tcPr>
          <w:p w14:paraId="2DA8C08B" w14:textId="77777777" w:rsidR="00173EF1" w:rsidRPr="00E005E9" w:rsidRDefault="00173EF1" w:rsidP="008C5FD8">
            <w:pPr>
              <w:spacing w:before="40" w:after="40" w:line="252" w:lineRule="auto"/>
              <w:jc w:val="both"/>
              <w:rPr>
                <w:color w:val="000000"/>
              </w:rPr>
            </w:pPr>
            <w:r w:rsidRPr="00E005E9">
              <w:rPr>
                <w:color w:val="000000"/>
              </w:rPr>
              <w:t>02 61000 412</w:t>
            </w:r>
          </w:p>
        </w:tc>
        <w:tc>
          <w:tcPr>
            <w:tcW w:w="2807" w:type="dxa"/>
            <w:noWrap/>
            <w:hideMark/>
          </w:tcPr>
          <w:p w14:paraId="3DEF6C9D" w14:textId="77777777" w:rsidR="00173EF1" w:rsidRPr="00E005E9" w:rsidRDefault="00173EF1" w:rsidP="008C5FD8">
            <w:pPr>
              <w:spacing w:before="40" w:after="40" w:line="252" w:lineRule="auto"/>
              <w:jc w:val="both"/>
              <w:rPr>
                <w:color w:val="000000"/>
              </w:rPr>
            </w:pPr>
            <w:r w:rsidRPr="00E005E9">
              <w:rPr>
                <w:color w:val="000000"/>
              </w:rPr>
              <w:t>SERVICES JURIDIQUES</w:t>
            </w:r>
          </w:p>
        </w:tc>
        <w:tc>
          <w:tcPr>
            <w:tcW w:w="1559" w:type="dxa"/>
            <w:noWrap/>
            <w:hideMark/>
          </w:tcPr>
          <w:p w14:paraId="25268DE4" w14:textId="77777777" w:rsidR="00173EF1" w:rsidRPr="00E005E9" w:rsidRDefault="00173EF1" w:rsidP="008C5FD8">
            <w:pPr>
              <w:spacing w:before="40" w:after="40" w:line="252" w:lineRule="auto"/>
              <w:jc w:val="right"/>
              <w:rPr>
                <w:color w:val="000000"/>
              </w:rPr>
            </w:pPr>
          </w:p>
        </w:tc>
        <w:tc>
          <w:tcPr>
            <w:tcW w:w="1559" w:type="dxa"/>
            <w:noWrap/>
            <w:hideMark/>
          </w:tcPr>
          <w:p w14:paraId="531E28E9" w14:textId="77777777" w:rsidR="00173EF1" w:rsidRPr="00E005E9" w:rsidRDefault="00173EF1" w:rsidP="008C5FD8">
            <w:pPr>
              <w:spacing w:before="40" w:after="40" w:line="252" w:lineRule="auto"/>
              <w:jc w:val="right"/>
              <w:rPr>
                <w:color w:val="000000"/>
              </w:rPr>
            </w:pPr>
            <w:r w:rsidRPr="00E005E9">
              <w:rPr>
                <w:color w:val="000000"/>
              </w:rPr>
              <w:t>500,00</w:t>
            </w:r>
          </w:p>
        </w:tc>
      </w:tr>
      <w:tr w:rsidR="00173EF1" w:rsidRPr="00E005E9" w14:paraId="6A8B7D0C" w14:textId="77777777" w:rsidTr="00173EF1">
        <w:trPr>
          <w:trHeight w:val="255"/>
        </w:trPr>
        <w:tc>
          <w:tcPr>
            <w:tcW w:w="1696" w:type="dxa"/>
            <w:noWrap/>
            <w:hideMark/>
          </w:tcPr>
          <w:p w14:paraId="737EA36B" w14:textId="77777777" w:rsidR="00173EF1" w:rsidRPr="00E005E9" w:rsidRDefault="00173EF1" w:rsidP="008C5FD8">
            <w:pPr>
              <w:spacing w:before="40" w:after="40" w:line="252" w:lineRule="auto"/>
              <w:jc w:val="both"/>
              <w:rPr>
                <w:color w:val="000000"/>
              </w:rPr>
            </w:pPr>
            <w:r w:rsidRPr="00E005E9">
              <w:rPr>
                <w:color w:val="000000"/>
              </w:rPr>
              <w:t>02 61000 419</w:t>
            </w:r>
          </w:p>
        </w:tc>
        <w:tc>
          <w:tcPr>
            <w:tcW w:w="2807" w:type="dxa"/>
            <w:noWrap/>
            <w:hideMark/>
          </w:tcPr>
          <w:p w14:paraId="5C503FC6" w14:textId="77777777" w:rsidR="00173EF1" w:rsidRPr="00E005E9" w:rsidRDefault="00173EF1" w:rsidP="008C5FD8">
            <w:pPr>
              <w:spacing w:before="40" w:after="40" w:line="252" w:lineRule="auto"/>
              <w:jc w:val="both"/>
              <w:rPr>
                <w:color w:val="000000"/>
              </w:rPr>
            </w:pPr>
            <w:r w:rsidRPr="00E005E9">
              <w:rPr>
                <w:color w:val="000000"/>
              </w:rPr>
              <w:t>SERV. PROF.- AUTRES</w:t>
            </w:r>
          </w:p>
        </w:tc>
        <w:tc>
          <w:tcPr>
            <w:tcW w:w="1559" w:type="dxa"/>
            <w:noWrap/>
            <w:hideMark/>
          </w:tcPr>
          <w:p w14:paraId="0DAB6B2B" w14:textId="77777777" w:rsidR="00173EF1" w:rsidRPr="00E005E9" w:rsidRDefault="00173EF1" w:rsidP="008C5FD8">
            <w:pPr>
              <w:spacing w:before="40" w:after="40" w:line="252" w:lineRule="auto"/>
              <w:jc w:val="right"/>
              <w:rPr>
                <w:color w:val="000000"/>
              </w:rPr>
            </w:pPr>
            <w:r w:rsidRPr="00E005E9">
              <w:rPr>
                <w:color w:val="000000"/>
              </w:rPr>
              <w:t>500,00</w:t>
            </w:r>
          </w:p>
        </w:tc>
        <w:tc>
          <w:tcPr>
            <w:tcW w:w="1559" w:type="dxa"/>
            <w:noWrap/>
            <w:hideMark/>
          </w:tcPr>
          <w:p w14:paraId="043B1B1B" w14:textId="77777777" w:rsidR="00173EF1" w:rsidRPr="00E005E9" w:rsidRDefault="00173EF1" w:rsidP="008C5FD8">
            <w:pPr>
              <w:spacing w:before="40" w:after="40" w:line="252" w:lineRule="auto"/>
              <w:jc w:val="right"/>
              <w:rPr>
                <w:color w:val="000000"/>
              </w:rPr>
            </w:pPr>
            <w:r w:rsidRPr="00E005E9">
              <w:rPr>
                <w:color w:val="000000"/>
              </w:rPr>
              <w:t> </w:t>
            </w:r>
          </w:p>
        </w:tc>
      </w:tr>
      <w:tr w:rsidR="00173EF1" w:rsidRPr="00E005E9" w14:paraId="2FCA2E1B" w14:textId="77777777" w:rsidTr="00173EF1">
        <w:trPr>
          <w:trHeight w:val="255"/>
        </w:trPr>
        <w:tc>
          <w:tcPr>
            <w:tcW w:w="1696" w:type="dxa"/>
            <w:noWrap/>
            <w:hideMark/>
          </w:tcPr>
          <w:p w14:paraId="044935F1" w14:textId="77777777" w:rsidR="00173EF1" w:rsidRPr="00E005E9" w:rsidRDefault="00173EF1" w:rsidP="008C5FD8">
            <w:pPr>
              <w:spacing w:before="40" w:after="40" w:line="252" w:lineRule="auto"/>
              <w:jc w:val="both"/>
              <w:rPr>
                <w:color w:val="000000"/>
              </w:rPr>
            </w:pPr>
            <w:r w:rsidRPr="00E005E9">
              <w:rPr>
                <w:color w:val="000000"/>
              </w:rPr>
              <w:t>02 32000 520</w:t>
            </w:r>
          </w:p>
        </w:tc>
        <w:tc>
          <w:tcPr>
            <w:tcW w:w="2807" w:type="dxa"/>
            <w:noWrap/>
            <w:hideMark/>
          </w:tcPr>
          <w:p w14:paraId="07A70657" w14:textId="77777777" w:rsidR="00173EF1" w:rsidRPr="00E005E9" w:rsidRDefault="00173EF1" w:rsidP="008C5FD8">
            <w:pPr>
              <w:spacing w:before="40" w:after="40" w:line="252" w:lineRule="auto"/>
              <w:jc w:val="both"/>
              <w:rPr>
                <w:color w:val="000000"/>
              </w:rPr>
            </w:pPr>
            <w:r w:rsidRPr="00E005E9">
              <w:rPr>
                <w:color w:val="000000"/>
              </w:rPr>
              <w:t>CTRAT ENTR. CHEMINS ÉTÉ</w:t>
            </w:r>
          </w:p>
        </w:tc>
        <w:tc>
          <w:tcPr>
            <w:tcW w:w="1559" w:type="dxa"/>
            <w:noWrap/>
            <w:hideMark/>
          </w:tcPr>
          <w:p w14:paraId="2DAAFC64" w14:textId="77777777" w:rsidR="00173EF1" w:rsidRPr="00E005E9" w:rsidRDefault="00173EF1" w:rsidP="008C5FD8">
            <w:pPr>
              <w:spacing w:before="40" w:after="40" w:line="252" w:lineRule="auto"/>
              <w:jc w:val="right"/>
              <w:rPr>
                <w:color w:val="000000"/>
              </w:rPr>
            </w:pPr>
            <w:r w:rsidRPr="00E005E9">
              <w:rPr>
                <w:color w:val="000000"/>
              </w:rPr>
              <w:t>2 500,00</w:t>
            </w:r>
          </w:p>
        </w:tc>
        <w:tc>
          <w:tcPr>
            <w:tcW w:w="1559" w:type="dxa"/>
            <w:noWrap/>
            <w:hideMark/>
          </w:tcPr>
          <w:p w14:paraId="13A1586E" w14:textId="77777777" w:rsidR="00173EF1" w:rsidRPr="00E005E9" w:rsidRDefault="00173EF1" w:rsidP="008C5FD8">
            <w:pPr>
              <w:spacing w:before="40" w:after="40" w:line="252" w:lineRule="auto"/>
              <w:jc w:val="right"/>
              <w:rPr>
                <w:color w:val="000000"/>
              </w:rPr>
            </w:pPr>
          </w:p>
        </w:tc>
      </w:tr>
      <w:tr w:rsidR="00173EF1" w:rsidRPr="00E005E9" w14:paraId="56B2CE25" w14:textId="77777777" w:rsidTr="00173EF1">
        <w:trPr>
          <w:trHeight w:val="255"/>
        </w:trPr>
        <w:tc>
          <w:tcPr>
            <w:tcW w:w="1696" w:type="dxa"/>
            <w:noWrap/>
            <w:hideMark/>
          </w:tcPr>
          <w:p w14:paraId="7A5799D9" w14:textId="77777777" w:rsidR="00173EF1" w:rsidRPr="00E005E9" w:rsidRDefault="00173EF1" w:rsidP="008C5FD8">
            <w:pPr>
              <w:spacing w:before="40" w:after="40" w:line="252" w:lineRule="auto"/>
              <w:jc w:val="both"/>
              <w:rPr>
                <w:color w:val="000000"/>
              </w:rPr>
            </w:pPr>
            <w:r w:rsidRPr="00E005E9">
              <w:rPr>
                <w:color w:val="000000"/>
              </w:rPr>
              <w:t>02 32000 625</w:t>
            </w:r>
          </w:p>
        </w:tc>
        <w:tc>
          <w:tcPr>
            <w:tcW w:w="2807" w:type="dxa"/>
            <w:noWrap/>
            <w:hideMark/>
          </w:tcPr>
          <w:p w14:paraId="0DB60415" w14:textId="77777777" w:rsidR="00173EF1" w:rsidRPr="00E005E9" w:rsidRDefault="00173EF1" w:rsidP="008C5FD8">
            <w:pPr>
              <w:spacing w:before="40" w:after="40" w:line="252" w:lineRule="auto"/>
              <w:jc w:val="both"/>
              <w:rPr>
                <w:color w:val="000000"/>
              </w:rPr>
            </w:pPr>
            <w:r w:rsidRPr="00E005E9">
              <w:rPr>
                <w:color w:val="000000"/>
              </w:rPr>
              <w:t>ASPHALTE CHAUDE</w:t>
            </w:r>
          </w:p>
        </w:tc>
        <w:tc>
          <w:tcPr>
            <w:tcW w:w="1559" w:type="dxa"/>
            <w:noWrap/>
            <w:hideMark/>
          </w:tcPr>
          <w:p w14:paraId="1AC762FC" w14:textId="77777777" w:rsidR="00173EF1" w:rsidRPr="00E005E9" w:rsidRDefault="00173EF1" w:rsidP="008C5FD8">
            <w:pPr>
              <w:spacing w:before="40" w:after="40" w:line="252" w:lineRule="auto"/>
              <w:jc w:val="right"/>
              <w:rPr>
                <w:color w:val="000000"/>
              </w:rPr>
            </w:pPr>
          </w:p>
        </w:tc>
        <w:tc>
          <w:tcPr>
            <w:tcW w:w="1559" w:type="dxa"/>
            <w:noWrap/>
            <w:hideMark/>
          </w:tcPr>
          <w:p w14:paraId="6E2D30B7" w14:textId="77777777" w:rsidR="00173EF1" w:rsidRPr="00E005E9" w:rsidRDefault="00173EF1" w:rsidP="008C5FD8">
            <w:pPr>
              <w:spacing w:before="40" w:after="40" w:line="252" w:lineRule="auto"/>
              <w:jc w:val="right"/>
              <w:rPr>
                <w:color w:val="000000"/>
              </w:rPr>
            </w:pPr>
            <w:r w:rsidRPr="00E005E9">
              <w:rPr>
                <w:color w:val="000000"/>
              </w:rPr>
              <w:t>2 500,00</w:t>
            </w:r>
          </w:p>
        </w:tc>
      </w:tr>
      <w:tr w:rsidR="00173EF1" w:rsidRPr="00E005E9" w14:paraId="1219CA69" w14:textId="77777777" w:rsidTr="00173EF1">
        <w:trPr>
          <w:trHeight w:val="255"/>
        </w:trPr>
        <w:tc>
          <w:tcPr>
            <w:tcW w:w="1696" w:type="dxa"/>
            <w:noWrap/>
            <w:hideMark/>
          </w:tcPr>
          <w:p w14:paraId="249B506A" w14:textId="77777777" w:rsidR="00173EF1" w:rsidRPr="00E005E9" w:rsidRDefault="00173EF1" w:rsidP="008C5FD8">
            <w:pPr>
              <w:spacing w:before="40" w:after="40" w:line="252" w:lineRule="auto"/>
              <w:jc w:val="both"/>
              <w:rPr>
                <w:color w:val="000000"/>
              </w:rPr>
            </w:pPr>
          </w:p>
        </w:tc>
        <w:tc>
          <w:tcPr>
            <w:tcW w:w="2807" w:type="dxa"/>
            <w:noWrap/>
            <w:hideMark/>
          </w:tcPr>
          <w:p w14:paraId="7568A65B" w14:textId="77777777" w:rsidR="00173EF1" w:rsidRPr="00E005E9" w:rsidRDefault="00173EF1" w:rsidP="008C5FD8">
            <w:pPr>
              <w:spacing w:before="40" w:after="40" w:line="252" w:lineRule="auto"/>
              <w:jc w:val="both"/>
              <w:rPr>
                <w:color w:val="000000"/>
              </w:rPr>
            </w:pPr>
          </w:p>
        </w:tc>
        <w:tc>
          <w:tcPr>
            <w:tcW w:w="1559" w:type="dxa"/>
            <w:noWrap/>
            <w:hideMark/>
          </w:tcPr>
          <w:p w14:paraId="4AC2E592" w14:textId="77777777" w:rsidR="00173EF1" w:rsidRPr="00E005E9" w:rsidRDefault="00173EF1" w:rsidP="008C5FD8">
            <w:pPr>
              <w:spacing w:before="40" w:after="40" w:line="252" w:lineRule="auto"/>
              <w:jc w:val="right"/>
              <w:rPr>
                <w:color w:val="000000"/>
              </w:rPr>
            </w:pPr>
          </w:p>
        </w:tc>
        <w:tc>
          <w:tcPr>
            <w:tcW w:w="1559" w:type="dxa"/>
            <w:noWrap/>
            <w:hideMark/>
          </w:tcPr>
          <w:p w14:paraId="31EDFD43" w14:textId="77777777" w:rsidR="00173EF1" w:rsidRPr="00E005E9" w:rsidRDefault="00173EF1" w:rsidP="008C5FD8">
            <w:pPr>
              <w:spacing w:before="40" w:after="40" w:line="252" w:lineRule="auto"/>
              <w:jc w:val="right"/>
              <w:rPr>
                <w:color w:val="000000"/>
              </w:rPr>
            </w:pPr>
          </w:p>
        </w:tc>
      </w:tr>
      <w:tr w:rsidR="00173EF1" w:rsidRPr="00E005E9" w14:paraId="41DB7D59" w14:textId="77777777" w:rsidTr="00173EF1">
        <w:trPr>
          <w:trHeight w:val="255"/>
        </w:trPr>
        <w:tc>
          <w:tcPr>
            <w:tcW w:w="1696" w:type="dxa"/>
            <w:noWrap/>
            <w:hideMark/>
          </w:tcPr>
          <w:p w14:paraId="0276D42C" w14:textId="77777777" w:rsidR="00173EF1" w:rsidRPr="00E005E9" w:rsidRDefault="00173EF1" w:rsidP="008C5FD8">
            <w:pPr>
              <w:spacing w:before="40" w:after="40" w:line="252" w:lineRule="auto"/>
              <w:jc w:val="both"/>
              <w:rPr>
                <w:color w:val="000000"/>
              </w:rPr>
            </w:pPr>
          </w:p>
        </w:tc>
        <w:tc>
          <w:tcPr>
            <w:tcW w:w="2807" w:type="dxa"/>
            <w:noWrap/>
            <w:hideMark/>
          </w:tcPr>
          <w:p w14:paraId="23B64E0A" w14:textId="532DBBFC" w:rsidR="00173EF1" w:rsidRPr="00956636" w:rsidRDefault="00956636" w:rsidP="008C5FD8">
            <w:pPr>
              <w:spacing w:before="40" w:after="40" w:line="252" w:lineRule="auto"/>
              <w:jc w:val="both"/>
              <w:rPr>
                <w:b/>
                <w:bCs/>
                <w:color w:val="000000"/>
              </w:rPr>
            </w:pPr>
            <w:r w:rsidRPr="00956636">
              <w:rPr>
                <w:b/>
                <w:bCs/>
                <w:color w:val="000000"/>
              </w:rPr>
              <w:t>TOTAL</w:t>
            </w:r>
          </w:p>
        </w:tc>
        <w:tc>
          <w:tcPr>
            <w:tcW w:w="1559" w:type="dxa"/>
            <w:noWrap/>
            <w:hideMark/>
          </w:tcPr>
          <w:p w14:paraId="23DC9600" w14:textId="77777777" w:rsidR="00173EF1" w:rsidRPr="00E005E9" w:rsidRDefault="00173EF1" w:rsidP="008C5FD8">
            <w:pPr>
              <w:spacing w:before="40" w:after="40" w:line="252" w:lineRule="auto"/>
              <w:jc w:val="right"/>
              <w:rPr>
                <w:b/>
                <w:bCs/>
                <w:color w:val="000000"/>
              </w:rPr>
            </w:pPr>
            <w:r w:rsidRPr="00E005E9">
              <w:rPr>
                <w:b/>
                <w:bCs/>
                <w:color w:val="000000"/>
              </w:rPr>
              <w:t>17 750,00</w:t>
            </w:r>
          </w:p>
        </w:tc>
        <w:tc>
          <w:tcPr>
            <w:tcW w:w="1559" w:type="dxa"/>
            <w:noWrap/>
            <w:hideMark/>
          </w:tcPr>
          <w:p w14:paraId="6073499A" w14:textId="77777777" w:rsidR="00173EF1" w:rsidRPr="00E005E9" w:rsidRDefault="00173EF1" w:rsidP="008C5FD8">
            <w:pPr>
              <w:spacing w:before="40" w:after="40" w:line="252" w:lineRule="auto"/>
              <w:jc w:val="right"/>
              <w:rPr>
                <w:b/>
                <w:bCs/>
                <w:color w:val="000000"/>
              </w:rPr>
            </w:pPr>
            <w:r w:rsidRPr="00E005E9">
              <w:rPr>
                <w:b/>
                <w:bCs/>
                <w:color w:val="000000"/>
              </w:rPr>
              <w:t>17 750,00</w:t>
            </w:r>
          </w:p>
        </w:tc>
      </w:tr>
    </w:tbl>
    <w:p w14:paraId="1C64A875" w14:textId="77777777" w:rsidR="00173EF1" w:rsidRDefault="00173EF1" w:rsidP="008C5FD8">
      <w:pPr>
        <w:spacing w:after="0" w:line="252" w:lineRule="auto"/>
        <w:jc w:val="both"/>
        <w:rPr>
          <w:color w:val="000000"/>
        </w:rPr>
      </w:pPr>
    </w:p>
    <w:p w14:paraId="09311E6E" w14:textId="77777777" w:rsidR="003249E5" w:rsidRPr="009955D3" w:rsidRDefault="003249E5" w:rsidP="008C5FD8">
      <w:pPr>
        <w:spacing w:after="0" w:line="252" w:lineRule="auto"/>
        <w:jc w:val="right"/>
        <w:rPr>
          <w:rFonts w:eastAsia="Times New Roman" w:cstheme="minorHAnsi"/>
          <w:i/>
          <w:lang w:val="en-CA" w:eastAsia="fr-CA"/>
        </w:rPr>
      </w:pPr>
    </w:p>
    <w:p w14:paraId="3C690627" w14:textId="77777777" w:rsidR="00C32EF3" w:rsidRPr="009955D3" w:rsidRDefault="00C32EF3" w:rsidP="008C5FD8">
      <w:pPr>
        <w:spacing w:after="0" w:line="252" w:lineRule="auto"/>
        <w:jc w:val="right"/>
        <w:rPr>
          <w:rFonts w:cstheme="minorHAnsi"/>
          <w:lang w:val="en-CA"/>
        </w:rPr>
      </w:pPr>
      <w:r w:rsidRPr="009955D3">
        <w:rPr>
          <w:rFonts w:cstheme="minorHAnsi"/>
          <w:lang w:val="en-CA"/>
        </w:rPr>
        <w:t>Adopté à l’unanimité des conseillers</w:t>
      </w:r>
    </w:p>
    <w:p w14:paraId="241DD5BE"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279DB01E" w14:textId="77777777" w:rsidR="003249E5" w:rsidRPr="009955D3" w:rsidRDefault="003249E5" w:rsidP="008C5FD8">
      <w:pPr>
        <w:tabs>
          <w:tab w:val="left" w:pos="1418"/>
        </w:tabs>
        <w:spacing w:after="0" w:line="252" w:lineRule="auto"/>
        <w:jc w:val="right"/>
        <w:outlineLvl w:val="0"/>
        <w:rPr>
          <w:rFonts w:eastAsia="Times New Roman" w:cstheme="minorHAnsi"/>
          <w:lang w:val="en-CA" w:eastAsia="fr-CA"/>
        </w:rPr>
      </w:pPr>
    </w:p>
    <w:p w14:paraId="20E92257" w14:textId="77777777" w:rsidR="008C71D2" w:rsidRDefault="008C71D2" w:rsidP="008C5FD8">
      <w:pPr>
        <w:spacing w:after="0" w:line="252" w:lineRule="auto"/>
        <w:jc w:val="both"/>
        <w:rPr>
          <w:b/>
          <w:bCs/>
          <w:u w:val="single"/>
        </w:rPr>
      </w:pPr>
      <w:r w:rsidRPr="00641695">
        <w:rPr>
          <w:b/>
          <w:bCs/>
          <w:u w:val="single"/>
        </w:rPr>
        <w:t>2023-09-</w:t>
      </w:r>
      <w:r>
        <w:rPr>
          <w:b/>
          <w:bCs/>
          <w:u w:val="single"/>
        </w:rPr>
        <w:t>347</w:t>
      </w:r>
      <w:r w:rsidRPr="00641695">
        <w:rPr>
          <w:b/>
          <w:bCs/>
          <w:u w:val="single"/>
        </w:rPr>
        <w:tab/>
        <w:t>Renouvellement du programme de la taxe sur l’essence et la contribution du Québec (2024 à 2028) – négociations entre les gouvernements du Québec et du Canada</w:t>
      </w:r>
    </w:p>
    <w:p w14:paraId="2AD7349B" w14:textId="77777777" w:rsidR="008C71D2" w:rsidRDefault="008C71D2" w:rsidP="008C5FD8">
      <w:pPr>
        <w:spacing w:after="0" w:line="252" w:lineRule="auto"/>
        <w:jc w:val="both"/>
        <w:rPr>
          <w:b/>
          <w:bCs/>
          <w:u w:val="single"/>
        </w:rPr>
      </w:pPr>
    </w:p>
    <w:p w14:paraId="1D09DF59" w14:textId="77777777" w:rsidR="008C71D2" w:rsidRPr="00AE216A" w:rsidRDefault="008C71D2" w:rsidP="008C5FD8">
      <w:pPr>
        <w:spacing w:after="0" w:line="252" w:lineRule="auto"/>
        <w:jc w:val="both"/>
        <w:rPr>
          <w:b/>
          <w:bCs/>
          <w:i/>
          <w:iCs/>
          <w:u w:val="single"/>
          <w:lang w:val="en-CA"/>
        </w:rPr>
      </w:pPr>
      <w:r w:rsidRPr="00AE216A">
        <w:rPr>
          <w:b/>
          <w:bCs/>
          <w:i/>
          <w:iCs/>
          <w:u w:val="single"/>
          <w:lang w:val="en-CA"/>
        </w:rPr>
        <w:t>2023-09-</w:t>
      </w:r>
      <w:r>
        <w:rPr>
          <w:b/>
          <w:bCs/>
          <w:i/>
          <w:iCs/>
          <w:u w:val="single"/>
          <w:lang w:val="en-CA"/>
        </w:rPr>
        <w:t>347</w:t>
      </w:r>
      <w:r w:rsidRPr="00AE216A">
        <w:rPr>
          <w:b/>
          <w:bCs/>
          <w:i/>
          <w:iCs/>
          <w:u w:val="single"/>
          <w:lang w:val="en-CA"/>
        </w:rPr>
        <w:tab/>
        <w:t>Renewal of Quebec’s gas tax and contribution program (2024 to 2028) – negotiations between the governments of Quebec and Canada</w:t>
      </w:r>
    </w:p>
    <w:p w14:paraId="1ECA2649" w14:textId="77777777" w:rsidR="008C71D2" w:rsidRPr="00AE216A" w:rsidRDefault="008C71D2" w:rsidP="008C5FD8">
      <w:pPr>
        <w:spacing w:after="0" w:line="252" w:lineRule="auto"/>
        <w:jc w:val="both"/>
        <w:rPr>
          <w:lang w:val="en-CA"/>
        </w:rPr>
      </w:pPr>
    </w:p>
    <w:p w14:paraId="4C2B86E6" w14:textId="77777777" w:rsidR="008C71D2" w:rsidRDefault="008C71D2" w:rsidP="008C5FD8">
      <w:pPr>
        <w:spacing w:after="0" w:line="252" w:lineRule="auto"/>
        <w:ind w:left="2268" w:hanging="2268"/>
        <w:jc w:val="both"/>
      </w:pPr>
      <w:r w:rsidRPr="002B5606">
        <w:lastRenderedPageBreak/>
        <w:t xml:space="preserve">ATTENDU </w:t>
      </w:r>
      <w:r>
        <w:tab/>
      </w:r>
      <w:r w:rsidRPr="002B5606">
        <w:t>que les gouvernements du Québec et du Canada mènent présentement des négociations pour le renouvellement du programme de la taxe sur l’essence et la contribution du Québec (TECQ) pour la période 2024 – 2028;</w:t>
      </w:r>
    </w:p>
    <w:p w14:paraId="3CE3113A" w14:textId="77777777" w:rsidR="008C71D2" w:rsidRDefault="008C71D2" w:rsidP="008C5FD8">
      <w:pPr>
        <w:spacing w:after="0" w:line="252" w:lineRule="auto"/>
        <w:ind w:left="2268" w:hanging="2268"/>
        <w:jc w:val="both"/>
      </w:pPr>
    </w:p>
    <w:p w14:paraId="6E18B895" w14:textId="77777777" w:rsidR="008C71D2" w:rsidRPr="00790362" w:rsidRDefault="008C71D2" w:rsidP="008C5FD8">
      <w:pPr>
        <w:spacing w:after="0" w:line="252" w:lineRule="auto"/>
        <w:ind w:left="2268" w:hanging="2268"/>
        <w:jc w:val="both"/>
        <w:rPr>
          <w:i/>
          <w:iCs/>
          <w:lang w:val="en-CA"/>
        </w:rPr>
      </w:pPr>
      <w:r w:rsidRPr="00790362">
        <w:rPr>
          <w:i/>
          <w:iCs/>
          <w:lang w:val="en-CA"/>
        </w:rPr>
        <w:t xml:space="preserve">WHEREAS </w:t>
      </w:r>
      <w:r>
        <w:rPr>
          <w:i/>
          <w:iCs/>
          <w:lang w:val="en-CA"/>
        </w:rPr>
        <w:tab/>
      </w:r>
      <w:r w:rsidRPr="00790362">
        <w:rPr>
          <w:i/>
          <w:iCs/>
          <w:lang w:val="en-CA"/>
        </w:rPr>
        <w:t>the governments of Quebec and Canada are currently negotiating the renewal of the gas tax program and Quebec’s contribution (TECQ) for the period 2024 to 2028;</w:t>
      </w:r>
    </w:p>
    <w:p w14:paraId="456E1627" w14:textId="77777777" w:rsidR="008C71D2" w:rsidRPr="00790362" w:rsidRDefault="008C71D2" w:rsidP="008C5FD8">
      <w:pPr>
        <w:spacing w:after="0" w:line="252" w:lineRule="auto"/>
        <w:ind w:left="2268" w:hanging="2268"/>
        <w:jc w:val="both"/>
        <w:rPr>
          <w:lang w:val="en-CA"/>
        </w:rPr>
      </w:pPr>
    </w:p>
    <w:p w14:paraId="2B54B0E8" w14:textId="77777777" w:rsidR="008C71D2" w:rsidRDefault="008C71D2" w:rsidP="008C5FD8">
      <w:pPr>
        <w:spacing w:after="0" w:line="252" w:lineRule="auto"/>
        <w:ind w:left="2268" w:hanging="2268"/>
        <w:jc w:val="both"/>
      </w:pPr>
      <w:r w:rsidRPr="002B5606">
        <w:t>ATTENDU</w:t>
      </w:r>
      <w:r>
        <w:tab/>
      </w:r>
      <w:r w:rsidRPr="002B5606">
        <w:t>que le 24 août 2023</w:t>
      </w:r>
      <w:r>
        <w:t xml:space="preserve">, </w:t>
      </w:r>
      <w:r w:rsidRPr="002B5606">
        <w:t>le conseil d’administration de la Fédération québécoise des municipalités a demandé</w:t>
      </w:r>
      <w:r>
        <w:t xml:space="preserve"> </w:t>
      </w:r>
      <w:r w:rsidRPr="002B5606">
        <w:t>aux gouvernements du Québec et du Canada de conclure une entente rapide pour assurer la reconduction de cet important programme;</w:t>
      </w:r>
    </w:p>
    <w:p w14:paraId="6B138CD8" w14:textId="77777777" w:rsidR="008C71D2" w:rsidRDefault="008C71D2" w:rsidP="008C5FD8">
      <w:pPr>
        <w:spacing w:after="0" w:line="252" w:lineRule="auto"/>
        <w:ind w:left="2268" w:hanging="2268"/>
        <w:jc w:val="both"/>
      </w:pPr>
    </w:p>
    <w:p w14:paraId="680F2F21" w14:textId="77777777" w:rsidR="008C71D2" w:rsidRDefault="008C71D2" w:rsidP="008C5FD8">
      <w:pPr>
        <w:spacing w:after="0" w:line="252" w:lineRule="auto"/>
        <w:ind w:left="2268" w:hanging="2268"/>
        <w:jc w:val="both"/>
        <w:rPr>
          <w:i/>
          <w:iCs/>
          <w:lang w:val="en-CA"/>
        </w:rPr>
      </w:pPr>
      <w:r w:rsidRPr="00006713">
        <w:rPr>
          <w:i/>
          <w:iCs/>
          <w:lang w:val="en-CA"/>
        </w:rPr>
        <w:t xml:space="preserve">WHEREAS </w:t>
      </w:r>
      <w:r>
        <w:rPr>
          <w:i/>
          <w:iCs/>
          <w:lang w:val="en-CA"/>
        </w:rPr>
        <w:tab/>
      </w:r>
      <w:r w:rsidRPr="00006713">
        <w:rPr>
          <w:i/>
          <w:iCs/>
          <w:lang w:val="en-CA"/>
        </w:rPr>
        <w:t>on August 24, 2023, the board of directors of the Fédération québécoise des municipalités asked the governments of Quebec and Canada to reach an early agreement to ensure the renewal of this important program;</w:t>
      </w:r>
    </w:p>
    <w:p w14:paraId="298FFE26" w14:textId="77777777" w:rsidR="008C71D2" w:rsidRPr="00006713" w:rsidRDefault="008C71D2" w:rsidP="008C5FD8">
      <w:pPr>
        <w:spacing w:after="0" w:line="252" w:lineRule="auto"/>
        <w:ind w:left="2268" w:hanging="2268"/>
        <w:jc w:val="both"/>
        <w:rPr>
          <w:lang w:val="en-CA"/>
        </w:rPr>
      </w:pPr>
    </w:p>
    <w:p w14:paraId="1415C6A2" w14:textId="77777777" w:rsidR="008C71D2" w:rsidRDefault="008C71D2" w:rsidP="008C5FD8">
      <w:pPr>
        <w:spacing w:after="0" w:line="252" w:lineRule="auto"/>
        <w:ind w:left="2268" w:hanging="2268"/>
        <w:jc w:val="both"/>
      </w:pPr>
      <w:r w:rsidRPr="002B5606">
        <w:t>ATTENDU</w:t>
      </w:r>
      <w:r>
        <w:tab/>
      </w:r>
      <w:r w:rsidRPr="002B5606">
        <w:t>que ce programme est essentiel à la réalisation de projets importants dans les communautés du Québec;</w:t>
      </w:r>
    </w:p>
    <w:p w14:paraId="2271EBA0" w14:textId="77777777" w:rsidR="008C71D2" w:rsidRDefault="008C71D2" w:rsidP="008C5FD8">
      <w:pPr>
        <w:spacing w:after="0" w:line="252" w:lineRule="auto"/>
        <w:ind w:left="2268" w:hanging="2268"/>
        <w:jc w:val="both"/>
      </w:pPr>
    </w:p>
    <w:p w14:paraId="07692A80" w14:textId="77777777" w:rsidR="008C71D2" w:rsidRDefault="008C71D2" w:rsidP="008C5FD8">
      <w:pPr>
        <w:spacing w:after="0" w:line="252" w:lineRule="auto"/>
        <w:ind w:left="2268" w:hanging="2268"/>
        <w:jc w:val="both"/>
        <w:rPr>
          <w:i/>
          <w:iCs/>
          <w:lang w:val="en-CA"/>
        </w:rPr>
      </w:pPr>
      <w:r w:rsidRPr="007A2CAC">
        <w:rPr>
          <w:i/>
          <w:iCs/>
          <w:lang w:val="en-CA"/>
        </w:rPr>
        <w:t xml:space="preserve">WHEREAS </w:t>
      </w:r>
      <w:r>
        <w:rPr>
          <w:i/>
          <w:iCs/>
          <w:lang w:val="en-CA"/>
        </w:rPr>
        <w:tab/>
      </w:r>
      <w:r w:rsidRPr="007A2CAC">
        <w:rPr>
          <w:i/>
          <w:iCs/>
          <w:lang w:val="en-CA"/>
        </w:rPr>
        <w:t>this program is essential to the realization of major projects in Quebec communities;</w:t>
      </w:r>
    </w:p>
    <w:p w14:paraId="68902E04" w14:textId="77777777" w:rsidR="008C71D2" w:rsidRPr="007A2CAC" w:rsidRDefault="008C71D2" w:rsidP="008C5FD8">
      <w:pPr>
        <w:spacing w:after="0" w:line="252" w:lineRule="auto"/>
        <w:ind w:left="2268" w:hanging="2268"/>
        <w:jc w:val="both"/>
        <w:rPr>
          <w:lang w:val="en-CA"/>
        </w:rPr>
      </w:pPr>
    </w:p>
    <w:p w14:paraId="7E422E29" w14:textId="77777777" w:rsidR="008C71D2" w:rsidRDefault="008C71D2" w:rsidP="008C5FD8">
      <w:pPr>
        <w:spacing w:after="0" w:line="252" w:lineRule="auto"/>
        <w:ind w:left="2268" w:hanging="2268"/>
        <w:jc w:val="both"/>
      </w:pPr>
      <w:r w:rsidRPr="002B5606">
        <w:t>ATTENDU</w:t>
      </w:r>
      <w:r>
        <w:tab/>
      </w:r>
      <w:r w:rsidRPr="002B5606">
        <w:t>que malgré les sommes importantes consenties à ce programme, elles demeurent insuffisantes pour répondre aux besoins et qu’elles doivent être majorées en raison de l’augmentation des coûts de réalisation des projets;</w:t>
      </w:r>
    </w:p>
    <w:p w14:paraId="60EEDF1D" w14:textId="77777777" w:rsidR="008C71D2" w:rsidRPr="00E11A5E" w:rsidRDefault="008C71D2" w:rsidP="008C5FD8">
      <w:pPr>
        <w:spacing w:after="0" w:line="252" w:lineRule="auto"/>
        <w:ind w:left="2268" w:hanging="2268"/>
        <w:jc w:val="both"/>
        <w:rPr>
          <w:i/>
          <w:iCs/>
        </w:rPr>
      </w:pPr>
    </w:p>
    <w:p w14:paraId="46F24ACE" w14:textId="77777777" w:rsidR="008C71D2" w:rsidRPr="005E7E39" w:rsidRDefault="008C71D2" w:rsidP="008C5FD8">
      <w:pPr>
        <w:spacing w:after="0" w:line="252" w:lineRule="auto"/>
        <w:ind w:left="2268" w:hanging="2268"/>
        <w:jc w:val="both"/>
        <w:rPr>
          <w:i/>
          <w:iCs/>
          <w:lang w:val="en-CA"/>
        </w:rPr>
      </w:pPr>
      <w:r w:rsidRPr="005E7E39">
        <w:rPr>
          <w:i/>
          <w:iCs/>
          <w:lang w:val="en-CA"/>
        </w:rPr>
        <w:t xml:space="preserve">WHEREAS </w:t>
      </w:r>
      <w:r>
        <w:rPr>
          <w:i/>
          <w:iCs/>
          <w:lang w:val="en-CA"/>
        </w:rPr>
        <w:tab/>
      </w:r>
      <w:r w:rsidRPr="005E7E39">
        <w:rPr>
          <w:i/>
          <w:iCs/>
          <w:lang w:val="en-CA"/>
        </w:rPr>
        <w:t>despite the large sums granted to this program, they remain insufficient to meet the needs and must be increased due to the increase in the cost of carrying out the projects;</w:t>
      </w:r>
    </w:p>
    <w:p w14:paraId="582C908F" w14:textId="77777777" w:rsidR="008C71D2" w:rsidRPr="005E7E39" w:rsidRDefault="008C71D2" w:rsidP="008C5FD8">
      <w:pPr>
        <w:spacing w:after="0" w:line="252" w:lineRule="auto"/>
        <w:ind w:left="2268" w:hanging="2268"/>
        <w:jc w:val="both"/>
        <w:rPr>
          <w:lang w:val="en-CA"/>
        </w:rPr>
      </w:pPr>
    </w:p>
    <w:p w14:paraId="40B2A1FB" w14:textId="77777777" w:rsidR="008C71D2" w:rsidRDefault="008C71D2" w:rsidP="008C5FD8">
      <w:pPr>
        <w:spacing w:after="0" w:line="252" w:lineRule="auto"/>
        <w:ind w:left="2268" w:hanging="2268"/>
        <w:jc w:val="both"/>
      </w:pPr>
      <w:r w:rsidRPr="002B5606">
        <w:t>ATTENDU</w:t>
      </w:r>
      <w:r>
        <w:tab/>
      </w:r>
      <w:r w:rsidRPr="002B5606">
        <w:t>que la Fédération canadienne des municipalités a demandé au gouvernement fédéral de doubler ses investissements dans ce programme et de prévoir une indexation de 3,5% par année;</w:t>
      </w:r>
    </w:p>
    <w:p w14:paraId="1FFCE078" w14:textId="77777777" w:rsidR="008C71D2" w:rsidRDefault="008C71D2" w:rsidP="008C5FD8">
      <w:pPr>
        <w:spacing w:after="0" w:line="252" w:lineRule="auto"/>
        <w:ind w:left="2268" w:hanging="2268"/>
        <w:jc w:val="both"/>
      </w:pPr>
    </w:p>
    <w:p w14:paraId="433C1D9B" w14:textId="77777777" w:rsidR="008C71D2" w:rsidRPr="002C2CDA" w:rsidRDefault="008C71D2" w:rsidP="008C5FD8">
      <w:pPr>
        <w:spacing w:after="0" w:line="252" w:lineRule="auto"/>
        <w:ind w:left="2268" w:hanging="2268"/>
        <w:jc w:val="both"/>
        <w:rPr>
          <w:i/>
          <w:iCs/>
          <w:lang w:val="en-CA"/>
        </w:rPr>
      </w:pPr>
      <w:r w:rsidRPr="002C2CDA">
        <w:rPr>
          <w:i/>
          <w:iCs/>
          <w:lang w:val="en-CA"/>
        </w:rPr>
        <w:t xml:space="preserve">WHEREAS </w:t>
      </w:r>
      <w:r>
        <w:rPr>
          <w:i/>
          <w:iCs/>
          <w:lang w:val="en-CA"/>
        </w:rPr>
        <w:tab/>
      </w:r>
      <w:r w:rsidRPr="002C2CDA">
        <w:rPr>
          <w:i/>
          <w:iCs/>
          <w:lang w:val="en-CA"/>
        </w:rPr>
        <w:t>the Federation of Canadian Municipalities has asked the federal government to double its investments in this program and provide for an indexation of 3.5% per year;</w:t>
      </w:r>
    </w:p>
    <w:p w14:paraId="74489E1E" w14:textId="77777777" w:rsidR="008C71D2" w:rsidRPr="002C2CDA" w:rsidRDefault="008C71D2" w:rsidP="008C5FD8">
      <w:pPr>
        <w:spacing w:after="0" w:line="252" w:lineRule="auto"/>
        <w:ind w:left="2268" w:hanging="2268"/>
        <w:jc w:val="both"/>
        <w:rPr>
          <w:lang w:val="en-CA"/>
        </w:rPr>
      </w:pPr>
    </w:p>
    <w:p w14:paraId="20E6EACC" w14:textId="77777777" w:rsidR="008C71D2" w:rsidRDefault="008C71D2" w:rsidP="008C5FD8">
      <w:pPr>
        <w:spacing w:after="0" w:line="252" w:lineRule="auto"/>
        <w:ind w:left="2268" w:hanging="2268"/>
        <w:jc w:val="both"/>
      </w:pPr>
      <w:r w:rsidRPr="002B5606">
        <w:t>ATTENDU</w:t>
      </w:r>
      <w:r>
        <w:tab/>
      </w:r>
      <w:r w:rsidRPr="002B5606">
        <w:t xml:space="preserve">que la </w:t>
      </w:r>
      <w:bookmarkStart w:id="2" w:name="_Hlk144301399"/>
      <w:r w:rsidRPr="002B5606">
        <w:t xml:space="preserve">Fédération québécoise des municipalités </w:t>
      </w:r>
      <w:bookmarkEnd w:id="2"/>
      <w:r w:rsidRPr="002B5606">
        <w:t>et ses membres demandent depuis plusieurs années que le programme de la taxe sur l’essence et la contribution du Québec (TECQ) permette le financement et la réalisation de projets planifiés et décidés par les municipalités du Québec, en ce sens que les projets de bâtiments municipaux (garages, hôtels de ville, casernes de pompiers, etc.) et les travaux sur les ouvrages de rétention (barrages, digues, etc.) soient admissibles à ce programme;</w:t>
      </w:r>
    </w:p>
    <w:p w14:paraId="55CA5E5D" w14:textId="77777777" w:rsidR="008C71D2" w:rsidRDefault="008C71D2" w:rsidP="008C5FD8">
      <w:pPr>
        <w:spacing w:after="0" w:line="252" w:lineRule="auto"/>
        <w:ind w:left="2268" w:hanging="2268"/>
        <w:jc w:val="both"/>
      </w:pPr>
    </w:p>
    <w:p w14:paraId="4F92EFD9" w14:textId="77777777" w:rsidR="008C71D2" w:rsidRPr="00DB26B8" w:rsidRDefault="008C71D2" w:rsidP="008C5FD8">
      <w:pPr>
        <w:spacing w:after="0" w:line="252" w:lineRule="auto"/>
        <w:ind w:left="2268" w:hanging="2268"/>
        <w:jc w:val="both"/>
        <w:rPr>
          <w:i/>
          <w:iCs/>
          <w:lang w:val="en-CA"/>
        </w:rPr>
      </w:pPr>
      <w:r w:rsidRPr="00DB26B8">
        <w:rPr>
          <w:i/>
          <w:iCs/>
          <w:lang w:val="en-CA"/>
        </w:rPr>
        <w:lastRenderedPageBreak/>
        <w:t xml:space="preserve">WHEREAS </w:t>
      </w:r>
      <w:r>
        <w:rPr>
          <w:i/>
          <w:iCs/>
          <w:lang w:val="en-CA"/>
        </w:rPr>
        <w:tab/>
      </w:r>
      <w:r w:rsidRPr="00DB26B8">
        <w:rPr>
          <w:i/>
          <w:iCs/>
          <w:lang w:val="en-CA"/>
        </w:rPr>
        <w:t>the Fédération québécoise des municipalités and its members have been asking for several years that the Gas Tax and Quebec Contribution Program (TECQ) allow the financing and carrying out of projects planned and decided by the municipalities of Quebec, in that municipal building projects (garages, town halls, fire stations, etc.) and work on retention structures (dams, dikes, etc.) are eligible for this program;</w:t>
      </w:r>
    </w:p>
    <w:p w14:paraId="53083E68" w14:textId="77777777" w:rsidR="008C71D2" w:rsidRPr="00DB26B8" w:rsidRDefault="008C71D2" w:rsidP="008C5FD8">
      <w:pPr>
        <w:spacing w:after="0" w:line="252" w:lineRule="auto"/>
        <w:ind w:left="2268" w:hanging="2268"/>
        <w:jc w:val="both"/>
        <w:rPr>
          <w:lang w:val="en-CA"/>
        </w:rPr>
      </w:pPr>
    </w:p>
    <w:p w14:paraId="7E4F0F2B" w14:textId="77777777" w:rsidR="008C71D2" w:rsidRDefault="008C71D2" w:rsidP="008C5FD8">
      <w:pPr>
        <w:spacing w:after="0" w:line="252" w:lineRule="auto"/>
        <w:ind w:left="2268" w:hanging="2268"/>
        <w:jc w:val="both"/>
      </w:pPr>
      <w:r w:rsidRPr="002B5606">
        <w:t>ATTENDU</w:t>
      </w:r>
      <w:r>
        <w:tab/>
      </w:r>
      <w:r w:rsidRPr="002B5606">
        <w:t>l’importance d’adapter les programmes aux défis posés par les changements climatiques et de permettre aux municipalités de financer la réalisation d’aménagement et de travaux d’adaptation aux conséquences de ces changements</w:t>
      </w:r>
      <w:r>
        <w:t>,</w:t>
      </w:r>
      <w:r w:rsidRPr="002B5606">
        <w:t xml:space="preserve"> tel que l’aménagement de ceintures coupe-feu pour protéger les communautés forestières;</w:t>
      </w:r>
    </w:p>
    <w:p w14:paraId="3A05DA56" w14:textId="77777777" w:rsidR="008C71D2" w:rsidRDefault="008C71D2" w:rsidP="008C5FD8">
      <w:pPr>
        <w:spacing w:after="0" w:line="252" w:lineRule="auto"/>
        <w:ind w:left="2268" w:hanging="2268"/>
        <w:jc w:val="both"/>
      </w:pPr>
    </w:p>
    <w:p w14:paraId="0D95D682" w14:textId="77777777" w:rsidR="008C71D2" w:rsidRPr="00A2554E" w:rsidRDefault="008C71D2" w:rsidP="008C5FD8">
      <w:pPr>
        <w:spacing w:after="0" w:line="252" w:lineRule="auto"/>
        <w:ind w:left="2268" w:hanging="2268"/>
        <w:jc w:val="both"/>
        <w:rPr>
          <w:i/>
          <w:iCs/>
          <w:lang w:val="en-CA"/>
        </w:rPr>
      </w:pPr>
      <w:r w:rsidRPr="00A2554E">
        <w:rPr>
          <w:i/>
          <w:iCs/>
          <w:lang w:val="en-CA"/>
        </w:rPr>
        <w:t xml:space="preserve">WHEREAS </w:t>
      </w:r>
      <w:r>
        <w:rPr>
          <w:i/>
          <w:iCs/>
          <w:lang w:val="en-CA"/>
        </w:rPr>
        <w:tab/>
      </w:r>
      <w:r w:rsidRPr="00A2554E">
        <w:rPr>
          <w:i/>
          <w:iCs/>
          <w:lang w:val="en-CA"/>
        </w:rPr>
        <w:t>it is important to adapt the programs to the challenges posed by climate change and to allow municipalities to fund development and work to adapt to the consequences of these changes, such as the construction of fire belts to protect forest communities;</w:t>
      </w:r>
    </w:p>
    <w:p w14:paraId="4852F4B8" w14:textId="77777777" w:rsidR="008C71D2" w:rsidRPr="00A2554E" w:rsidRDefault="008C71D2" w:rsidP="008C5FD8">
      <w:pPr>
        <w:spacing w:after="0" w:line="252" w:lineRule="auto"/>
        <w:ind w:left="2268" w:hanging="2268"/>
        <w:jc w:val="both"/>
        <w:rPr>
          <w:lang w:val="en-CA"/>
        </w:rPr>
      </w:pPr>
    </w:p>
    <w:p w14:paraId="3183193A" w14:textId="77777777" w:rsidR="008C71D2" w:rsidRDefault="008C71D2" w:rsidP="008C5FD8">
      <w:pPr>
        <w:spacing w:after="0" w:line="252" w:lineRule="auto"/>
        <w:ind w:left="2268" w:hanging="2268"/>
        <w:jc w:val="both"/>
      </w:pPr>
      <w:r w:rsidRPr="002B5606">
        <w:t>ATTENDU</w:t>
      </w:r>
      <w:r>
        <w:tab/>
      </w:r>
      <w:r w:rsidRPr="002B5606">
        <w:t>que la reddition de compte lors de la réalisation de projets est lourde pour les municipalités;</w:t>
      </w:r>
    </w:p>
    <w:p w14:paraId="0D6B8C82" w14:textId="77777777" w:rsidR="008C71D2" w:rsidRDefault="008C71D2" w:rsidP="008C5FD8">
      <w:pPr>
        <w:spacing w:after="0" w:line="252" w:lineRule="auto"/>
        <w:ind w:left="2268" w:hanging="2268"/>
        <w:jc w:val="both"/>
      </w:pPr>
    </w:p>
    <w:p w14:paraId="71FA00CF" w14:textId="77777777" w:rsidR="008C71D2" w:rsidRPr="003A7DE9" w:rsidRDefault="008C71D2" w:rsidP="008C5FD8">
      <w:pPr>
        <w:spacing w:after="0" w:line="252" w:lineRule="auto"/>
        <w:ind w:left="2268" w:hanging="2268"/>
        <w:jc w:val="both"/>
        <w:rPr>
          <w:i/>
          <w:iCs/>
          <w:lang w:val="en-CA"/>
        </w:rPr>
      </w:pPr>
      <w:r w:rsidRPr="003A7DE9">
        <w:rPr>
          <w:i/>
          <w:iCs/>
          <w:lang w:val="en-CA"/>
        </w:rPr>
        <w:t xml:space="preserve">WHEREAS </w:t>
      </w:r>
      <w:r>
        <w:rPr>
          <w:i/>
          <w:iCs/>
          <w:lang w:val="en-CA"/>
        </w:rPr>
        <w:tab/>
      </w:r>
      <w:r w:rsidRPr="003A7DE9">
        <w:rPr>
          <w:i/>
          <w:iCs/>
          <w:lang w:val="en-CA"/>
        </w:rPr>
        <w:t>accountability when carrying out projects is heavy for the municipalities;</w:t>
      </w:r>
    </w:p>
    <w:p w14:paraId="1EFDFE23" w14:textId="77777777" w:rsidR="008C71D2" w:rsidRPr="003A7DE9" w:rsidRDefault="008C71D2" w:rsidP="008C5FD8">
      <w:pPr>
        <w:spacing w:after="0" w:line="252" w:lineRule="auto"/>
        <w:ind w:left="2268" w:hanging="2268"/>
        <w:jc w:val="both"/>
        <w:rPr>
          <w:lang w:val="en-CA"/>
        </w:rPr>
      </w:pPr>
    </w:p>
    <w:p w14:paraId="110B3ECA" w14:textId="77777777" w:rsidR="008C71D2" w:rsidRDefault="008C71D2" w:rsidP="008C5FD8">
      <w:pPr>
        <w:spacing w:after="0" w:line="252" w:lineRule="auto"/>
        <w:ind w:left="2268" w:hanging="2268"/>
        <w:jc w:val="both"/>
      </w:pPr>
      <w:r w:rsidRPr="002B5606">
        <w:t>ATTENDU</w:t>
      </w:r>
      <w:r>
        <w:tab/>
      </w:r>
      <w:r w:rsidRPr="002B5606">
        <w:t>que les négociations doivent aboutir impérativement au début de l’automne 2023 pour assurer sa mise en œuvre le 1</w:t>
      </w:r>
      <w:r w:rsidRPr="002B5606">
        <w:rPr>
          <w:vertAlign w:val="superscript"/>
        </w:rPr>
        <w:t xml:space="preserve">er </w:t>
      </w:r>
      <w:r w:rsidRPr="002B5606">
        <w:t>janvier 2024 et pour permettre aux municipalités de prévoir les investissements dans leur budget;</w:t>
      </w:r>
    </w:p>
    <w:p w14:paraId="77747617" w14:textId="77777777" w:rsidR="008C71D2" w:rsidRDefault="008C71D2" w:rsidP="008C5FD8">
      <w:pPr>
        <w:spacing w:after="0" w:line="252" w:lineRule="auto"/>
        <w:ind w:left="2268" w:hanging="2268"/>
        <w:jc w:val="both"/>
      </w:pPr>
    </w:p>
    <w:p w14:paraId="49E33EB9" w14:textId="77777777" w:rsidR="008C71D2" w:rsidRPr="00764BA9" w:rsidRDefault="008C71D2" w:rsidP="008C5FD8">
      <w:pPr>
        <w:spacing w:after="0" w:line="252" w:lineRule="auto"/>
        <w:ind w:left="2268" w:hanging="2268"/>
        <w:jc w:val="both"/>
        <w:rPr>
          <w:i/>
          <w:iCs/>
          <w:lang w:val="en-CA"/>
        </w:rPr>
      </w:pPr>
      <w:r w:rsidRPr="00764BA9">
        <w:rPr>
          <w:i/>
          <w:iCs/>
          <w:lang w:val="en-CA"/>
        </w:rPr>
        <w:t xml:space="preserve">WHEREAS </w:t>
      </w:r>
      <w:r>
        <w:rPr>
          <w:i/>
          <w:iCs/>
          <w:lang w:val="en-CA"/>
        </w:rPr>
        <w:tab/>
      </w:r>
      <w:r w:rsidRPr="00764BA9">
        <w:rPr>
          <w:i/>
          <w:iCs/>
          <w:lang w:val="en-CA"/>
        </w:rPr>
        <w:t>the negotiations must imperatively end at the beginning of the fall of 2023 to ensure its implementation on January 1, 2024 and to allow the municipalities to plan the investments in their budget;</w:t>
      </w:r>
    </w:p>
    <w:p w14:paraId="2DEA2E7A" w14:textId="77777777" w:rsidR="008C71D2" w:rsidRPr="00764BA9" w:rsidRDefault="008C71D2" w:rsidP="008C5FD8">
      <w:pPr>
        <w:spacing w:after="0" w:line="252" w:lineRule="auto"/>
        <w:ind w:left="2268" w:hanging="2268"/>
        <w:jc w:val="both"/>
        <w:rPr>
          <w:lang w:val="en-CA"/>
        </w:rPr>
      </w:pPr>
    </w:p>
    <w:p w14:paraId="55BE6006" w14:textId="77777777" w:rsidR="008C71D2" w:rsidRDefault="008C71D2" w:rsidP="008C5FD8">
      <w:pPr>
        <w:spacing w:after="0" w:line="252" w:lineRule="auto"/>
        <w:ind w:left="2268" w:hanging="2268"/>
        <w:jc w:val="both"/>
      </w:pPr>
      <w:r w:rsidRPr="002B5606">
        <w:t>ATTENDU</w:t>
      </w:r>
      <w:r>
        <w:tab/>
      </w:r>
      <w:r w:rsidRPr="002B5606">
        <w:t xml:space="preserve">que les sommes consenties à ce programme doivent être exempt de toute nouvelle obligation ou condition pour assurer sa réussite; </w:t>
      </w:r>
    </w:p>
    <w:p w14:paraId="0376B2D4" w14:textId="77777777" w:rsidR="008C71D2" w:rsidRDefault="008C71D2" w:rsidP="008C5FD8">
      <w:pPr>
        <w:spacing w:after="0" w:line="252" w:lineRule="auto"/>
        <w:ind w:left="2268" w:hanging="2268"/>
        <w:jc w:val="both"/>
      </w:pPr>
    </w:p>
    <w:p w14:paraId="7BB73106" w14:textId="77777777" w:rsidR="008C71D2" w:rsidRPr="0012132F" w:rsidRDefault="008C71D2" w:rsidP="008C5FD8">
      <w:pPr>
        <w:spacing w:after="0" w:line="252" w:lineRule="auto"/>
        <w:ind w:left="2268" w:hanging="2268"/>
        <w:jc w:val="both"/>
        <w:rPr>
          <w:i/>
          <w:iCs/>
          <w:lang w:val="en-CA"/>
        </w:rPr>
      </w:pPr>
      <w:r w:rsidRPr="0012132F">
        <w:rPr>
          <w:i/>
          <w:iCs/>
          <w:lang w:val="en-CA"/>
        </w:rPr>
        <w:t xml:space="preserve">WHEREAS </w:t>
      </w:r>
      <w:r>
        <w:rPr>
          <w:i/>
          <w:iCs/>
          <w:lang w:val="en-CA"/>
        </w:rPr>
        <w:tab/>
      </w:r>
      <w:r w:rsidRPr="0012132F">
        <w:rPr>
          <w:i/>
          <w:iCs/>
          <w:lang w:val="en-CA"/>
        </w:rPr>
        <w:t>the sums granted to this program must be exempt from any new obligation or condition to ensure its success;</w:t>
      </w:r>
    </w:p>
    <w:p w14:paraId="3DE0B45B" w14:textId="77777777" w:rsidR="008C71D2" w:rsidRPr="0012132F" w:rsidRDefault="008C71D2" w:rsidP="008C5FD8">
      <w:pPr>
        <w:spacing w:after="0" w:line="252" w:lineRule="auto"/>
        <w:ind w:left="2268" w:hanging="2268"/>
        <w:jc w:val="both"/>
        <w:rPr>
          <w:lang w:val="en-CA"/>
        </w:rPr>
      </w:pPr>
    </w:p>
    <w:p w14:paraId="7073E697" w14:textId="77777777" w:rsidR="008C71D2" w:rsidRPr="002B5606" w:rsidRDefault="008C71D2" w:rsidP="008C5FD8">
      <w:pPr>
        <w:spacing w:after="0" w:line="252" w:lineRule="auto"/>
        <w:ind w:left="2268" w:hanging="2268"/>
        <w:jc w:val="both"/>
      </w:pPr>
      <w:r>
        <w:t>EN CONSÉQUENCE</w:t>
      </w:r>
      <w:r>
        <w:tab/>
      </w:r>
      <w:r w:rsidRPr="002B5606">
        <w:t xml:space="preserve">il est proposé par </w:t>
      </w:r>
      <w:r>
        <w:t xml:space="preserve">la conseillère Manon Jutras </w:t>
      </w:r>
      <w:r w:rsidRPr="002B5606">
        <w:t xml:space="preserve">et résolu que la municipalité de </w:t>
      </w:r>
      <w:r>
        <w:t>Grenville-sur-la-Rouge</w:t>
      </w:r>
      <w:r w:rsidRPr="002B5606">
        <w:t xml:space="preserve"> demande aux gouvernements du Québec et du Canada</w:t>
      </w:r>
      <w:r>
        <w:t> :</w:t>
      </w:r>
    </w:p>
    <w:p w14:paraId="29621F66" w14:textId="77777777" w:rsidR="008C71D2" w:rsidRPr="002B5606" w:rsidRDefault="008C71D2" w:rsidP="008C5FD8">
      <w:pPr>
        <w:spacing w:after="0" w:line="252" w:lineRule="auto"/>
        <w:jc w:val="both"/>
      </w:pPr>
    </w:p>
    <w:p w14:paraId="345B5F4D" w14:textId="77777777" w:rsidR="008C71D2" w:rsidRPr="00510463" w:rsidRDefault="008C71D2" w:rsidP="008C5FD8">
      <w:pPr>
        <w:pStyle w:val="Paragraphedeliste"/>
        <w:numPr>
          <w:ilvl w:val="0"/>
          <w:numId w:val="37"/>
        </w:numPr>
        <w:spacing w:line="252" w:lineRule="auto"/>
        <w:ind w:left="2552" w:hanging="284"/>
        <w:jc w:val="both"/>
        <w:rPr>
          <w:rFonts w:asciiTheme="minorHAnsi" w:hAnsiTheme="minorHAnsi" w:cstheme="minorHAnsi"/>
          <w:sz w:val="22"/>
          <w:szCs w:val="22"/>
        </w:rPr>
      </w:pPr>
      <w:r w:rsidRPr="00510463">
        <w:rPr>
          <w:rFonts w:asciiTheme="minorHAnsi" w:hAnsiTheme="minorHAnsi" w:cstheme="minorHAnsi"/>
          <w:sz w:val="22"/>
          <w:szCs w:val="22"/>
        </w:rPr>
        <w:t>De conclure dès le début de l’automne une nouvelle entente fédérale-provinciale pour le renouvellement du programme de la taxe sur l’essence et la contribution du Québec (TECQ) pour la période du 1</w:t>
      </w:r>
      <w:r w:rsidRPr="00510463">
        <w:rPr>
          <w:rFonts w:asciiTheme="minorHAnsi" w:hAnsiTheme="minorHAnsi" w:cstheme="minorHAnsi"/>
          <w:sz w:val="22"/>
          <w:szCs w:val="22"/>
          <w:vertAlign w:val="superscript"/>
        </w:rPr>
        <w:t xml:space="preserve">er </w:t>
      </w:r>
      <w:r w:rsidRPr="00510463">
        <w:rPr>
          <w:rFonts w:asciiTheme="minorHAnsi" w:hAnsiTheme="minorHAnsi" w:cstheme="minorHAnsi"/>
          <w:sz w:val="22"/>
          <w:szCs w:val="22"/>
        </w:rPr>
        <w:t>janvier 2024 au 31 décembre 2028;</w:t>
      </w:r>
    </w:p>
    <w:p w14:paraId="3063DF3F" w14:textId="77777777" w:rsidR="008C71D2" w:rsidRPr="00510463" w:rsidRDefault="008C71D2" w:rsidP="008C5FD8">
      <w:pPr>
        <w:pStyle w:val="Paragraphedeliste"/>
        <w:numPr>
          <w:ilvl w:val="0"/>
          <w:numId w:val="37"/>
        </w:numPr>
        <w:spacing w:line="252" w:lineRule="auto"/>
        <w:ind w:left="2552" w:hanging="284"/>
        <w:jc w:val="both"/>
        <w:rPr>
          <w:rFonts w:asciiTheme="minorHAnsi" w:hAnsiTheme="minorHAnsi" w:cstheme="minorHAnsi"/>
          <w:sz w:val="22"/>
          <w:szCs w:val="22"/>
        </w:rPr>
      </w:pPr>
      <w:r w:rsidRPr="00510463">
        <w:rPr>
          <w:rFonts w:asciiTheme="minorHAnsi" w:hAnsiTheme="minorHAnsi" w:cstheme="minorHAnsi"/>
          <w:sz w:val="22"/>
          <w:szCs w:val="22"/>
        </w:rPr>
        <w:t>D’augmenter les sommes disponibles aux municipalités du Québec et de prévoir une hausse annuelle de l’enveloppe pour la durée de l’entente afin de couvrir l’augmentation des coûts;</w:t>
      </w:r>
    </w:p>
    <w:p w14:paraId="0278384D" w14:textId="77777777" w:rsidR="008C71D2" w:rsidRPr="00510463" w:rsidRDefault="008C71D2" w:rsidP="008C5FD8">
      <w:pPr>
        <w:pStyle w:val="Paragraphedeliste"/>
        <w:numPr>
          <w:ilvl w:val="0"/>
          <w:numId w:val="37"/>
        </w:numPr>
        <w:spacing w:line="252" w:lineRule="auto"/>
        <w:ind w:left="2552" w:hanging="284"/>
        <w:jc w:val="both"/>
        <w:rPr>
          <w:rFonts w:asciiTheme="minorHAnsi" w:hAnsiTheme="minorHAnsi" w:cstheme="minorHAnsi"/>
          <w:sz w:val="22"/>
          <w:szCs w:val="22"/>
        </w:rPr>
      </w:pPr>
      <w:r w:rsidRPr="00510463">
        <w:rPr>
          <w:rFonts w:asciiTheme="minorHAnsi" w:hAnsiTheme="minorHAnsi" w:cstheme="minorHAnsi"/>
          <w:sz w:val="22"/>
          <w:szCs w:val="22"/>
        </w:rPr>
        <w:lastRenderedPageBreak/>
        <w:t>De n’ajouter aucune reddition de compte, obligation ou condition additionnelle aux municipalités dans l’application du programme;</w:t>
      </w:r>
    </w:p>
    <w:p w14:paraId="59148F3A" w14:textId="77777777" w:rsidR="008C71D2" w:rsidRPr="00510463" w:rsidRDefault="008C71D2" w:rsidP="008C5FD8">
      <w:pPr>
        <w:pStyle w:val="Paragraphedeliste"/>
        <w:numPr>
          <w:ilvl w:val="0"/>
          <w:numId w:val="37"/>
        </w:numPr>
        <w:spacing w:line="252" w:lineRule="auto"/>
        <w:ind w:left="2552" w:hanging="284"/>
        <w:jc w:val="both"/>
        <w:rPr>
          <w:rFonts w:asciiTheme="minorHAnsi" w:hAnsiTheme="minorHAnsi" w:cstheme="minorHAnsi"/>
          <w:sz w:val="22"/>
          <w:szCs w:val="22"/>
        </w:rPr>
      </w:pPr>
      <w:r w:rsidRPr="00510463">
        <w:rPr>
          <w:rFonts w:asciiTheme="minorHAnsi" w:hAnsiTheme="minorHAnsi" w:cstheme="minorHAnsi"/>
          <w:sz w:val="22"/>
          <w:szCs w:val="22"/>
        </w:rPr>
        <w:t>De permettre le financement de projets de bâtiments municipaux, des ouvrages de rétention et des quais propriétés de municipalités dans les travaux admissibles;</w:t>
      </w:r>
    </w:p>
    <w:p w14:paraId="04C79931" w14:textId="77777777" w:rsidR="008C71D2" w:rsidRPr="00510463" w:rsidRDefault="008C71D2" w:rsidP="008C5FD8">
      <w:pPr>
        <w:pStyle w:val="Paragraphedeliste"/>
        <w:numPr>
          <w:ilvl w:val="0"/>
          <w:numId w:val="37"/>
        </w:numPr>
        <w:spacing w:line="252" w:lineRule="auto"/>
        <w:ind w:left="2552" w:hanging="284"/>
        <w:jc w:val="both"/>
        <w:rPr>
          <w:rFonts w:asciiTheme="minorHAnsi" w:hAnsiTheme="minorHAnsi" w:cstheme="minorHAnsi"/>
          <w:sz w:val="22"/>
          <w:szCs w:val="22"/>
        </w:rPr>
      </w:pPr>
      <w:r w:rsidRPr="00510463">
        <w:rPr>
          <w:rFonts w:asciiTheme="minorHAnsi" w:hAnsiTheme="minorHAnsi" w:cstheme="minorHAnsi"/>
          <w:sz w:val="22"/>
          <w:szCs w:val="22"/>
        </w:rPr>
        <w:t>De rendre admissibles les projets de prévention, d’aménagement et de travaux d’adaptation aux conséquences des changements climatiques.</w:t>
      </w:r>
    </w:p>
    <w:p w14:paraId="784C8D3E" w14:textId="77777777" w:rsidR="008C71D2" w:rsidRPr="00510463" w:rsidRDefault="008C71D2" w:rsidP="008C5FD8">
      <w:pPr>
        <w:spacing w:after="0" w:line="252" w:lineRule="auto"/>
        <w:jc w:val="both"/>
        <w:rPr>
          <w:rFonts w:cstheme="minorHAnsi"/>
        </w:rPr>
      </w:pPr>
    </w:p>
    <w:p w14:paraId="2BD37651" w14:textId="77777777" w:rsidR="008C71D2" w:rsidRPr="002B5606" w:rsidRDefault="008C71D2" w:rsidP="008C5FD8">
      <w:pPr>
        <w:spacing w:after="0" w:line="252" w:lineRule="auto"/>
        <w:ind w:left="2268"/>
        <w:jc w:val="both"/>
      </w:pPr>
      <w:r w:rsidRPr="002B5606">
        <w:t xml:space="preserve">De transmettre copie de cette résolution au ministre des Finances du Québec, M. Éric Girard, à la ministre des Affaires municipales du Québec, Mme Andrée Laforest, à la vice-première ministre et ministre des Finances du </w:t>
      </w:r>
      <w:r>
        <w:t>C</w:t>
      </w:r>
      <w:r w:rsidRPr="002B5606">
        <w:t xml:space="preserve">anada, l’honorable Chrystia Freeland, au ministre du Logement, de l’Infrastructure et des Collectivités du Canada, l’honorable Sean Fraser, au ministre des Transports et lieutenant du Québec, l’honorable Pablo Rodriguez, aux députés </w:t>
      </w:r>
      <w:r>
        <w:t>Stéphane Lauzon et Agnès Grondin</w:t>
      </w:r>
      <w:r w:rsidRPr="002B5606">
        <w:t>, à la Fédération québécoise des municipalités et à la Fédération canadienne des municipalités.</w:t>
      </w:r>
    </w:p>
    <w:p w14:paraId="6A6EBF64" w14:textId="77777777" w:rsidR="008C71D2" w:rsidRPr="006044C8" w:rsidRDefault="008C71D2" w:rsidP="008C5FD8">
      <w:pPr>
        <w:spacing w:after="0" w:line="252" w:lineRule="auto"/>
        <w:jc w:val="both"/>
        <w:rPr>
          <w:i/>
          <w:iCs/>
        </w:rPr>
      </w:pPr>
    </w:p>
    <w:p w14:paraId="35B1417C" w14:textId="77777777" w:rsidR="008C71D2" w:rsidRDefault="008C71D2" w:rsidP="008C5FD8">
      <w:pPr>
        <w:spacing w:after="0" w:line="252" w:lineRule="auto"/>
        <w:ind w:left="2268" w:hanging="2268"/>
        <w:jc w:val="both"/>
        <w:rPr>
          <w:i/>
          <w:iCs/>
          <w:lang w:val="en-CA"/>
        </w:rPr>
      </w:pPr>
      <w:r w:rsidRPr="00F62BBB">
        <w:rPr>
          <w:i/>
          <w:iCs/>
          <w:lang w:val="en-CA"/>
        </w:rPr>
        <w:t xml:space="preserve">CONSEQUENTLY </w:t>
      </w:r>
      <w:r>
        <w:rPr>
          <w:i/>
          <w:iCs/>
          <w:lang w:val="en-CA"/>
        </w:rPr>
        <w:tab/>
      </w:r>
      <w:r w:rsidRPr="00F62BBB">
        <w:rPr>
          <w:i/>
          <w:iCs/>
          <w:lang w:val="en-CA"/>
        </w:rPr>
        <w:t xml:space="preserve">it is </w:t>
      </w:r>
      <w:r>
        <w:rPr>
          <w:i/>
          <w:iCs/>
          <w:lang w:val="en-CA"/>
        </w:rPr>
        <w:t>proposed</w:t>
      </w:r>
      <w:r w:rsidRPr="00F62BBB">
        <w:rPr>
          <w:i/>
          <w:iCs/>
          <w:lang w:val="en-CA"/>
        </w:rPr>
        <w:t xml:space="preserve"> by</w:t>
      </w:r>
      <w:r>
        <w:rPr>
          <w:i/>
          <w:iCs/>
          <w:lang w:val="en-CA"/>
        </w:rPr>
        <w:t xml:space="preserve"> Councillor</w:t>
      </w:r>
      <w:r w:rsidRPr="00F62BBB">
        <w:rPr>
          <w:i/>
          <w:iCs/>
          <w:lang w:val="en-CA"/>
        </w:rPr>
        <w:t xml:space="preserve"> </w:t>
      </w:r>
      <w:r>
        <w:rPr>
          <w:i/>
          <w:iCs/>
          <w:lang w:val="en-CA"/>
        </w:rPr>
        <w:t>Manon Jutras</w:t>
      </w:r>
      <w:r w:rsidRPr="00F62BBB">
        <w:rPr>
          <w:i/>
          <w:iCs/>
          <w:lang w:val="en-CA"/>
        </w:rPr>
        <w:t xml:space="preserve"> and resolved that the municipality of Grenville-sur-la-Rouge ask the governments of Quebec and Canada:</w:t>
      </w:r>
    </w:p>
    <w:p w14:paraId="6C2A09EF" w14:textId="77777777" w:rsidR="008C71D2" w:rsidRPr="00F62BBB" w:rsidRDefault="008C71D2" w:rsidP="008C5FD8">
      <w:pPr>
        <w:spacing w:after="0" w:line="252" w:lineRule="auto"/>
        <w:ind w:left="2268" w:hanging="2268"/>
        <w:jc w:val="both"/>
        <w:rPr>
          <w:i/>
          <w:iCs/>
          <w:lang w:val="en-CA"/>
        </w:rPr>
      </w:pPr>
    </w:p>
    <w:p w14:paraId="23CC1880" w14:textId="77777777" w:rsidR="008C71D2" w:rsidRPr="00BB6D78" w:rsidRDefault="008C71D2" w:rsidP="008C5FD8">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BB6D78">
        <w:rPr>
          <w:rFonts w:asciiTheme="minorHAnsi" w:hAnsiTheme="minorHAnsi" w:cstheme="minorHAnsi"/>
          <w:i/>
          <w:iCs/>
          <w:sz w:val="22"/>
          <w:szCs w:val="22"/>
          <w:lang w:val="en-CA"/>
        </w:rPr>
        <w:t>To conclude, in early fall, a new federal-provincial agreement for the renewal of the gas tax program and the Quebec contribution (TECQ) for the period from January 1, 2024 to December 31, 2028;</w:t>
      </w:r>
    </w:p>
    <w:p w14:paraId="67D4B7F2" w14:textId="77777777" w:rsidR="008C71D2" w:rsidRPr="00BB6D78" w:rsidRDefault="008C71D2" w:rsidP="008C5FD8">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BB6D78">
        <w:rPr>
          <w:rFonts w:asciiTheme="minorHAnsi" w:hAnsiTheme="minorHAnsi" w:cstheme="minorHAnsi"/>
          <w:i/>
          <w:iCs/>
          <w:sz w:val="22"/>
          <w:szCs w:val="22"/>
          <w:lang w:val="en-CA"/>
        </w:rPr>
        <w:t>To increase the amounts available to municipalities in Quebec and provide for an annual increase in the envelope for the duration of the agreement in order to cover the increase in costs;</w:t>
      </w:r>
    </w:p>
    <w:p w14:paraId="66A1A9C3" w14:textId="77777777" w:rsidR="008C71D2" w:rsidRPr="00BB6D78" w:rsidRDefault="008C71D2" w:rsidP="008C5FD8">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BB6D78">
        <w:rPr>
          <w:rFonts w:asciiTheme="minorHAnsi" w:hAnsiTheme="minorHAnsi" w:cstheme="minorHAnsi"/>
          <w:i/>
          <w:iCs/>
          <w:sz w:val="22"/>
          <w:szCs w:val="22"/>
          <w:lang w:val="en-CA"/>
        </w:rPr>
        <w:t>Not to add any accountability, obligation or additional condition to the municipalities in the application of the program;</w:t>
      </w:r>
    </w:p>
    <w:p w14:paraId="62FA786D" w14:textId="77777777" w:rsidR="008C71D2" w:rsidRPr="00BB6D78" w:rsidRDefault="008C71D2" w:rsidP="008C5FD8">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BB6D78">
        <w:rPr>
          <w:rFonts w:asciiTheme="minorHAnsi" w:hAnsiTheme="minorHAnsi" w:cstheme="minorHAnsi"/>
          <w:i/>
          <w:iCs/>
          <w:sz w:val="22"/>
          <w:szCs w:val="22"/>
          <w:lang w:val="en-CA"/>
        </w:rPr>
        <w:t>To allow the financing of municipal building projects, retention works and docks owned by municipalities in eligible works;</w:t>
      </w:r>
    </w:p>
    <w:p w14:paraId="3DEADE97" w14:textId="77777777" w:rsidR="008C71D2" w:rsidRPr="00BB6D78" w:rsidRDefault="008C71D2" w:rsidP="008C5FD8">
      <w:pPr>
        <w:pStyle w:val="Paragraphedeliste"/>
        <w:numPr>
          <w:ilvl w:val="0"/>
          <w:numId w:val="38"/>
        </w:numPr>
        <w:spacing w:line="252" w:lineRule="auto"/>
        <w:ind w:left="2552" w:hanging="284"/>
        <w:jc w:val="both"/>
        <w:rPr>
          <w:rFonts w:asciiTheme="minorHAnsi" w:hAnsiTheme="minorHAnsi" w:cstheme="minorHAnsi"/>
          <w:i/>
          <w:iCs/>
          <w:sz w:val="22"/>
          <w:szCs w:val="22"/>
          <w:lang w:val="en-CA"/>
        </w:rPr>
      </w:pPr>
      <w:r w:rsidRPr="00BB6D78">
        <w:rPr>
          <w:rFonts w:asciiTheme="minorHAnsi" w:hAnsiTheme="minorHAnsi" w:cstheme="minorHAnsi"/>
          <w:i/>
          <w:iCs/>
          <w:sz w:val="22"/>
          <w:szCs w:val="22"/>
          <w:lang w:val="en-CA"/>
        </w:rPr>
        <w:t>Make projects for prevention, development and work to adapt to the consequences of climate change eligible.</w:t>
      </w:r>
    </w:p>
    <w:p w14:paraId="766A1D65" w14:textId="77777777" w:rsidR="008C71D2" w:rsidRDefault="008C71D2" w:rsidP="008C5FD8">
      <w:pPr>
        <w:spacing w:after="0" w:line="252" w:lineRule="auto"/>
        <w:jc w:val="both"/>
        <w:rPr>
          <w:i/>
          <w:iCs/>
          <w:lang w:val="en-CA"/>
        </w:rPr>
      </w:pPr>
    </w:p>
    <w:p w14:paraId="13FF6F98" w14:textId="77777777" w:rsidR="008C71D2" w:rsidRDefault="008C71D2" w:rsidP="008C5FD8">
      <w:pPr>
        <w:spacing w:after="0" w:line="252" w:lineRule="auto"/>
        <w:ind w:left="2268"/>
        <w:jc w:val="both"/>
        <w:rPr>
          <w:i/>
          <w:iCs/>
          <w:lang w:val="en-CA"/>
        </w:rPr>
      </w:pPr>
      <w:r w:rsidRPr="009F428A">
        <w:rPr>
          <w:i/>
          <w:iCs/>
          <w:lang w:val="en-CA"/>
        </w:rPr>
        <w:t>To send a copy of this resolution to the Minister of Finance of Quebec, Mr. Éric Girard, to the Minister of Municipal Affairs of Quebec, Mrs. Andrée Laforest, to the Deputy Prime Minister and Minister of Finance of Canada, the Honorable Chrystia Freeland, to the Minister of Housing, Infrastructure and Communities of Canada, the Honorable Sean Fraser, to the Minister of Transport and Lieutenant of Quebec, the Honorable Pablo Rodriguez, to the MPs Stéphane Lauzon and Agnès Grondin, to the Fédération québécoise des municipalités and the Federation of Canadian Municipalities.</w:t>
      </w:r>
    </w:p>
    <w:p w14:paraId="4968E5E5" w14:textId="77777777" w:rsidR="008C71D2" w:rsidRDefault="008C71D2" w:rsidP="008C5FD8">
      <w:pPr>
        <w:spacing w:after="0" w:line="252" w:lineRule="auto"/>
        <w:ind w:left="2268"/>
        <w:jc w:val="both"/>
        <w:rPr>
          <w:i/>
          <w:iCs/>
          <w:lang w:val="en-CA"/>
        </w:rPr>
      </w:pPr>
    </w:p>
    <w:p w14:paraId="4705BCC7" w14:textId="77777777" w:rsidR="00C32EF3" w:rsidRPr="009955D3" w:rsidRDefault="00C32EF3" w:rsidP="008C5FD8">
      <w:pPr>
        <w:spacing w:after="0" w:line="252" w:lineRule="auto"/>
        <w:jc w:val="right"/>
        <w:rPr>
          <w:rFonts w:cstheme="minorHAnsi"/>
        </w:rPr>
      </w:pPr>
      <w:r w:rsidRPr="009955D3">
        <w:rPr>
          <w:rFonts w:cstheme="minorHAnsi"/>
        </w:rPr>
        <w:t>Adopté à l’unanimité des conseillers</w:t>
      </w:r>
    </w:p>
    <w:p w14:paraId="422800AD" w14:textId="77777777" w:rsidR="00C32EF3" w:rsidRPr="009955D3" w:rsidRDefault="00C32EF3" w:rsidP="008C5FD8">
      <w:pPr>
        <w:spacing w:after="0" w:line="252" w:lineRule="auto"/>
        <w:jc w:val="right"/>
        <w:rPr>
          <w:rFonts w:cstheme="minorHAnsi"/>
          <w:i/>
        </w:rPr>
      </w:pPr>
      <w:r w:rsidRPr="009955D3">
        <w:rPr>
          <w:rFonts w:cstheme="minorHAnsi"/>
          <w:i/>
        </w:rPr>
        <w:t>Adopted unanimously by councillors</w:t>
      </w:r>
    </w:p>
    <w:p w14:paraId="13AEB349" w14:textId="77777777" w:rsidR="00C54226" w:rsidRPr="009955D3" w:rsidRDefault="00C54226" w:rsidP="008C5FD8">
      <w:pPr>
        <w:spacing w:after="0" w:line="252" w:lineRule="auto"/>
        <w:rPr>
          <w:rFonts w:cstheme="minorHAnsi"/>
          <w:i/>
        </w:rPr>
      </w:pPr>
    </w:p>
    <w:p w14:paraId="18D9BB8D" w14:textId="77777777" w:rsidR="008C71D2" w:rsidRPr="007841EA" w:rsidRDefault="008C71D2" w:rsidP="008C5FD8">
      <w:pPr>
        <w:pStyle w:val="Default"/>
        <w:spacing w:line="252" w:lineRule="auto"/>
        <w:rPr>
          <w:rFonts w:ascii="Calibri" w:hAnsi="Calibri" w:cs="Calibri"/>
          <w:b/>
          <w:bCs/>
          <w:sz w:val="22"/>
          <w:szCs w:val="22"/>
          <w:u w:val="single"/>
        </w:rPr>
      </w:pPr>
      <w:r w:rsidRPr="007841EA">
        <w:rPr>
          <w:rFonts w:ascii="Calibri" w:hAnsi="Calibri" w:cs="Calibri"/>
          <w:b/>
          <w:bCs/>
          <w:sz w:val="22"/>
          <w:szCs w:val="22"/>
          <w:u w:val="single"/>
        </w:rPr>
        <w:lastRenderedPageBreak/>
        <w:t>202</w:t>
      </w:r>
      <w:r>
        <w:rPr>
          <w:rFonts w:ascii="Calibri" w:hAnsi="Calibri" w:cs="Calibri"/>
          <w:b/>
          <w:bCs/>
          <w:sz w:val="22"/>
          <w:szCs w:val="22"/>
          <w:u w:val="single"/>
        </w:rPr>
        <w:t>3</w:t>
      </w:r>
      <w:r w:rsidRPr="007841EA">
        <w:rPr>
          <w:rFonts w:ascii="Calibri" w:hAnsi="Calibri" w:cs="Calibri"/>
          <w:b/>
          <w:bCs/>
          <w:sz w:val="22"/>
          <w:szCs w:val="22"/>
          <w:u w:val="single"/>
        </w:rPr>
        <w:t>-09-</w:t>
      </w:r>
      <w:r>
        <w:rPr>
          <w:rFonts w:ascii="Calibri" w:hAnsi="Calibri" w:cs="Calibri"/>
          <w:b/>
          <w:bCs/>
          <w:sz w:val="22"/>
          <w:szCs w:val="22"/>
          <w:u w:val="single"/>
        </w:rPr>
        <w:t>348</w:t>
      </w:r>
      <w:r>
        <w:rPr>
          <w:rFonts w:ascii="Calibri" w:hAnsi="Calibri" w:cs="Calibri"/>
          <w:b/>
          <w:bCs/>
          <w:sz w:val="22"/>
          <w:szCs w:val="22"/>
          <w:u w:val="single"/>
        </w:rPr>
        <w:tab/>
      </w:r>
      <w:r w:rsidRPr="007841EA">
        <w:rPr>
          <w:rFonts w:ascii="Calibri" w:hAnsi="Calibri" w:cs="Calibri"/>
          <w:b/>
          <w:bCs/>
          <w:sz w:val="22"/>
          <w:szCs w:val="22"/>
          <w:u w:val="single"/>
        </w:rPr>
        <w:t xml:space="preserve">Autorisation de participation à des formations </w:t>
      </w:r>
    </w:p>
    <w:p w14:paraId="73FCD873" w14:textId="77777777" w:rsidR="008C71D2" w:rsidRPr="007841EA" w:rsidRDefault="008C71D2" w:rsidP="008C5FD8">
      <w:pPr>
        <w:pStyle w:val="Default"/>
        <w:spacing w:line="252" w:lineRule="auto"/>
        <w:rPr>
          <w:rFonts w:ascii="Calibri" w:hAnsi="Calibri" w:cs="Calibri"/>
          <w:b/>
          <w:bCs/>
          <w:sz w:val="22"/>
          <w:szCs w:val="22"/>
          <w:u w:val="single"/>
        </w:rPr>
      </w:pPr>
    </w:p>
    <w:p w14:paraId="4608B7E0" w14:textId="77777777" w:rsidR="008C71D2" w:rsidRPr="00BA08A1" w:rsidRDefault="008C71D2" w:rsidP="008C5FD8">
      <w:pPr>
        <w:pStyle w:val="Default"/>
        <w:spacing w:line="252" w:lineRule="auto"/>
        <w:rPr>
          <w:rFonts w:ascii="Calibri" w:hAnsi="Calibri" w:cs="Calibri"/>
          <w:b/>
          <w:bCs/>
          <w:i/>
          <w:iCs/>
          <w:sz w:val="22"/>
          <w:szCs w:val="22"/>
          <w:u w:val="single"/>
        </w:rPr>
      </w:pPr>
      <w:r w:rsidRPr="00BA08A1">
        <w:rPr>
          <w:rFonts w:ascii="Calibri" w:hAnsi="Calibri" w:cs="Calibri"/>
          <w:b/>
          <w:bCs/>
          <w:i/>
          <w:iCs/>
          <w:sz w:val="22"/>
          <w:szCs w:val="22"/>
          <w:u w:val="single"/>
        </w:rPr>
        <w:t>2023-09-348</w:t>
      </w:r>
      <w:r w:rsidRPr="00BA08A1">
        <w:rPr>
          <w:rFonts w:ascii="Calibri" w:hAnsi="Calibri" w:cs="Calibri"/>
          <w:b/>
          <w:bCs/>
          <w:i/>
          <w:iCs/>
          <w:sz w:val="22"/>
          <w:szCs w:val="22"/>
          <w:u w:val="single"/>
        </w:rPr>
        <w:tab/>
        <w:t>Authorization to participate in training</w:t>
      </w:r>
    </w:p>
    <w:p w14:paraId="5782EF34" w14:textId="77777777" w:rsidR="008C71D2" w:rsidRPr="00BA08A1" w:rsidRDefault="008C71D2" w:rsidP="008C5FD8">
      <w:pPr>
        <w:pStyle w:val="Default"/>
        <w:spacing w:line="252" w:lineRule="auto"/>
        <w:rPr>
          <w:rFonts w:ascii="Calibri" w:hAnsi="Calibri" w:cs="Calibri"/>
          <w:sz w:val="22"/>
          <w:szCs w:val="22"/>
          <w:u w:val="single"/>
        </w:rPr>
      </w:pPr>
    </w:p>
    <w:p w14:paraId="551F8E22" w14:textId="77777777" w:rsidR="008C71D2" w:rsidRPr="007841EA" w:rsidRDefault="008C71D2" w:rsidP="008C5FD8">
      <w:pPr>
        <w:spacing w:after="160" w:line="252" w:lineRule="auto"/>
        <w:ind w:left="2268" w:hanging="2268"/>
        <w:jc w:val="both"/>
        <w:rPr>
          <w:rFonts w:ascii="Calibri" w:hAnsi="Calibri" w:cs="Calibri"/>
          <w:color w:val="000000"/>
        </w:rPr>
      </w:pPr>
      <w:r w:rsidRPr="007841EA">
        <w:rPr>
          <w:rFonts w:ascii="Calibri" w:hAnsi="Calibri" w:cs="Calibri"/>
          <w:color w:val="000000"/>
        </w:rPr>
        <w:t xml:space="preserve">CONSIDÉRANT QUE </w:t>
      </w:r>
      <w:r w:rsidRPr="007841EA">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14:paraId="369C8BF0" w14:textId="77777777" w:rsidR="008C71D2" w:rsidRPr="007841EA" w:rsidRDefault="008C71D2" w:rsidP="008C5FD8">
      <w:pPr>
        <w:spacing w:after="160" w:line="252"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the Municipality assumes training fees when its required for the purpose of the employment; </w:t>
      </w:r>
    </w:p>
    <w:p w14:paraId="2EB14B02" w14:textId="77777777" w:rsidR="008C71D2" w:rsidRDefault="008C71D2" w:rsidP="008C5FD8">
      <w:pPr>
        <w:spacing w:after="0" w:line="252" w:lineRule="auto"/>
        <w:ind w:left="2268" w:hanging="2268"/>
        <w:jc w:val="both"/>
        <w:rPr>
          <w:rFonts w:ascii="Calibri" w:hAnsi="Calibri" w:cs="Calibri"/>
          <w:color w:val="000000"/>
        </w:rPr>
      </w:pPr>
      <w:r w:rsidRPr="007841EA">
        <w:rPr>
          <w:rFonts w:ascii="Calibri" w:hAnsi="Calibri" w:cs="Calibri"/>
          <w:color w:val="000000"/>
        </w:rPr>
        <w:t xml:space="preserve">EN CONSÉQUENCE </w:t>
      </w:r>
      <w:r w:rsidRPr="007841EA">
        <w:rPr>
          <w:rFonts w:ascii="Calibri" w:hAnsi="Calibri" w:cs="Calibri"/>
          <w:color w:val="000000"/>
        </w:rPr>
        <w:tab/>
        <w:t xml:space="preserve">il est proposé par </w:t>
      </w:r>
      <w:r>
        <w:rPr>
          <w:rFonts w:ascii="Calibri" w:hAnsi="Calibri" w:cs="Calibri"/>
          <w:color w:val="000000"/>
        </w:rPr>
        <w:t xml:space="preserve">le conseiller Patrice Deslongchamps </w:t>
      </w:r>
      <w:r w:rsidRPr="007841EA">
        <w:rPr>
          <w:rFonts w:ascii="Calibri" w:hAnsi="Calibri" w:cs="Calibri"/>
          <w:color w:val="000000"/>
        </w:rPr>
        <w:t>et résolu que le conseil municipal autorise le paiement des formations suivantes, et que tous les frais d’inscription soient remboursés sous présentation de pièces justificatives, tel que le prévoit la Politique établissant les conditions de travail du personnel cadre, du personnel professionnel et des employés de soutien</w:t>
      </w:r>
      <w:r>
        <w:rPr>
          <w:rFonts w:ascii="Calibri" w:hAnsi="Calibri" w:cs="Calibri"/>
          <w:color w:val="000000"/>
        </w:rPr>
        <w:t> :</w:t>
      </w:r>
    </w:p>
    <w:p w14:paraId="629756E1" w14:textId="77777777" w:rsidR="008C71D2" w:rsidRPr="00945E81" w:rsidRDefault="008C71D2" w:rsidP="008C5FD8">
      <w:pPr>
        <w:pStyle w:val="Default"/>
        <w:spacing w:line="252" w:lineRule="auto"/>
        <w:rPr>
          <w:rFonts w:asciiTheme="minorHAnsi" w:hAnsiTheme="minorHAnsi" w:cstheme="minorHAnsi"/>
          <w:i/>
          <w:iCs/>
          <w:sz w:val="22"/>
          <w:szCs w:val="22"/>
        </w:rPr>
      </w:pPr>
    </w:p>
    <w:p w14:paraId="62ECD6B2" w14:textId="77777777" w:rsidR="008C71D2" w:rsidRPr="007841EA" w:rsidRDefault="008C71D2" w:rsidP="008C5FD8">
      <w:pPr>
        <w:pStyle w:val="Default"/>
        <w:numPr>
          <w:ilvl w:val="0"/>
          <w:numId w:val="36"/>
        </w:numPr>
        <w:spacing w:line="252"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La Directrice générale, Mme Myrian Nadon, une journée virtuelle offerte</w:t>
      </w:r>
      <w:r w:rsidRPr="007841EA">
        <w:rPr>
          <w:rFonts w:asciiTheme="minorHAnsi" w:hAnsiTheme="minorHAnsi" w:cstheme="minorHAnsi"/>
          <w:iCs/>
          <w:sz w:val="22"/>
          <w:szCs w:val="22"/>
        </w:rPr>
        <w:t xml:space="preserve"> par </w:t>
      </w:r>
      <w:r>
        <w:rPr>
          <w:rFonts w:asciiTheme="minorHAnsi" w:hAnsiTheme="minorHAnsi" w:cstheme="minorHAnsi"/>
          <w:iCs/>
          <w:sz w:val="22"/>
          <w:szCs w:val="22"/>
        </w:rPr>
        <w:t>Forum Ouvert</w:t>
      </w:r>
      <w:r w:rsidRPr="007841EA">
        <w:rPr>
          <w:rFonts w:asciiTheme="minorHAnsi" w:hAnsiTheme="minorHAnsi" w:cstheme="minorHAnsi"/>
          <w:iCs/>
          <w:sz w:val="22"/>
          <w:szCs w:val="22"/>
        </w:rPr>
        <w:t> : «</w:t>
      </w:r>
      <w:r>
        <w:rPr>
          <w:rFonts w:asciiTheme="minorHAnsi" w:hAnsiTheme="minorHAnsi" w:cstheme="minorHAnsi"/>
          <w:iCs/>
          <w:sz w:val="22"/>
          <w:szCs w:val="22"/>
        </w:rPr>
        <w:t>Journée stratégique sur la gestion des réclamations en assurance invalidité</w:t>
      </w:r>
      <w:r w:rsidRPr="007841EA">
        <w:rPr>
          <w:rFonts w:asciiTheme="minorHAnsi" w:hAnsiTheme="minorHAnsi" w:cstheme="minorHAnsi"/>
          <w:iCs/>
          <w:sz w:val="22"/>
          <w:szCs w:val="22"/>
        </w:rPr>
        <w:t xml:space="preserve">», le </w:t>
      </w:r>
      <w:r>
        <w:rPr>
          <w:rFonts w:asciiTheme="minorHAnsi" w:hAnsiTheme="minorHAnsi" w:cstheme="minorHAnsi"/>
          <w:iCs/>
          <w:sz w:val="22"/>
          <w:szCs w:val="22"/>
        </w:rPr>
        <w:t>6 février 2024</w:t>
      </w:r>
      <w:r w:rsidRPr="007841EA">
        <w:rPr>
          <w:rFonts w:asciiTheme="minorHAnsi" w:hAnsiTheme="minorHAnsi" w:cstheme="minorHAnsi"/>
          <w:iCs/>
          <w:sz w:val="22"/>
          <w:szCs w:val="22"/>
        </w:rPr>
        <w:t xml:space="preserve">, au coût de </w:t>
      </w:r>
      <w:r>
        <w:rPr>
          <w:rFonts w:asciiTheme="minorHAnsi" w:hAnsiTheme="minorHAnsi" w:cstheme="minorHAnsi"/>
          <w:iCs/>
          <w:sz w:val="22"/>
          <w:szCs w:val="22"/>
        </w:rPr>
        <w:t>650</w:t>
      </w:r>
      <w:r w:rsidRPr="007841EA">
        <w:rPr>
          <w:rFonts w:asciiTheme="minorHAnsi" w:hAnsiTheme="minorHAnsi" w:cstheme="minorHAnsi"/>
          <w:iCs/>
          <w:sz w:val="22"/>
          <w:szCs w:val="22"/>
        </w:rPr>
        <w:t>$ plus taxes</w:t>
      </w:r>
      <w:r>
        <w:rPr>
          <w:rFonts w:asciiTheme="minorHAnsi" w:hAnsiTheme="minorHAnsi" w:cstheme="minorHAnsi"/>
          <w:iCs/>
          <w:sz w:val="22"/>
          <w:szCs w:val="22"/>
        </w:rPr>
        <w:t xml:space="preserve">. </w:t>
      </w:r>
      <w:r w:rsidRPr="0029476F">
        <w:rPr>
          <w:rFonts w:asciiTheme="minorHAnsi" w:hAnsiTheme="minorHAnsi" w:cstheme="minorHAnsi"/>
          <w:iCs/>
          <w:sz w:val="22"/>
          <w:szCs w:val="22"/>
        </w:rPr>
        <w:t>Les fonds nécessaires seront prélevés au poste budgétaire 02.1</w:t>
      </w:r>
      <w:r>
        <w:rPr>
          <w:rFonts w:asciiTheme="minorHAnsi" w:hAnsiTheme="minorHAnsi" w:cstheme="minorHAnsi"/>
          <w:iCs/>
          <w:sz w:val="22"/>
          <w:szCs w:val="22"/>
        </w:rPr>
        <w:t>6</w:t>
      </w:r>
      <w:r w:rsidRPr="0029476F">
        <w:rPr>
          <w:rFonts w:asciiTheme="minorHAnsi" w:hAnsiTheme="minorHAnsi" w:cstheme="minorHAnsi"/>
          <w:iCs/>
          <w:sz w:val="22"/>
          <w:szCs w:val="22"/>
        </w:rPr>
        <w:t>000.454.</w:t>
      </w:r>
    </w:p>
    <w:p w14:paraId="32F54627" w14:textId="77777777" w:rsidR="008C71D2" w:rsidRPr="007841EA" w:rsidRDefault="008C71D2" w:rsidP="008C5FD8">
      <w:pPr>
        <w:pStyle w:val="Default"/>
        <w:spacing w:line="252" w:lineRule="auto"/>
        <w:ind w:left="2268"/>
        <w:jc w:val="both"/>
        <w:rPr>
          <w:rFonts w:asciiTheme="minorHAnsi" w:hAnsiTheme="minorHAnsi" w:cstheme="minorHAnsi"/>
          <w:iCs/>
          <w:sz w:val="22"/>
          <w:szCs w:val="22"/>
        </w:rPr>
      </w:pPr>
    </w:p>
    <w:p w14:paraId="069117B2" w14:textId="77777777" w:rsidR="008C71D2" w:rsidRDefault="008C71D2" w:rsidP="008C5FD8">
      <w:pPr>
        <w:pStyle w:val="Default"/>
        <w:numPr>
          <w:ilvl w:val="0"/>
          <w:numId w:val="36"/>
        </w:numPr>
        <w:spacing w:line="252"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Le Directeur des Travaux publics, M. Mathieu Plouffe, des ateliers offerts</w:t>
      </w:r>
      <w:r w:rsidRPr="007841EA">
        <w:rPr>
          <w:rFonts w:asciiTheme="minorHAnsi" w:hAnsiTheme="minorHAnsi" w:cstheme="minorHAnsi"/>
          <w:iCs/>
          <w:sz w:val="22"/>
          <w:szCs w:val="22"/>
        </w:rPr>
        <w:t xml:space="preserve"> par </w:t>
      </w:r>
      <w:r>
        <w:rPr>
          <w:rFonts w:asciiTheme="minorHAnsi" w:hAnsiTheme="minorHAnsi" w:cstheme="minorHAnsi"/>
          <w:iCs/>
          <w:sz w:val="22"/>
          <w:szCs w:val="22"/>
        </w:rPr>
        <w:t>Exotec Canada Inc.</w:t>
      </w:r>
      <w:r w:rsidRPr="007841EA">
        <w:rPr>
          <w:rFonts w:asciiTheme="minorHAnsi" w:hAnsiTheme="minorHAnsi" w:cstheme="minorHAnsi"/>
          <w:iCs/>
          <w:sz w:val="22"/>
          <w:szCs w:val="22"/>
        </w:rPr>
        <w:t> : «</w:t>
      </w:r>
      <w:r>
        <w:rPr>
          <w:rFonts w:asciiTheme="minorHAnsi" w:hAnsiTheme="minorHAnsi" w:cstheme="minorHAnsi"/>
          <w:iCs/>
          <w:sz w:val="22"/>
          <w:szCs w:val="22"/>
        </w:rPr>
        <w:t>La Tournée FER et EAU</w:t>
      </w:r>
      <w:r w:rsidRPr="007841EA">
        <w:rPr>
          <w:rFonts w:asciiTheme="minorHAnsi" w:hAnsiTheme="minorHAnsi" w:cstheme="minorHAnsi"/>
          <w:iCs/>
          <w:sz w:val="22"/>
          <w:szCs w:val="22"/>
        </w:rPr>
        <w:t xml:space="preserve">», le </w:t>
      </w:r>
      <w:r>
        <w:rPr>
          <w:rFonts w:asciiTheme="minorHAnsi" w:hAnsiTheme="minorHAnsi" w:cstheme="minorHAnsi"/>
          <w:iCs/>
          <w:sz w:val="22"/>
          <w:szCs w:val="22"/>
        </w:rPr>
        <w:t>2</w:t>
      </w:r>
      <w:r w:rsidRPr="007841EA">
        <w:rPr>
          <w:rFonts w:asciiTheme="minorHAnsi" w:hAnsiTheme="minorHAnsi" w:cstheme="minorHAnsi"/>
          <w:iCs/>
          <w:sz w:val="22"/>
          <w:szCs w:val="22"/>
        </w:rPr>
        <w:t xml:space="preserve"> novembre 202</w:t>
      </w:r>
      <w:r>
        <w:rPr>
          <w:rFonts w:asciiTheme="minorHAnsi" w:hAnsiTheme="minorHAnsi" w:cstheme="minorHAnsi"/>
          <w:iCs/>
          <w:sz w:val="22"/>
          <w:szCs w:val="22"/>
        </w:rPr>
        <w:t>3</w:t>
      </w:r>
      <w:r w:rsidRPr="007841EA">
        <w:rPr>
          <w:rFonts w:asciiTheme="minorHAnsi" w:hAnsiTheme="minorHAnsi" w:cstheme="minorHAnsi"/>
          <w:iCs/>
          <w:sz w:val="22"/>
          <w:szCs w:val="22"/>
        </w:rPr>
        <w:t xml:space="preserve">, </w:t>
      </w:r>
      <w:r>
        <w:rPr>
          <w:rFonts w:asciiTheme="minorHAnsi" w:hAnsiTheme="minorHAnsi" w:cstheme="minorHAnsi"/>
          <w:iCs/>
          <w:sz w:val="22"/>
          <w:szCs w:val="22"/>
        </w:rPr>
        <w:t xml:space="preserve">à Gatineau, </w:t>
      </w:r>
      <w:r w:rsidRPr="007841EA">
        <w:rPr>
          <w:rFonts w:asciiTheme="minorHAnsi" w:hAnsiTheme="minorHAnsi" w:cstheme="minorHAnsi"/>
          <w:iCs/>
          <w:sz w:val="22"/>
          <w:szCs w:val="22"/>
        </w:rPr>
        <w:t>au coût de 2</w:t>
      </w:r>
      <w:r>
        <w:rPr>
          <w:rFonts w:asciiTheme="minorHAnsi" w:hAnsiTheme="minorHAnsi" w:cstheme="minorHAnsi"/>
          <w:iCs/>
          <w:sz w:val="22"/>
          <w:szCs w:val="22"/>
        </w:rPr>
        <w:t>25</w:t>
      </w:r>
      <w:r w:rsidRPr="007841EA">
        <w:rPr>
          <w:rFonts w:asciiTheme="minorHAnsi" w:hAnsiTheme="minorHAnsi" w:cstheme="minorHAnsi"/>
          <w:iCs/>
          <w:sz w:val="22"/>
          <w:szCs w:val="22"/>
        </w:rPr>
        <w:t>$ plus taxes</w:t>
      </w:r>
      <w:r>
        <w:rPr>
          <w:rFonts w:asciiTheme="minorHAnsi" w:hAnsiTheme="minorHAnsi" w:cstheme="minorHAnsi"/>
          <w:iCs/>
          <w:sz w:val="22"/>
          <w:szCs w:val="22"/>
        </w:rPr>
        <w:t xml:space="preserve">. </w:t>
      </w:r>
      <w:r w:rsidRPr="0029476F">
        <w:rPr>
          <w:rFonts w:asciiTheme="minorHAnsi" w:hAnsiTheme="minorHAnsi" w:cstheme="minorHAnsi"/>
          <w:iCs/>
          <w:sz w:val="22"/>
          <w:szCs w:val="22"/>
        </w:rPr>
        <w:t>Les fonds nécessaires seront prélevés au poste budgétaire 02.32000.454.</w:t>
      </w:r>
    </w:p>
    <w:p w14:paraId="0746ACC2" w14:textId="77777777" w:rsidR="008C71D2" w:rsidRDefault="008C71D2" w:rsidP="008C5FD8">
      <w:pPr>
        <w:pStyle w:val="Default"/>
        <w:spacing w:line="252" w:lineRule="auto"/>
        <w:ind w:left="2268"/>
        <w:jc w:val="both"/>
        <w:rPr>
          <w:rFonts w:asciiTheme="minorHAnsi" w:hAnsiTheme="minorHAnsi" w:cstheme="minorHAnsi"/>
          <w:iCs/>
          <w:sz w:val="22"/>
          <w:szCs w:val="22"/>
        </w:rPr>
      </w:pPr>
    </w:p>
    <w:p w14:paraId="3D5E3E95" w14:textId="77777777" w:rsidR="008C71D2" w:rsidRDefault="008C71D2" w:rsidP="008C5FD8">
      <w:pPr>
        <w:pStyle w:val="Default"/>
        <w:numPr>
          <w:ilvl w:val="0"/>
          <w:numId w:val="36"/>
        </w:numPr>
        <w:spacing w:line="252" w:lineRule="auto"/>
        <w:ind w:left="2269" w:hanging="284"/>
        <w:jc w:val="both"/>
        <w:rPr>
          <w:rFonts w:asciiTheme="minorHAnsi" w:hAnsiTheme="minorHAnsi" w:cstheme="minorHAnsi"/>
          <w:iCs/>
          <w:sz w:val="22"/>
          <w:szCs w:val="22"/>
        </w:rPr>
      </w:pPr>
      <w:r w:rsidRPr="009F1C9F">
        <w:rPr>
          <w:rFonts w:asciiTheme="minorHAnsi" w:hAnsiTheme="minorHAnsi" w:cstheme="minorHAnsi"/>
          <w:iCs/>
          <w:sz w:val="22"/>
          <w:szCs w:val="22"/>
        </w:rPr>
        <w:t xml:space="preserve">Le </w:t>
      </w:r>
      <w:r>
        <w:rPr>
          <w:rFonts w:asciiTheme="minorHAnsi" w:hAnsiTheme="minorHAnsi" w:cstheme="minorHAnsi"/>
          <w:iCs/>
          <w:sz w:val="22"/>
          <w:szCs w:val="22"/>
        </w:rPr>
        <w:t>Surintendant</w:t>
      </w:r>
      <w:r w:rsidRPr="009F1C9F">
        <w:rPr>
          <w:rFonts w:asciiTheme="minorHAnsi" w:hAnsiTheme="minorHAnsi" w:cstheme="minorHAnsi"/>
          <w:iCs/>
          <w:sz w:val="22"/>
          <w:szCs w:val="22"/>
        </w:rPr>
        <w:t xml:space="preserve"> des Travaux publics, </w:t>
      </w:r>
      <w:r>
        <w:rPr>
          <w:rFonts w:asciiTheme="minorHAnsi" w:hAnsiTheme="minorHAnsi" w:cstheme="minorHAnsi"/>
          <w:iCs/>
          <w:sz w:val="22"/>
          <w:szCs w:val="22"/>
        </w:rPr>
        <w:t>M. Georges Melançon</w:t>
      </w:r>
      <w:r w:rsidRPr="009F1C9F">
        <w:rPr>
          <w:rFonts w:asciiTheme="minorHAnsi" w:hAnsiTheme="minorHAnsi" w:cstheme="minorHAnsi"/>
          <w:iCs/>
          <w:sz w:val="22"/>
          <w:szCs w:val="22"/>
        </w:rPr>
        <w:t xml:space="preserve">, des ateliers offerts par Exotec Canada Inc. : «La Tournée FER et EAU», le </w:t>
      </w:r>
      <w:r>
        <w:rPr>
          <w:rFonts w:asciiTheme="minorHAnsi" w:hAnsiTheme="minorHAnsi" w:cstheme="minorHAnsi"/>
          <w:iCs/>
          <w:sz w:val="22"/>
          <w:szCs w:val="22"/>
        </w:rPr>
        <w:t>1</w:t>
      </w:r>
      <w:r w:rsidRPr="007127EB">
        <w:rPr>
          <w:rFonts w:asciiTheme="minorHAnsi" w:hAnsiTheme="minorHAnsi" w:cstheme="minorHAnsi"/>
          <w:iCs/>
          <w:sz w:val="22"/>
          <w:szCs w:val="22"/>
          <w:vertAlign w:val="superscript"/>
        </w:rPr>
        <w:t>er</w:t>
      </w:r>
      <w:r>
        <w:rPr>
          <w:rFonts w:asciiTheme="minorHAnsi" w:hAnsiTheme="minorHAnsi" w:cstheme="minorHAnsi"/>
          <w:iCs/>
          <w:sz w:val="22"/>
          <w:szCs w:val="22"/>
        </w:rPr>
        <w:t xml:space="preserve"> </w:t>
      </w:r>
      <w:r w:rsidRPr="009F1C9F">
        <w:rPr>
          <w:rFonts w:asciiTheme="minorHAnsi" w:hAnsiTheme="minorHAnsi" w:cstheme="minorHAnsi"/>
          <w:iCs/>
          <w:sz w:val="22"/>
          <w:szCs w:val="22"/>
        </w:rPr>
        <w:t xml:space="preserve">novembre 2023, </w:t>
      </w:r>
      <w:r>
        <w:rPr>
          <w:rFonts w:asciiTheme="minorHAnsi" w:hAnsiTheme="minorHAnsi" w:cstheme="minorHAnsi"/>
          <w:iCs/>
          <w:sz w:val="22"/>
          <w:szCs w:val="22"/>
        </w:rPr>
        <w:t xml:space="preserve">à Saint-Jérôme, </w:t>
      </w:r>
      <w:r w:rsidRPr="009F1C9F">
        <w:rPr>
          <w:rFonts w:asciiTheme="minorHAnsi" w:hAnsiTheme="minorHAnsi" w:cstheme="minorHAnsi"/>
          <w:iCs/>
          <w:sz w:val="22"/>
          <w:szCs w:val="22"/>
        </w:rPr>
        <w:t>au coût de 225$ plus taxes.</w:t>
      </w:r>
      <w:r>
        <w:rPr>
          <w:rFonts w:asciiTheme="minorHAnsi" w:hAnsiTheme="minorHAnsi" w:cstheme="minorHAnsi"/>
          <w:iCs/>
          <w:sz w:val="22"/>
          <w:szCs w:val="22"/>
        </w:rPr>
        <w:t xml:space="preserve">  </w:t>
      </w:r>
      <w:r w:rsidRPr="0029476F">
        <w:rPr>
          <w:rFonts w:asciiTheme="minorHAnsi" w:hAnsiTheme="minorHAnsi" w:cstheme="minorHAnsi"/>
          <w:iCs/>
          <w:sz w:val="22"/>
          <w:szCs w:val="22"/>
        </w:rPr>
        <w:t>Les fonds nécessaires seront prélevés au poste budgétaire 02.32000.454</w:t>
      </w:r>
      <w:r>
        <w:rPr>
          <w:rFonts w:asciiTheme="minorHAnsi" w:hAnsiTheme="minorHAnsi" w:cstheme="minorHAnsi"/>
          <w:iCs/>
          <w:sz w:val="22"/>
          <w:szCs w:val="22"/>
        </w:rPr>
        <w:t>;</w:t>
      </w:r>
    </w:p>
    <w:p w14:paraId="6393A521" w14:textId="77777777" w:rsidR="008C71D2" w:rsidRDefault="008C71D2" w:rsidP="008C5FD8">
      <w:pPr>
        <w:pStyle w:val="Default"/>
        <w:spacing w:line="252" w:lineRule="auto"/>
        <w:ind w:left="2269"/>
        <w:jc w:val="both"/>
        <w:rPr>
          <w:rFonts w:asciiTheme="minorHAnsi" w:hAnsiTheme="minorHAnsi" w:cstheme="minorHAnsi"/>
          <w:iCs/>
          <w:sz w:val="22"/>
          <w:szCs w:val="22"/>
        </w:rPr>
      </w:pPr>
    </w:p>
    <w:p w14:paraId="3232DC60" w14:textId="77777777" w:rsidR="008C71D2" w:rsidRDefault="008C71D2" w:rsidP="008C5FD8">
      <w:pPr>
        <w:pStyle w:val="Default"/>
        <w:numPr>
          <w:ilvl w:val="0"/>
          <w:numId w:val="36"/>
        </w:numPr>
        <w:spacing w:line="252" w:lineRule="auto"/>
        <w:ind w:left="2269" w:hanging="284"/>
        <w:jc w:val="both"/>
        <w:rPr>
          <w:rFonts w:asciiTheme="minorHAnsi" w:hAnsiTheme="minorHAnsi" w:cstheme="minorHAnsi"/>
          <w:iCs/>
          <w:sz w:val="22"/>
          <w:szCs w:val="22"/>
        </w:rPr>
      </w:pPr>
      <w:r>
        <w:rPr>
          <w:rFonts w:asciiTheme="minorHAnsi" w:hAnsiTheme="minorHAnsi" w:cstheme="minorHAnsi"/>
          <w:iCs/>
          <w:sz w:val="22"/>
          <w:szCs w:val="22"/>
        </w:rPr>
        <w:t xml:space="preserve">La technicienne comptable, Mme Tania Marcotte, un webinaire offert par PG Solutions : «Préparation budgétaire GL Classique», le 14 septembre 2023, </w:t>
      </w:r>
      <w:r w:rsidRPr="00FD07E7">
        <w:rPr>
          <w:rFonts w:asciiTheme="minorHAnsi" w:hAnsiTheme="minorHAnsi" w:cstheme="minorHAnsi"/>
          <w:iCs/>
          <w:sz w:val="22"/>
          <w:szCs w:val="22"/>
        </w:rPr>
        <w:t xml:space="preserve">au coût de </w:t>
      </w:r>
      <w:r>
        <w:rPr>
          <w:rFonts w:asciiTheme="minorHAnsi" w:hAnsiTheme="minorHAnsi" w:cstheme="minorHAnsi"/>
          <w:iCs/>
          <w:sz w:val="22"/>
          <w:szCs w:val="22"/>
        </w:rPr>
        <w:t>10</w:t>
      </w:r>
      <w:r w:rsidRPr="00FD07E7">
        <w:rPr>
          <w:rFonts w:asciiTheme="minorHAnsi" w:hAnsiTheme="minorHAnsi" w:cstheme="minorHAnsi"/>
          <w:iCs/>
          <w:sz w:val="22"/>
          <w:szCs w:val="22"/>
        </w:rPr>
        <w:t>0$ plus taxes. Les fonds nécessaires seront prélevés au poste budgétaire 02.1</w:t>
      </w:r>
      <w:r>
        <w:rPr>
          <w:rFonts w:asciiTheme="minorHAnsi" w:hAnsiTheme="minorHAnsi" w:cstheme="minorHAnsi"/>
          <w:iCs/>
          <w:sz w:val="22"/>
          <w:szCs w:val="22"/>
        </w:rPr>
        <w:t>3</w:t>
      </w:r>
      <w:r w:rsidRPr="00FD07E7">
        <w:rPr>
          <w:rFonts w:asciiTheme="minorHAnsi" w:hAnsiTheme="minorHAnsi" w:cstheme="minorHAnsi"/>
          <w:iCs/>
          <w:sz w:val="22"/>
          <w:szCs w:val="22"/>
        </w:rPr>
        <w:t>000.454.</w:t>
      </w:r>
    </w:p>
    <w:p w14:paraId="643D0C3D" w14:textId="77777777" w:rsidR="008C71D2" w:rsidRDefault="008C71D2" w:rsidP="008C5FD8">
      <w:pPr>
        <w:pStyle w:val="Default"/>
        <w:spacing w:line="252" w:lineRule="auto"/>
        <w:ind w:left="2269"/>
        <w:jc w:val="both"/>
        <w:rPr>
          <w:rFonts w:asciiTheme="minorHAnsi" w:hAnsiTheme="minorHAnsi" w:cstheme="minorHAnsi"/>
          <w:iCs/>
          <w:sz w:val="22"/>
          <w:szCs w:val="22"/>
        </w:rPr>
      </w:pPr>
    </w:p>
    <w:p w14:paraId="73EC711A" w14:textId="2B706CB4" w:rsidR="008C71D2" w:rsidRDefault="00C0620E" w:rsidP="008C5FD8">
      <w:pPr>
        <w:spacing w:after="160" w:line="252" w:lineRule="auto"/>
        <w:ind w:left="2268" w:hanging="2268"/>
        <w:jc w:val="both"/>
        <w:rPr>
          <w:rFonts w:cstheme="minorHAnsi"/>
          <w:i/>
          <w:color w:val="000000"/>
          <w:lang w:val="en-CA"/>
        </w:rPr>
      </w:pPr>
      <w:r>
        <w:rPr>
          <w:rFonts w:cstheme="minorHAnsi"/>
          <w:i/>
          <w:color w:val="000000"/>
          <w:lang w:val="en-CA"/>
        </w:rPr>
        <w:t>T</w:t>
      </w:r>
      <w:r w:rsidR="008C71D2" w:rsidRPr="007841EA">
        <w:rPr>
          <w:rFonts w:cstheme="minorHAnsi"/>
          <w:i/>
          <w:color w:val="000000"/>
          <w:lang w:val="en-CA"/>
        </w:rPr>
        <w:t xml:space="preserve">HEREFORE </w:t>
      </w:r>
      <w:r w:rsidR="008C71D2" w:rsidRPr="007841EA">
        <w:rPr>
          <w:rFonts w:cstheme="minorHAnsi"/>
          <w:i/>
          <w:color w:val="000000"/>
          <w:lang w:val="en-CA"/>
        </w:rPr>
        <w:tab/>
        <w:t xml:space="preserve">it is proposed by Councillor </w:t>
      </w:r>
      <w:r w:rsidR="008C71D2">
        <w:rPr>
          <w:rFonts w:cstheme="minorHAnsi"/>
          <w:i/>
          <w:color w:val="000000"/>
          <w:lang w:val="en-CA"/>
        </w:rPr>
        <w:t>Patrice Deslongchamps</w:t>
      </w:r>
      <w:r w:rsidR="008C71D2" w:rsidRPr="007841EA">
        <w:rPr>
          <w:rFonts w:cstheme="minorHAnsi"/>
          <w:i/>
          <w:color w:val="000000"/>
          <w:lang w:val="en-CA"/>
        </w:rPr>
        <w:t xml:space="preserve"> and resolved that the municipal council authorizes the payment of the following training sessions and that all registration will be refunded on presentati</w:t>
      </w:r>
      <w:r w:rsidR="008C71D2">
        <w:rPr>
          <w:rFonts w:cstheme="minorHAnsi"/>
          <w:i/>
          <w:color w:val="000000"/>
          <w:lang w:val="en-CA"/>
        </w:rPr>
        <w:t>on of vouchers as stated in the</w:t>
      </w:r>
      <w:r w:rsidR="008C71D2" w:rsidRPr="007841EA">
        <w:rPr>
          <w:rFonts w:cstheme="minorHAnsi"/>
          <w:i/>
          <w:color w:val="000000"/>
          <w:lang w:val="en-CA"/>
        </w:rPr>
        <w:t xml:space="preserve"> Policy establishing the working conditions of management, professional and support staff</w:t>
      </w:r>
      <w:r w:rsidR="008C71D2">
        <w:rPr>
          <w:rFonts w:cstheme="minorHAnsi"/>
          <w:i/>
          <w:color w:val="000000"/>
          <w:lang w:val="en-CA"/>
        </w:rPr>
        <w:t>:</w:t>
      </w:r>
    </w:p>
    <w:p w14:paraId="50BBF21F" w14:textId="77777777" w:rsidR="008C71D2" w:rsidRDefault="008C71D2" w:rsidP="008C5FD8">
      <w:pPr>
        <w:pStyle w:val="Paragraphedeliste"/>
        <w:numPr>
          <w:ilvl w:val="0"/>
          <w:numId w:val="39"/>
        </w:numPr>
        <w:spacing w:after="160" w:line="252" w:lineRule="auto"/>
        <w:ind w:left="2552" w:hanging="284"/>
        <w:jc w:val="both"/>
        <w:rPr>
          <w:rFonts w:asciiTheme="minorHAnsi" w:hAnsiTheme="minorHAnsi" w:cstheme="minorHAnsi"/>
          <w:i/>
          <w:color w:val="000000"/>
          <w:sz w:val="22"/>
          <w:szCs w:val="22"/>
          <w:lang w:val="en-CA"/>
        </w:rPr>
      </w:pPr>
      <w:r w:rsidRPr="00B56ABE">
        <w:rPr>
          <w:rFonts w:asciiTheme="minorHAnsi" w:hAnsiTheme="minorHAnsi" w:cstheme="minorHAnsi"/>
          <w:i/>
          <w:color w:val="000000"/>
          <w:sz w:val="22"/>
          <w:szCs w:val="22"/>
          <w:lang w:val="en-CA"/>
        </w:rPr>
        <w:t>The Director General, Myrian Nadon, a virtual day offered by Open Forum: “Strategic Day on Disability Insurance Claims Management” on February 6, 2024, at a cost of $650 plus taxes</w:t>
      </w:r>
      <w:r>
        <w:rPr>
          <w:rFonts w:asciiTheme="minorHAnsi" w:hAnsiTheme="minorHAnsi" w:cstheme="minorHAnsi"/>
          <w:i/>
          <w:color w:val="000000"/>
          <w:sz w:val="22"/>
          <w:szCs w:val="22"/>
          <w:lang w:val="en-CA"/>
        </w:rPr>
        <w:t xml:space="preserve">. </w:t>
      </w:r>
      <w:r w:rsidRPr="00086D89">
        <w:rPr>
          <w:rFonts w:asciiTheme="minorHAnsi" w:hAnsiTheme="minorHAnsi" w:cstheme="minorHAnsi"/>
          <w:i/>
          <w:color w:val="000000"/>
          <w:sz w:val="22"/>
          <w:szCs w:val="22"/>
          <w:lang w:val="en-CA"/>
        </w:rPr>
        <w:t>The necessary funds will be taken from budget item 02.1</w:t>
      </w:r>
      <w:r>
        <w:rPr>
          <w:rFonts w:asciiTheme="minorHAnsi" w:hAnsiTheme="minorHAnsi" w:cstheme="minorHAnsi"/>
          <w:i/>
          <w:color w:val="000000"/>
          <w:sz w:val="22"/>
          <w:szCs w:val="22"/>
          <w:lang w:val="en-CA"/>
        </w:rPr>
        <w:t>6</w:t>
      </w:r>
      <w:r w:rsidRPr="00086D89">
        <w:rPr>
          <w:rFonts w:asciiTheme="minorHAnsi" w:hAnsiTheme="minorHAnsi" w:cstheme="minorHAnsi"/>
          <w:i/>
          <w:color w:val="000000"/>
          <w:sz w:val="22"/>
          <w:szCs w:val="22"/>
          <w:lang w:val="en-CA"/>
        </w:rPr>
        <w:t>000.454.</w:t>
      </w:r>
    </w:p>
    <w:p w14:paraId="3F77B9FA" w14:textId="77777777" w:rsidR="008C71D2" w:rsidRDefault="008C71D2" w:rsidP="008C5FD8">
      <w:pPr>
        <w:pStyle w:val="Paragraphedeliste"/>
        <w:numPr>
          <w:ilvl w:val="0"/>
          <w:numId w:val="39"/>
        </w:numPr>
        <w:spacing w:after="160" w:line="252" w:lineRule="auto"/>
        <w:ind w:left="2552" w:hanging="284"/>
        <w:jc w:val="both"/>
        <w:rPr>
          <w:rFonts w:asciiTheme="minorHAnsi" w:hAnsiTheme="minorHAnsi" w:cstheme="minorHAnsi"/>
          <w:i/>
          <w:color w:val="000000"/>
          <w:sz w:val="22"/>
          <w:szCs w:val="22"/>
          <w:lang w:val="en-CA"/>
        </w:rPr>
      </w:pPr>
      <w:r w:rsidRPr="00B56ABE">
        <w:rPr>
          <w:rFonts w:asciiTheme="minorHAnsi" w:hAnsiTheme="minorHAnsi" w:cstheme="minorHAnsi"/>
          <w:i/>
          <w:color w:val="000000"/>
          <w:sz w:val="22"/>
          <w:szCs w:val="22"/>
          <w:lang w:val="en-CA"/>
        </w:rPr>
        <w:lastRenderedPageBreak/>
        <w:t>The Director of Public Works, Mr. Mathieu Plouffe, workshops offered by Exotec Canada Inc.: “La Tournée FER et EAU”, November 2, 2023, in Gatineau, at a cost of $225 plus taxes</w:t>
      </w:r>
      <w:r>
        <w:rPr>
          <w:rFonts w:asciiTheme="minorHAnsi" w:hAnsiTheme="minorHAnsi" w:cstheme="minorHAnsi"/>
          <w:i/>
          <w:color w:val="000000"/>
          <w:sz w:val="22"/>
          <w:szCs w:val="22"/>
          <w:lang w:val="en-CA"/>
        </w:rPr>
        <w:t xml:space="preserve">. </w:t>
      </w:r>
      <w:r w:rsidRPr="00086D89">
        <w:rPr>
          <w:rFonts w:asciiTheme="minorHAnsi" w:hAnsiTheme="minorHAnsi" w:cstheme="minorHAnsi"/>
          <w:i/>
          <w:color w:val="000000"/>
          <w:sz w:val="22"/>
          <w:szCs w:val="22"/>
          <w:lang w:val="en-CA"/>
        </w:rPr>
        <w:t>The necessary funds will be taken from budget item 02.</w:t>
      </w:r>
      <w:r>
        <w:rPr>
          <w:rFonts w:asciiTheme="minorHAnsi" w:hAnsiTheme="minorHAnsi" w:cstheme="minorHAnsi"/>
          <w:i/>
          <w:color w:val="000000"/>
          <w:sz w:val="22"/>
          <w:szCs w:val="22"/>
          <w:lang w:val="en-CA"/>
        </w:rPr>
        <w:t>32</w:t>
      </w:r>
      <w:r w:rsidRPr="00086D89">
        <w:rPr>
          <w:rFonts w:asciiTheme="minorHAnsi" w:hAnsiTheme="minorHAnsi" w:cstheme="minorHAnsi"/>
          <w:i/>
          <w:color w:val="000000"/>
          <w:sz w:val="22"/>
          <w:szCs w:val="22"/>
          <w:lang w:val="en-CA"/>
        </w:rPr>
        <w:t>000.454.</w:t>
      </w:r>
    </w:p>
    <w:p w14:paraId="6F26776C" w14:textId="77777777" w:rsidR="008C71D2" w:rsidRPr="00B56ABE" w:rsidRDefault="008C71D2" w:rsidP="008C5FD8">
      <w:pPr>
        <w:pStyle w:val="Paragraphedeliste"/>
        <w:spacing w:after="160" w:line="252" w:lineRule="auto"/>
        <w:ind w:left="2552"/>
        <w:jc w:val="both"/>
        <w:rPr>
          <w:rFonts w:asciiTheme="minorHAnsi" w:hAnsiTheme="minorHAnsi" w:cstheme="minorHAnsi"/>
          <w:i/>
          <w:color w:val="000000"/>
          <w:sz w:val="22"/>
          <w:szCs w:val="22"/>
          <w:lang w:val="en-CA"/>
        </w:rPr>
      </w:pPr>
    </w:p>
    <w:p w14:paraId="31C04EA4" w14:textId="77777777" w:rsidR="008C71D2" w:rsidRDefault="008C71D2" w:rsidP="008C5FD8">
      <w:pPr>
        <w:pStyle w:val="Paragraphedeliste"/>
        <w:numPr>
          <w:ilvl w:val="0"/>
          <w:numId w:val="39"/>
        </w:numPr>
        <w:spacing w:after="160" w:line="252" w:lineRule="auto"/>
        <w:ind w:left="2552" w:hanging="284"/>
        <w:jc w:val="both"/>
        <w:rPr>
          <w:rFonts w:asciiTheme="minorHAnsi" w:hAnsiTheme="minorHAnsi" w:cstheme="minorHAnsi"/>
          <w:i/>
          <w:color w:val="000000"/>
          <w:sz w:val="22"/>
          <w:szCs w:val="22"/>
          <w:lang w:val="en-CA"/>
        </w:rPr>
      </w:pPr>
      <w:r w:rsidRPr="00B56ABE">
        <w:rPr>
          <w:rFonts w:asciiTheme="minorHAnsi" w:hAnsiTheme="minorHAnsi" w:cstheme="minorHAnsi"/>
          <w:i/>
          <w:color w:val="000000"/>
          <w:sz w:val="22"/>
          <w:szCs w:val="22"/>
          <w:lang w:val="en-CA"/>
        </w:rPr>
        <w:t>The Superintendent of Public Works, Mr. Georges Melançon, workshops offered by Exotec Canada Inc.: “La Tournée FER et EAU”, November 1, 2023, in Saint-Jérôme, at a cost of $225 plus taxes.</w:t>
      </w:r>
      <w:r>
        <w:rPr>
          <w:rFonts w:asciiTheme="minorHAnsi" w:hAnsiTheme="minorHAnsi" w:cstheme="minorHAnsi"/>
          <w:i/>
          <w:color w:val="000000"/>
          <w:sz w:val="22"/>
          <w:szCs w:val="22"/>
          <w:lang w:val="en-CA"/>
        </w:rPr>
        <w:t xml:space="preserve"> </w:t>
      </w:r>
      <w:r w:rsidRPr="00086D89">
        <w:rPr>
          <w:rFonts w:asciiTheme="minorHAnsi" w:hAnsiTheme="minorHAnsi" w:cstheme="minorHAnsi"/>
          <w:i/>
          <w:color w:val="000000"/>
          <w:sz w:val="22"/>
          <w:szCs w:val="22"/>
          <w:lang w:val="en-CA"/>
        </w:rPr>
        <w:t>The necessary funds will be taken from budget item 02.</w:t>
      </w:r>
      <w:r>
        <w:rPr>
          <w:rFonts w:asciiTheme="minorHAnsi" w:hAnsiTheme="minorHAnsi" w:cstheme="minorHAnsi"/>
          <w:i/>
          <w:color w:val="000000"/>
          <w:sz w:val="22"/>
          <w:szCs w:val="22"/>
          <w:lang w:val="en-CA"/>
        </w:rPr>
        <w:t>32</w:t>
      </w:r>
      <w:r w:rsidRPr="00086D89">
        <w:rPr>
          <w:rFonts w:asciiTheme="minorHAnsi" w:hAnsiTheme="minorHAnsi" w:cstheme="minorHAnsi"/>
          <w:i/>
          <w:color w:val="000000"/>
          <w:sz w:val="22"/>
          <w:szCs w:val="22"/>
          <w:lang w:val="en-CA"/>
        </w:rPr>
        <w:t>000.454</w:t>
      </w:r>
      <w:r>
        <w:rPr>
          <w:rFonts w:asciiTheme="minorHAnsi" w:hAnsiTheme="minorHAnsi" w:cstheme="minorHAnsi"/>
          <w:i/>
          <w:color w:val="000000"/>
          <w:sz w:val="22"/>
          <w:szCs w:val="22"/>
          <w:lang w:val="en-CA"/>
        </w:rPr>
        <w:t>;</w:t>
      </w:r>
    </w:p>
    <w:p w14:paraId="3995AC57" w14:textId="77777777" w:rsidR="008C71D2" w:rsidRDefault="008C71D2" w:rsidP="008C5FD8">
      <w:pPr>
        <w:pStyle w:val="Paragraphedeliste"/>
        <w:spacing w:after="160" w:line="252" w:lineRule="auto"/>
        <w:ind w:left="2552"/>
        <w:jc w:val="both"/>
        <w:rPr>
          <w:rFonts w:asciiTheme="minorHAnsi" w:hAnsiTheme="minorHAnsi" w:cstheme="minorHAnsi"/>
          <w:i/>
          <w:color w:val="000000"/>
          <w:sz w:val="22"/>
          <w:szCs w:val="22"/>
          <w:lang w:val="en-CA"/>
        </w:rPr>
      </w:pPr>
    </w:p>
    <w:p w14:paraId="3E015960" w14:textId="77777777" w:rsidR="008C71D2" w:rsidRPr="00086D89" w:rsidRDefault="008C71D2" w:rsidP="008C5FD8">
      <w:pPr>
        <w:pStyle w:val="Paragraphedeliste"/>
        <w:numPr>
          <w:ilvl w:val="0"/>
          <w:numId w:val="39"/>
        </w:numPr>
        <w:spacing w:after="160" w:line="252" w:lineRule="auto"/>
        <w:ind w:left="2552" w:hanging="284"/>
        <w:jc w:val="both"/>
        <w:rPr>
          <w:rFonts w:asciiTheme="minorHAnsi" w:hAnsiTheme="minorHAnsi" w:cstheme="minorHAnsi"/>
          <w:i/>
          <w:color w:val="000000"/>
          <w:sz w:val="22"/>
          <w:szCs w:val="22"/>
          <w:lang w:val="en-CA"/>
        </w:rPr>
      </w:pPr>
      <w:r w:rsidRPr="00F82C4F">
        <w:rPr>
          <w:rFonts w:asciiTheme="minorHAnsi" w:hAnsiTheme="minorHAnsi" w:cstheme="minorHAnsi"/>
          <w:i/>
          <w:color w:val="000000"/>
          <w:sz w:val="22"/>
          <w:szCs w:val="22"/>
          <w:lang w:val="en-CA"/>
        </w:rPr>
        <w:t>Tania Marcotte, accounting technician, a webinar offered by PG Solutions: «Préparation budgétaire GL Classique», on September 14, 2023, at a cost of $100 plus taxes. The necessary funds will be taken from budget item 02.1</w:t>
      </w:r>
      <w:r>
        <w:rPr>
          <w:rFonts w:asciiTheme="minorHAnsi" w:hAnsiTheme="minorHAnsi" w:cstheme="minorHAnsi"/>
          <w:i/>
          <w:color w:val="000000"/>
          <w:sz w:val="22"/>
          <w:szCs w:val="22"/>
          <w:lang w:val="en-CA"/>
        </w:rPr>
        <w:t>3</w:t>
      </w:r>
      <w:r w:rsidRPr="00F82C4F">
        <w:rPr>
          <w:rFonts w:asciiTheme="minorHAnsi" w:hAnsiTheme="minorHAnsi" w:cstheme="minorHAnsi"/>
          <w:i/>
          <w:color w:val="000000"/>
          <w:sz w:val="22"/>
          <w:szCs w:val="22"/>
          <w:lang w:val="en-CA"/>
        </w:rPr>
        <w:t>000.454.</w:t>
      </w:r>
    </w:p>
    <w:p w14:paraId="70AB7885" w14:textId="77777777" w:rsidR="00C32EF3" w:rsidRPr="009955D3" w:rsidRDefault="00C32EF3" w:rsidP="008C5FD8">
      <w:pPr>
        <w:spacing w:after="0" w:line="252" w:lineRule="auto"/>
        <w:jc w:val="right"/>
        <w:rPr>
          <w:rFonts w:cstheme="minorHAnsi"/>
        </w:rPr>
      </w:pPr>
      <w:r w:rsidRPr="009955D3">
        <w:rPr>
          <w:rFonts w:cstheme="minorHAnsi"/>
        </w:rPr>
        <w:t>Adopté à l’unanimité des conseillers</w:t>
      </w:r>
    </w:p>
    <w:p w14:paraId="7D3B6FE3"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6C40551E" w14:textId="77777777" w:rsidR="006C4DA3" w:rsidRPr="009955D3" w:rsidRDefault="006C4DA3" w:rsidP="008C5FD8">
      <w:pPr>
        <w:spacing w:after="0" w:line="252" w:lineRule="auto"/>
        <w:jc w:val="right"/>
        <w:rPr>
          <w:rFonts w:cstheme="minorHAnsi"/>
          <w:i/>
          <w:lang w:val="en-CA"/>
        </w:rPr>
      </w:pPr>
    </w:p>
    <w:p w14:paraId="226A6CC8" w14:textId="77777777" w:rsidR="00C15172" w:rsidRDefault="00C15172" w:rsidP="008C5FD8">
      <w:pPr>
        <w:spacing w:line="252" w:lineRule="auto"/>
        <w:jc w:val="both"/>
        <w:rPr>
          <w:rFonts w:cstheme="minorHAnsi"/>
          <w:b/>
          <w:u w:val="single"/>
        </w:rPr>
      </w:pPr>
      <w:r>
        <w:rPr>
          <w:rFonts w:cstheme="minorHAnsi"/>
          <w:b/>
          <w:u w:val="single"/>
        </w:rPr>
        <w:t>2023-09-349</w:t>
      </w:r>
      <w:r w:rsidRPr="00541EF2">
        <w:rPr>
          <w:rFonts w:cstheme="minorHAnsi"/>
          <w:b/>
          <w:u w:val="single"/>
        </w:rPr>
        <w:t xml:space="preserve"> </w:t>
      </w:r>
      <w:r>
        <w:rPr>
          <w:rFonts w:cstheme="minorHAnsi"/>
          <w:b/>
          <w:u w:val="single"/>
        </w:rPr>
        <w:tab/>
      </w:r>
      <w:r w:rsidRPr="00E04909">
        <w:rPr>
          <w:rFonts w:cstheme="minorHAnsi"/>
          <w:b/>
          <w:u w:val="single"/>
        </w:rPr>
        <w:t xml:space="preserve">Autorisation de formation pour les membres du </w:t>
      </w:r>
      <w:bookmarkStart w:id="3" w:name="_Hlk143691857"/>
      <w:r w:rsidRPr="00E04909">
        <w:rPr>
          <w:rFonts w:cstheme="minorHAnsi"/>
          <w:b/>
          <w:u w:val="single"/>
        </w:rPr>
        <w:t>Comité Consultatif d’Urbanisme</w:t>
      </w:r>
      <w:bookmarkEnd w:id="3"/>
    </w:p>
    <w:p w14:paraId="67DBEEE0" w14:textId="77777777" w:rsidR="00C15172" w:rsidRPr="00E04909" w:rsidRDefault="00C15172" w:rsidP="008C5FD8">
      <w:pPr>
        <w:spacing w:line="252" w:lineRule="auto"/>
        <w:jc w:val="both"/>
        <w:rPr>
          <w:rFonts w:cstheme="minorHAnsi"/>
          <w:b/>
          <w:u w:val="single"/>
          <w:lang w:val="en-CA"/>
        </w:rPr>
      </w:pPr>
      <w:r>
        <w:rPr>
          <w:rFonts w:cstheme="minorHAnsi"/>
          <w:b/>
          <w:u w:val="single"/>
          <w:lang w:val="en-CA"/>
        </w:rPr>
        <w:t>2023-09</w:t>
      </w:r>
      <w:r w:rsidRPr="00E04909">
        <w:rPr>
          <w:rFonts w:cstheme="minorHAnsi"/>
          <w:b/>
          <w:u w:val="single"/>
          <w:lang w:val="en-CA"/>
        </w:rPr>
        <w:t>-</w:t>
      </w:r>
      <w:r>
        <w:rPr>
          <w:rFonts w:cstheme="minorHAnsi"/>
          <w:b/>
          <w:u w:val="single"/>
          <w:lang w:val="en-CA"/>
        </w:rPr>
        <w:t>349</w:t>
      </w:r>
      <w:r w:rsidRPr="00E04909">
        <w:rPr>
          <w:rFonts w:cstheme="minorHAnsi"/>
          <w:b/>
          <w:u w:val="single"/>
          <w:lang w:val="en-CA"/>
        </w:rPr>
        <w:tab/>
      </w:r>
      <w:r w:rsidRPr="00BA3908">
        <w:rPr>
          <w:rFonts w:cstheme="minorHAnsi"/>
          <w:b/>
          <w:u w:val="single"/>
          <w:lang w:val="en-CA"/>
        </w:rPr>
        <w:t>Training authorization for members of the Planning Advisory Committee</w:t>
      </w:r>
    </w:p>
    <w:p w14:paraId="7B67E661" w14:textId="77777777" w:rsidR="00C15172" w:rsidRPr="00E04909" w:rsidRDefault="00C15172" w:rsidP="008C5FD8">
      <w:pPr>
        <w:spacing w:after="160" w:line="252" w:lineRule="auto"/>
        <w:ind w:left="2268" w:hanging="2268"/>
        <w:jc w:val="both"/>
        <w:rPr>
          <w:rFonts w:cstheme="minorHAnsi"/>
          <w:color w:val="000000"/>
        </w:rPr>
      </w:pPr>
      <w:r w:rsidRPr="00E04909">
        <w:rPr>
          <w:rFonts w:cstheme="minorHAnsi"/>
          <w:color w:val="000000"/>
        </w:rPr>
        <w:t xml:space="preserve">ATTENDU QUE </w:t>
      </w:r>
      <w:r w:rsidRPr="00E04909">
        <w:rPr>
          <w:rFonts w:cstheme="minorHAnsi"/>
          <w:color w:val="000000"/>
        </w:rPr>
        <w:tab/>
        <w:t>le conseil m</w:t>
      </w:r>
      <w:r>
        <w:rPr>
          <w:rFonts w:cstheme="minorHAnsi"/>
          <w:color w:val="000000"/>
        </w:rPr>
        <w:t xml:space="preserve">unicipal croit opportun de faire bénéficier les membres du </w:t>
      </w:r>
      <w:r w:rsidRPr="00E04909">
        <w:rPr>
          <w:rFonts w:cstheme="minorHAnsi"/>
          <w:color w:val="000000"/>
        </w:rPr>
        <w:t>Comité Consultatif d’Urbanisme</w:t>
      </w:r>
      <w:r>
        <w:rPr>
          <w:rFonts w:cstheme="minorHAnsi"/>
          <w:color w:val="000000"/>
        </w:rPr>
        <w:t xml:space="preserve"> de la formation «Les bases pour contribuer pleinement à un comité consultatif d’urbanisme» offerte par l’Union des Municipalités du Québec et ce, afin de mieux les outiller dans le cadre des travaux du comité;</w:t>
      </w:r>
    </w:p>
    <w:p w14:paraId="5BFE23BA" w14:textId="77777777" w:rsidR="00C15172" w:rsidRPr="00F15E40" w:rsidRDefault="00C15172" w:rsidP="008C5FD8">
      <w:pPr>
        <w:spacing w:after="160" w:line="252" w:lineRule="auto"/>
        <w:ind w:left="2268" w:hanging="2268"/>
        <w:jc w:val="both"/>
        <w:rPr>
          <w:rFonts w:cstheme="minorHAnsi"/>
          <w:i/>
          <w:color w:val="000000"/>
          <w:lang w:val="en-CA"/>
        </w:rPr>
      </w:pPr>
      <w:r w:rsidRPr="00F15E40">
        <w:rPr>
          <w:rFonts w:cstheme="minorHAnsi"/>
          <w:i/>
          <w:color w:val="000000"/>
          <w:lang w:val="en-CA"/>
        </w:rPr>
        <w:t xml:space="preserve">WHEREAS </w:t>
      </w:r>
      <w:r w:rsidRPr="00F15E40">
        <w:rPr>
          <w:rFonts w:cstheme="minorHAnsi"/>
          <w:i/>
          <w:color w:val="000000"/>
          <w:lang w:val="en-CA"/>
        </w:rPr>
        <w:tab/>
        <w:t>the municipal council believes it is appropriate for the members of the Planning Advisory Committee to benefit from the training "Basics for fully contributing to a planning advisory committee" offered by the Union des Municipalités du Québec, in order to better equip them for the work of the committee;</w:t>
      </w:r>
    </w:p>
    <w:p w14:paraId="3FAD8697" w14:textId="77777777" w:rsidR="00C15172" w:rsidRPr="00DA2B31" w:rsidRDefault="00C15172" w:rsidP="008C5FD8">
      <w:pPr>
        <w:spacing w:after="160" w:line="252" w:lineRule="auto"/>
        <w:ind w:left="2268" w:hanging="2268"/>
        <w:jc w:val="both"/>
        <w:rPr>
          <w:rFonts w:ascii="Calibri" w:hAnsi="Calibri" w:cs="Calibri"/>
          <w:iCs/>
          <w:color w:val="000000"/>
        </w:rPr>
      </w:pPr>
      <w:r>
        <w:rPr>
          <w:rFonts w:ascii="Calibri" w:hAnsi="Calibri" w:cs="Calibri"/>
          <w:color w:val="000000"/>
        </w:rPr>
        <w:t>ATTENDU</w:t>
      </w:r>
      <w:r w:rsidRPr="009B45ED">
        <w:rPr>
          <w:rFonts w:ascii="Calibri" w:hAnsi="Calibri" w:cs="Calibri"/>
          <w:color w:val="000000"/>
        </w:rPr>
        <w:t xml:space="preserve"> QUE </w:t>
      </w:r>
      <w:r w:rsidRPr="009B45ED">
        <w:rPr>
          <w:rFonts w:ascii="Calibri" w:hAnsi="Calibri" w:cs="Calibri"/>
          <w:color w:val="000000"/>
        </w:rPr>
        <w:tab/>
      </w:r>
      <w:r>
        <w:rPr>
          <w:rFonts w:ascii="Calibri" w:hAnsi="Calibri" w:cs="Calibri"/>
          <w:color w:val="000000"/>
        </w:rPr>
        <w:t xml:space="preserve">le conseil municipal est en accord à l’effet </w:t>
      </w:r>
      <w:r w:rsidRPr="009B45ED">
        <w:rPr>
          <w:rFonts w:ascii="Calibri" w:hAnsi="Calibri" w:cs="Calibri"/>
          <w:color w:val="000000"/>
        </w:rPr>
        <w:t>que tous les frais d’inscription et de déplacement soient remboursés sous présentation de pièces justificatives</w:t>
      </w:r>
      <w:r>
        <w:rPr>
          <w:rFonts w:ascii="Calibri" w:hAnsi="Calibri" w:cs="Calibri"/>
          <w:iCs/>
          <w:color w:val="000000"/>
        </w:rPr>
        <w:t>,</w:t>
      </w:r>
      <w:r w:rsidRPr="00DA2B31">
        <w:rPr>
          <w:rFonts w:ascii="Calibri" w:hAnsi="Calibri" w:cs="Calibri"/>
          <w:iCs/>
          <w:color w:val="000000"/>
        </w:rPr>
        <w:t xml:space="preserve"> selon le tarif établi</w:t>
      </w:r>
      <w:r>
        <w:rPr>
          <w:rFonts w:ascii="Calibri" w:hAnsi="Calibri" w:cs="Calibri"/>
          <w:iCs/>
          <w:color w:val="000000"/>
        </w:rPr>
        <w:t>;</w:t>
      </w:r>
    </w:p>
    <w:p w14:paraId="7F111788" w14:textId="10243B16" w:rsidR="00C15172" w:rsidRPr="001D484A" w:rsidRDefault="00C15172" w:rsidP="008C5FD8">
      <w:pPr>
        <w:spacing w:after="160" w:line="252" w:lineRule="auto"/>
        <w:ind w:left="2268" w:hanging="2268"/>
        <w:jc w:val="both"/>
        <w:rPr>
          <w:rFonts w:ascii="Calibri" w:hAnsi="Calibri" w:cs="Calibri"/>
          <w:i/>
          <w:color w:val="000000"/>
          <w:lang w:val="en-CA"/>
        </w:rPr>
      </w:pPr>
      <w:r w:rsidRPr="001D484A">
        <w:rPr>
          <w:rFonts w:ascii="Calibri" w:hAnsi="Calibri" w:cs="Calibri"/>
          <w:i/>
          <w:color w:val="000000"/>
          <w:lang w:val="en-CA"/>
        </w:rPr>
        <w:t xml:space="preserve">WHEREAS </w:t>
      </w:r>
      <w:r w:rsidRPr="001D484A">
        <w:rPr>
          <w:rFonts w:ascii="Calibri" w:hAnsi="Calibri" w:cs="Calibri"/>
          <w:i/>
          <w:color w:val="000000"/>
          <w:lang w:val="en-CA"/>
        </w:rPr>
        <w:tab/>
      </w:r>
      <w:r w:rsidRPr="00CA5959">
        <w:rPr>
          <w:rFonts w:ascii="Calibri" w:hAnsi="Calibri" w:cs="Calibri"/>
          <w:i/>
          <w:color w:val="000000"/>
          <w:lang w:val="en-CA"/>
        </w:rPr>
        <w:t>the municipal council agrees that all registration and travel fees be reimbursed upon presentation of supporting documents, according to the established rate;</w:t>
      </w:r>
    </w:p>
    <w:p w14:paraId="4DC0C3F3" w14:textId="77777777" w:rsidR="00C15172" w:rsidRDefault="00C15172" w:rsidP="008C5FD8">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la conseillère Isabelle Brisson </w:t>
      </w:r>
      <w:r w:rsidRPr="009B45ED">
        <w:rPr>
          <w:rFonts w:ascii="Calibri" w:hAnsi="Calibri" w:cs="Calibri"/>
          <w:color w:val="000000"/>
        </w:rPr>
        <w:t>et résolu que le conseil municipal autorise le paiement de</w:t>
      </w:r>
      <w:r>
        <w:rPr>
          <w:rFonts w:ascii="Calibri" w:hAnsi="Calibri" w:cs="Calibri"/>
          <w:color w:val="000000"/>
        </w:rPr>
        <w:t xml:space="preserve"> la </w:t>
      </w:r>
      <w:r w:rsidRPr="009B45ED">
        <w:rPr>
          <w:rFonts w:ascii="Calibri" w:hAnsi="Calibri" w:cs="Calibri"/>
          <w:color w:val="000000"/>
        </w:rPr>
        <w:t xml:space="preserve">formation suivante </w:t>
      </w:r>
      <w:r>
        <w:rPr>
          <w:rFonts w:ascii="Calibri" w:hAnsi="Calibri" w:cs="Calibri"/>
          <w:color w:val="000000"/>
        </w:rPr>
        <w:t xml:space="preserve">aux membres du Comité Consultatif d’Urbanisme </w:t>
      </w:r>
      <w:r w:rsidRPr="009B45ED">
        <w:rPr>
          <w:rFonts w:ascii="Calibri" w:hAnsi="Calibri" w:cs="Calibri"/>
          <w:color w:val="000000"/>
        </w:rPr>
        <w:t>et que tous les frais d’inscription et de déplacement soient remboursés sous présentation de pièces justificatives</w:t>
      </w:r>
      <w:r>
        <w:rPr>
          <w:rFonts w:ascii="Calibri" w:hAnsi="Calibri" w:cs="Calibri"/>
          <w:color w:val="000000"/>
        </w:rPr>
        <w:t>,</w:t>
      </w:r>
      <w:r w:rsidRPr="009B45ED">
        <w:rPr>
          <w:rFonts w:ascii="Calibri" w:hAnsi="Calibri" w:cs="Calibri"/>
          <w:color w:val="000000"/>
        </w:rPr>
        <w:t xml:space="preserve"> tel que le prévoit </w:t>
      </w:r>
      <w:r>
        <w:rPr>
          <w:rFonts w:ascii="Calibri" w:hAnsi="Calibri" w:cs="Calibri"/>
          <w:color w:val="000000"/>
        </w:rPr>
        <w:t>le</w:t>
      </w:r>
      <w:r w:rsidRPr="00B67BCB">
        <w:rPr>
          <w:rFonts w:ascii="Calibri" w:hAnsi="Calibri" w:cs="Calibri"/>
          <w:color w:val="000000"/>
        </w:rPr>
        <w:t xml:space="preserve"> règlement numéro RA-189-06-2018</w:t>
      </w:r>
      <w:r>
        <w:rPr>
          <w:rFonts w:ascii="Calibri" w:hAnsi="Calibri" w:cs="Calibri"/>
          <w:color w:val="000000"/>
        </w:rPr>
        <w:t>:</w:t>
      </w:r>
    </w:p>
    <w:p w14:paraId="772A31BE" w14:textId="77777777" w:rsidR="00C15172" w:rsidRDefault="00C15172" w:rsidP="008C5FD8">
      <w:pPr>
        <w:spacing w:after="160" w:line="252" w:lineRule="auto"/>
        <w:ind w:left="2268" w:hanging="2268"/>
        <w:jc w:val="both"/>
        <w:rPr>
          <w:rFonts w:ascii="Calibri" w:hAnsi="Calibri" w:cs="Calibri"/>
          <w:color w:val="000000"/>
        </w:rPr>
      </w:pPr>
      <w:r>
        <w:rPr>
          <w:rFonts w:ascii="Calibri" w:hAnsi="Calibri" w:cs="Calibri"/>
          <w:color w:val="000000"/>
        </w:rPr>
        <w:tab/>
      </w:r>
      <w:r w:rsidRPr="00224EDE">
        <w:rPr>
          <w:rFonts w:ascii="Calibri" w:hAnsi="Calibri" w:cs="Calibri"/>
          <w:color w:val="000000"/>
        </w:rPr>
        <w:t>Les bases pour contribuer pleinement à un comité consultatif d’urbanism</w:t>
      </w:r>
      <w:r>
        <w:rPr>
          <w:rFonts w:ascii="Calibri" w:hAnsi="Calibri" w:cs="Calibri"/>
          <w:color w:val="000000"/>
        </w:rPr>
        <w:t>e,</w:t>
      </w:r>
      <w:r w:rsidRPr="00224EDE">
        <w:rPr>
          <w:rFonts w:ascii="Calibri" w:hAnsi="Calibri" w:cs="Calibri"/>
          <w:color w:val="000000"/>
        </w:rPr>
        <w:t xml:space="preserve"> offerte </w:t>
      </w:r>
      <w:r>
        <w:rPr>
          <w:rFonts w:ascii="Calibri" w:hAnsi="Calibri" w:cs="Calibri"/>
          <w:color w:val="000000"/>
        </w:rPr>
        <w:t xml:space="preserve">en classe virtuelle </w:t>
      </w:r>
      <w:r w:rsidRPr="00224EDE">
        <w:rPr>
          <w:rFonts w:ascii="Calibri" w:hAnsi="Calibri" w:cs="Calibri"/>
          <w:color w:val="000000"/>
        </w:rPr>
        <w:t>par l’Union des Municipalités du Québec</w:t>
      </w:r>
      <w:r>
        <w:rPr>
          <w:rFonts w:ascii="Calibri" w:hAnsi="Calibri" w:cs="Calibri"/>
          <w:color w:val="000000"/>
        </w:rPr>
        <w:t>, le 11 octobre 2023, au coût de 195$ par participant;</w:t>
      </w:r>
    </w:p>
    <w:p w14:paraId="28C33884" w14:textId="77777777" w:rsidR="00C15172" w:rsidRPr="00E31DB7" w:rsidRDefault="00C15172" w:rsidP="008C5FD8">
      <w:pPr>
        <w:spacing w:after="160" w:line="252" w:lineRule="auto"/>
        <w:ind w:left="2268" w:hanging="2268"/>
        <w:jc w:val="both"/>
        <w:rPr>
          <w:rFonts w:ascii="Calibri" w:hAnsi="Calibri" w:cs="Calibri"/>
          <w:color w:val="000000"/>
        </w:rPr>
      </w:pPr>
      <w:r>
        <w:rPr>
          <w:rFonts w:ascii="Calibri" w:hAnsi="Calibri" w:cs="Calibri"/>
          <w:color w:val="000000"/>
        </w:rPr>
        <w:lastRenderedPageBreak/>
        <w:tab/>
      </w:r>
      <w:r w:rsidRPr="00F422F3">
        <w:rPr>
          <w:rFonts w:ascii="Calibri" w:hAnsi="Calibri" w:cs="Calibri"/>
          <w:color w:val="000000"/>
        </w:rPr>
        <w:t>Les fonds nécessaires seront prélevés au poste budgétaire 02.11000.454.</w:t>
      </w:r>
      <w:r>
        <w:rPr>
          <w:rFonts w:ascii="Calibri" w:hAnsi="Calibri" w:cs="Calibri"/>
          <w:color w:val="000000"/>
        </w:rPr>
        <w:t xml:space="preserve"> </w:t>
      </w:r>
    </w:p>
    <w:p w14:paraId="645BE868" w14:textId="77777777" w:rsidR="00C15172" w:rsidRDefault="00C15172" w:rsidP="008C5FD8">
      <w:pPr>
        <w:spacing w:after="160" w:line="252" w:lineRule="auto"/>
        <w:ind w:left="2268" w:hanging="2268"/>
        <w:jc w:val="both"/>
        <w:rPr>
          <w:rFonts w:cstheme="minorHAnsi"/>
          <w:i/>
          <w:color w:val="000000"/>
          <w:lang w:val="en-CA"/>
        </w:rPr>
      </w:pPr>
      <w:r w:rsidRPr="009B45ED">
        <w:rPr>
          <w:rFonts w:cstheme="minorHAnsi"/>
          <w:i/>
          <w:color w:val="000000"/>
          <w:lang w:val="en-CA"/>
        </w:rPr>
        <w:t xml:space="preserve">THEREFORE </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Isabelle Brisson </w:t>
      </w:r>
      <w:r w:rsidRPr="009B45ED">
        <w:rPr>
          <w:rFonts w:cstheme="minorHAnsi"/>
          <w:i/>
          <w:color w:val="000000"/>
          <w:lang w:val="en-CA"/>
        </w:rPr>
        <w:t xml:space="preserve">and </w:t>
      </w:r>
      <w:r w:rsidRPr="002F3AC1">
        <w:rPr>
          <w:rFonts w:cstheme="minorHAnsi"/>
          <w:i/>
          <w:color w:val="000000"/>
          <w:lang w:val="en-CA"/>
        </w:rPr>
        <w:t>resolved that the municipal council authorizes the payment of the following training to the members of the Planning Advisory Committee and that all registration and travel fees be reimbursed upon presentation of supporting documents, as provided for in the by-law number RA-189-06-2018:</w:t>
      </w:r>
    </w:p>
    <w:p w14:paraId="6F1B95A0" w14:textId="77777777" w:rsidR="00C15172" w:rsidRDefault="00C15172" w:rsidP="008C5FD8">
      <w:pPr>
        <w:spacing w:after="160" w:line="252" w:lineRule="auto"/>
        <w:ind w:left="2268" w:hanging="2268"/>
        <w:jc w:val="both"/>
        <w:rPr>
          <w:rFonts w:cstheme="minorHAnsi"/>
          <w:i/>
          <w:color w:val="000000"/>
          <w:lang w:val="en-CA"/>
        </w:rPr>
      </w:pPr>
      <w:r>
        <w:rPr>
          <w:rFonts w:cstheme="minorHAnsi"/>
          <w:i/>
          <w:color w:val="000000"/>
          <w:lang w:val="en-CA"/>
        </w:rPr>
        <w:tab/>
      </w:r>
      <w:r w:rsidRPr="007A5D83">
        <w:rPr>
          <w:rFonts w:cstheme="minorHAnsi"/>
          <w:i/>
          <w:color w:val="000000"/>
          <w:lang w:val="en-CA"/>
        </w:rPr>
        <w:t>The basis for fully contributing to an urban planning advisory committee, offered in virtual classrooms by the Union des Municipalités du Québec, on October 11, 2023, at a cost of $195 per participant</w:t>
      </w:r>
      <w:r w:rsidRPr="00D1402C">
        <w:rPr>
          <w:rFonts w:cstheme="minorHAnsi"/>
          <w:i/>
          <w:color w:val="000000"/>
          <w:lang w:val="en-CA"/>
        </w:rPr>
        <w:t>;</w:t>
      </w:r>
    </w:p>
    <w:p w14:paraId="10480587" w14:textId="77777777" w:rsidR="00C15172" w:rsidRDefault="00C15172" w:rsidP="008C5FD8">
      <w:pPr>
        <w:spacing w:after="160" w:line="252" w:lineRule="auto"/>
        <w:ind w:left="2268" w:hanging="2268"/>
        <w:jc w:val="both"/>
        <w:rPr>
          <w:rFonts w:cstheme="minorHAnsi"/>
          <w:i/>
          <w:color w:val="000000"/>
          <w:lang w:val="en-CA"/>
        </w:rPr>
      </w:pPr>
      <w:r>
        <w:rPr>
          <w:rFonts w:cstheme="minorHAnsi"/>
          <w:i/>
          <w:color w:val="000000"/>
          <w:lang w:val="en-CA"/>
        </w:rPr>
        <w:tab/>
        <w:t xml:space="preserve">The necessary funds will be taken from budget item </w:t>
      </w:r>
      <w:r w:rsidRPr="00F422F3">
        <w:rPr>
          <w:rFonts w:cstheme="minorHAnsi"/>
          <w:i/>
          <w:color w:val="000000"/>
          <w:lang w:val="en-CA"/>
        </w:rPr>
        <w:t>02.11000.454.</w:t>
      </w:r>
    </w:p>
    <w:p w14:paraId="7C042CE1" w14:textId="77777777" w:rsidR="00C32EF3" w:rsidRPr="009955D3" w:rsidRDefault="00C32EF3" w:rsidP="008C5FD8">
      <w:pPr>
        <w:spacing w:after="0" w:line="252" w:lineRule="auto"/>
        <w:jc w:val="right"/>
        <w:rPr>
          <w:rFonts w:cstheme="minorHAnsi"/>
          <w:lang w:val="en-CA"/>
        </w:rPr>
      </w:pPr>
      <w:r w:rsidRPr="009955D3">
        <w:rPr>
          <w:rFonts w:cstheme="minorHAnsi"/>
          <w:lang w:val="en-CA"/>
        </w:rPr>
        <w:t>Adopté à l’unanimité des conseillers</w:t>
      </w:r>
    </w:p>
    <w:p w14:paraId="473AADCC"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312A40E7" w14:textId="77777777" w:rsidR="006C4DA3" w:rsidRPr="009955D3" w:rsidRDefault="006C4DA3" w:rsidP="008C5FD8">
      <w:pPr>
        <w:spacing w:after="0" w:line="252" w:lineRule="auto"/>
        <w:rPr>
          <w:rFonts w:cstheme="minorHAnsi"/>
          <w:i/>
          <w:lang w:val="en-CA"/>
        </w:rPr>
      </w:pPr>
    </w:p>
    <w:p w14:paraId="42119CF1" w14:textId="77777777" w:rsidR="000900B6" w:rsidRPr="00BB1609" w:rsidRDefault="000900B6" w:rsidP="008C5FD8">
      <w:pPr>
        <w:spacing w:after="0" w:line="252" w:lineRule="auto"/>
        <w:jc w:val="both"/>
        <w:rPr>
          <w:rFonts w:cstheme="minorHAnsi"/>
          <w:b/>
          <w:u w:val="single"/>
        </w:rPr>
      </w:pPr>
      <w:r>
        <w:rPr>
          <w:rFonts w:cstheme="minorHAnsi"/>
          <w:b/>
          <w:u w:val="single"/>
        </w:rPr>
        <w:t>2023-09-350</w:t>
      </w:r>
      <w:r w:rsidRPr="00BB1609">
        <w:rPr>
          <w:rFonts w:cstheme="minorHAnsi"/>
          <w:b/>
          <w:u w:val="single"/>
        </w:rPr>
        <w:tab/>
      </w:r>
      <w:r>
        <w:rPr>
          <w:rFonts w:cstheme="minorHAnsi"/>
          <w:b/>
          <w:u w:val="single"/>
        </w:rPr>
        <w:t xml:space="preserve">Démission de </w:t>
      </w:r>
      <w:bookmarkStart w:id="4" w:name="_Hlk143680926"/>
      <w:r>
        <w:rPr>
          <w:rFonts w:cstheme="minorHAnsi"/>
          <w:b/>
          <w:u w:val="single"/>
        </w:rPr>
        <w:t>Mme Éloïse Plouffe</w:t>
      </w:r>
      <w:bookmarkEnd w:id="4"/>
      <w:r>
        <w:rPr>
          <w:rFonts w:cstheme="minorHAnsi"/>
          <w:b/>
          <w:u w:val="single"/>
        </w:rPr>
        <w:t>, bibliothécaire</w:t>
      </w:r>
    </w:p>
    <w:p w14:paraId="38BE8E99" w14:textId="77777777" w:rsidR="000900B6" w:rsidRPr="00BB1609" w:rsidRDefault="000900B6" w:rsidP="008C5FD8">
      <w:pPr>
        <w:spacing w:after="0" w:line="252" w:lineRule="auto"/>
        <w:jc w:val="both"/>
        <w:rPr>
          <w:rFonts w:cstheme="minorHAnsi"/>
          <w:b/>
          <w:u w:val="single"/>
        </w:rPr>
      </w:pPr>
    </w:p>
    <w:p w14:paraId="017158DB" w14:textId="77777777" w:rsidR="000900B6" w:rsidRPr="00114E98" w:rsidRDefault="000900B6" w:rsidP="008C5FD8">
      <w:pPr>
        <w:spacing w:line="252" w:lineRule="auto"/>
        <w:jc w:val="both"/>
        <w:rPr>
          <w:rFonts w:cstheme="minorHAnsi"/>
          <w:b/>
          <w:i/>
          <w:lang w:val="en-CA"/>
        </w:rPr>
      </w:pPr>
      <w:r w:rsidRPr="00114E98">
        <w:rPr>
          <w:rFonts w:cstheme="minorHAnsi"/>
          <w:b/>
          <w:i/>
          <w:u w:val="single"/>
          <w:lang w:val="en-CA"/>
        </w:rPr>
        <w:t>2023-09-</w:t>
      </w:r>
      <w:r>
        <w:rPr>
          <w:rFonts w:cstheme="minorHAnsi"/>
          <w:b/>
          <w:i/>
          <w:u w:val="single"/>
          <w:lang w:val="en-CA"/>
        </w:rPr>
        <w:t>350</w:t>
      </w:r>
      <w:r w:rsidRPr="00114E98">
        <w:rPr>
          <w:rFonts w:cstheme="minorHAnsi"/>
          <w:b/>
          <w:i/>
          <w:u w:val="single"/>
          <w:lang w:val="en-CA"/>
        </w:rPr>
        <w:tab/>
        <w:t>Resignation of Mr</w:t>
      </w:r>
      <w:r w:rsidRPr="00114E98">
        <w:rPr>
          <w:rFonts w:cstheme="minorHAnsi"/>
          <w:b/>
          <w:u w:val="single"/>
          <w:lang w:val="en-CA"/>
        </w:rPr>
        <w:t>s. É</w:t>
      </w:r>
      <w:r>
        <w:rPr>
          <w:rFonts w:cstheme="minorHAnsi"/>
          <w:b/>
          <w:u w:val="single"/>
          <w:lang w:val="en-CA"/>
        </w:rPr>
        <w:t>loïse Plouffe, librarian</w:t>
      </w:r>
    </w:p>
    <w:p w14:paraId="746A71CB" w14:textId="77777777" w:rsidR="000900B6" w:rsidRPr="00547FBD" w:rsidRDefault="000900B6" w:rsidP="008C5FD8">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sidRPr="00114E98">
        <w:rPr>
          <w:rFonts w:cstheme="minorHAnsi"/>
          <w:color w:val="000000"/>
        </w:rPr>
        <w:t>Mme Éloïse Plouffe</w:t>
      </w:r>
      <w:r w:rsidRPr="00547FBD">
        <w:rPr>
          <w:rFonts w:cstheme="minorHAnsi"/>
          <w:color w:val="000000"/>
        </w:rPr>
        <w:t xml:space="preserve">, en date du </w:t>
      </w:r>
      <w:r>
        <w:rPr>
          <w:rFonts w:cstheme="minorHAnsi"/>
          <w:color w:val="000000"/>
        </w:rPr>
        <w:t>4 août 2023</w:t>
      </w:r>
      <w:r w:rsidRPr="00547FBD">
        <w:rPr>
          <w:rFonts w:cstheme="minorHAnsi"/>
          <w:color w:val="000000"/>
        </w:rPr>
        <w:t xml:space="preserve">, a remis sa démission à titre </w:t>
      </w:r>
      <w:r>
        <w:rPr>
          <w:rFonts w:cstheme="minorHAnsi"/>
          <w:color w:val="000000"/>
        </w:rPr>
        <w:t>de bibliothécaire, laquelle est effective à compter du 19 août 2023;</w:t>
      </w:r>
    </w:p>
    <w:p w14:paraId="329C6758" w14:textId="77777777" w:rsidR="000900B6" w:rsidRPr="00CA2B2C" w:rsidRDefault="000900B6" w:rsidP="008C5FD8">
      <w:pPr>
        <w:spacing w:after="160" w:line="252" w:lineRule="auto"/>
        <w:ind w:left="2268" w:hanging="2268"/>
        <w:jc w:val="both"/>
        <w:rPr>
          <w:rFonts w:cstheme="minorHAnsi"/>
          <w:i/>
          <w:color w:val="000000"/>
          <w:lang w:val="en-CA"/>
        </w:rPr>
      </w:pPr>
      <w:r w:rsidRPr="00CA2B2C">
        <w:rPr>
          <w:rFonts w:cstheme="minorHAnsi"/>
          <w:i/>
          <w:color w:val="000000"/>
          <w:lang w:val="en-CA"/>
        </w:rPr>
        <w:t xml:space="preserve">WHEREAS </w:t>
      </w:r>
      <w:r w:rsidRPr="00CA2B2C">
        <w:rPr>
          <w:rFonts w:cstheme="minorHAnsi"/>
          <w:i/>
          <w:color w:val="000000"/>
          <w:lang w:val="en-CA"/>
        </w:rPr>
        <w:tab/>
        <w:t>M</w:t>
      </w:r>
      <w:r>
        <w:rPr>
          <w:rFonts w:cstheme="minorHAnsi"/>
          <w:i/>
          <w:color w:val="000000"/>
          <w:lang w:val="en-CA"/>
        </w:rPr>
        <w:t>rs</w:t>
      </w:r>
      <w:r w:rsidRPr="00CA2B2C">
        <w:rPr>
          <w:rFonts w:cstheme="minorHAnsi"/>
          <w:i/>
          <w:color w:val="000000"/>
          <w:lang w:val="en-CA"/>
        </w:rPr>
        <w:t xml:space="preserve">. </w:t>
      </w:r>
      <w:r>
        <w:rPr>
          <w:rFonts w:cstheme="minorHAnsi"/>
          <w:i/>
          <w:color w:val="000000"/>
          <w:lang w:val="en-CA"/>
        </w:rPr>
        <w:t>Éloïse</w:t>
      </w:r>
      <w:r w:rsidRPr="00CA2B2C">
        <w:rPr>
          <w:rFonts w:cstheme="minorHAnsi"/>
          <w:i/>
          <w:color w:val="000000"/>
          <w:lang w:val="en-CA"/>
        </w:rPr>
        <w:t xml:space="preserve">, on </w:t>
      </w:r>
      <w:r>
        <w:rPr>
          <w:rFonts w:cstheme="minorHAnsi"/>
          <w:i/>
          <w:color w:val="000000"/>
          <w:lang w:val="en-CA"/>
        </w:rPr>
        <w:t>August 4, 2023</w:t>
      </w:r>
      <w:r w:rsidRPr="00CA2B2C">
        <w:rPr>
          <w:rFonts w:cstheme="minorHAnsi"/>
          <w:i/>
          <w:color w:val="000000"/>
          <w:lang w:val="en-CA"/>
        </w:rPr>
        <w:t xml:space="preserve">, resigned as </w:t>
      </w:r>
      <w:r w:rsidRPr="00114E98">
        <w:rPr>
          <w:i/>
          <w:iCs/>
          <w:lang w:val="en-CA"/>
        </w:rPr>
        <w:t>librarian</w:t>
      </w:r>
      <w:r>
        <w:rPr>
          <w:rFonts w:cstheme="minorHAnsi"/>
          <w:i/>
          <w:color w:val="000000"/>
          <w:lang w:val="en-CA"/>
        </w:rPr>
        <w:t xml:space="preserve"> as of August 19,</w:t>
      </w:r>
      <w:r w:rsidRPr="00CA2B2C">
        <w:rPr>
          <w:rFonts w:cstheme="minorHAnsi"/>
          <w:i/>
          <w:color w:val="000000"/>
          <w:lang w:val="en-CA"/>
        </w:rPr>
        <w:t xml:space="preserve"> 2023;</w:t>
      </w:r>
    </w:p>
    <w:p w14:paraId="35355DE1" w14:textId="77777777" w:rsidR="000900B6" w:rsidRPr="00547FBD" w:rsidRDefault="000900B6" w:rsidP="008C5FD8">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la conseillère Natalia Czarnecka</w:t>
      </w:r>
      <w:r w:rsidRPr="00547FBD">
        <w:rPr>
          <w:rFonts w:cstheme="minorHAnsi"/>
          <w:color w:val="000000"/>
        </w:rPr>
        <w:t xml:space="preserve"> et résolu que le conseil municipal accepte, avec regrets, la démission de</w:t>
      </w:r>
      <w:r>
        <w:rPr>
          <w:rFonts w:cstheme="minorHAnsi"/>
          <w:color w:val="000000"/>
        </w:rPr>
        <w:t xml:space="preserve"> </w:t>
      </w:r>
      <w:r w:rsidRPr="00114E98">
        <w:rPr>
          <w:rFonts w:cstheme="minorHAnsi"/>
          <w:color w:val="000000"/>
        </w:rPr>
        <w:t xml:space="preserve">Mme Éloïse Plouffe </w:t>
      </w:r>
      <w:r w:rsidRPr="00547FBD">
        <w:rPr>
          <w:rFonts w:cstheme="minorHAnsi"/>
          <w:color w:val="000000"/>
        </w:rPr>
        <w:t xml:space="preserve">et remercie </w:t>
      </w:r>
      <w:r>
        <w:rPr>
          <w:rFonts w:cstheme="minorHAnsi"/>
          <w:color w:val="000000"/>
        </w:rPr>
        <w:t>chaleureusement cette dernière</w:t>
      </w:r>
      <w:r w:rsidRPr="00547FBD">
        <w:rPr>
          <w:rFonts w:cstheme="minorHAnsi"/>
          <w:color w:val="000000"/>
        </w:rPr>
        <w:t xml:space="preserve"> pour tous les services rendus à la Municipalité </w:t>
      </w:r>
      <w:r>
        <w:rPr>
          <w:rFonts w:cstheme="minorHAnsi"/>
          <w:color w:val="000000"/>
        </w:rPr>
        <w:t>depuis son entrée en fonction.</w:t>
      </w:r>
    </w:p>
    <w:p w14:paraId="5B5F6272" w14:textId="77777777" w:rsidR="000900B6" w:rsidRPr="00547FBD" w:rsidRDefault="000900B6" w:rsidP="008C5FD8">
      <w:pPr>
        <w:spacing w:after="0" w:line="252" w:lineRule="auto"/>
        <w:ind w:left="2268" w:hanging="2268"/>
        <w:jc w:val="both"/>
        <w:rPr>
          <w:rFonts w:cstheme="minorHAnsi"/>
          <w:i/>
          <w:color w:val="000000"/>
          <w:lang w:val="en-CA"/>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Natalia Czarnecka</w:t>
      </w:r>
      <w:r w:rsidRPr="00547FBD">
        <w:rPr>
          <w:rFonts w:cstheme="minorHAnsi"/>
          <w:i/>
          <w:color w:val="000000"/>
          <w:lang w:val="en-CA"/>
        </w:rPr>
        <w:t xml:space="preserve"> and </w:t>
      </w:r>
      <w:r w:rsidRPr="00374CFE">
        <w:rPr>
          <w:rFonts w:cstheme="minorHAnsi"/>
          <w:i/>
          <w:color w:val="000000"/>
          <w:lang w:val="en-CA"/>
        </w:rPr>
        <w:t xml:space="preserve">resolved that City Council accept, with regret, the resignation of </w:t>
      </w:r>
      <w:r>
        <w:rPr>
          <w:rFonts w:cstheme="minorHAnsi"/>
          <w:i/>
          <w:color w:val="000000"/>
          <w:lang w:val="en-CA"/>
        </w:rPr>
        <w:t xml:space="preserve">Mrs. </w:t>
      </w:r>
      <w:r w:rsidRPr="00114E98">
        <w:rPr>
          <w:rFonts w:cstheme="minorHAnsi"/>
          <w:i/>
          <w:color w:val="000000"/>
          <w:lang w:val="en-CA"/>
        </w:rPr>
        <w:t xml:space="preserve">Éloïse Plouffe </w:t>
      </w:r>
      <w:r w:rsidRPr="00374CFE">
        <w:rPr>
          <w:rFonts w:cstheme="minorHAnsi"/>
          <w:i/>
          <w:color w:val="000000"/>
          <w:lang w:val="en-CA"/>
        </w:rPr>
        <w:t>and warmly thank h</w:t>
      </w:r>
      <w:r>
        <w:rPr>
          <w:rFonts w:cstheme="minorHAnsi"/>
          <w:i/>
          <w:color w:val="000000"/>
          <w:lang w:val="en-CA"/>
        </w:rPr>
        <w:t>er</w:t>
      </w:r>
      <w:r w:rsidRPr="00374CFE">
        <w:rPr>
          <w:rFonts w:cstheme="minorHAnsi"/>
          <w:i/>
          <w:color w:val="000000"/>
          <w:lang w:val="en-CA"/>
        </w:rPr>
        <w:t xml:space="preserve"> for all the services rendered to the Municipality </w:t>
      </w:r>
      <w:r>
        <w:rPr>
          <w:rFonts w:cstheme="minorHAnsi"/>
          <w:i/>
          <w:color w:val="000000"/>
          <w:lang w:val="en-CA"/>
        </w:rPr>
        <w:t>since her hiring.</w:t>
      </w:r>
    </w:p>
    <w:p w14:paraId="3215A707" w14:textId="77777777" w:rsidR="000900B6" w:rsidRDefault="000900B6" w:rsidP="008C5FD8">
      <w:pPr>
        <w:spacing w:after="0" w:line="252" w:lineRule="auto"/>
        <w:jc w:val="right"/>
        <w:rPr>
          <w:rFonts w:cstheme="minorHAnsi"/>
        </w:rPr>
      </w:pPr>
    </w:p>
    <w:p w14:paraId="36B82106" w14:textId="093785D3" w:rsidR="00C32EF3" w:rsidRPr="009955D3" w:rsidRDefault="00C32EF3" w:rsidP="008C5FD8">
      <w:pPr>
        <w:spacing w:after="0" w:line="252" w:lineRule="auto"/>
        <w:jc w:val="right"/>
        <w:rPr>
          <w:rFonts w:cstheme="minorHAnsi"/>
        </w:rPr>
      </w:pPr>
      <w:r w:rsidRPr="009955D3">
        <w:rPr>
          <w:rFonts w:cstheme="minorHAnsi"/>
        </w:rPr>
        <w:t>Adopté à l’unanimité des conseillers</w:t>
      </w:r>
    </w:p>
    <w:p w14:paraId="50D7ABA2" w14:textId="77777777" w:rsidR="00C32EF3" w:rsidRPr="009955D3" w:rsidRDefault="00C32EF3" w:rsidP="008C5FD8">
      <w:pPr>
        <w:spacing w:after="0" w:line="252" w:lineRule="auto"/>
        <w:jc w:val="right"/>
        <w:rPr>
          <w:rFonts w:cstheme="minorHAnsi"/>
          <w:i/>
        </w:rPr>
      </w:pPr>
      <w:r w:rsidRPr="009955D3">
        <w:rPr>
          <w:rFonts w:cstheme="minorHAnsi"/>
          <w:i/>
        </w:rPr>
        <w:t>Adopted unanimously by councillors</w:t>
      </w:r>
    </w:p>
    <w:p w14:paraId="7CE0587D" w14:textId="77777777" w:rsidR="00C54226" w:rsidRPr="009955D3" w:rsidRDefault="00C54226" w:rsidP="008C5FD8">
      <w:pPr>
        <w:spacing w:after="0" w:line="252" w:lineRule="auto"/>
        <w:jc w:val="right"/>
        <w:rPr>
          <w:rFonts w:cstheme="minorHAnsi"/>
          <w:i/>
        </w:rPr>
      </w:pPr>
    </w:p>
    <w:p w14:paraId="6A57A464" w14:textId="77777777" w:rsidR="00C31DA4" w:rsidRPr="008114A6" w:rsidRDefault="00C31DA4" w:rsidP="008C5FD8">
      <w:pPr>
        <w:pStyle w:val="Sansinterligne"/>
        <w:spacing w:line="252" w:lineRule="auto"/>
        <w:jc w:val="both"/>
        <w:rPr>
          <w:rFonts w:cs="Arial"/>
          <w:b/>
          <w:u w:val="single"/>
        </w:rPr>
      </w:pPr>
      <w:r>
        <w:rPr>
          <w:rFonts w:cs="Arial"/>
          <w:b/>
          <w:u w:val="single"/>
        </w:rPr>
        <w:t>2023-09-351</w:t>
      </w:r>
      <w:r>
        <w:rPr>
          <w:rFonts w:cs="Arial"/>
          <w:b/>
          <w:u w:val="single"/>
        </w:rPr>
        <w:tab/>
      </w:r>
      <w:r w:rsidRPr="00A512A3">
        <w:rPr>
          <w:rFonts w:cs="Arial"/>
          <w:b/>
          <w:u w:val="single"/>
        </w:rPr>
        <w:t>Octroi d’un contrat pour retenir les services de madame Patricia Fillet - Soutien administratif – Mise à jour du Registre des règlements</w:t>
      </w:r>
    </w:p>
    <w:p w14:paraId="3F4A7F39" w14:textId="77777777" w:rsidR="00C31DA4" w:rsidRPr="008114A6" w:rsidRDefault="00C31DA4" w:rsidP="008C5FD8">
      <w:pPr>
        <w:pStyle w:val="Sansinterligne"/>
        <w:spacing w:line="252" w:lineRule="auto"/>
        <w:jc w:val="both"/>
        <w:rPr>
          <w:rFonts w:cs="Arial"/>
          <w:b/>
          <w:u w:val="single"/>
        </w:rPr>
      </w:pPr>
    </w:p>
    <w:p w14:paraId="27FF80F4" w14:textId="77777777" w:rsidR="00C31DA4" w:rsidRPr="00C13091" w:rsidRDefault="00C31DA4" w:rsidP="008C5FD8">
      <w:pPr>
        <w:pStyle w:val="Sansinterligne"/>
        <w:spacing w:line="252" w:lineRule="auto"/>
        <w:jc w:val="both"/>
        <w:rPr>
          <w:rFonts w:cs="Arial"/>
          <w:b/>
          <w:i/>
          <w:u w:val="single"/>
          <w:lang w:val="en-CA"/>
        </w:rPr>
      </w:pPr>
      <w:r w:rsidRPr="00C13091">
        <w:rPr>
          <w:rFonts w:cs="Arial"/>
          <w:b/>
          <w:i/>
          <w:u w:val="single"/>
          <w:lang w:val="en-CA"/>
        </w:rPr>
        <w:t>2023-09-</w:t>
      </w:r>
      <w:r>
        <w:rPr>
          <w:rFonts w:cs="Arial"/>
          <w:b/>
          <w:i/>
          <w:u w:val="single"/>
          <w:lang w:val="en-CA"/>
        </w:rPr>
        <w:t>351</w:t>
      </w:r>
      <w:r w:rsidRPr="00C13091">
        <w:rPr>
          <w:rFonts w:cs="Arial"/>
          <w:b/>
          <w:i/>
          <w:u w:val="single"/>
          <w:lang w:val="en-CA"/>
        </w:rPr>
        <w:tab/>
        <w:t xml:space="preserve">Contract award for the services of Ms. Patricia Fillet - Administrative </w:t>
      </w:r>
      <w:r>
        <w:rPr>
          <w:rFonts w:cs="Arial"/>
          <w:b/>
          <w:i/>
          <w:u w:val="single"/>
          <w:lang w:val="en-CA"/>
        </w:rPr>
        <w:t>s</w:t>
      </w:r>
      <w:r w:rsidRPr="00C13091">
        <w:rPr>
          <w:rFonts w:cs="Arial"/>
          <w:b/>
          <w:i/>
          <w:u w:val="single"/>
          <w:lang w:val="en-CA"/>
        </w:rPr>
        <w:t xml:space="preserve">upport - Regulations </w:t>
      </w:r>
      <w:r>
        <w:rPr>
          <w:rFonts w:cs="Arial"/>
          <w:b/>
          <w:i/>
          <w:u w:val="single"/>
          <w:lang w:val="en-CA"/>
        </w:rPr>
        <w:t>R</w:t>
      </w:r>
      <w:r w:rsidRPr="00C13091">
        <w:rPr>
          <w:rFonts w:cs="Arial"/>
          <w:b/>
          <w:i/>
          <w:u w:val="single"/>
          <w:lang w:val="en-CA"/>
        </w:rPr>
        <w:t>egistry update</w:t>
      </w:r>
    </w:p>
    <w:p w14:paraId="1002E2EA" w14:textId="77777777" w:rsidR="00C31DA4" w:rsidRPr="00C13091" w:rsidRDefault="00C31DA4" w:rsidP="008C5FD8">
      <w:pPr>
        <w:pStyle w:val="Sansinterligne"/>
        <w:spacing w:line="252" w:lineRule="auto"/>
        <w:jc w:val="both"/>
        <w:rPr>
          <w:rFonts w:cs="Arial"/>
          <w:b/>
          <w:u w:val="single"/>
          <w:lang w:val="en-CA"/>
        </w:rPr>
      </w:pPr>
    </w:p>
    <w:p w14:paraId="59C7EF6B" w14:textId="77777777" w:rsidR="00C31DA4" w:rsidRPr="008114A6" w:rsidRDefault="00C31DA4" w:rsidP="008C5FD8">
      <w:pPr>
        <w:pStyle w:val="Sansinterligne"/>
        <w:tabs>
          <w:tab w:val="left" w:pos="2268"/>
        </w:tabs>
        <w:spacing w:line="252" w:lineRule="auto"/>
        <w:ind w:left="2268" w:hanging="2268"/>
        <w:jc w:val="both"/>
        <w:rPr>
          <w:rFonts w:cs="Arial"/>
        </w:rPr>
      </w:pPr>
      <w:r w:rsidRPr="008114A6">
        <w:rPr>
          <w:rFonts w:cs="Arial"/>
        </w:rPr>
        <w:t>ATTENDU</w:t>
      </w:r>
      <w:r w:rsidRPr="008114A6">
        <w:rPr>
          <w:rFonts w:cs="Arial"/>
        </w:rPr>
        <w:tab/>
        <w:t xml:space="preserve">que la municipalité souhaite </w:t>
      </w:r>
      <w:r>
        <w:rPr>
          <w:rFonts w:cs="Arial"/>
        </w:rPr>
        <w:t>mettre à jour le registre des règlements</w:t>
      </w:r>
      <w:r w:rsidRPr="008114A6">
        <w:rPr>
          <w:rFonts w:cs="Arial"/>
        </w:rPr>
        <w:t>;</w:t>
      </w:r>
    </w:p>
    <w:p w14:paraId="6638AF7D" w14:textId="77777777" w:rsidR="00C31DA4" w:rsidRPr="008114A6" w:rsidRDefault="00C31DA4" w:rsidP="008C5FD8">
      <w:pPr>
        <w:pStyle w:val="Sansinterligne"/>
        <w:tabs>
          <w:tab w:val="left" w:pos="2268"/>
        </w:tabs>
        <w:spacing w:line="252" w:lineRule="auto"/>
        <w:jc w:val="both"/>
        <w:rPr>
          <w:rFonts w:cs="Arial"/>
        </w:rPr>
      </w:pPr>
    </w:p>
    <w:p w14:paraId="27B14386" w14:textId="77777777" w:rsidR="00C31DA4" w:rsidRPr="008114A6" w:rsidRDefault="00C31DA4" w:rsidP="008C5FD8">
      <w:pPr>
        <w:pStyle w:val="Sansinterligne"/>
        <w:tabs>
          <w:tab w:val="left" w:pos="2268"/>
        </w:tabs>
        <w:spacing w:line="252" w:lineRule="auto"/>
        <w:ind w:left="2268" w:hanging="2268"/>
        <w:jc w:val="both"/>
        <w:rPr>
          <w:rFonts w:cs="Arial"/>
          <w:i/>
          <w:lang w:val="en-CA"/>
        </w:rPr>
      </w:pPr>
      <w:r w:rsidRPr="008114A6">
        <w:rPr>
          <w:rFonts w:cs="Arial"/>
          <w:i/>
          <w:lang w:val="en-CA"/>
        </w:rPr>
        <w:t>WHEREAS</w:t>
      </w:r>
      <w:r w:rsidRPr="008114A6">
        <w:rPr>
          <w:rFonts w:cs="Arial"/>
          <w:i/>
          <w:lang w:val="en-CA"/>
        </w:rPr>
        <w:tab/>
      </w:r>
      <w:r w:rsidRPr="00A1064B">
        <w:rPr>
          <w:rFonts w:cs="Arial"/>
          <w:i/>
          <w:lang w:val="en-CA"/>
        </w:rPr>
        <w:t>the Municipality wishes to update the By-law Register;</w:t>
      </w:r>
    </w:p>
    <w:p w14:paraId="567841D9" w14:textId="77777777" w:rsidR="00C31DA4" w:rsidRPr="008114A6" w:rsidRDefault="00C31DA4" w:rsidP="008C5FD8">
      <w:pPr>
        <w:pStyle w:val="Sansinterligne"/>
        <w:tabs>
          <w:tab w:val="left" w:pos="2268"/>
        </w:tabs>
        <w:spacing w:line="252" w:lineRule="auto"/>
        <w:ind w:left="2268" w:hanging="2268"/>
        <w:jc w:val="both"/>
        <w:rPr>
          <w:rFonts w:cs="Arial"/>
          <w:i/>
          <w:lang w:val="en-CA"/>
        </w:rPr>
      </w:pPr>
    </w:p>
    <w:p w14:paraId="5E82F753" w14:textId="77777777" w:rsidR="00C31DA4" w:rsidRPr="008114A6" w:rsidRDefault="00C31DA4" w:rsidP="008C5FD8">
      <w:pPr>
        <w:pStyle w:val="Sansinterligne"/>
        <w:tabs>
          <w:tab w:val="left" w:pos="2268"/>
        </w:tabs>
        <w:spacing w:line="252" w:lineRule="auto"/>
        <w:ind w:left="2268" w:hanging="2268"/>
        <w:jc w:val="both"/>
        <w:rPr>
          <w:rFonts w:cs="Arial"/>
          <w:i/>
        </w:rPr>
      </w:pPr>
      <w:r w:rsidRPr="008114A6">
        <w:rPr>
          <w:rFonts w:cs="Arial"/>
        </w:rPr>
        <w:t>ATTENDU</w:t>
      </w:r>
      <w:r w:rsidRPr="008114A6">
        <w:rPr>
          <w:rFonts w:cs="Arial"/>
        </w:rPr>
        <w:tab/>
      </w:r>
      <w:r>
        <w:rPr>
          <w:rFonts w:cs="Arial"/>
        </w:rPr>
        <w:t>que la municipalité n’a pas le personnel nécessaire pour effectuer cette tâche</w:t>
      </w:r>
      <w:r w:rsidRPr="008114A6">
        <w:rPr>
          <w:rFonts w:cs="Arial"/>
        </w:rPr>
        <w:t>;</w:t>
      </w:r>
    </w:p>
    <w:p w14:paraId="61570EA8" w14:textId="77777777" w:rsidR="00C31DA4" w:rsidRPr="008114A6" w:rsidRDefault="00C31DA4" w:rsidP="008C5FD8">
      <w:pPr>
        <w:pStyle w:val="Sansinterligne"/>
        <w:tabs>
          <w:tab w:val="left" w:pos="2268"/>
        </w:tabs>
        <w:spacing w:line="252" w:lineRule="auto"/>
        <w:ind w:left="2268" w:hanging="2268"/>
        <w:jc w:val="both"/>
        <w:rPr>
          <w:rFonts w:cs="Arial"/>
          <w:i/>
        </w:rPr>
      </w:pPr>
    </w:p>
    <w:p w14:paraId="63DA2543" w14:textId="77777777" w:rsidR="00C31DA4" w:rsidRPr="00FD4931" w:rsidRDefault="00C31DA4" w:rsidP="008C5FD8">
      <w:pPr>
        <w:pStyle w:val="Sansinterligne"/>
        <w:tabs>
          <w:tab w:val="left" w:pos="2268"/>
        </w:tabs>
        <w:spacing w:line="252" w:lineRule="auto"/>
        <w:ind w:left="2268" w:hanging="2268"/>
        <w:jc w:val="both"/>
        <w:rPr>
          <w:rFonts w:cs="Arial"/>
          <w:i/>
          <w:lang w:val="en-CA"/>
        </w:rPr>
      </w:pPr>
      <w:r w:rsidRPr="00FD4931">
        <w:rPr>
          <w:rFonts w:cs="Arial"/>
          <w:i/>
          <w:lang w:val="en-CA"/>
        </w:rPr>
        <w:lastRenderedPageBreak/>
        <w:t>WHEREAS</w:t>
      </w:r>
      <w:r w:rsidRPr="00FD4931">
        <w:rPr>
          <w:rFonts w:cs="Arial"/>
          <w:i/>
          <w:lang w:val="en-CA"/>
        </w:rPr>
        <w:tab/>
        <w:t>the Municipality does not have the staff to perform this task;</w:t>
      </w:r>
    </w:p>
    <w:p w14:paraId="42D45A33" w14:textId="77777777" w:rsidR="00C31DA4" w:rsidRPr="00FD4931" w:rsidRDefault="00C31DA4" w:rsidP="008C5FD8">
      <w:pPr>
        <w:pStyle w:val="Sansinterligne"/>
        <w:tabs>
          <w:tab w:val="left" w:pos="2268"/>
        </w:tabs>
        <w:spacing w:line="252" w:lineRule="auto"/>
        <w:ind w:left="2268" w:hanging="2268"/>
        <w:jc w:val="both"/>
        <w:rPr>
          <w:rFonts w:cs="Arial"/>
          <w:i/>
          <w:lang w:val="en-CA"/>
        </w:rPr>
      </w:pPr>
    </w:p>
    <w:p w14:paraId="67952EB7" w14:textId="77777777" w:rsidR="00C31DA4" w:rsidRPr="008114A6" w:rsidRDefault="00C31DA4" w:rsidP="008C5FD8">
      <w:pPr>
        <w:pStyle w:val="Sansinterligne"/>
        <w:tabs>
          <w:tab w:val="left" w:pos="2268"/>
        </w:tabs>
        <w:spacing w:line="252" w:lineRule="auto"/>
        <w:ind w:left="2268" w:hanging="2268"/>
        <w:jc w:val="both"/>
        <w:rPr>
          <w:rFonts w:cs="Arial"/>
          <w:i/>
        </w:rPr>
      </w:pPr>
      <w:r w:rsidRPr="008114A6">
        <w:rPr>
          <w:rFonts w:cs="Arial"/>
        </w:rPr>
        <w:t>ATTENDU</w:t>
      </w:r>
      <w:r w:rsidRPr="008114A6">
        <w:rPr>
          <w:rFonts w:cs="Arial"/>
        </w:rPr>
        <w:tab/>
        <w:t xml:space="preserve">que la municipalité s’est entendue avec </w:t>
      </w:r>
      <w:r>
        <w:rPr>
          <w:rFonts w:cs="Arial"/>
        </w:rPr>
        <w:t>Mme Patricia Fillet</w:t>
      </w:r>
      <w:r w:rsidRPr="008114A6">
        <w:rPr>
          <w:rFonts w:cs="Arial"/>
        </w:rPr>
        <w:t xml:space="preserve"> qui dispose de l’expérience et des connaissances nécessaires</w:t>
      </w:r>
      <w:r>
        <w:rPr>
          <w:rFonts w:cs="Arial"/>
        </w:rPr>
        <w:t xml:space="preserve"> pour effectuer cette mise à jour</w:t>
      </w:r>
      <w:r w:rsidRPr="008114A6">
        <w:rPr>
          <w:rFonts w:cs="Arial"/>
        </w:rPr>
        <w:t>;</w:t>
      </w:r>
    </w:p>
    <w:p w14:paraId="612E1AAA" w14:textId="77777777" w:rsidR="00C31DA4" w:rsidRPr="008114A6" w:rsidRDefault="00C31DA4" w:rsidP="008C5FD8">
      <w:pPr>
        <w:pStyle w:val="Sansinterligne"/>
        <w:tabs>
          <w:tab w:val="left" w:pos="2268"/>
        </w:tabs>
        <w:spacing w:line="252" w:lineRule="auto"/>
        <w:ind w:left="2268" w:hanging="2268"/>
        <w:jc w:val="both"/>
        <w:rPr>
          <w:rFonts w:cs="Arial"/>
          <w:i/>
        </w:rPr>
      </w:pPr>
    </w:p>
    <w:p w14:paraId="40C1D316" w14:textId="77777777" w:rsidR="00C31DA4" w:rsidRPr="00CB367E" w:rsidRDefault="00C31DA4" w:rsidP="008C5FD8">
      <w:pPr>
        <w:pStyle w:val="Sansinterligne"/>
        <w:tabs>
          <w:tab w:val="left" w:pos="2268"/>
        </w:tabs>
        <w:spacing w:line="252" w:lineRule="auto"/>
        <w:ind w:left="2268" w:hanging="2268"/>
        <w:jc w:val="both"/>
        <w:rPr>
          <w:rFonts w:cs="Arial"/>
          <w:i/>
          <w:lang w:val="en-CA"/>
        </w:rPr>
      </w:pPr>
      <w:r w:rsidRPr="00CB367E">
        <w:rPr>
          <w:rFonts w:cs="Arial"/>
          <w:i/>
          <w:lang w:val="en-CA"/>
        </w:rPr>
        <w:t>WHEREAS</w:t>
      </w:r>
      <w:r w:rsidRPr="00CB367E">
        <w:rPr>
          <w:rFonts w:cs="Arial"/>
          <w:i/>
          <w:lang w:val="en-CA"/>
        </w:rPr>
        <w:tab/>
        <w:t xml:space="preserve">the municipality has reached an agreement with </w:t>
      </w:r>
      <w:r>
        <w:rPr>
          <w:rFonts w:cs="Arial"/>
          <w:i/>
          <w:lang w:val="en-CA"/>
        </w:rPr>
        <w:t xml:space="preserve">Mrs. </w:t>
      </w:r>
      <w:r w:rsidRPr="00CB367E">
        <w:rPr>
          <w:rFonts w:cs="Arial"/>
          <w:i/>
          <w:lang w:val="en-CA"/>
        </w:rPr>
        <w:t>Patricia Fillet, who has the experience and knowledge to carry out this update;</w:t>
      </w:r>
    </w:p>
    <w:p w14:paraId="66CBB8F9" w14:textId="77777777" w:rsidR="00C31DA4" w:rsidRPr="00CB367E" w:rsidRDefault="00C31DA4" w:rsidP="008C5FD8">
      <w:pPr>
        <w:pStyle w:val="Sansinterligne"/>
        <w:tabs>
          <w:tab w:val="left" w:pos="2268"/>
        </w:tabs>
        <w:spacing w:line="252" w:lineRule="auto"/>
        <w:ind w:left="2268" w:hanging="2268"/>
        <w:jc w:val="both"/>
        <w:rPr>
          <w:rFonts w:cs="Arial"/>
          <w:i/>
          <w:lang w:val="en-CA"/>
        </w:rPr>
      </w:pPr>
    </w:p>
    <w:p w14:paraId="30841B53" w14:textId="77777777" w:rsidR="00C31DA4" w:rsidRDefault="00C31DA4" w:rsidP="008C5FD8">
      <w:pPr>
        <w:pStyle w:val="Sansinterligne"/>
        <w:tabs>
          <w:tab w:val="left" w:pos="2268"/>
        </w:tabs>
        <w:spacing w:line="252" w:lineRule="auto"/>
        <w:ind w:left="2268" w:hanging="2268"/>
        <w:jc w:val="both"/>
        <w:rPr>
          <w:rFonts w:cs="Arial"/>
        </w:rPr>
      </w:pPr>
      <w:r w:rsidRPr="008114A6">
        <w:rPr>
          <w:rFonts w:cs="Arial"/>
        </w:rPr>
        <w:t>EN CONSÉQUENCE</w:t>
      </w:r>
      <w:r w:rsidRPr="008114A6">
        <w:rPr>
          <w:rFonts w:cs="Arial"/>
        </w:rPr>
        <w:tab/>
        <w:t xml:space="preserve">il est proposé </w:t>
      </w:r>
      <w:r>
        <w:rPr>
          <w:rFonts w:cs="Arial"/>
        </w:rPr>
        <w:t>par le conseiller Carl Woodbury</w:t>
      </w:r>
      <w:r w:rsidRPr="008114A6">
        <w:rPr>
          <w:rFonts w:cs="Arial"/>
        </w:rPr>
        <w:t xml:space="preserve"> et résolu que le conseil municipal </w:t>
      </w:r>
      <w:r>
        <w:rPr>
          <w:rFonts w:cs="Arial"/>
        </w:rPr>
        <w:t>retienne les services</w:t>
      </w:r>
      <w:r w:rsidRPr="008114A6">
        <w:rPr>
          <w:rFonts w:cs="Arial"/>
        </w:rPr>
        <w:t xml:space="preserve"> de </w:t>
      </w:r>
      <w:r>
        <w:rPr>
          <w:rFonts w:cs="Arial"/>
        </w:rPr>
        <w:t>Mme Patricia Fillet, au taux horaire de 26,17 $ pour une durée indéterminée, pour effectuer la m</w:t>
      </w:r>
      <w:r w:rsidRPr="00870204">
        <w:rPr>
          <w:rFonts w:cs="Arial"/>
        </w:rPr>
        <w:t>ise à jour du Registre des règlements</w:t>
      </w:r>
      <w:r>
        <w:rPr>
          <w:rFonts w:cs="Arial"/>
        </w:rPr>
        <w:t>.</w:t>
      </w:r>
    </w:p>
    <w:p w14:paraId="57190416" w14:textId="77777777" w:rsidR="00C31DA4" w:rsidRDefault="00C31DA4" w:rsidP="008C5FD8">
      <w:pPr>
        <w:pStyle w:val="Sansinterligne"/>
        <w:tabs>
          <w:tab w:val="left" w:pos="2268"/>
        </w:tabs>
        <w:spacing w:line="252" w:lineRule="auto"/>
        <w:ind w:left="2268" w:hanging="2268"/>
        <w:jc w:val="both"/>
        <w:rPr>
          <w:rFonts w:cs="Arial"/>
        </w:rPr>
      </w:pPr>
    </w:p>
    <w:p w14:paraId="75BE9E06" w14:textId="77777777" w:rsidR="00C31DA4" w:rsidRPr="008114A6" w:rsidRDefault="00C31DA4" w:rsidP="008C5FD8">
      <w:pPr>
        <w:pStyle w:val="Sansinterligne"/>
        <w:tabs>
          <w:tab w:val="left" w:pos="2268"/>
        </w:tabs>
        <w:spacing w:line="252" w:lineRule="auto"/>
        <w:ind w:left="2268" w:hanging="2268"/>
        <w:jc w:val="both"/>
        <w:rPr>
          <w:rFonts w:cs="Arial"/>
          <w:i/>
        </w:rPr>
      </w:pPr>
      <w:r>
        <w:rPr>
          <w:rFonts w:cs="Arial"/>
        </w:rPr>
        <w:tab/>
        <w:t xml:space="preserve">Les fonds nécessaires seront prélevés au poste budgétaire </w:t>
      </w:r>
      <w:r w:rsidRPr="00DC6DBD">
        <w:rPr>
          <w:rFonts w:cs="Arial"/>
        </w:rPr>
        <w:t>02.13000.419</w:t>
      </w:r>
      <w:r>
        <w:rPr>
          <w:rFonts w:cs="Arial"/>
        </w:rPr>
        <w:t>.</w:t>
      </w:r>
    </w:p>
    <w:p w14:paraId="2CC14ACF" w14:textId="77777777" w:rsidR="00C31DA4" w:rsidRPr="00870204" w:rsidRDefault="00C31DA4" w:rsidP="008C5FD8">
      <w:pPr>
        <w:pStyle w:val="Sansinterligne"/>
        <w:tabs>
          <w:tab w:val="left" w:pos="2268"/>
        </w:tabs>
        <w:spacing w:line="252" w:lineRule="auto"/>
        <w:ind w:left="2268" w:hanging="2268"/>
        <w:jc w:val="both"/>
        <w:rPr>
          <w:rFonts w:cs="Arial"/>
          <w:i/>
        </w:rPr>
      </w:pPr>
    </w:p>
    <w:p w14:paraId="5DB08909" w14:textId="77777777" w:rsidR="00C31DA4" w:rsidRDefault="00C31DA4" w:rsidP="008C5FD8">
      <w:pPr>
        <w:pStyle w:val="Sansinterligne"/>
        <w:tabs>
          <w:tab w:val="left" w:pos="2268"/>
        </w:tabs>
        <w:spacing w:line="252" w:lineRule="auto"/>
        <w:ind w:left="2268" w:hanging="2268"/>
        <w:jc w:val="both"/>
        <w:rPr>
          <w:rFonts w:cs="Arial"/>
          <w:i/>
          <w:lang w:val="en-CA"/>
        </w:rPr>
      </w:pPr>
      <w:r w:rsidRPr="008114A6">
        <w:rPr>
          <w:rFonts w:cs="Arial"/>
          <w:i/>
          <w:lang w:val="en-CA"/>
        </w:rPr>
        <w:t>THEREFORE</w:t>
      </w:r>
      <w:r w:rsidRPr="008114A6">
        <w:rPr>
          <w:rFonts w:cs="Arial"/>
          <w:i/>
          <w:lang w:val="en-CA"/>
        </w:rPr>
        <w:tab/>
        <w:t xml:space="preserve">it is </w:t>
      </w:r>
      <w:r>
        <w:rPr>
          <w:rFonts w:cs="Arial"/>
          <w:i/>
          <w:lang w:val="en-CA"/>
        </w:rPr>
        <w:t>proposed</w:t>
      </w:r>
      <w:r w:rsidRPr="008114A6">
        <w:rPr>
          <w:rFonts w:cs="Arial"/>
          <w:i/>
          <w:lang w:val="en-CA"/>
        </w:rPr>
        <w:t xml:space="preserve"> by Councillor </w:t>
      </w:r>
      <w:r>
        <w:rPr>
          <w:rFonts w:cs="Arial"/>
          <w:i/>
          <w:lang w:val="en-CA"/>
        </w:rPr>
        <w:t>Carl Woodbury</w:t>
      </w:r>
      <w:r w:rsidRPr="008114A6">
        <w:rPr>
          <w:rFonts w:cs="Arial"/>
          <w:i/>
          <w:lang w:val="en-CA"/>
        </w:rPr>
        <w:t xml:space="preserve"> and resolved that the municipal council </w:t>
      </w:r>
      <w:r w:rsidRPr="007459BD">
        <w:rPr>
          <w:rFonts w:cs="Arial"/>
          <w:i/>
          <w:lang w:val="en-CA"/>
        </w:rPr>
        <w:t>retain</w:t>
      </w:r>
      <w:r>
        <w:rPr>
          <w:rFonts w:cs="Arial"/>
          <w:i/>
          <w:lang w:val="en-CA"/>
        </w:rPr>
        <w:t>s</w:t>
      </w:r>
      <w:r w:rsidRPr="007459BD">
        <w:rPr>
          <w:rFonts w:cs="Arial"/>
          <w:i/>
          <w:lang w:val="en-CA"/>
        </w:rPr>
        <w:t xml:space="preserve"> the services of Ms. Patricia Fillet, at an hourly rate of $26.17 for an indeterminate period, to update the Register of By-Laws.</w:t>
      </w:r>
    </w:p>
    <w:p w14:paraId="58860E5C" w14:textId="77777777" w:rsidR="00C31DA4" w:rsidRDefault="00C31DA4" w:rsidP="008C5FD8">
      <w:pPr>
        <w:pStyle w:val="Sansinterligne"/>
        <w:tabs>
          <w:tab w:val="left" w:pos="2268"/>
        </w:tabs>
        <w:spacing w:line="252" w:lineRule="auto"/>
        <w:ind w:left="2268" w:hanging="2268"/>
        <w:jc w:val="both"/>
        <w:rPr>
          <w:rFonts w:cs="Arial"/>
          <w:i/>
          <w:lang w:val="en-CA"/>
        </w:rPr>
      </w:pPr>
    </w:p>
    <w:p w14:paraId="29E1D570" w14:textId="77777777" w:rsidR="00C31DA4" w:rsidRPr="008114A6" w:rsidRDefault="00C31DA4" w:rsidP="008C5FD8">
      <w:pPr>
        <w:pStyle w:val="Sansinterligne"/>
        <w:tabs>
          <w:tab w:val="left" w:pos="2268"/>
        </w:tabs>
        <w:spacing w:line="252" w:lineRule="auto"/>
        <w:ind w:left="2268" w:hanging="2268"/>
        <w:jc w:val="both"/>
        <w:rPr>
          <w:rFonts w:cs="Arial"/>
          <w:i/>
          <w:lang w:val="en-CA"/>
        </w:rPr>
      </w:pPr>
      <w:r>
        <w:rPr>
          <w:rFonts w:cs="Arial"/>
          <w:i/>
          <w:lang w:val="en-CA"/>
        </w:rPr>
        <w:tab/>
        <w:t xml:space="preserve">The necessary funds will be taken from budget item </w:t>
      </w:r>
      <w:r w:rsidRPr="00DC6DBD">
        <w:rPr>
          <w:rFonts w:cs="Arial"/>
          <w:i/>
          <w:lang w:val="en-CA"/>
        </w:rPr>
        <w:t>02.13000.419</w:t>
      </w:r>
      <w:r>
        <w:rPr>
          <w:rFonts w:cs="Arial"/>
          <w:i/>
          <w:lang w:val="en-CA"/>
        </w:rPr>
        <w:t>.</w:t>
      </w:r>
    </w:p>
    <w:p w14:paraId="60EF3B6F" w14:textId="77777777" w:rsidR="006C4DA3" w:rsidRPr="00C31DA4" w:rsidRDefault="006C4DA3" w:rsidP="008C5FD8">
      <w:pPr>
        <w:spacing w:after="0" w:line="252" w:lineRule="auto"/>
        <w:jc w:val="right"/>
        <w:rPr>
          <w:rFonts w:cstheme="minorHAnsi"/>
          <w:i/>
          <w:lang w:val="en-CA"/>
        </w:rPr>
      </w:pPr>
    </w:p>
    <w:p w14:paraId="54C808FC" w14:textId="77777777" w:rsidR="00C32EF3" w:rsidRPr="009955D3" w:rsidRDefault="00C32EF3" w:rsidP="008C5FD8">
      <w:pPr>
        <w:spacing w:after="0" w:line="252" w:lineRule="auto"/>
        <w:jc w:val="right"/>
        <w:rPr>
          <w:rFonts w:cstheme="minorHAnsi"/>
        </w:rPr>
      </w:pPr>
      <w:r w:rsidRPr="009955D3">
        <w:rPr>
          <w:rFonts w:cstheme="minorHAnsi"/>
        </w:rPr>
        <w:t>Adopté à l’unanimité des conseillers</w:t>
      </w:r>
    </w:p>
    <w:p w14:paraId="190D9F77"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39529572" w14:textId="77777777" w:rsidR="00026AF1" w:rsidRDefault="00026AF1" w:rsidP="008C5FD8">
      <w:pPr>
        <w:pStyle w:val="Sansinterligne"/>
        <w:spacing w:line="252" w:lineRule="auto"/>
        <w:jc w:val="both"/>
        <w:rPr>
          <w:rFonts w:cs="Arial"/>
          <w:b/>
          <w:u w:val="single"/>
        </w:rPr>
      </w:pPr>
    </w:p>
    <w:p w14:paraId="77DF1965" w14:textId="70604C0D" w:rsidR="00E330BC" w:rsidRPr="008114A6" w:rsidRDefault="00E330BC" w:rsidP="008C5FD8">
      <w:pPr>
        <w:pStyle w:val="Sansinterligne"/>
        <w:spacing w:line="252" w:lineRule="auto"/>
        <w:jc w:val="both"/>
        <w:rPr>
          <w:rFonts w:cs="Arial"/>
          <w:b/>
          <w:u w:val="single"/>
        </w:rPr>
      </w:pPr>
      <w:r>
        <w:rPr>
          <w:rFonts w:cs="Arial"/>
          <w:b/>
          <w:u w:val="single"/>
        </w:rPr>
        <w:t>2023-09-352</w:t>
      </w:r>
      <w:r>
        <w:rPr>
          <w:rFonts w:cs="Arial"/>
          <w:b/>
          <w:u w:val="single"/>
        </w:rPr>
        <w:tab/>
      </w:r>
      <w:r w:rsidRPr="00631576">
        <w:rPr>
          <w:rFonts w:cs="Arial"/>
          <w:b/>
          <w:u w:val="single"/>
        </w:rPr>
        <w:t xml:space="preserve">Octroi d’un contrat pour retenir les services de monsieur Serge Raymond - Soutien au service des Finances – Planification budgétaire et redditions de comptes  </w:t>
      </w:r>
    </w:p>
    <w:p w14:paraId="44DE42AF" w14:textId="77777777" w:rsidR="00E330BC" w:rsidRPr="008114A6" w:rsidRDefault="00E330BC" w:rsidP="008C5FD8">
      <w:pPr>
        <w:pStyle w:val="Sansinterligne"/>
        <w:spacing w:line="252" w:lineRule="auto"/>
        <w:jc w:val="both"/>
        <w:rPr>
          <w:rFonts w:cs="Arial"/>
          <w:b/>
          <w:u w:val="single"/>
        </w:rPr>
      </w:pPr>
    </w:p>
    <w:p w14:paraId="1DB10B51" w14:textId="77777777" w:rsidR="00E330BC" w:rsidRPr="00C13091" w:rsidRDefault="00E330BC" w:rsidP="008C5FD8">
      <w:pPr>
        <w:pStyle w:val="Sansinterligne"/>
        <w:spacing w:line="252" w:lineRule="auto"/>
        <w:jc w:val="both"/>
        <w:rPr>
          <w:rFonts w:cs="Arial"/>
          <w:b/>
          <w:i/>
          <w:u w:val="single"/>
          <w:lang w:val="en-CA"/>
        </w:rPr>
      </w:pPr>
      <w:r w:rsidRPr="00C13091">
        <w:rPr>
          <w:rFonts w:cs="Arial"/>
          <w:b/>
          <w:i/>
          <w:u w:val="single"/>
          <w:lang w:val="en-CA"/>
        </w:rPr>
        <w:t>2023-09-</w:t>
      </w:r>
      <w:r>
        <w:rPr>
          <w:rFonts w:cs="Arial"/>
          <w:b/>
          <w:i/>
          <w:u w:val="single"/>
          <w:lang w:val="en-CA"/>
        </w:rPr>
        <w:t>352</w:t>
      </w:r>
      <w:r w:rsidRPr="00C13091">
        <w:rPr>
          <w:rFonts w:cs="Arial"/>
          <w:b/>
          <w:i/>
          <w:u w:val="single"/>
          <w:lang w:val="en-CA"/>
        </w:rPr>
        <w:tab/>
      </w:r>
      <w:r w:rsidRPr="00077F9E">
        <w:rPr>
          <w:rFonts w:cs="Arial"/>
          <w:b/>
          <w:i/>
          <w:u w:val="single"/>
          <w:lang w:val="en-CA"/>
        </w:rPr>
        <w:t>Contract award for the services of Mr. Serge Raymond – Finance department support – Budget planning and accountability</w:t>
      </w:r>
    </w:p>
    <w:p w14:paraId="2C0BF0CD" w14:textId="77777777" w:rsidR="00E330BC" w:rsidRPr="00C13091" w:rsidRDefault="00E330BC" w:rsidP="008C5FD8">
      <w:pPr>
        <w:pStyle w:val="Sansinterligne"/>
        <w:spacing w:line="252" w:lineRule="auto"/>
        <w:jc w:val="both"/>
        <w:rPr>
          <w:rFonts w:cs="Arial"/>
          <w:b/>
          <w:u w:val="single"/>
          <w:lang w:val="en-CA"/>
        </w:rPr>
      </w:pPr>
    </w:p>
    <w:p w14:paraId="6121C229" w14:textId="77777777" w:rsidR="00E330BC" w:rsidRPr="008114A6" w:rsidRDefault="00E330BC" w:rsidP="008C5FD8">
      <w:pPr>
        <w:pStyle w:val="Sansinterligne"/>
        <w:tabs>
          <w:tab w:val="left" w:pos="2268"/>
        </w:tabs>
        <w:spacing w:line="252" w:lineRule="auto"/>
        <w:ind w:left="2268" w:hanging="2268"/>
        <w:jc w:val="both"/>
        <w:rPr>
          <w:rFonts w:cs="Arial"/>
        </w:rPr>
      </w:pPr>
      <w:r w:rsidRPr="008114A6">
        <w:rPr>
          <w:rFonts w:cs="Arial"/>
        </w:rPr>
        <w:t>ATTENDU</w:t>
      </w:r>
      <w:r w:rsidRPr="008114A6">
        <w:rPr>
          <w:rFonts w:cs="Arial"/>
        </w:rPr>
        <w:tab/>
        <w:t>que la municipalité</w:t>
      </w:r>
      <w:r>
        <w:rPr>
          <w:rFonts w:cs="Arial"/>
        </w:rPr>
        <w:t xml:space="preserve"> doit procéder à sa planification budgétaire pour l’année 2024 et effectuer des redditions de comptes de projets terminés en 2023;</w:t>
      </w:r>
    </w:p>
    <w:p w14:paraId="672288FE" w14:textId="77777777" w:rsidR="00E330BC" w:rsidRPr="008114A6" w:rsidRDefault="00E330BC" w:rsidP="008C5FD8">
      <w:pPr>
        <w:pStyle w:val="Sansinterligne"/>
        <w:tabs>
          <w:tab w:val="left" w:pos="2268"/>
        </w:tabs>
        <w:spacing w:line="252" w:lineRule="auto"/>
        <w:jc w:val="both"/>
        <w:rPr>
          <w:rFonts w:cs="Arial"/>
        </w:rPr>
      </w:pPr>
    </w:p>
    <w:p w14:paraId="32EE59E8" w14:textId="77777777" w:rsidR="00E330BC" w:rsidRPr="008114A6" w:rsidRDefault="00E330BC" w:rsidP="008C5FD8">
      <w:pPr>
        <w:pStyle w:val="Sansinterligne"/>
        <w:tabs>
          <w:tab w:val="left" w:pos="2268"/>
        </w:tabs>
        <w:spacing w:line="252" w:lineRule="auto"/>
        <w:ind w:left="2268" w:hanging="2268"/>
        <w:jc w:val="both"/>
        <w:rPr>
          <w:rFonts w:cs="Arial"/>
          <w:i/>
          <w:lang w:val="en-CA"/>
        </w:rPr>
      </w:pPr>
      <w:r w:rsidRPr="008114A6">
        <w:rPr>
          <w:rFonts w:cs="Arial"/>
          <w:i/>
          <w:lang w:val="en-CA"/>
        </w:rPr>
        <w:t>WHEREAS</w:t>
      </w:r>
      <w:r w:rsidRPr="008114A6">
        <w:rPr>
          <w:rFonts w:cs="Arial"/>
          <w:i/>
          <w:lang w:val="en-CA"/>
        </w:rPr>
        <w:tab/>
      </w:r>
      <w:r w:rsidRPr="001079E0">
        <w:rPr>
          <w:rFonts w:cs="Arial"/>
          <w:i/>
          <w:lang w:val="en-CA"/>
        </w:rPr>
        <w:t>the municipality must proceed with its budget planning for the year 2024 and report on projects completed in 2023;</w:t>
      </w:r>
    </w:p>
    <w:p w14:paraId="7CFBE6C1" w14:textId="77777777" w:rsidR="00E330BC" w:rsidRPr="008114A6" w:rsidRDefault="00E330BC" w:rsidP="008C5FD8">
      <w:pPr>
        <w:pStyle w:val="Sansinterligne"/>
        <w:tabs>
          <w:tab w:val="left" w:pos="2268"/>
        </w:tabs>
        <w:spacing w:line="252" w:lineRule="auto"/>
        <w:ind w:left="2268" w:hanging="2268"/>
        <w:jc w:val="both"/>
        <w:rPr>
          <w:rFonts w:cs="Arial"/>
          <w:i/>
          <w:lang w:val="en-CA"/>
        </w:rPr>
      </w:pPr>
    </w:p>
    <w:p w14:paraId="66D07345" w14:textId="77777777" w:rsidR="00E330BC" w:rsidRPr="008A4A15" w:rsidRDefault="00E330BC" w:rsidP="008C5FD8">
      <w:pPr>
        <w:pStyle w:val="Sansinterligne"/>
        <w:tabs>
          <w:tab w:val="left" w:pos="2268"/>
        </w:tabs>
        <w:spacing w:line="252" w:lineRule="auto"/>
        <w:ind w:left="2268" w:hanging="2268"/>
        <w:jc w:val="both"/>
        <w:rPr>
          <w:rFonts w:cs="Arial"/>
          <w:i/>
        </w:rPr>
      </w:pPr>
      <w:r w:rsidRPr="008A4A15">
        <w:rPr>
          <w:rFonts w:cs="Arial"/>
        </w:rPr>
        <w:t>ATTENDU</w:t>
      </w:r>
      <w:r w:rsidRPr="008A4A15">
        <w:rPr>
          <w:rFonts w:cs="Arial"/>
        </w:rPr>
        <w:tab/>
      </w:r>
      <w:r>
        <w:rPr>
          <w:rFonts w:cs="Arial"/>
        </w:rPr>
        <w:t xml:space="preserve">le </w:t>
      </w:r>
      <w:r w:rsidRPr="008A4A15">
        <w:rPr>
          <w:rFonts w:cs="Arial"/>
        </w:rPr>
        <w:t>surcroît de travail</w:t>
      </w:r>
      <w:r>
        <w:rPr>
          <w:rFonts w:cs="Arial"/>
        </w:rPr>
        <w:t xml:space="preserve"> au service des Finances;</w:t>
      </w:r>
    </w:p>
    <w:p w14:paraId="65E31354" w14:textId="77777777" w:rsidR="00E330BC" w:rsidRPr="008A4A15" w:rsidRDefault="00E330BC" w:rsidP="008C5FD8">
      <w:pPr>
        <w:pStyle w:val="Sansinterligne"/>
        <w:tabs>
          <w:tab w:val="left" w:pos="2268"/>
        </w:tabs>
        <w:spacing w:line="252" w:lineRule="auto"/>
        <w:ind w:left="2268" w:hanging="2268"/>
        <w:jc w:val="both"/>
        <w:rPr>
          <w:rFonts w:cs="Arial"/>
          <w:i/>
        </w:rPr>
      </w:pPr>
    </w:p>
    <w:p w14:paraId="5369619E" w14:textId="77777777" w:rsidR="00E330BC" w:rsidRPr="006A5BB8" w:rsidRDefault="00E330BC" w:rsidP="008C5FD8">
      <w:pPr>
        <w:pStyle w:val="Sansinterligne"/>
        <w:tabs>
          <w:tab w:val="left" w:pos="2268"/>
        </w:tabs>
        <w:spacing w:line="252" w:lineRule="auto"/>
        <w:ind w:left="2268" w:hanging="2268"/>
        <w:jc w:val="both"/>
        <w:rPr>
          <w:rFonts w:cs="Arial"/>
          <w:i/>
          <w:lang w:val="en-CA"/>
        </w:rPr>
      </w:pPr>
      <w:r w:rsidRPr="006A5BB8">
        <w:rPr>
          <w:rFonts w:cs="Arial"/>
          <w:i/>
          <w:lang w:val="en-CA"/>
        </w:rPr>
        <w:t>WHEREAS</w:t>
      </w:r>
      <w:r w:rsidRPr="006A5BB8">
        <w:rPr>
          <w:rFonts w:cs="Arial"/>
          <w:i/>
          <w:lang w:val="en-CA"/>
        </w:rPr>
        <w:tab/>
        <w:t>the additional work in the Finance department;</w:t>
      </w:r>
    </w:p>
    <w:p w14:paraId="0CD2DE04" w14:textId="77777777" w:rsidR="00E330BC" w:rsidRPr="006A5BB8" w:rsidRDefault="00E330BC" w:rsidP="008C5FD8">
      <w:pPr>
        <w:pStyle w:val="Sansinterligne"/>
        <w:tabs>
          <w:tab w:val="left" w:pos="2268"/>
        </w:tabs>
        <w:spacing w:line="252" w:lineRule="auto"/>
        <w:ind w:left="2268" w:hanging="2268"/>
        <w:jc w:val="both"/>
        <w:rPr>
          <w:rFonts w:cs="Arial"/>
          <w:i/>
          <w:lang w:val="en-CA"/>
        </w:rPr>
      </w:pPr>
    </w:p>
    <w:p w14:paraId="109BFD59" w14:textId="77777777" w:rsidR="00E330BC" w:rsidRPr="008114A6" w:rsidRDefault="00E330BC" w:rsidP="008C5FD8">
      <w:pPr>
        <w:pStyle w:val="Sansinterligne"/>
        <w:tabs>
          <w:tab w:val="left" w:pos="2268"/>
        </w:tabs>
        <w:spacing w:line="252" w:lineRule="auto"/>
        <w:ind w:left="2268" w:hanging="2268"/>
        <w:jc w:val="both"/>
        <w:rPr>
          <w:rFonts w:cs="Arial"/>
          <w:i/>
        </w:rPr>
      </w:pPr>
      <w:r w:rsidRPr="008114A6">
        <w:rPr>
          <w:rFonts w:cs="Arial"/>
        </w:rPr>
        <w:t>ATTENDU</w:t>
      </w:r>
      <w:r w:rsidRPr="008114A6">
        <w:rPr>
          <w:rFonts w:cs="Arial"/>
        </w:rPr>
        <w:tab/>
        <w:t xml:space="preserve">que la municipalité s’est entendue avec </w:t>
      </w:r>
      <w:r>
        <w:rPr>
          <w:rFonts w:cs="Arial"/>
        </w:rPr>
        <w:t>monsieur Serge Raymond, ancien Coordonnateur des finances de la municipalité,</w:t>
      </w:r>
      <w:r w:rsidRPr="008114A6">
        <w:rPr>
          <w:rFonts w:cs="Arial"/>
        </w:rPr>
        <w:t xml:space="preserve"> qui dispose de l’expérience et des connaissances nécessaires</w:t>
      </w:r>
      <w:r>
        <w:rPr>
          <w:rFonts w:cs="Arial"/>
        </w:rPr>
        <w:t xml:space="preserve"> pour effectuer ces tâches;</w:t>
      </w:r>
    </w:p>
    <w:p w14:paraId="4B52F428" w14:textId="77777777" w:rsidR="00E330BC" w:rsidRPr="008114A6" w:rsidRDefault="00E330BC" w:rsidP="008C5FD8">
      <w:pPr>
        <w:pStyle w:val="Sansinterligne"/>
        <w:tabs>
          <w:tab w:val="left" w:pos="2268"/>
        </w:tabs>
        <w:spacing w:line="252" w:lineRule="auto"/>
        <w:ind w:left="2268" w:hanging="2268"/>
        <w:jc w:val="both"/>
        <w:rPr>
          <w:rFonts w:cs="Arial"/>
          <w:i/>
        </w:rPr>
      </w:pPr>
    </w:p>
    <w:p w14:paraId="486D7E8B" w14:textId="77777777" w:rsidR="00E330BC" w:rsidRPr="00CB367E" w:rsidRDefault="00E330BC" w:rsidP="008C5FD8">
      <w:pPr>
        <w:pStyle w:val="Sansinterligne"/>
        <w:tabs>
          <w:tab w:val="left" w:pos="2268"/>
        </w:tabs>
        <w:spacing w:line="252" w:lineRule="auto"/>
        <w:ind w:left="2268" w:hanging="2268"/>
        <w:jc w:val="both"/>
        <w:rPr>
          <w:rFonts w:cs="Arial"/>
          <w:i/>
          <w:lang w:val="en-CA"/>
        </w:rPr>
      </w:pPr>
      <w:r w:rsidRPr="00CB367E">
        <w:rPr>
          <w:rFonts w:cs="Arial"/>
          <w:i/>
          <w:lang w:val="en-CA"/>
        </w:rPr>
        <w:t>WHEREAS</w:t>
      </w:r>
      <w:r w:rsidRPr="00CB367E">
        <w:rPr>
          <w:rFonts w:cs="Arial"/>
          <w:i/>
          <w:lang w:val="en-CA"/>
        </w:rPr>
        <w:tab/>
        <w:t xml:space="preserve">the municipality has reached an agreement with </w:t>
      </w:r>
      <w:r>
        <w:rPr>
          <w:rFonts w:cs="Arial"/>
          <w:i/>
          <w:lang w:val="en-CA"/>
        </w:rPr>
        <w:t>Mr. Serge Raymond</w:t>
      </w:r>
      <w:r w:rsidRPr="00CB367E">
        <w:rPr>
          <w:rFonts w:cs="Arial"/>
          <w:i/>
          <w:lang w:val="en-CA"/>
        </w:rPr>
        <w:t xml:space="preserve">, </w:t>
      </w:r>
      <w:r>
        <w:rPr>
          <w:rFonts w:cs="Arial"/>
          <w:i/>
          <w:lang w:val="en-CA"/>
        </w:rPr>
        <w:t xml:space="preserve">former Finance Coordinator of the municipality, </w:t>
      </w:r>
      <w:r w:rsidRPr="00CB367E">
        <w:rPr>
          <w:rFonts w:cs="Arial"/>
          <w:i/>
          <w:lang w:val="en-CA"/>
        </w:rPr>
        <w:t>who has the experience and knowledge to carry out th</w:t>
      </w:r>
      <w:r>
        <w:rPr>
          <w:rFonts w:cs="Arial"/>
          <w:i/>
          <w:lang w:val="en-CA"/>
        </w:rPr>
        <w:t>ose tasks;</w:t>
      </w:r>
    </w:p>
    <w:p w14:paraId="2B9C766F" w14:textId="77777777" w:rsidR="00E330BC" w:rsidRPr="00CB367E" w:rsidRDefault="00E330BC" w:rsidP="008C5FD8">
      <w:pPr>
        <w:pStyle w:val="Sansinterligne"/>
        <w:tabs>
          <w:tab w:val="left" w:pos="2268"/>
        </w:tabs>
        <w:spacing w:line="252" w:lineRule="auto"/>
        <w:ind w:left="2268" w:hanging="2268"/>
        <w:jc w:val="both"/>
        <w:rPr>
          <w:rFonts w:cs="Arial"/>
          <w:i/>
          <w:lang w:val="en-CA"/>
        </w:rPr>
      </w:pPr>
    </w:p>
    <w:p w14:paraId="2C78554B" w14:textId="77777777" w:rsidR="00E330BC" w:rsidRDefault="00E330BC" w:rsidP="008C5FD8">
      <w:pPr>
        <w:pStyle w:val="Sansinterligne"/>
        <w:tabs>
          <w:tab w:val="left" w:pos="2268"/>
        </w:tabs>
        <w:spacing w:line="252" w:lineRule="auto"/>
        <w:ind w:left="2268" w:hanging="2268"/>
        <w:jc w:val="both"/>
        <w:rPr>
          <w:rFonts w:cs="Arial"/>
        </w:rPr>
      </w:pPr>
      <w:r w:rsidRPr="008114A6">
        <w:rPr>
          <w:rFonts w:cs="Arial"/>
        </w:rPr>
        <w:lastRenderedPageBreak/>
        <w:t>EN CONSÉQUENCE</w:t>
      </w:r>
      <w:r w:rsidRPr="008114A6">
        <w:rPr>
          <w:rFonts w:cs="Arial"/>
        </w:rPr>
        <w:tab/>
        <w:t xml:space="preserve">il est proposé </w:t>
      </w:r>
      <w:r>
        <w:rPr>
          <w:rFonts w:cs="Arial"/>
        </w:rPr>
        <w:t>par la conseillère Manon Jutras</w:t>
      </w:r>
      <w:r w:rsidRPr="008114A6">
        <w:rPr>
          <w:rFonts w:cs="Arial"/>
        </w:rPr>
        <w:t xml:space="preserve"> et résolu que le conseil municipal </w:t>
      </w:r>
      <w:r>
        <w:rPr>
          <w:rFonts w:cs="Arial"/>
        </w:rPr>
        <w:t>retienne les services</w:t>
      </w:r>
      <w:r w:rsidRPr="008114A6">
        <w:rPr>
          <w:rFonts w:cs="Arial"/>
        </w:rPr>
        <w:t xml:space="preserve"> de </w:t>
      </w:r>
      <w:r>
        <w:rPr>
          <w:rFonts w:cs="Arial"/>
        </w:rPr>
        <w:t xml:space="preserve">M. Serge Raymond, au taux horaire de 90,00$ ainsi que ses frais de déplacement, pour une durée indéterminée, pour </w:t>
      </w:r>
      <w:r w:rsidRPr="005B116C">
        <w:rPr>
          <w:rFonts w:cs="Arial"/>
        </w:rPr>
        <w:t xml:space="preserve">procéder à </w:t>
      </w:r>
      <w:r>
        <w:rPr>
          <w:rFonts w:cs="Arial"/>
        </w:rPr>
        <w:t>l</w:t>
      </w:r>
      <w:r w:rsidRPr="005B116C">
        <w:rPr>
          <w:rFonts w:cs="Arial"/>
        </w:rPr>
        <w:t xml:space="preserve">a planification budgétaire pour l’année 2024 et effectuer des redditions de comptes de projets terminés en </w:t>
      </w:r>
      <w:r>
        <w:rPr>
          <w:rFonts w:cs="Arial"/>
        </w:rPr>
        <w:t xml:space="preserve">2022 et </w:t>
      </w:r>
      <w:r w:rsidRPr="005B116C">
        <w:rPr>
          <w:rFonts w:cs="Arial"/>
        </w:rPr>
        <w:t>2023</w:t>
      </w:r>
      <w:r>
        <w:rPr>
          <w:rFonts w:cs="Arial"/>
        </w:rPr>
        <w:t>.</w:t>
      </w:r>
    </w:p>
    <w:p w14:paraId="1F6CF757" w14:textId="77777777" w:rsidR="00E330BC" w:rsidRDefault="00E330BC" w:rsidP="008C5FD8">
      <w:pPr>
        <w:pStyle w:val="Sansinterligne"/>
        <w:tabs>
          <w:tab w:val="left" w:pos="2268"/>
        </w:tabs>
        <w:spacing w:line="252" w:lineRule="auto"/>
        <w:ind w:left="2268" w:hanging="2268"/>
        <w:jc w:val="both"/>
        <w:rPr>
          <w:rFonts w:cs="Arial"/>
        </w:rPr>
      </w:pPr>
    </w:p>
    <w:p w14:paraId="325976F5" w14:textId="77777777" w:rsidR="00E330BC" w:rsidRDefault="00E330BC" w:rsidP="008C5FD8">
      <w:pPr>
        <w:pStyle w:val="Sansinterligne"/>
        <w:tabs>
          <w:tab w:val="left" w:pos="2268"/>
        </w:tabs>
        <w:spacing w:line="252" w:lineRule="auto"/>
        <w:ind w:left="2268" w:hanging="2268"/>
        <w:jc w:val="both"/>
        <w:rPr>
          <w:rFonts w:cs="Arial"/>
        </w:rPr>
      </w:pPr>
      <w:r>
        <w:rPr>
          <w:rFonts w:cs="Arial"/>
        </w:rPr>
        <w:tab/>
        <w:t xml:space="preserve">Les fonds nécessaires seront prélevés au poste budgétaire </w:t>
      </w:r>
      <w:r w:rsidRPr="00DC6DBD">
        <w:rPr>
          <w:rFonts w:cs="Arial"/>
        </w:rPr>
        <w:t>02.13000.419</w:t>
      </w:r>
      <w:r>
        <w:rPr>
          <w:rFonts w:cs="Arial"/>
        </w:rPr>
        <w:t>.</w:t>
      </w:r>
    </w:p>
    <w:p w14:paraId="08F27A30" w14:textId="77777777" w:rsidR="00026AF1" w:rsidRPr="008114A6" w:rsidRDefault="00026AF1" w:rsidP="008C5FD8">
      <w:pPr>
        <w:pStyle w:val="Sansinterligne"/>
        <w:tabs>
          <w:tab w:val="left" w:pos="2268"/>
        </w:tabs>
        <w:spacing w:line="252" w:lineRule="auto"/>
        <w:ind w:left="2268" w:hanging="2268"/>
        <w:jc w:val="both"/>
        <w:rPr>
          <w:rFonts w:cs="Arial"/>
          <w:i/>
        </w:rPr>
      </w:pPr>
    </w:p>
    <w:p w14:paraId="7B9348F7" w14:textId="77777777" w:rsidR="00E330BC" w:rsidRDefault="00E330BC" w:rsidP="008C5FD8">
      <w:pPr>
        <w:pStyle w:val="Sansinterligne"/>
        <w:tabs>
          <w:tab w:val="left" w:pos="2268"/>
        </w:tabs>
        <w:spacing w:line="252" w:lineRule="auto"/>
        <w:ind w:left="2268" w:hanging="2268"/>
        <w:jc w:val="both"/>
        <w:rPr>
          <w:rFonts w:cs="Arial"/>
          <w:i/>
          <w:lang w:val="en-CA"/>
        </w:rPr>
      </w:pPr>
      <w:r w:rsidRPr="008114A6">
        <w:rPr>
          <w:rFonts w:cs="Arial"/>
          <w:i/>
          <w:lang w:val="en-CA"/>
        </w:rPr>
        <w:t>THEREFORE</w:t>
      </w:r>
      <w:r w:rsidRPr="008114A6">
        <w:rPr>
          <w:rFonts w:cs="Arial"/>
          <w:i/>
          <w:lang w:val="en-CA"/>
        </w:rPr>
        <w:tab/>
        <w:t xml:space="preserve">it is </w:t>
      </w:r>
      <w:r>
        <w:rPr>
          <w:rFonts w:cs="Arial"/>
          <w:i/>
          <w:lang w:val="en-CA"/>
        </w:rPr>
        <w:t>proposed</w:t>
      </w:r>
      <w:r w:rsidRPr="008114A6">
        <w:rPr>
          <w:rFonts w:cs="Arial"/>
          <w:i/>
          <w:lang w:val="en-CA"/>
        </w:rPr>
        <w:t xml:space="preserve"> by Councillor </w:t>
      </w:r>
      <w:r>
        <w:rPr>
          <w:rFonts w:cs="Arial"/>
          <w:i/>
          <w:lang w:val="en-CA"/>
        </w:rPr>
        <w:t>Manon Jutras</w:t>
      </w:r>
      <w:r w:rsidRPr="008114A6">
        <w:rPr>
          <w:rFonts w:cs="Arial"/>
          <w:i/>
          <w:lang w:val="en-CA"/>
        </w:rPr>
        <w:t xml:space="preserve"> and </w:t>
      </w:r>
      <w:r w:rsidRPr="00B52292">
        <w:rPr>
          <w:rFonts w:cs="Arial"/>
          <w:i/>
          <w:lang w:val="en-CA"/>
        </w:rPr>
        <w:t xml:space="preserve">resolved that the municipal council retain the services of Mr. Serge Raymond, at the hourly rate of $90.00 as well as his travel expenses, for an indefinite period, to carry out budget planning for the year 2024 and report on projects completed in </w:t>
      </w:r>
      <w:r>
        <w:rPr>
          <w:rFonts w:cs="Arial"/>
          <w:i/>
          <w:lang w:val="en-CA"/>
        </w:rPr>
        <w:t xml:space="preserve">2022 and </w:t>
      </w:r>
      <w:r w:rsidRPr="00B52292">
        <w:rPr>
          <w:rFonts w:cs="Arial"/>
          <w:i/>
          <w:lang w:val="en-CA"/>
        </w:rPr>
        <w:t>2023.</w:t>
      </w:r>
    </w:p>
    <w:p w14:paraId="5C632C62" w14:textId="77777777" w:rsidR="00E330BC" w:rsidRDefault="00E330BC" w:rsidP="008C5FD8">
      <w:pPr>
        <w:pStyle w:val="Sansinterligne"/>
        <w:tabs>
          <w:tab w:val="left" w:pos="2268"/>
        </w:tabs>
        <w:spacing w:line="252" w:lineRule="auto"/>
        <w:ind w:left="2268" w:hanging="2268"/>
        <w:jc w:val="both"/>
        <w:rPr>
          <w:rFonts w:cs="Arial"/>
          <w:i/>
          <w:lang w:val="en-CA"/>
        </w:rPr>
      </w:pPr>
    </w:p>
    <w:p w14:paraId="63AA80CB" w14:textId="77777777" w:rsidR="00E330BC" w:rsidRPr="008114A6" w:rsidRDefault="00E330BC" w:rsidP="008C5FD8">
      <w:pPr>
        <w:pStyle w:val="Sansinterligne"/>
        <w:tabs>
          <w:tab w:val="left" w:pos="2268"/>
        </w:tabs>
        <w:spacing w:line="252" w:lineRule="auto"/>
        <w:ind w:left="2268" w:hanging="2268"/>
        <w:jc w:val="both"/>
        <w:rPr>
          <w:rFonts w:cs="Arial"/>
          <w:i/>
          <w:lang w:val="en-CA"/>
        </w:rPr>
      </w:pPr>
      <w:r>
        <w:rPr>
          <w:rFonts w:cs="Arial"/>
          <w:i/>
          <w:lang w:val="en-CA"/>
        </w:rPr>
        <w:tab/>
        <w:t xml:space="preserve">The necessary funds will be taken from budget item </w:t>
      </w:r>
      <w:r w:rsidRPr="00DC6DBD">
        <w:rPr>
          <w:rFonts w:cs="Arial"/>
          <w:i/>
          <w:lang w:val="en-CA"/>
        </w:rPr>
        <w:t>02.13000.419</w:t>
      </w:r>
      <w:r>
        <w:rPr>
          <w:rFonts w:cs="Arial"/>
          <w:i/>
          <w:lang w:val="en-CA"/>
        </w:rPr>
        <w:t>.</w:t>
      </w:r>
    </w:p>
    <w:p w14:paraId="3B95ECE2" w14:textId="77777777" w:rsidR="00E330BC" w:rsidRDefault="00E330BC" w:rsidP="008C5FD8">
      <w:pPr>
        <w:spacing w:after="0" w:line="252" w:lineRule="auto"/>
        <w:jc w:val="right"/>
        <w:rPr>
          <w:rFonts w:cstheme="minorHAnsi"/>
          <w:lang w:val="en-CA"/>
        </w:rPr>
      </w:pPr>
    </w:p>
    <w:p w14:paraId="1B2C948A" w14:textId="7A1610F8" w:rsidR="00C32EF3" w:rsidRPr="009955D3" w:rsidRDefault="00C32EF3" w:rsidP="008C5FD8">
      <w:pPr>
        <w:spacing w:after="0" w:line="252" w:lineRule="auto"/>
        <w:jc w:val="right"/>
        <w:rPr>
          <w:rFonts w:cstheme="minorHAnsi"/>
          <w:lang w:val="en-CA"/>
        </w:rPr>
      </w:pPr>
      <w:r w:rsidRPr="009955D3">
        <w:rPr>
          <w:rFonts w:cstheme="minorHAnsi"/>
          <w:lang w:val="en-CA"/>
        </w:rPr>
        <w:t>Adopté à l’unanimité des conseillers</w:t>
      </w:r>
    </w:p>
    <w:p w14:paraId="184B26A9"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1616E189" w14:textId="77777777" w:rsidR="006C4DA3" w:rsidRPr="009955D3" w:rsidRDefault="006C4DA3" w:rsidP="008C5FD8">
      <w:pPr>
        <w:tabs>
          <w:tab w:val="left" w:pos="1418"/>
        </w:tabs>
        <w:spacing w:after="0" w:line="252" w:lineRule="auto"/>
        <w:jc w:val="right"/>
        <w:outlineLvl w:val="0"/>
        <w:rPr>
          <w:rFonts w:eastAsia="Times New Roman" w:cstheme="minorHAnsi"/>
          <w:lang w:val="en-CA" w:eastAsia="fr-CA"/>
        </w:rPr>
      </w:pPr>
    </w:p>
    <w:p w14:paraId="2FB2D005" w14:textId="77777777" w:rsidR="00C34093" w:rsidRDefault="00C34093" w:rsidP="008C5FD8">
      <w:pPr>
        <w:spacing w:after="0" w:line="252" w:lineRule="auto"/>
        <w:jc w:val="both"/>
        <w:rPr>
          <w:b/>
          <w:u w:val="single"/>
        </w:rPr>
      </w:pPr>
      <w:r>
        <w:rPr>
          <w:b/>
          <w:u w:val="single"/>
        </w:rPr>
        <w:t>2023-09-353</w:t>
      </w:r>
      <w:r>
        <w:rPr>
          <w:b/>
          <w:u w:val="single"/>
        </w:rPr>
        <w:tab/>
      </w:r>
      <w:r w:rsidRPr="00E20048">
        <w:rPr>
          <w:b/>
          <w:u w:val="single"/>
        </w:rPr>
        <w:t>Pour accorder un mandat à la firme FBL s.e.n.c.r.l. société de comptables agréés – Accompagnement – Service des Finances</w:t>
      </w:r>
    </w:p>
    <w:p w14:paraId="79E30ADB" w14:textId="77777777" w:rsidR="00C34093" w:rsidRPr="003A7758" w:rsidRDefault="00C34093" w:rsidP="008C5FD8">
      <w:pPr>
        <w:spacing w:after="0" w:line="252" w:lineRule="auto"/>
        <w:jc w:val="both"/>
        <w:rPr>
          <w:b/>
          <w:u w:val="single"/>
        </w:rPr>
      </w:pPr>
    </w:p>
    <w:p w14:paraId="162478DC" w14:textId="77777777" w:rsidR="00C34093" w:rsidRPr="00967242" w:rsidRDefault="00C34093" w:rsidP="008C5FD8">
      <w:pPr>
        <w:spacing w:line="252" w:lineRule="auto"/>
        <w:jc w:val="both"/>
        <w:rPr>
          <w:rFonts w:cstheme="minorHAnsi"/>
          <w:b/>
          <w:i/>
          <w:sz w:val="24"/>
          <w:lang w:val="en-CA"/>
        </w:rPr>
      </w:pPr>
      <w:r w:rsidRPr="00967242">
        <w:rPr>
          <w:b/>
          <w:i/>
          <w:u w:val="single"/>
          <w:lang w:val="en-CA"/>
        </w:rPr>
        <w:t>2023-09-</w:t>
      </w:r>
      <w:r>
        <w:rPr>
          <w:b/>
          <w:i/>
          <w:u w:val="single"/>
          <w:lang w:val="en-CA"/>
        </w:rPr>
        <w:t>353</w:t>
      </w:r>
      <w:r w:rsidRPr="00967242">
        <w:rPr>
          <w:b/>
          <w:i/>
          <w:u w:val="single"/>
          <w:lang w:val="en-CA"/>
        </w:rPr>
        <w:tab/>
        <w:t>To grant a mandate to the firm FBL s.e.n.c.r.l. company of chartered accountants – Support – Finance Department</w:t>
      </w:r>
    </w:p>
    <w:p w14:paraId="103D48CC" w14:textId="77777777" w:rsidR="00C34093" w:rsidRDefault="00C34093" w:rsidP="008C5FD8">
      <w:pPr>
        <w:spacing w:after="0" w:line="252" w:lineRule="auto"/>
        <w:ind w:left="2268" w:hanging="2268"/>
        <w:jc w:val="both"/>
        <w:rPr>
          <w:color w:val="000000"/>
        </w:rPr>
      </w:pPr>
      <w:r w:rsidRPr="00B44193">
        <w:rPr>
          <w:color w:val="000000"/>
        </w:rPr>
        <w:t xml:space="preserve">CONSIDÉRANT </w:t>
      </w:r>
      <w:r>
        <w:rPr>
          <w:color w:val="000000"/>
        </w:rPr>
        <w:tab/>
      </w:r>
      <w:r w:rsidRPr="00B44193">
        <w:rPr>
          <w:color w:val="000000"/>
        </w:rPr>
        <w:t>les constats et recommandations du rapport d’audit de performance de la Commission municipale du Québec concernant le pouvoir de dépenser à la Municipalité de Grenville-sur-la-Rouge;</w:t>
      </w:r>
    </w:p>
    <w:p w14:paraId="1A1E686B" w14:textId="77777777" w:rsidR="00C34093" w:rsidRDefault="00C34093" w:rsidP="008C5FD8">
      <w:pPr>
        <w:spacing w:after="0" w:line="252" w:lineRule="auto"/>
        <w:ind w:left="2268" w:hanging="2268"/>
        <w:jc w:val="both"/>
        <w:rPr>
          <w:color w:val="000000"/>
        </w:rPr>
      </w:pPr>
    </w:p>
    <w:p w14:paraId="1B988E17" w14:textId="77777777" w:rsidR="00C34093" w:rsidRPr="00DC315B" w:rsidRDefault="00C34093" w:rsidP="008C5FD8">
      <w:pPr>
        <w:spacing w:after="0" w:line="252" w:lineRule="auto"/>
        <w:ind w:left="2268" w:hanging="2268"/>
        <w:jc w:val="both"/>
        <w:rPr>
          <w:i/>
          <w:iCs/>
          <w:color w:val="000000"/>
          <w:lang w:val="en-CA"/>
        </w:rPr>
      </w:pPr>
      <w:r w:rsidRPr="00DC315B">
        <w:rPr>
          <w:i/>
          <w:iCs/>
          <w:color w:val="000000"/>
          <w:lang w:val="en-CA"/>
        </w:rPr>
        <w:t xml:space="preserve">CONSIDERING </w:t>
      </w:r>
      <w:r w:rsidRPr="00DC315B">
        <w:rPr>
          <w:i/>
          <w:iCs/>
          <w:color w:val="000000"/>
          <w:lang w:val="en-CA"/>
        </w:rPr>
        <w:tab/>
        <w:t>the findings and recommendations of the performance audit report of the Commission municipale du Québec concerning the spending authority of the Municipality of Grenville-sur-la-Rouge;</w:t>
      </w:r>
    </w:p>
    <w:p w14:paraId="468FCB31" w14:textId="77777777" w:rsidR="00C34093" w:rsidRPr="00DC315B" w:rsidRDefault="00C34093" w:rsidP="008C5FD8">
      <w:pPr>
        <w:spacing w:after="0" w:line="252" w:lineRule="auto"/>
        <w:ind w:left="2268" w:hanging="2268"/>
        <w:jc w:val="both"/>
        <w:rPr>
          <w:color w:val="000000"/>
          <w:lang w:val="en-CA"/>
        </w:rPr>
      </w:pPr>
    </w:p>
    <w:p w14:paraId="1572F18B" w14:textId="77777777" w:rsidR="00C34093" w:rsidRDefault="00C34093" w:rsidP="008C5FD8">
      <w:pPr>
        <w:spacing w:after="0" w:line="252" w:lineRule="auto"/>
        <w:ind w:left="2268" w:hanging="2268"/>
        <w:jc w:val="both"/>
        <w:rPr>
          <w:color w:val="000000"/>
        </w:rPr>
      </w:pPr>
      <w:r w:rsidRPr="00B44193">
        <w:rPr>
          <w:color w:val="000000"/>
        </w:rPr>
        <w:t xml:space="preserve">CONSIDÉRANT </w:t>
      </w:r>
      <w:r>
        <w:rPr>
          <w:color w:val="000000"/>
        </w:rPr>
        <w:tab/>
      </w:r>
      <w:r w:rsidRPr="00B44193">
        <w:rPr>
          <w:color w:val="000000"/>
        </w:rPr>
        <w:t>le rapport des déficiences importantes du contrôle interne relevées au cours de l’audit des états financiers de l’exercice terminé le 31 décembre 2022, par la firme FBL s.e.n.c.r.l., société de comptables professionnels agréés;</w:t>
      </w:r>
    </w:p>
    <w:p w14:paraId="75A913B2" w14:textId="77777777" w:rsidR="00C34093" w:rsidRDefault="00C34093" w:rsidP="008C5FD8">
      <w:pPr>
        <w:spacing w:after="0" w:line="252" w:lineRule="auto"/>
        <w:ind w:left="2268" w:hanging="2268"/>
        <w:jc w:val="both"/>
        <w:rPr>
          <w:color w:val="000000"/>
        </w:rPr>
      </w:pPr>
    </w:p>
    <w:p w14:paraId="72658853" w14:textId="77777777" w:rsidR="00C34093" w:rsidRPr="00E23215" w:rsidRDefault="00C34093" w:rsidP="008C5FD8">
      <w:pPr>
        <w:spacing w:after="0" w:line="252" w:lineRule="auto"/>
        <w:ind w:left="2268" w:hanging="2268"/>
        <w:jc w:val="both"/>
        <w:rPr>
          <w:i/>
          <w:iCs/>
          <w:color w:val="000000"/>
          <w:lang w:val="en-CA"/>
        </w:rPr>
      </w:pPr>
      <w:r w:rsidRPr="00E23215">
        <w:rPr>
          <w:i/>
          <w:iCs/>
          <w:color w:val="000000"/>
          <w:lang w:val="en-CA"/>
        </w:rPr>
        <w:t xml:space="preserve">CONSIDERING </w:t>
      </w:r>
      <w:r w:rsidRPr="00E23215">
        <w:rPr>
          <w:i/>
          <w:iCs/>
          <w:color w:val="000000"/>
          <w:lang w:val="en-CA"/>
        </w:rPr>
        <w:tab/>
        <w:t xml:space="preserve">the report of the significant deficiencies in internal control identified during the audit of the financial statements for the year ended December 31, 2022, </w:t>
      </w:r>
      <w:r w:rsidRPr="007619FB">
        <w:rPr>
          <w:i/>
          <w:iCs/>
          <w:color w:val="000000"/>
          <w:lang w:val="en-CA"/>
        </w:rPr>
        <w:t>FBL, s.e.n.c.r.l., a society of chartered professional accountants</w:t>
      </w:r>
      <w:r w:rsidRPr="00E23215">
        <w:rPr>
          <w:i/>
          <w:iCs/>
          <w:color w:val="000000"/>
          <w:lang w:val="en-CA"/>
        </w:rPr>
        <w:t>;</w:t>
      </w:r>
    </w:p>
    <w:p w14:paraId="3C2BD150" w14:textId="77777777" w:rsidR="00C34093" w:rsidRPr="00E23215" w:rsidRDefault="00C34093" w:rsidP="008C5FD8">
      <w:pPr>
        <w:spacing w:after="0" w:line="252" w:lineRule="auto"/>
        <w:ind w:left="2268" w:hanging="2268"/>
        <w:jc w:val="both"/>
        <w:rPr>
          <w:color w:val="000000"/>
          <w:lang w:val="en-CA"/>
        </w:rPr>
      </w:pPr>
    </w:p>
    <w:p w14:paraId="7809B8F5" w14:textId="77777777" w:rsidR="00C34093" w:rsidRDefault="00C34093" w:rsidP="008C5FD8">
      <w:pPr>
        <w:spacing w:after="0" w:line="252" w:lineRule="auto"/>
        <w:ind w:left="2268" w:hanging="2268"/>
        <w:jc w:val="both"/>
        <w:rPr>
          <w:color w:val="000000"/>
        </w:rPr>
      </w:pPr>
      <w:r w:rsidRPr="00B44193">
        <w:rPr>
          <w:color w:val="000000"/>
        </w:rPr>
        <w:t xml:space="preserve">CONSIDÉRANT </w:t>
      </w:r>
      <w:r>
        <w:rPr>
          <w:color w:val="000000"/>
        </w:rPr>
        <w:tab/>
      </w:r>
      <w:r w:rsidRPr="00B44193">
        <w:rPr>
          <w:color w:val="000000"/>
        </w:rPr>
        <w:t>que le service des Finances accuse du retard dans ses opérations courantes;</w:t>
      </w:r>
    </w:p>
    <w:p w14:paraId="28099979" w14:textId="77777777" w:rsidR="00C34093" w:rsidRDefault="00C34093" w:rsidP="008C5FD8">
      <w:pPr>
        <w:spacing w:after="0" w:line="252" w:lineRule="auto"/>
        <w:ind w:left="2268" w:hanging="2268"/>
        <w:jc w:val="both"/>
        <w:rPr>
          <w:color w:val="000000"/>
        </w:rPr>
      </w:pPr>
    </w:p>
    <w:p w14:paraId="13518436" w14:textId="77777777" w:rsidR="00C34093" w:rsidRPr="00804FB7" w:rsidRDefault="00C34093" w:rsidP="008C5FD8">
      <w:pPr>
        <w:spacing w:after="0" w:line="252" w:lineRule="auto"/>
        <w:ind w:left="2268" w:hanging="2268"/>
        <w:jc w:val="both"/>
        <w:rPr>
          <w:i/>
          <w:iCs/>
          <w:color w:val="000000"/>
          <w:lang w:val="en-CA"/>
        </w:rPr>
      </w:pPr>
      <w:r w:rsidRPr="00804FB7">
        <w:rPr>
          <w:i/>
          <w:iCs/>
          <w:color w:val="000000"/>
          <w:lang w:val="en-CA"/>
        </w:rPr>
        <w:t xml:space="preserve">WHEREAS </w:t>
      </w:r>
      <w:r>
        <w:rPr>
          <w:i/>
          <w:iCs/>
          <w:color w:val="000000"/>
          <w:lang w:val="en-CA"/>
        </w:rPr>
        <w:tab/>
      </w:r>
      <w:r w:rsidRPr="00804FB7">
        <w:rPr>
          <w:i/>
          <w:iCs/>
          <w:color w:val="000000"/>
          <w:lang w:val="en-CA"/>
        </w:rPr>
        <w:t>the Finance Department is lagging behind in its day-to-day operations;</w:t>
      </w:r>
    </w:p>
    <w:p w14:paraId="3949C982" w14:textId="77777777" w:rsidR="00C34093" w:rsidRPr="00804FB7" w:rsidRDefault="00C34093" w:rsidP="008C5FD8">
      <w:pPr>
        <w:spacing w:after="0" w:line="252" w:lineRule="auto"/>
        <w:ind w:left="2268" w:hanging="2268"/>
        <w:jc w:val="both"/>
        <w:rPr>
          <w:color w:val="000000"/>
          <w:lang w:val="en-CA"/>
        </w:rPr>
      </w:pPr>
    </w:p>
    <w:p w14:paraId="5EC45B6A" w14:textId="77777777" w:rsidR="00C34093" w:rsidRDefault="00C34093" w:rsidP="008C5FD8">
      <w:pPr>
        <w:spacing w:after="0" w:line="252" w:lineRule="auto"/>
        <w:ind w:left="2268" w:hanging="2268"/>
        <w:jc w:val="both"/>
        <w:rPr>
          <w:color w:val="000000"/>
        </w:rPr>
      </w:pPr>
      <w:r w:rsidRPr="00B44193">
        <w:rPr>
          <w:color w:val="000000"/>
        </w:rPr>
        <w:t xml:space="preserve">CONSIDÉRANT </w:t>
      </w:r>
      <w:r>
        <w:rPr>
          <w:color w:val="000000"/>
        </w:rPr>
        <w:tab/>
      </w:r>
      <w:r w:rsidRPr="00B44193">
        <w:rPr>
          <w:color w:val="000000"/>
        </w:rPr>
        <w:t xml:space="preserve">que la firme FBL, s.e.n.c.r.l., société de comptables professionnels agréés, a fait parvenir une offre de service, datée du 12 septembre 2023, au taux horaire de </w:t>
      </w:r>
      <w:r w:rsidRPr="00B44193">
        <w:rPr>
          <w:color w:val="000000"/>
        </w:rPr>
        <w:lastRenderedPageBreak/>
        <w:t>125 $, pour accompagnement, évaluation et support comptable et que les membres du conseil municipal croient opportun de retenir les services de ladite firme.</w:t>
      </w:r>
    </w:p>
    <w:p w14:paraId="2DF3CD85" w14:textId="77777777" w:rsidR="00C34093" w:rsidRDefault="00C34093" w:rsidP="008C5FD8">
      <w:pPr>
        <w:spacing w:after="0" w:line="252" w:lineRule="auto"/>
        <w:ind w:left="2268" w:hanging="2268"/>
        <w:jc w:val="both"/>
        <w:rPr>
          <w:color w:val="000000"/>
        </w:rPr>
      </w:pPr>
    </w:p>
    <w:p w14:paraId="7D204340" w14:textId="77777777" w:rsidR="00C34093" w:rsidRPr="007619FB" w:rsidRDefault="00C34093" w:rsidP="008C5FD8">
      <w:pPr>
        <w:spacing w:after="0" w:line="252" w:lineRule="auto"/>
        <w:ind w:left="2268" w:hanging="2268"/>
        <w:jc w:val="both"/>
        <w:rPr>
          <w:i/>
          <w:iCs/>
          <w:color w:val="000000"/>
          <w:lang w:val="en-CA"/>
        </w:rPr>
      </w:pPr>
      <w:r w:rsidRPr="007619FB">
        <w:rPr>
          <w:i/>
          <w:iCs/>
          <w:color w:val="000000"/>
          <w:lang w:val="en-CA"/>
        </w:rPr>
        <w:t xml:space="preserve">CONSIDERING </w:t>
      </w:r>
      <w:r w:rsidRPr="007619FB">
        <w:rPr>
          <w:i/>
          <w:iCs/>
          <w:color w:val="000000"/>
          <w:lang w:val="en-CA"/>
        </w:rPr>
        <w:tab/>
        <w:t xml:space="preserve">that </w:t>
      </w:r>
      <w:bookmarkStart w:id="5" w:name="_Hlk145427050"/>
      <w:r w:rsidRPr="007619FB">
        <w:rPr>
          <w:i/>
          <w:iCs/>
          <w:color w:val="000000"/>
          <w:lang w:val="en-CA"/>
        </w:rPr>
        <w:t>FBL, s.e.n.c.r.l., a society of chartered professional accountants</w:t>
      </w:r>
      <w:bookmarkEnd w:id="5"/>
      <w:r w:rsidRPr="007619FB">
        <w:rPr>
          <w:i/>
          <w:iCs/>
          <w:color w:val="000000"/>
          <w:lang w:val="en-CA"/>
        </w:rPr>
        <w:t>, sent an offer of service, dated September 12, 2023, at an hourly rate of $125, for accompaniment, evaluation and accounting support and that the members of the municipal council believe it appropriate to retain the services of said firm.</w:t>
      </w:r>
    </w:p>
    <w:p w14:paraId="59C0E995" w14:textId="77777777" w:rsidR="00C34093" w:rsidRPr="000157CE" w:rsidRDefault="00C34093" w:rsidP="008C5FD8">
      <w:pPr>
        <w:spacing w:after="0" w:line="252" w:lineRule="auto"/>
        <w:ind w:left="2268" w:hanging="2268"/>
        <w:jc w:val="both"/>
        <w:rPr>
          <w:color w:val="000000"/>
          <w:lang w:val="en-CA"/>
        </w:rPr>
      </w:pPr>
    </w:p>
    <w:p w14:paraId="58CDD25E" w14:textId="77777777" w:rsidR="00C34093" w:rsidRPr="00BA08A1" w:rsidRDefault="00C34093" w:rsidP="008C5FD8">
      <w:pPr>
        <w:spacing w:after="0" w:line="252" w:lineRule="auto"/>
        <w:ind w:left="2268" w:hanging="2268"/>
        <w:jc w:val="both"/>
        <w:rPr>
          <w:color w:val="000000"/>
          <w:lang w:val="en-CA"/>
        </w:rPr>
      </w:pPr>
      <w:bookmarkStart w:id="6" w:name="_Hlk145426568"/>
      <w:r>
        <w:rPr>
          <w:color w:val="000000"/>
        </w:rPr>
        <w:t>EN CONSÉQUENCE</w:t>
      </w:r>
      <w:r>
        <w:rPr>
          <w:color w:val="000000"/>
        </w:rPr>
        <w:tab/>
        <w:t>il</w:t>
      </w:r>
      <w:r w:rsidRPr="00B44193">
        <w:rPr>
          <w:color w:val="000000"/>
        </w:rPr>
        <w:t xml:space="preserve"> est proposé par </w:t>
      </w:r>
      <w:r>
        <w:rPr>
          <w:color w:val="000000"/>
        </w:rPr>
        <w:t>le conseiller Denis Fillion</w:t>
      </w:r>
      <w:r w:rsidRPr="00B44193">
        <w:rPr>
          <w:color w:val="000000"/>
        </w:rPr>
        <w:t xml:space="preserve"> et résolu que la municipalité de Grenville-sur-la-Rouge mandate la firme FBL s.e.n.c.r.l., société de comptables professionnels agréés, au taux horaire de 125 $ pour accompagnement, évaluation et support comptable au service des Finances.</w:t>
      </w:r>
      <w:r>
        <w:rPr>
          <w:color w:val="000000"/>
        </w:rPr>
        <w:t xml:space="preserve">  </w:t>
      </w:r>
      <w:r w:rsidRPr="00BA08A1">
        <w:rPr>
          <w:color w:val="000000"/>
          <w:lang w:val="en-CA"/>
        </w:rPr>
        <w:t>Les fonds nécessaires seront prélevés au poste budgétaire        02.13000.412.</w:t>
      </w:r>
    </w:p>
    <w:bookmarkEnd w:id="6"/>
    <w:p w14:paraId="6B0C46CC" w14:textId="77777777" w:rsidR="00C34093" w:rsidRPr="00BA08A1" w:rsidRDefault="00C34093" w:rsidP="008C5FD8">
      <w:pPr>
        <w:spacing w:after="0" w:line="252" w:lineRule="auto"/>
        <w:jc w:val="both"/>
        <w:rPr>
          <w:color w:val="000000"/>
          <w:lang w:val="en-CA"/>
        </w:rPr>
      </w:pPr>
    </w:p>
    <w:p w14:paraId="5104FA77" w14:textId="77777777" w:rsidR="00C34093" w:rsidRPr="00D93762" w:rsidRDefault="00C34093" w:rsidP="008C5FD8">
      <w:pPr>
        <w:spacing w:after="0" w:line="252" w:lineRule="auto"/>
        <w:ind w:left="2268" w:hanging="2268"/>
        <w:jc w:val="both"/>
        <w:rPr>
          <w:color w:val="000000"/>
          <w:lang w:val="en-CA"/>
        </w:rPr>
      </w:pPr>
      <w:r w:rsidRPr="00D93762">
        <w:rPr>
          <w:i/>
          <w:iCs/>
          <w:color w:val="000000"/>
          <w:lang w:val="en-CA"/>
        </w:rPr>
        <w:t>THEREFORE</w:t>
      </w:r>
      <w:r w:rsidRPr="00D93762">
        <w:rPr>
          <w:i/>
          <w:iCs/>
          <w:color w:val="000000"/>
          <w:lang w:val="en-CA"/>
        </w:rPr>
        <w:tab/>
        <w:t>it is proposed b</w:t>
      </w:r>
      <w:r>
        <w:rPr>
          <w:i/>
          <w:iCs/>
          <w:color w:val="000000"/>
          <w:lang w:val="en-CA"/>
        </w:rPr>
        <w:t xml:space="preserve">y Councillor Denis Fillion and resolved </w:t>
      </w:r>
      <w:r w:rsidRPr="000E0D5C">
        <w:rPr>
          <w:i/>
          <w:iCs/>
          <w:color w:val="000000"/>
          <w:lang w:val="en-CA"/>
        </w:rPr>
        <w:t>that the municipality of Grenville-sur-la-Rouge mandates the firm FBL s.e.n.c.r.l., a company of chartered professional accountants, at the hourly rate of $125 for support, evaluation and accounting support for the Finance department. The necessary funds will be taken from budget item 02.13000.412.</w:t>
      </w:r>
    </w:p>
    <w:p w14:paraId="470998E6" w14:textId="77777777" w:rsidR="00C34093" w:rsidRPr="00D93762" w:rsidRDefault="00C34093" w:rsidP="008C5FD8">
      <w:pPr>
        <w:spacing w:after="0" w:line="252" w:lineRule="auto"/>
        <w:jc w:val="both"/>
        <w:rPr>
          <w:color w:val="000000"/>
          <w:lang w:val="en-CA"/>
        </w:rPr>
      </w:pPr>
    </w:p>
    <w:p w14:paraId="2C2BFF1F" w14:textId="77777777" w:rsidR="00C32EF3" w:rsidRPr="00C34093" w:rsidRDefault="00C32EF3" w:rsidP="008C5FD8">
      <w:pPr>
        <w:spacing w:after="0" w:line="252" w:lineRule="auto"/>
        <w:jc w:val="right"/>
        <w:rPr>
          <w:rFonts w:cstheme="minorHAnsi"/>
          <w:lang w:val="en-CA"/>
        </w:rPr>
      </w:pPr>
      <w:r w:rsidRPr="00C34093">
        <w:rPr>
          <w:rFonts w:cstheme="minorHAnsi"/>
          <w:lang w:val="en-CA"/>
        </w:rPr>
        <w:t>Adopté à l’unanimité des conseillers</w:t>
      </w:r>
    </w:p>
    <w:p w14:paraId="2EE70DA6" w14:textId="77777777" w:rsidR="00C32EF3" w:rsidRPr="009955D3" w:rsidRDefault="00C32EF3" w:rsidP="008C5FD8">
      <w:pPr>
        <w:spacing w:after="0" w:line="252" w:lineRule="auto"/>
        <w:jc w:val="right"/>
        <w:rPr>
          <w:rFonts w:cstheme="minorHAnsi"/>
          <w:i/>
        </w:rPr>
      </w:pPr>
      <w:r w:rsidRPr="009955D3">
        <w:rPr>
          <w:rFonts w:cstheme="minorHAnsi"/>
          <w:i/>
        </w:rPr>
        <w:t>Adopted unanimously by councillors</w:t>
      </w:r>
    </w:p>
    <w:p w14:paraId="7103546C" w14:textId="77777777" w:rsidR="008C3299" w:rsidRPr="009955D3" w:rsidRDefault="008C3299" w:rsidP="008C5FD8">
      <w:pPr>
        <w:spacing w:after="0" w:line="252" w:lineRule="auto"/>
        <w:jc w:val="right"/>
        <w:rPr>
          <w:rFonts w:cstheme="minorHAnsi"/>
          <w:i/>
        </w:rPr>
      </w:pPr>
    </w:p>
    <w:p w14:paraId="6D261EDD" w14:textId="77777777" w:rsidR="00C34093" w:rsidRDefault="00C34093" w:rsidP="008C5FD8">
      <w:pPr>
        <w:spacing w:after="0" w:line="252" w:lineRule="auto"/>
        <w:jc w:val="both"/>
        <w:rPr>
          <w:rFonts w:cstheme="minorHAnsi"/>
          <w:b/>
          <w:u w:val="single"/>
        </w:rPr>
      </w:pPr>
      <w:r>
        <w:rPr>
          <w:rFonts w:cstheme="minorHAnsi"/>
          <w:b/>
          <w:u w:val="single"/>
        </w:rPr>
        <w:t>2023-09-354</w:t>
      </w:r>
      <w:r>
        <w:rPr>
          <w:rFonts w:cstheme="minorHAnsi"/>
          <w:b/>
          <w:u w:val="single"/>
        </w:rPr>
        <w:tab/>
      </w:r>
      <w:r w:rsidRPr="00F4471B">
        <w:rPr>
          <w:rFonts w:cstheme="minorHAnsi"/>
          <w:b/>
          <w:u w:val="single"/>
        </w:rPr>
        <w:t>Correction de la résolution 2023-07-295 concernant le transfert de sommes provenant des postes budgétaires excédentaires vers les postes budgétaires déficitaires</w:t>
      </w:r>
    </w:p>
    <w:p w14:paraId="6A7AFF51" w14:textId="77777777" w:rsidR="00C34093" w:rsidRDefault="00C34093" w:rsidP="008C5FD8">
      <w:pPr>
        <w:spacing w:after="0" w:line="252" w:lineRule="auto"/>
        <w:jc w:val="both"/>
        <w:rPr>
          <w:rFonts w:cstheme="minorHAnsi"/>
          <w:b/>
          <w:u w:val="single"/>
        </w:rPr>
      </w:pPr>
    </w:p>
    <w:p w14:paraId="0BA1AA29" w14:textId="77777777" w:rsidR="00C34093" w:rsidRPr="009D726A" w:rsidRDefault="00C34093" w:rsidP="008C5FD8">
      <w:pPr>
        <w:spacing w:after="0" w:line="252" w:lineRule="auto"/>
        <w:jc w:val="both"/>
        <w:rPr>
          <w:rFonts w:cstheme="minorHAnsi"/>
          <w:b/>
          <w:u w:val="single"/>
          <w:lang w:val="en-CA"/>
        </w:rPr>
      </w:pPr>
      <w:r>
        <w:rPr>
          <w:rFonts w:cstheme="minorHAnsi"/>
          <w:b/>
          <w:i/>
          <w:u w:val="single"/>
          <w:lang w:val="en-CA"/>
        </w:rPr>
        <w:t>2023-09-354</w:t>
      </w:r>
      <w:r>
        <w:rPr>
          <w:rFonts w:cstheme="minorHAnsi"/>
          <w:b/>
          <w:i/>
          <w:u w:val="single"/>
          <w:lang w:val="en-CA"/>
        </w:rPr>
        <w:tab/>
      </w:r>
      <w:r w:rsidRPr="004B2271">
        <w:rPr>
          <w:rFonts w:cstheme="minorHAnsi"/>
          <w:b/>
          <w:i/>
          <w:u w:val="single"/>
          <w:lang w:val="en"/>
        </w:rPr>
        <w:t>Correction of resolution 2023-07-295 concerning the transfer of sums from surplus budget items to deficit budget items</w:t>
      </w:r>
    </w:p>
    <w:p w14:paraId="5409914E" w14:textId="77777777" w:rsidR="00C34093" w:rsidRDefault="00C34093" w:rsidP="008C5FD8">
      <w:pPr>
        <w:pStyle w:val="PrformatHTML"/>
        <w:spacing w:line="252" w:lineRule="auto"/>
        <w:jc w:val="both"/>
        <w:rPr>
          <w:rFonts w:asciiTheme="minorHAnsi" w:hAnsiTheme="minorHAnsi" w:cstheme="minorHAnsi"/>
          <w:b/>
          <w:i/>
          <w:sz w:val="22"/>
          <w:szCs w:val="22"/>
          <w:u w:val="single"/>
          <w:lang w:val="en"/>
        </w:rPr>
      </w:pPr>
    </w:p>
    <w:p w14:paraId="0E182FD6"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l</w:t>
      </w:r>
      <w:r>
        <w:rPr>
          <w:rFonts w:asciiTheme="minorHAnsi" w:hAnsiTheme="minorHAnsi" w:cstheme="minorHAnsi"/>
          <w:sz w:val="22"/>
          <w:szCs w:val="22"/>
        </w:rPr>
        <w:t xml:space="preserve">es </w:t>
      </w:r>
      <w:r w:rsidRPr="001C6963">
        <w:rPr>
          <w:rFonts w:asciiTheme="minorHAnsi" w:hAnsiTheme="minorHAnsi" w:cstheme="minorHAnsi"/>
          <w:sz w:val="22"/>
          <w:szCs w:val="22"/>
        </w:rPr>
        <w:t>erreur</w:t>
      </w:r>
      <w:r>
        <w:rPr>
          <w:rFonts w:asciiTheme="minorHAnsi" w:hAnsiTheme="minorHAnsi" w:cstheme="minorHAnsi"/>
          <w:sz w:val="22"/>
          <w:szCs w:val="22"/>
        </w:rPr>
        <w:t>s</w:t>
      </w:r>
      <w:r w:rsidRPr="001C6963">
        <w:rPr>
          <w:rFonts w:asciiTheme="minorHAnsi" w:hAnsiTheme="minorHAnsi" w:cstheme="minorHAnsi"/>
          <w:sz w:val="22"/>
          <w:szCs w:val="22"/>
        </w:rPr>
        <w:t xml:space="preserve"> constatée</w:t>
      </w:r>
      <w:r>
        <w:rPr>
          <w:rFonts w:asciiTheme="minorHAnsi" w:hAnsiTheme="minorHAnsi" w:cstheme="minorHAnsi"/>
          <w:sz w:val="22"/>
          <w:szCs w:val="22"/>
        </w:rPr>
        <w:t>s</w:t>
      </w:r>
      <w:r w:rsidRPr="001C6963">
        <w:rPr>
          <w:rFonts w:asciiTheme="minorHAnsi" w:hAnsiTheme="minorHAnsi" w:cstheme="minorHAnsi"/>
          <w:sz w:val="22"/>
          <w:szCs w:val="22"/>
        </w:rPr>
        <w:t xml:space="preserve"> dans la </w:t>
      </w:r>
      <w:r>
        <w:rPr>
          <w:rFonts w:asciiTheme="minorHAnsi" w:hAnsiTheme="minorHAnsi" w:cstheme="minorHAnsi"/>
          <w:sz w:val="22"/>
          <w:szCs w:val="22"/>
        </w:rPr>
        <w:t>résolution numéro 2023-07-295, adoptée lors de</w:t>
      </w:r>
      <w:r w:rsidRPr="00475FBF">
        <w:rPr>
          <w:rFonts w:asciiTheme="minorHAnsi" w:hAnsiTheme="minorHAnsi" w:cstheme="minorHAnsi"/>
          <w:sz w:val="22"/>
          <w:szCs w:val="22"/>
        </w:rPr>
        <w:t xml:space="preserve"> la séance ordinaire du conseil municipal tenue le </w:t>
      </w:r>
      <w:r>
        <w:rPr>
          <w:rFonts w:asciiTheme="minorHAnsi" w:hAnsiTheme="minorHAnsi" w:cstheme="minorHAnsi"/>
          <w:sz w:val="22"/>
          <w:szCs w:val="22"/>
        </w:rPr>
        <w:t>11 juillet 2023;</w:t>
      </w:r>
    </w:p>
    <w:p w14:paraId="50EFD7B1"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1C328EEC"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sz w:val="22"/>
          <w:szCs w:val="22"/>
          <w:lang w:val="en-CA"/>
        </w:rPr>
        <w:t>WHEREAS</w:t>
      </w:r>
      <w:r w:rsidRPr="005F06F4">
        <w:rPr>
          <w:rFonts w:asciiTheme="minorHAnsi" w:hAnsiTheme="minorHAnsi" w:cstheme="minorHAnsi"/>
          <w:i/>
          <w:sz w:val="22"/>
          <w:szCs w:val="22"/>
          <w:lang w:val="en-CA"/>
        </w:rPr>
        <w:t xml:space="preserve"> </w:t>
      </w:r>
      <w:r>
        <w:rPr>
          <w:rFonts w:asciiTheme="minorHAnsi" w:hAnsiTheme="minorHAnsi" w:cstheme="minorHAnsi"/>
          <w:i/>
          <w:sz w:val="22"/>
          <w:szCs w:val="22"/>
          <w:lang w:val="en-CA"/>
        </w:rPr>
        <w:tab/>
      </w:r>
      <w:r w:rsidRPr="00745DA9">
        <w:rPr>
          <w:rFonts w:asciiTheme="minorHAnsi" w:hAnsiTheme="minorHAnsi" w:cstheme="minorHAnsi"/>
          <w:i/>
          <w:sz w:val="22"/>
          <w:szCs w:val="22"/>
          <w:lang w:val="en-CA"/>
        </w:rPr>
        <w:t>the error</w:t>
      </w:r>
      <w:r>
        <w:rPr>
          <w:rFonts w:asciiTheme="minorHAnsi" w:hAnsiTheme="minorHAnsi" w:cstheme="minorHAnsi"/>
          <w:i/>
          <w:sz w:val="22"/>
          <w:szCs w:val="22"/>
          <w:lang w:val="en-CA"/>
        </w:rPr>
        <w:t>s</w:t>
      </w:r>
      <w:r w:rsidRPr="00745DA9">
        <w:rPr>
          <w:rFonts w:asciiTheme="minorHAnsi" w:hAnsiTheme="minorHAnsi" w:cstheme="minorHAnsi"/>
          <w:i/>
          <w:sz w:val="22"/>
          <w:szCs w:val="22"/>
          <w:lang w:val="en-CA"/>
        </w:rPr>
        <w:t xml:space="preserve"> noted in resolution number </w:t>
      </w:r>
      <w:r>
        <w:rPr>
          <w:rFonts w:asciiTheme="minorHAnsi" w:hAnsiTheme="minorHAnsi" w:cstheme="minorHAnsi"/>
          <w:i/>
          <w:sz w:val="22"/>
          <w:szCs w:val="22"/>
          <w:lang w:val="en-CA"/>
        </w:rPr>
        <w:t>2023-07-295</w:t>
      </w:r>
      <w:r w:rsidRPr="00745DA9">
        <w:rPr>
          <w:rFonts w:asciiTheme="minorHAnsi" w:hAnsiTheme="minorHAnsi" w:cstheme="minorHAnsi"/>
          <w:i/>
          <w:sz w:val="22"/>
          <w:szCs w:val="22"/>
          <w:lang w:val="en-CA"/>
        </w:rPr>
        <w:t xml:space="preserve">, adopted at the regular meeting of the municipal council held on </w:t>
      </w:r>
      <w:r>
        <w:rPr>
          <w:rFonts w:asciiTheme="minorHAnsi" w:hAnsiTheme="minorHAnsi" w:cstheme="minorHAnsi"/>
          <w:i/>
          <w:sz w:val="22"/>
          <w:szCs w:val="22"/>
          <w:lang w:val="en-CA"/>
        </w:rPr>
        <w:t>July 11</w:t>
      </w:r>
      <w:r w:rsidRPr="00745DA9">
        <w:rPr>
          <w:rFonts w:asciiTheme="minorHAnsi" w:hAnsiTheme="minorHAnsi" w:cstheme="minorHAnsi"/>
          <w:i/>
          <w:sz w:val="22"/>
          <w:szCs w:val="22"/>
          <w:lang w:val="en-CA"/>
        </w:rPr>
        <w:t>, 2023;</w:t>
      </w:r>
      <w:r>
        <w:rPr>
          <w:rFonts w:asciiTheme="minorHAnsi" w:hAnsiTheme="minorHAnsi" w:cstheme="minorHAnsi"/>
          <w:i/>
          <w:sz w:val="22"/>
          <w:szCs w:val="22"/>
          <w:lang w:val="en-CA"/>
        </w:rPr>
        <w:t xml:space="preserve"> </w:t>
      </w:r>
    </w:p>
    <w:p w14:paraId="5AA1C39B"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14:paraId="0ADA0347" w14:textId="77777777" w:rsidR="00C34093" w:rsidRPr="00B00512"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 xml:space="preserve">qu’un transfert budgétaire a été effectué depuis le poste budgétaire </w:t>
      </w:r>
      <w:r w:rsidRPr="00B00512">
        <w:rPr>
          <w:rFonts w:asciiTheme="minorHAnsi" w:hAnsiTheme="minorHAnsi" w:cstheme="minorHAnsi"/>
          <w:b/>
          <w:bCs/>
          <w:sz w:val="22"/>
          <w:szCs w:val="22"/>
        </w:rPr>
        <w:t>02.</w:t>
      </w:r>
      <w:r>
        <w:rPr>
          <w:rFonts w:asciiTheme="minorHAnsi" w:hAnsiTheme="minorHAnsi" w:cstheme="minorHAnsi"/>
          <w:b/>
          <w:bCs/>
          <w:sz w:val="22"/>
          <w:szCs w:val="22"/>
        </w:rPr>
        <w:t>16000.499</w:t>
      </w:r>
      <w:r w:rsidRPr="00B00512">
        <w:rPr>
          <w:rFonts w:asciiTheme="minorHAnsi" w:hAnsiTheme="minorHAnsi" w:cstheme="minorHAnsi"/>
          <w:b/>
          <w:bCs/>
          <w:sz w:val="22"/>
          <w:szCs w:val="22"/>
        </w:rPr>
        <w:t xml:space="preserve"> </w:t>
      </w:r>
      <w:r>
        <w:rPr>
          <w:rFonts w:asciiTheme="minorHAnsi" w:hAnsiTheme="minorHAnsi" w:cstheme="minorHAnsi"/>
          <w:b/>
          <w:bCs/>
          <w:sz w:val="22"/>
          <w:szCs w:val="22"/>
        </w:rPr>
        <w:t>FRAIS D’EMBAUCHE</w:t>
      </w:r>
      <w:r w:rsidRPr="00B00512">
        <w:rPr>
          <w:rFonts w:asciiTheme="minorHAnsi" w:hAnsiTheme="minorHAnsi" w:cstheme="minorHAnsi"/>
          <w:sz w:val="22"/>
          <w:szCs w:val="22"/>
        </w:rPr>
        <w:t xml:space="preserve">, alors qu’on aurait dû lire </w:t>
      </w:r>
      <w:r w:rsidRPr="00B00512">
        <w:rPr>
          <w:rFonts w:asciiTheme="minorHAnsi" w:hAnsiTheme="minorHAnsi" w:cstheme="minorHAnsi"/>
          <w:b/>
          <w:bCs/>
          <w:sz w:val="22"/>
          <w:szCs w:val="22"/>
        </w:rPr>
        <w:t>02.</w:t>
      </w:r>
      <w:r>
        <w:rPr>
          <w:rFonts w:asciiTheme="minorHAnsi" w:hAnsiTheme="minorHAnsi" w:cstheme="minorHAnsi"/>
          <w:b/>
          <w:bCs/>
          <w:sz w:val="22"/>
          <w:szCs w:val="22"/>
        </w:rPr>
        <w:t>16000419 SERVICES PROFESSIONNELS</w:t>
      </w:r>
      <w:r w:rsidRPr="00B00512">
        <w:rPr>
          <w:rFonts w:asciiTheme="minorHAnsi" w:hAnsiTheme="minorHAnsi" w:cstheme="minorHAnsi"/>
          <w:sz w:val="22"/>
          <w:szCs w:val="22"/>
        </w:rPr>
        <w:t>;</w:t>
      </w:r>
    </w:p>
    <w:p w14:paraId="68BC78D5"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21746C81" w14:textId="77777777" w:rsidR="00C34093" w:rsidRPr="00B00512"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452B03">
        <w:rPr>
          <w:rFonts w:asciiTheme="minorHAnsi" w:hAnsiTheme="minorHAnsi" w:cstheme="minorHAnsi"/>
          <w:i/>
          <w:sz w:val="22"/>
          <w:szCs w:val="22"/>
          <w:lang w:val="en-CA"/>
        </w:rPr>
        <w:t xml:space="preserve">WHEREAS </w:t>
      </w:r>
      <w:r w:rsidRPr="00452B03">
        <w:rPr>
          <w:rFonts w:asciiTheme="minorHAnsi" w:hAnsiTheme="minorHAnsi" w:cstheme="minorHAnsi"/>
          <w:i/>
          <w:sz w:val="22"/>
          <w:szCs w:val="22"/>
          <w:lang w:val="en-CA"/>
        </w:rPr>
        <w:tab/>
      </w:r>
      <w:r w:rsidRPr="00B00512">
        <w:rPr>
          <w:rFonts w:asciiTheme="minorHAnsi" w:hAnsiTheme="minorHAnsi" w:cstheme="minorHAnsi"/>
          <w:i/>
          <w:sz w:val="22"/>
          <w:szCs w:val="22"/>
          <w:lang w:val="en-CA"/>
        </w:rPr>
        <w:t xml:space="preserve">a budget transfer was made from budget item </w:t>
      </w:r>
      <w:r w:rsidRPr="003303E8">
        <w:rPr>
          <w:rFonts w:asciiTheme="minorHAnsi" w:hAnsiTheme="minorHAnsi" w:cstheme="minorHAnsi"/>
          <w:b/>
          <w:bCs/>
          <w:i/>
          <w:sz w:val="22"/>
          <w:szCs w:val="22"/>
          <w:lang w:val="en-CA"/>
        </w:rPr>
        <w:t>02.16000.499 FRAIS D’EMBAUCHE</w:t>
      </w:r>
      <w:r w:rsidRPr="00B00512">
        <w:rPr>
          <w:rFonts w:asciiTheme="minorHAnsi" w:hAnsiTheme="minorHAnsi" w:cstheme="minorHAnsi"/>
          <w:i/>
          <w:sz w:val="22"/>
          <w:szCs w:val="22"/>
          <w:lang w:val="en-CA"/>
        </w:rPr>
        <w:t xml:space="preserve"> when it should have read </w:t>
      </w:r>
      <w:r w:rsidRPr="003303E8">
        <w:rPr>
          <w:rFonts w:asciiTheme="minorHAnsi" w:hAnsiTheme="minorHAnsi" w:cstheme="minorHAnsi"/>
          <w:b/>
          <w:bCs/>
          <w:i/>
          <w:sz w:val="22"/>
          <w:szCs w:val="22"/>
          <w:lang w:val="en-CA"/>
        </w:rPr>
        <w:t>02.16000419 SERVICES PROFESSIONNELS</w:t>
      </w:r>
      <w:r w:rsidRPr="00B00512">
        <w:rPr>
          <w:rFonts w:asciiTheme="minorHAnsi" w:hAnsiTheme="minorHAnsi" w:cstheme="minorHAnsi"/>
          <w:i/>
          <w:sz w:val="22"/>
          <w:szCs w:val="22"/>
          <w:lang w:val="en-CA"/>
        </w:rPr>
        <w:t>;</w:t>
      </w:r>
    </w:p>
    <w:p w14:paraId="0A7364A3"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14:paraId="07E8778B" w14:textId="77777777" w:rsidR="00C34093" w:rsidRPr="00B00512"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lastRenderedPageBreak/>
        <w:t>CONSIDÉRANT</w:t>
      </w:r>
      <w:r>
        <w:rPr>
          <w:rFonts w:asciiTheme="minorHAnsi" w:hAnsiTheme="minorHAnsi" w:cstheme="minorHAnsi"/>
          <w:sz w:val="22"/>
          <w:szCs w:val="22"/>
        </w:rPr>
        <w:tab/>
        <w:t xml:space="preserve">qu’un transfert budgétaire a été effectué depuis le poste budgétaire </w:t>
      </w:r>
      <w:r w:rsidRPr="00B00512">
        <w:rPr>
          <w:rFonts w:asciiTheme="minorHAnsi" w:hAnsiTheme="minorHAnsi" w:cstheme="minorHAnsi"/>
          <w:b/>
          <w:bCs/>
          <w:sz w:val="22"/>
          <w:szCs w:val="22"/>
        </w:rPr>
        <w:t>02.32000.516 LOCATION DE NIVELEUSE</w:t>
      </w:r>
      <w:r w:rsidRPr="00B00512">
        <w:rPr>
          <w:rFonts w:asciiTheme="minorHAnsi" w:hAnsiTheme="minorHAnsi" w:cstheme="minorHAnsi"/>
          <w:sz w:val="22"/>
          <w:szCs w:val="22"/>
        </w:rPr>
        <w:t xml:space="preserve">, alors qu’on aurait dû lire </w:t>
      </w:r>
      <w:r w:rsidRPr="00B00512">
        <w:rPr>
          <w:rFonts w:asciiTheme="minorHAnsi" w:hAnsiTheme="minorHAnsi" w:cstheme="minorHAnsi"/>
          <w:b/>
          <w:bCs/>
          <w:sz w:val="22"/>
          <w:szCs w:val="22"/>
        </w:rPr>
        <w:t>02.32000.515 LOCATION CAMION</w:t>
      </w:r>
      <w:r w:rsidRPr="00B00512">
        <w:rPr>
          <w:rFonts w:asciiTheme="minorHAnsi" w:hAnsiTheme="minorHAnsi" w:cstheme="minorHAnsi"/>
          <w:sz w:val="22"/>
          <w:szCs w:val="22"/>
        </w:rPr>
        <w:t>;</w:t>
      </w:r>
    </w:p>
    <w:p w14:paraId="7C3EB70E"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0D0190B2" w14:textId="77777777" w:rsidR="00C34093" w:rsidRPr="00B00512"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452B03">
        <w:rPr>
          <w:rFonts w:asciiTheme="minorHAnsi" w:hAnsiTheme="minorHAnsi" w:cstheme="minorHAnsi"/>
          <w:i/>
          <w:sz w:val="22"/>
          <w:szCs w:val="22"/>
          <w:lang w:val="en-CA"/>
        </w:rPr>
        <w:t xml:space="preserve">WHEREAS </w:t>
      </w:r>
      <w:r w:rsidRPr="00452B03">
        <w:rPr>
          <w:rFonts w:asciiTheme="minorHAnsi" w:hAnsiTheme="minorHAnsi" w:cstheme="minorHAnsi"/>
          <w:i/>
          <w:sz w:val="22"/>
          <w:szCs w:val="22"/>
          <w:lang w:val="en-CA"/>
        </w:rPr>
        <w:tab/>
      </w:r>
      <w:r w:rsidRPr="00B00512">
        <w:rPr>
          <w:rFonts w:asciiTheme="minorHAnsi" w:hAnsiTheme="minorHAnsi" w:cstheme="minorHAnsi"/>
          <w:i/>
          <w:sz w:val="22"/>
          <w:szCs w:val="22"/>
          <w:lang w:val="en-CA"/>
        </w:rPr>
        <w:t xml:space="preserve">a budget transfer was made from budget item </w:t>
      </w:r>
      <w:r w:rsidRPr="00B00512">
        <w:rPr>
          <w:rFonts w:asciiTheme="minorHAnsi" w:hAnsiTheme="minorHAnsi" w:cstheme="minorHAnsi"/>
          <w:b/>
          <w:bCs/>
          <w:i/>
          <w:sz w:val="22"/>
          <w:szCs w:val="22"/>
          <w:lang w:val="en-CA"/>
        </w:rPr>
        <w:t>02.32000.516 LOCATION DE NIVELEUSE</w:t>
      </w:r>
      <w:r w:rsidRPr="00B00512">
        <w:rPr>
          <w:rFonts w:asciiTheme="minorHAnsi" w:hAnsiTheme="minorHAnsi" w:cstheme="minorHAnsi"/>
          <w:i/>
          <w:sz w:val="22"/>
          <w:szCs w:val="22"/>
          <w:lang w:val="en-CA"/>
        </w:rPr>
        <w:t xml:space="preserve"> when it should have read </w:t>
      </w:r>
      <w:r w:rsidRPr="00B00512">
        <w:rPr>
          <w:rFonts w:asciiTheme="minorHAnsi" w:hAnsiTheme="minorHAnsi" w:cstheme="minorHAnsi"/>
          <w:b/>
          <w:bCs/>
          <w:i/>
          <w:sz w:val="22"/>
          <w:szCs w:val="22"/>
          <w:lang w:val="en-CA"/>
        </w:rPr>
        <w:t>02.32000.515 LOCATION CAMION</w:t>
      </w:r>
      <w:r w:rsidRPr="00B00512">
        <w:rPr>
          <w:rFonts w:asciiTheme="minorHAnsi" w:hAnsiTheme="minorHAnsi" w:cstheme="minorHAnsi"/>
          <w:i/>
          <w:sz w:val="22"/>
          <w:szCs w:val="22"/>
          <w:lang w:val="en-CA"/>
        </w:rPr>
        <w:t>;</w:t>
      </w:r>
    </w:p>
    <w:p w14:paraId="1018B2D7" w14:textId="77777777" w:rsidR="00C34093" w:rsidRPr="00452B03" w:rsidRDefault="00C34093" w:rsidP="008C5FD8">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14:paraId="1E91A219"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14:paraId="54045134"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44AC139A"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w:t>
      </w:r>
      <w:r>
        <w:rPr>
          <w:rFonts w:asciiTheme="minorHAnsi" w:hAnsiTheme="minorHAnsi" w:cstheme="minorHAnsi"/>
          <w:i/>
          <w:sz w:val="22"/>
          <w:szCs w:val="22"/>
          <w:lang w:val="en"/>
        </w:rPr>
        <w:t>Municipal Code</w:t>
      </w:r>
      <w:r w:rsidRPr="00EE475C">
        <w:rPr>
          <w:rFonts w:asciiTheme="minorHAnsi" w:hAnsiTheme="minorHAnsi" w:cstheme="minorHAnsi"/>
          <w:i/>
          <w:sz w:val="22"/>
          <w:szCs w:val="22"/>
          <w:lang w:val="en"/>
        </w:rPr>
        <w:t xml:space="preserv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14:paraId="1878E160"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p>
    <w:p w14:paraId="706ADEF6"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r>
      <w:r>
        <w:rPr>
          <w:rFonts w:asciiTheme="minorHAnsi" w:hAnsiTheme="minorHAnsi" w:cstheme="minorHAnsi"/>
          <w:sz w:val="22"/>
          <w:szCs w:val="22"/>
        </w:rPr>
        <w:t>il</w:t>
      </w:r>
      <w:r w:rsidRPr="000E22E4">
        <w:rPr>
          <w:rFonts w:asciiTheme="minorHAnsi" w:hAnsiTheme="minorHAnsi" w:cstheme="minorHAnsi"/>
          <w:sz w:val="22"/>
          <w:szCs w:val="22"/>
        </w:rPr>
        <w:t xml:space="preserve"> est proposé par </w:t>
      </w:r>
      <w:r>
        <w:rPr>
          <w:rFonts w:asciiTheme="minorHAnsi" w:hAnsiTheme="minorHAnsi" w:cstheme="minorHAnsi"/>
          <w:sz w:val="22"/>
          <w:szCs w:val="22"/>
        </w:rPr>
        <w:t>le conseiller Carl Woodbury</w:t>
      </w:r>
      <w:r w:rsidRPr="000E22E4">
        <w:rPr>
          <w:rFonts w:asciiTheme="minorHAnsi" w:hAnsiTheme="minorHAnsi" w:cstheme="minorHAnsi"/>
          <w:sz w:val="22"/>
          <w:szCs w:val="22"/>
        </w:rPr>
        <w:t xml:space="preserve"> et résolu </w:t>
      </w:r>
      <w:r>
        <w:rPr>
          <w:rFonts w:asciiTheme="minorHAnsi" w:hAnsiTheme="minorHAnsi" w:cstheme="minorHAnsi"/>
          <w:sz w:val="22"/>
          <w:szCs w:val="22"/>
        </w:rPr>
        <w:t>de corriger la résolution numéro 2023-07-295 de la séance ordinaire tenue le 11 juillet 2023, comme suit :</w:t>
      </w:r>
    </w:p>
    <w:p w14:paraId="4EF88152" w14:textId="77777777" w:rsidR="00C34093" w:rsidRDefault="00C34093"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2E860DAB" w14:textId="77777777" w:rsidR="00C34093" w:rsidRDefault="00C34093" w:rsidP="008C5FD8">
      <w:pPr>
        <w:pStyle w:val="PrformatHTML"/>
        <w:numPr>
          <w:ilvl w:val="0"/>
          <w:numId w:val="40"/>
        </w:numPr>
        <w:tabs>
          <w:tab w:val="clear" w:pos="916"/>
          <w:tab w:val="clear" w:pos="1832"/>
          <w:tab w:val="clear" w:pos="2748"/>
          <w:tab w:val="left" w:pos="2268"/>
        </w:tabs>
        <w:spacing w:line="252" w:lineRule="auto"/>
        <w:ind w:left="2552" w:hanging="284"/>
        <w:jc w:val="both"/>
        <w:rPr>
          <w:rFonts w:asciiTheme="minorHAnsi" w:hAnsiTheme="minorHAnsi" w:cstheme="minorHAnsi"/>
          <w:iCs/>
          <w:sz w:val="22"/>
          <w:szCs w:val="22"/>
        </w:rPr>
      </w:pPr>
      <w:r>
        <w:rPr>
          <w:rFonts w:asciiTheme="minorHAnsi" w:hAnsiTheme="minorHAnsi" w:cstheme="minorHAnsi"/>
          <w:sz w:val="22"/>
          <w:szCs w:val="22"/>
        </w:rPr>
        <w:t xml:space="preserve">remplacer le poste budgétaire </w:t>
      </w:r>
      <w:r w:rsidRPr="00B15365">
        <w:rPr>
          <w:rFonts w:asciiTheme="minorHAnsi" w:hAnsiTheme="minorHAnsi" w:cstheme="minorHAnsi"/>
          <w:b/>
          <w:bCs/>
          <w:iCs/>
          <w:sz w:val="22"/>
          <w:szCs w:val="22"/>
        </w:rPr>
        <w:t>02.16000.499 FRAIS D’EMBAUCHE</w:t>
      </w:r>
      <w:r w:rsidRPr="00B15365">
        <w:rPr>
          <w:rFonts w:asciiTheme="minorHAnsi" w:hAnsiTheme="minorHAnsi" w:cstheme="minorHAnsi"/>
          <w:iCs/>
          <w:sz w:val="22"/>
          <w:szCs w:val="22"/>
        </w:rPr>
        <w:t xml:space="preserve">, </w:t>
      </w:r>
      <w:r>
        <w:rPr>
          <w:rFonts w:asciiTheme="minorHAnsi" w:hAnsiTheme="minorHAnsi" w:cstheme="minorHAnsi"/>
          <w:iCs/>
          <w:sz w:val="22"/>
          <w:szCs w:val="22"/>
        </w:rPr>
        <w:t>par le poste budgétaire</w:t>
      </w:r>
      <w:r w:rsidRPr="00B15365">
        <w:rPr>
          <w:rFonts w:asciiTheme="minorHAnsi" w:hAnsiTheme="minorHAnsi" w:cstheme="minorHAnsi"/>
          <w:iCs/>
          <w:sz w:val="22"/>
          <w:szCs w:val="22"/>
        </w:rPr>
        <w:t xml:space="preserve"> </w:t>
      </w:r>
      <w:r w:rsidRPr="00B15365">
        <w:rPr>
          <w:rFonts w:asciiTheme="minorHAnsi" w:hAnsiTheme="minorHAnsi" w:cstheme="minorHAnsi"/>
          <w:b/>
          <w:bCs/>
          <w:iCs/>
          <w:sz w:val="22"/>
          <w:szCs w:val="22"/>
        </w:rPr>
        <w:t>02.16000419 SERVICES PROFESSIONNELS</w:t>
      </w:r>
      <w:r w:rsidRPr="00B15365">
        <w:rPr>
          <w:rFonts w:asciiTheme="minorHAnsi" w:hAnsiTheme="minorHAnsi" w:cstheme="minorHAnsi"/>
          <w:iCs/>
          <w:sz w:val="22"/>
          <w:szCs w:val="22"/>
        </w:rPr>
        <w:t>;</w:t>
      </w:r>
    </w:p>
    <w:p w14:paraId="67C71BA8" w14:textId="77777777" w:rsidR="00C34093" w:rsidRPr="00B15365" w:rsidRDefault="00C34093" w:rsidP="008C5FD8">
      <w:pPr>
        <w:pStyle w:val="PrformatHTML"/>
        <w:tabs>
          <w:tab w:val="clear" w:pos="916"/>
          <w:tab w:val="clear" w:pos="1832"/>
          <w:tab w:val="clear" w:pos="2748"/>
          <w:tab w:val="left" w:pos="2268"/>
        </w:tabs>
        <w:spacing w:line="252" w:lineRule="auto"/>
        <w:ind w:left="2552"/>
        <w:jc w:val="both"/>
        <w:rPr>
          <w:rFonts w:asciiTheme="minorHAnsi" w:hAnsiTheme="minorHAnsi" w:cstheme="minorHAnsi"/>
          <w:iCs/>
          <w:sz w:val="22"/>
          <w:szCs w:val="22"/>
        </w:rPr>
      </w:pPr>
    </w:p>
    <w:p w14:paraId="5C7CE142" w14:textId="77777777" w:rsidR="00C34093" w:rsidRPr="00EE475C" w:rsidRDefault="00C34093" w:rsidP="008C5FD8">
      <w:pPr>
        <w:pStyle w:val="PrformatHTML"/>
        <w:numPr>
          <w:ilvl w:val="0"/>
          <w:numId w:val="40"/>
        </w:numPr>
        <w:tabs>
          <w:tab w:val="clear" w:pos="916"/>
          <w:tab w:val="clear" w:pos="1832"/>
          <w:tab w:val="clear" w:pos="2748"/>
          <w:tab w:val="left" w:pos="2268"/>
        </w:tabs>
        <w:spacing w:line="252" w:lineRule="auto"/>
        <w:ind w:left="2552" w:hanging="284"/>
        <w:jc w:val="both"/>
        <w:rPr>
          <w:rFonts w:asciiTheme="minorHAnsi" w:hAnsiTheme="minorHAnsi" w:cstheme="minorHAnsi"/>
          <w:i/>
          <w:sz w:val="22"/>
          <w:szCs w:val="22"/>
        </w:rPr>
      </w:pPr>
      <w:r>
        <w:rPr>
          <w:rFonts w:asciiTheme="minorHAnsi" w:hAnsiTheme="minorHAnsi" w:cstheme="minorHAnsi"/>
          <w:sz w:val="22"/>
          <w:szCs w:val="22"/>
        </w:rPr>
        <w:t xml:space="preserve">remplacer le poste budgétaire </w:t>
      </w:r>
      <w:bookmarkStart w:id="7" w:name="_Hlk145337308"/>
      <w:r w:rsidRPr="00B00512">
        <w:rPr>
          <w:rFonts w:asciiTheme="minorHAnsi" w:hAnsiTheme="minorHAnsi" w:cstheme="minorHAnsi"/>
          <w:b/>
          <w:bCs/>
          <w:sz w:val="22"/>
          <w:szCs w:val="22"/>
        </w:rPr>
        <w:t>02.32000.516 LOCATION DE NIVELEUSE</w:t>
      </w:r>
      <w:r>
        <w:rPr>
          <w:rFonts w:asciiTheme="minorHAnsi" w:hAnsiTheme="minorHAnsi" w:cstheme="minorHAnsi"/>
          <w:sz w:val="22"/>
          <w:szCs w:val="22"/>
        </w:rPr>
        <w:t xml:space="preserve"> </w:t>
      </w:r>
      <w:bookmarkEnd w:id="7"/>
      <w:r>
        <w:rPr>
          <w:rFonts w:asciiTheme="minorHAnsi" w:hAnsiTheme="minorHAnsi" w:cstheme="minorHAnsi"/>
          <w:sz w:val="22"/>
          <w:szCs w:val="22"/>
        </w:rPr>
        <w:t xml:space="preserve">par le poste budgétaire </w:t>
      </w:r>
      <w:r w:rsidRPr="00B00512">
        <w:rPr>
          <w:rFonts w:asciiTheme="minorHAnsi" w:hAnsiTheme="minorHAnsi" w:cstheme="minorHAnsi"/>
          <w:b/>
          <w:bCs/>
          <w:sz w:val="22"/>
          <w:szCs w:val="22"/>
        </w:rPr>
        <w:t>02.32000.515 LOCATION CAMION</w:t>
      </w:r>
      <w:r>
        <w:rPr>
          <w:rFonts w:asciiTheme="minorHAnsi" w:hAnsiTheme="minorHAnsi" w:cstheme="minorHAnsi"/>
          <w:sz w:val="22"/>
          <w:szCs w:val="22"/>
        </w:rPr>
        <w:t>.</w:t>
      </w:r>
    </w:p>
    <w:p w14:paraId="3DDA8A07" w14:textId="77777777" w:rsidR="00C34093" w:rsidRPr="00BA08A1" w:rsidRDefault="00C34093" w:rsidP="008C5FD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eastAsia="fr-CA"/>
        </w:rPr>
      </w:pPr>
    </w:p>
    <w:p w14:paraId="03EDFB59" w14:textId="77777777" w:rsidR="00C34093" w:rsidRDefault="00C34093" w:rsidP="008C5FD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r w:rsidRPr="00EE475C">
        <w:rPr>
          <w:rFonts w:ascii="Calibri" w:eastAsia="Times New Roman" w:hAnsi="Calibri" w:cs="Calibri"/>
          <w:i/>
          <w:lang w:val="en" w:eastAsia="fr-CA"/>
        </w:rPr>
        <w:t>THEREFORE</w:t>
      </w:r>
      <w:r w:rsidRPr="00EE475C">
        <w:rPr>
          <w:rFonts w:ascii="Calibri" w:eastAsia="Times New Roman" w:hAnsi="Calibri" w:cs="Calibri"/>
          <w:i/>
          <w:lang w:val="en" w:eastAsia="fr-CA"/>
        </w:rPr>
        <w:tab/>
      </w:r>
      <w:r>
        <w:rPr>
          <w:rFonts w:ascii="Calibri" w:eastAsia="Times New Roman" w:hAnsi="Calibri" w:cs="Calibri"/>
          <w:i/>
          <w:lang w:val="en" w:eastAsia="fr-CA"/>
        </w:rPr>
        <w:t>it is propos</w:t>
      </w:r>
      <w:r w:rsidRPr="00EE475C">
        <w:rPr>
          <w:rFonts w:ascii="Calibri" w:eastAsia="Times New Roman" w:hAnsi="Calibri" w:cs="Calibri"/>
          <w:i/>
          <w:lang w:val="en" w:eastAsia="fr-CA"/>
        </w:rPr>
        <w:t xml:space="preserve">ed by Councillor </w:t>
      </w:r>
      <w:r>
        <w:rPr>
          <w:rFonts w:ascii="Calibri" w:eastAsia="Times New Roman" w:hAnsi="Calibri" w:cs="Calibri"/>
          <w:i/>
          <w:lang w:val="en" w:eastAsia="fr-CA"/>
        </w:rPr>
        <w:t>Carl Woodbury</w:t>
      </w:r>
      <w:r w:rsidRPr="00EE475C">
        <w:rPr>
          <w:rFonts w:ascii="Calibri" w:eastAsia="Times New Roman" w:hAnsi="Calibri" w:cs="Calibri"/>
          <w:i/>
          <w:lang w:val="en" w:eastAsia="fr-CA"/>
        </w:rPr>
        <w:t xml:space="preserve"> and </w:t>
      </w:r>
      <w:r w:rsidRPr="00D75E37">
        <w:rPr>
          <w:rFonts w:ascii="Calibri" w:eastAsia="Times New Roman" w:hAnsi="Calibri" w:cs="Calibri"/>
          <w:i/>
          <w:lang w:val="en" w:eastAsia="fr-CA"/>
        </w:rPr>
        <w:t>resolved to correct resolution number 2023-07-295 from the regular meeting held on July 11, 2023</w:t>
      </w:r>
      <w:r w:rsidRPr="000E4DB2">
        <w:rPr>
          <w:rFonts w:ascii="Calibri" w:eastAsia="Times New Roman" w:hAnsi="Calibri" w:cs="Calibri"/>
          <w:i/>
          <w:lang w:val="en" w:eastAsia="fr-CA"/>
        </w:rPr>
        <w:t>, as follows:</w:t>
      </w:r>
      <w:r w:rsidRPr="00D75E37">
        <w:rPr>
          <w:rFonts w:ascii="Calibri" w:eastAsia="Times New Roman" w:hAnsi="Calibri" w:cs="Calibri"/>
          <w:i/>
          <w:lang w:val="en" w:eastAsia="fr-CA"/>
        </w:rPr>
        <w:t xml:space="preserve"> </w:t>
      </w:r>
    </w:p>
    <w:p w14:paraId="5BD03FC6" w14:textId="77777777" w:rsidR="00C34093" w:rsidRDefault="00C34093" w:rsidP="008C5FD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p>
    <w:p w14:paraId="5F2B82D8" w14:textId="77777777" w:rsidR="00C34093" w:rsidRDefault="00C34093" w:rsidP="008C5FD8">
      <w:pPr>
        <w:pStyle w:val="Paragraphedeliste"/>
        <w:numPr>
          <w:ilvl w:val="0"/>
          <w:numId w:val="40"/>
        </w:num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2552" w:hanging="284"/>
        <w:jc w:val="both"/>
        <w:rPr>
          <w:rFonts w:ascii="Calibri" w:hAnsi="Calibri" w:cs="Calibri"/>
          <w:i/>
          <w:sz w:val="22"/>
          <w:szCs w:val="22"/>
          <w:lang w:val="en"/>
        </w:rPr>
      </w:pPr>
      <w:r w:rsidRPr="000E4DB2">
        <w:rPr>
          <w:rFonts w:ascii="Calibri" w:hAnsi="Calibri" w:cs="Calibri"/>
          <w:i/>
          <w:sz w:val="22"/>
          <w:szCs w:val="22"/>
          <w:lang w:val="en"/>
        </w:rPr>
        <w:t>to replace budget item</w:t>
      </w:r>
      <w:r>
        <w:rPr>
          <w:rFonts w:ascii="Calibri" w:hAnsi="Calibri" w:cs="Calibri"/>
          <w:i/>
          <w:sz w:val="22"/>
          <w:szCs w:val="22"/>
          <w:lang w:val="en"/>
        </w:rPr>
        <w:t xml:space="preserve"> </w:t>
      </w:r>
      <w:r w:rsidRPr="002F7FC4">
        <w:rPr>
          <w:rFonts w:ascii="Calibri" w:hAnsi="Calibri" w:cs="Calibri"/>
          <w:b/>
          <w:bCs/>
          <w:i/>
          <w:sz w:val="22"/>
          <w:szCs w:val="22"/>
          <w:lang w:val="en"/>
        </w:rPr>
        <w:t>02.16000.499 FRAIS D’EMBAUCHE</w:t>
      </w:r>
      <w:r w:rsidRPr="002F7FC4">
        <w:rPr>
          <w:rFonts w:ascii="Calibri" w:hAnsi="Calibri" w:cs="Calibri"/>
          <w:i/>
          <w:sz w:val="22"/>
          <w:szCs w:val="22"/>
          <w:lang w:val="en"/>
        </w:rPr>
        <w:t xml:space="preserve"> </w:t>
      </w:r>
      <w:r>
        <w:rPr>
          <w:rFonts w:ascii="Calibri" w:hAnsi="Calibri" w:cs="Calibri"/>
          <w:i/>
          <w:sz w:val="22"/>
          <w:szCs w:val="22"/>
          <w:lang w:val="en"/>
        </w:rPr>
        <w:t>by budget item</w:t>
      </w:r>
      <w:r w:rsidRPr="002F7FC4">
        <w:rPr>
          <w:rFonts w:ascii="Calibri" w:hAnsi="Calibri" w:cs="Calibri"/>
          <w:i/>
          <w:sz w:val="22"/>
          <w:szCs w:val="22"/>
          <w:lang w:val="en"/>
        </w:rPr>
        <w:t xml:space="preserve"> </w:t>
      </w:r>
      <w:r w:rsidRPr="002F7FC4">
        <w:rPr>
          <w:rFonts w:ascii="Calibri" w:hAnsi="Calibri" w:cs="Calibri"/>
          <w:b/>
          <w:bCs/>
          <w:i/>
          <w:sz w:val="22"/>
          <w:szCs w:val="22"/>
          <w:lang w:val="en"/>
        </w:rPr>
        <w:t>02.16000419 SERVICES PROFESSIONNELS</w:t>
      </w:r>
      <w:r w:rsidRPr="002F7FC4">
        <w:rPr>
          <w:rFonts w:ascii="Calibri" w:hAnsi="Calibri" w:cs="Calibri"/>
          <w:i/>
          <w:sz w:val="22"/>
          <w:szCs w:val="22"/>
          <w:lang w:val="en"/>
        </w:rPr>
        <w:t>;</w:t>
      </w:r>
    </w:p>
    <w:p w14:paraId="2347723C" w14:textId="77777777" w:rsidR="00C34093" w:rsidRDefault="00C34093" w:rsidP="008C5FD8">
      <w:pPr>
        <w:pStyle w:val="Paragraphedeliste"/>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2552"/>
        <w:jc w:val="both"/>
        <w:rPr>
          <w:rFonts w:ascii="Calibri" w:hAnsi="Calibri" w:cs="Calibri"/>
          <w:i/>
          <w:sz w:val="22"/>
          <w:szCs w:val="22"/>
          <w:lang w:val="en"/>
        </w:rPr>
      </w:pPr>
    </w:p>
    <w:p w14:paraId="06F63281" w14:textId="77777777" w:rsidR="00C34093" w:rsidRPr="000E4DB2" w:rsidRDefault="00C34093" w:rsidP="008C5FD8">
      <w:pPr>
        <w:pStyle w:val="Paragraphedeliste"/>
        <w:numPr>
          <w:ilvl w:val="0"/>
          <w:numId w:val="40"/>
        </w:num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2552" w:hanging="284"/>
        <w:jc w:val="both"/>
        <w:rPr>
          <w:rFonts w:ascii="Calibri" w:hAnsi="Calibri" w:cs="Calibri"/>
          <w:i/>
          <w:sz w:val="22"/>
          <w:szCs w:val="22"/>
          <w:lang w:val="en"/>
        </w:rPr>
      </w:pPr>
      <w:r w:rsidRPr="000E4DB2">
        <w:rPr>
          <w:rFonts w:ascii="Calibri" w:hAnsi="Calibri" w:cs="Calibri"/>
          <w:i/>
          <w:sz w:val="22"/>
          <w:szCs w:val="22"/>
          <w:lang w:val="en"/>
        </w:rPr>
        <w:t xml:space="preserve">to replace budget item </w:t>
      </w:r>
      <w:r w:rsidRPr="000E4DB2">
        <w:rPr>
          <w:rFonts w:asciiTheme="minorHAnsi" w:hAnsiTheme="minorHAnsi" w:cstheme="minorHAnsi"/>
          <w:b/>
          <w:bCs/>
          <w:i/>
          <w:iCs/>
          <w:sz w:val="22"/>
          <w:szCs w:val="22"/>
          <w:lang w:val="en-CA"/>
        </w:rPr>
        <w:t>02.32000.516 LOCATION DE NIVELEUSE</w:t>
      </w:r>
      <w:r w:rsidRPr="000E4DB2">
        <w:rPr>
          <w:rFonts w:ascii="Calibri" w:hAnsi="Calibri" w:cs="Calibri"/>
          <w:i/>
          <w:sz w:val="22"/>
          <w:szCs w:val="22"/>
          <w:lang w:val="en"/>
        </w:rPr>
        <w:t xml:space="preserve"> by budget item </w:t>
      </w:r>
      <w:r w:rsidRPr="000E4DB2">
        <w:rPr>
          <w:rFonts w:asciiTheme="minorHAnsi" w:hAnsiTheme="minorHAnsi" w:cstheme="minorHAnsi"/>
          <w:b/>
          <w:bCs/>
          <w:i/>
          <w:iCs/>
          <w:sz w:val="22"/>
          <w:szCs w:val="22"/>
          <w:lang w:val="en-CA"/>
        </w:rPr>
        <w:t>02.32000.515 LOCATION CAMION</w:t>
      </w:r>
      <w:r w:rsidRPr="000E4DB2">
        <w:rPr>
          <w:rFonts w:ascii="Calibri" w:hAnsi="Calibri" w:cs="Calibri"/>
          <w:i/>
          <w:sz w:val="22"/>
          <w:szCs w:val="22"/>
          <w:lang w:val="en"/>
        </w:rPr>
        <w:t>.</w:t>
      </w:r>
    </w:p>
    <w:p w14:paraId="60799482" w14:textId="77777777" w:rsidR="006C4DA3" w:rsidRPr="009955D3" w:rsidRDefault="006C4DA3" w:rsidP="008C5FD8">
      <w:pPr>
        <w:tabs>
          <w:tab w:val="left" w:pos="1418"/>
        </w:tabs>
        <w:spacing w:after="0" w:line="252" w:lineRule="auto"/>
        <w:jc w:val="right"/>
        <w:outlineLvl w:val="0"/>
        <w:rPr>
          <w:rFonts w:eastAsia="Times New Roman" w:cstheme="minorHAnsi"/>
          <w:b/>
          <w:noProof/>
          <w:color w:val="000000"/>
          <w:u w:val="single"/>
          <w:lang w:val="en-CA"/>
        </w:rPr>
      </w:pPr>
    </w:p>
    <w:p w14:paraId="33432461" w14:textId="77777777" w:rsidR="00C32EF3" w:rsidRPr="009955D3" w:rsidRDefault="00C32EF3" w:rsidP="008C5FD8">
      <w:pPr>
        <w:spacing w:after="0" w:line="252" w:lineRule="auto"/>
        <w:jc w:val="right"/>
        <w:rPr>
          <w:rFonts w:cstheme="minorHAnsi"/>
          <w:lang w:val="en-CA"/>
        </w:rPr>
      </w:pPr>
      <w:r w:rsidRPr="009955D3">
        <w:rPr>
          <w:rFonts w:cstheme="minorHAnsi"/>
          <w:lang w:val="en-CA"/>
        </w:rPr>
        <w:t>Adopté à l’unanimité des conseillers</w:t>
      </w:r>
    </w:p>
    <w:p w14:paraId="31D77F52"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333C3DB6" w14:textId="77777777" w:rsidR="008C3299" w:rsidRDefault="008C3299" w:rsidP="008C5FD8">
      <w:pPr>
        <w:spacing w:after="0" w:line="252" w:lineRule="auto"/>
        <w:jc w:val="right"/>
        <w:rPr>
          <w:rFonts w:cstheme="minorHAnsi"/>
          <w:i/>
          <w:lang w:val="en-CA"/>
        </w:rPr>
      </w:pPr>
    </w:p>
    <w:p w14:paraId="29EB5749" w14:textId="77777777" w:rsidR="00331005" w:rsidRDefault="00331005" w:rsidP="008C5FD8">
      <w:pPr>
        <w:spacing w:after="0" w:line="252" w:lineRule="auto"/>
        <w:jc w:val="both"/>
        <w:rPr>
          <w:rFonts w:cstheme="minorHAnsi"/>
          <w:b/>
          <w:u w:val="single"/>
        </w:rPr>
      </w:pPr>
      <w:r>
        <w:rPr>
          <w:rFonts w:cstheme="minorHAnsi"/>
          <w:b/>
          <w:u w:val="single"/>
        </w:rPr>
        <w:t>2023-09-355</w:t>
      </w:r>
      <w:r>
        <w:rPr>
          <w:rFonts w:cstheme="minorHAnsi"/>
          <w:b/>
          <w:u w:val="single"/>
        </w:rPr>
        <w:tab/>
      </w:r>
      <w:r w:rsidRPr="00F4471B">
        <w:rPr>
          <w:rFonts w:cstheme="minorHAnsi"/>
          <w:b/>
          <w:u w:val="single"/>
        </w:rPr>
        <w:t>Correction de la résolution 2023-0</w:t>
      </w:r>
      <w:r>
        <w:rPr>
          <w:rFonts w:cstheme="minorHAnsi"/>
          <w:b/>
          <w:u w:val="single"/>
        </w:rPr>
        <w:t>8-307</w:t>
      </w:r>
      <w:r w:rsidRPr="00F4471B">
        <w:rPr>
          <w:rFonts w:cstheme="minorHAnsi"/>
          <w:b/>
          <w:u w:val="single"/>
        </w:rPr>
        <w:t xml:space="preserve"> concernant le transfert de sommes provenant des postes budgétaires excédentaires vers les postes budgétaires déficitaires</w:t>
      </w:r>
    </w:p>
    <w:p w14:paraId="44805DF1" w14:textId="77777777" w:rsidR="00331005" w:rsidRDefault="00331005" w:rsidP="008C5FD8">
      <w:pPr>
        <w:spacing w:after="0" w:line="252" w:lineRule="auto"/>
        <w:jc w:val="both"/>
        <w:rPr>
          <w:rFonts w:cstheme="minorHAnsi"/>
          <w:b/>
          <w:u w:val="single"/>
        </w:rPr>
      </w:pPr>
    </w:p>
    <w:p w14:paraId="0BA0B8E7" w14:textId="77777777" w:rsidR="00331005" w:rsidRPr="009D726A" w:rsidRDefault="00331005" w:rsidP="008C5FD8">
      <w:pPr>
        <w:spacing w:after="0" w:line="252" w:lineRule="auto"/>
        <w:jc w:val="both"/>
        <w:rPr>
          <w:rFonts w:cstheme="minorHAnsi"/>
          <w:b/>
          <w:u w:val="single"/>
          <w:lang w:val="en-CA"/>
        </w:rPr>
      </w:pPr>
      <w:r>
        <w:rPr>
          <w:rFonts w:cstheme="minorHAnsi"/>
          <w:b/>
          <w:i/>
          <w:u w:val="single"/>
          <w:lang w:val="en-CA"/>
        </w:rPr>
        <w:t>2023-09-355</w:t>
      </w:r>
      <w:r>
        <w:rPr>
          <w:rFonts w:cstheme="minorHAnsi"/>
          <w:b/>
          <w:i/>
          <w:u w:val="single"/>
          <w:lang w:val="en-CA"/>
        </w:rPr>
        <w:tab/>
      </w:r>
      <w:r w:rsidRPr="004B2271">
        <w:rPr>
          <w:rFonts w:cstheme="minorHAnsi"/>
          <w:b/>
          <w:i/>
          <w:u w:val="single"/>
          <w:lang w:val="en"/>
        </w:rPr>
        <w:t>Correction of resolution 2023-0</w:t>
      </w:r>
      <w:r>
        <w:rPr>
          <w:rFonts w:cstheme="minorHAnsi"/>
          <w:b/>
          <w:i/>
          <w:u w:val="single"/>
          <w:lang w:val="en"/>
        </w:rPr>
        <w:t>8-307</w:t>
      </w:r>
      <w:r w:rsidRPr="004B2271">
        <w:rPr>
          <w:rFonts w:cstheme="minorHAnsi"/>
          <w:b/>
          <w:i/>
          <w:u w:val="single"/>
          <w:lang w:val="en"/>
        </w:rPr>
        <w:t xml:space="preserve"> concerning the transfer of sums from surplus budget items to deficit budget items</w:t>
      </w:r>
    </w:p>
    <w:p w14:paraId="2FE21AEF" w14:textId="77777777" w:rsidR="00331005" w:rsidRDefault="00331005" w:rsidP="008C5FD8">
      <w:pPr>
        <w:pStyle w:val="PrformatHTML"/>
        <w:spacing w:line="252" w:lineRule="auto"/>
        <w:jc w:val="both"/>
        <w:rPr>
          <w:rFonts w:asciiTheme="minorHAnsi" w:hAnsiTheme="minorHAnsi" w:cstheme="minorHAnsi"/>
          <w:b/>
          <w:i/>
          <w:sz w:val="22"/>
          <w:szCs w:val="22"/>
          <w:u w:val="single"/>
          <w:lang w:val="en"/>
        </w:rPr>
      </w:pPr>
    </w:p>
    <w:p w14:paraId="10301254" w14:textId="77777777" w:rsidR="00331005"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 xml:space="preserve">l’erreur constatée dans la </w:t>
      </w:r>
      <w:r>
        <w:rPr>
          <w:rFonts w:asciiTheme="minorHAnsi" w:hAnsiTheme="minorHAnsi" w:cstheme="minorHAnsi"/>
          <w:sz w:val="22"/>
          <w:szCs w:val="22"/>
        </w:rPr>
        <w:t>résolution numéro 2023-08-307, adoptée lors de</w:t>
      </w:r>
      <w:r w:rsidRPr="00475FBF">
        <w:rPr>
          <w:rFonts w:asciiTheme="minorHAnsi" w:hAnsiTheme="minorHAnsi" w:cstheme="minorHAnsi"/>
          <w:sz w:val="22"/>
          <w:szCs w:val="22"/>
        </w:rPr>
        <w:t xml:space="preserve"> la séance ordinaire du conseil municipal tenue le </w:t>
      </w:r>
      <w:r>
        <w:rPr>
          <w:rFonts w:asciiTheme="minorHAnsi" w:hAnsiTheme="minorHAnsi" w:cstheme="minorHAnsi"/>
          <w:sz w:val="22"/>
          <w:szCs w:val="22"/>
        </w:rPr>
        <w:t>8 août 2023;</w:t>
      </w:r>
    </w:p>
    <w:p w14:paraId="1F3BC947" w14:textId="77777777" w:rsidR="00331005"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53A57B70" w14:textId="77777777" w:rsidR="00331005"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sz w:val="22"/>
          <w:szCs w:val="22"/>
          <w:lang w:val="en-CA"/>
        </w:rPr>
        <w:t>WHEREAS</w:t>
      </w:r>
      <w:r w:rsidRPr="005F06F4">
        <w:rPr>
          <w:rFonts w:asciiTheme="minorHAnsi" w:hAnsiTheme="minorHAnsi" w:cstheme="minorHAnsi"/>
          <w:i/>
          <w:sz w:val="22"/>
          <w:szCs w:val="22"/>
          <w:lang w:val="en-CA"/>
        </w:rPr>
        <w:t xml:space="preserve"> </w:t>
      </w:r>
      <w:r>
        <w:rPr>
          <w:rFonts w:asciiTheme="minorHAnsi" w:hAnsiTheme="minorHAnsi" w:cstheme="minorHAnsi"/>
          <w:i/>
          <w:sz w:val="22"/>
          <w:szCs w:val="22"/>
          <w:lang w:val="en-CA"/>
        </w:rPr>
        <w:tab/>
      </w:r>
      <w:r w:rsidRPr="00745DA9">
        <w:rPr>
          <w:rFonts w:asciiTheme="minorHAnsi" w:hAnsiTheme="minorHAnsi" w:cstheme="minorHAnsi"/>
          <w:i/>
          <w:sz w:val="22"/>
          <w:szCs w:val="22"/>
          <w:lang w:val="en-CA"/>
        </w:rPr>
        <w:t xml:space="preserve">the error noted in resolution number </w:t>
      </w:r>
      <w:r>
        <w:rPr>
          <w:rFonts w:asciiTheme="minorHAnsi" w:hAnsiTheme="minorHAnsi" w:cstheme="minorHAnsi"/>
          <w:i/>
          <w:sz w:val="22"/>
          <w:szCs w:val="22"/>
          <w:lang w:val="en-CA"/>
        </w:rPr>
        <w:t>2023-08-307</w:t>
      </w:r>
      <w:r w:rsidRPr="00745DA9">
        <w:rPr>
          <w:rFonts w:asciiTheme="minorHAnsi" w:hAnsiTheme="minorHAnsi" w:cstheme="minorHAnsi"/>
          <w:i/>
          <w:sz w:val="22"/>
          <w:szCs w:val="22"/>
          <w:lang w:val="en-CA"/>
        </w:rPr>
        <w:t xml:space="preserve">, adopted at the regular meeting of the municipal council held on </w:t>
      </w:r>
      <w:r>
        <w:rPr>
          <w:rFonts w:asciiTheme="minorHAnsi" w:hAnsiTheme="minorHAnsi" w:cstheme="minorHAnsi"/>
          <w:i/>
          <w:sz w:val="22"/>
          <w:szCs w:val="22"/>
          <w:lang w:val="en-CA"/>
        </w:rPr>
        <w:t>August 8</w:t>
      </w:r>
      <w:r w:rsidRPr="00745DA9">
        <w:rPr>
          <w:rFonts w:asciiTheme="minorHAnsi" w:hAnsiTheme="minorHAnsi" w:cstheme="minorHAnsi"/>
          <w:i/>
          <w:sz w:val="22"/>
          <w:szCs w:val="22"/>
          <w:lang w:val="en-CA"/>
        </w:rPr>
        <w:t>, 2023;</w:t>
      </w:r>
      <w:r>
        <w:rPr>
          <w:rFonts w:asciiTheme="minorHAnsi" w:hAnsiTheme="minorHAnsi" w:cstheme="minorHAnsi"/>
          <w:i/>
          <w:sz w:val="22"/>
          <w:szCs w:val="22"/>
          <w:lang w:val="en-CA"/>
        </w:rPr>
        <w:t xml:space="preserve"> </w:t>
      </w:r>
    </w:p>
    <w:p w14:paraId="0E7D5EF1" w14:textId="77777777" w:rsidR="00331005" w:rsidRDefault="00331005" w:rsidP="008C5FD8">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14:paraId="7AB00290" w14:textId="77777777" w:rsidR="00331005" w:rsidRPr="001C42FB"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r>
        <w:rPr>
          <w:rFonts w:asciiTheme="minorHAnsi" w:hAnsiTheme="minorHAnsi" w:cstheme="minorHAnsi"/>
          <w:sz w:val="22"/>
          <w:szCs w:val="22"/>
        </w:rPr>
        <w:lastRenderedPageBreak/>
        <w:t>CONSIDÉRANT</w:t>
      </w:r>
      <w:r>
        <w:rPr>
          <w:rFonts w:asciiTheme="minorHAnsi" w:hAnsiTheme="minorHAnsi" w:cstheme="minorHAnsi"/>
          <w:sz w:val="22"/>
          <w:szCs w:val="22"/>
        </w:rPr>
        <w:tab/>
        <w:t xml:space="preserve">qu’un transfert budgétaire a été effectué depuis le poste budgétaire </w:t>
      </w:r>
      <w:bookmarkStart w:id="8" w:name="_Hlk145336735"/>
      <w:r>
        <w:rPr>
          <w:rFonts w:asciiTheme="minorHAnsi" w:hAnsiTheme="minorHAnsi" w:cstheme="minorHAnsi"/>
          <w:sz w:val="22"/>
          <w:szCs w:val="22"/>
        </w:rPr>
        <w:t xml:space="preserve">02.70290.670 </w:t>
      </w:r>
      <w:r w:rsidRPr="001C42FB">
        <w:rPr>
          <w:rFonts w:asciiTheme="minorHAnsi" w:hAnsiTheme="minorHAnsi" w:cstheme="minorHAnsi"/>
          <w:b/>
          <w:bCs/>
          <w:sz w:val="22"/>
          <w:szCs w:val="22"/>
        </w:rPr>
        <w:t>FORMATION</w:t>
      </w:r>
      <w:r>
        <w:rPr>
          <w:rFonts w:asciiTheme="minorHAnsi" w:hAnsiTheme="minorHAnsi" w:cstheme="minorHAnsi"/>
          <w:sz w:val="22"/>
          <w:szCs w:val="22"/>
        </w:rPr>
        <w:t xml:space="preserve">, alors qu’on aurait dû lire </w:t>
      </w:r>
      <w:r w:rsidRPr="001C42FB">
        <w:rPr>
          <w:rFonts w:asciiTheme="minorHAnsi" w:hAnsiTheme="minorHAnsi" w:cstheme="minorHAnsi"/>
          <w:b/>
          <w:bCs/>
          <w:sz w:val="22"/>
          <w:szCs w:val="22"/>
        </w:rPr>
        <w:t xml:space="preserve">FOURN. </w:t>
      </w:r>
      <w:r w:rsidRPr="001C42FB">
        <w:rPr>
          <w:rFonts w:asciiTheme="minorHAnsi" w:hAnsiTheme="minorHAnsi" w:cstheme="minorHAnsi"/>
          <w:b/>
          <w:bCs/>
          <w:sz w:val="22"/>
          <w:szCs w:val="22"/>
          <w:lang w:val="en-CA"/>
        </w:rPr>
        <w:t>BUREAU, IMPRIMES &amp; L*</w:t>
      </w:r>
      <w:r w:rsidRPr="001C42FB">
        <w:rPr>
          <w:rFonts w:asciiTheme="minorHAnsi" w:hAnsiTheme="minorHAnsi" w:cstheme="minorHAnsi"/>
          <w:sz w:val="22"/>
          <w:szCs w:val="22"/>
          <w:lang w:val="en-CA"/>
        </w:rPr>
        <w:t>;</w:t>
      </w:r>
    </w:p>
    <w:bookmarkEnd w:id="8"/>
    <w:p w14:paraId="4D5F454C" w14:textId="77777777" w:rsidR="00331005" w:rsidRPr="001C42FB"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p>
    <w:p w14:paraId="5AF25F88" w14:textId="77777777" w:rsidR="00331005" w:rsidRPr="00BA08A1"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rPr>
      </w:pPr>
      <w:r w:rsidRPr="00452B03">
        <w:rPr>
          <w:rFonts w:asciiTheme="minorHAnsi" w:hAnsiTheme="minorHAnsi" w:cstheme="minorHAnsi"/>
          <w:i/>
          <w:sz w:val="22"/>
          <w:szCs w:val="22"/>
          <w:lang w:val="en-CA"/>
        </w:rPr>
        <w:t xml:space="preserve">WHEREAS </w:t>
      </w:r>
      <w:r w:rsidRPr="00452B03">
        <w:rPr>
          <w:rFonts w:asciiTheme="minorHAnsi" w:hAnsiTheme="minorHAnsi" w:cstheme="minorHAnsi"/>
          <w:i/>
          <w:sz w:val="22"/>
          <w:szCs w:val="22"/>
          <w:lang w:val="en-CA"/>
        </w:rPr>
        <w:tab/>
        <w:t>a budget transfer was made from budget item 02.</w:t>
      </w:r>
      <w:r>
        <w:rPr>
          <w:rFonts w:asciiTheme="minorHAnsi" w:hAnsiTheme="minorHAnsi" w:cstheme="minorHAnsi"/>
          <w:i/>
          <w:sz w:val="22"/>
          <w:szCs w:val="22"/>
          <w:lang w:val="en-CA"/>
        </w:rPr>
        <w:t xml:space="preserve">70290.670 </w:t>
      </w:r>
      <w:r w:rsidRPr="001C42FB">
        <w:rPr>
          <w:rFonts w:asciiTheme="minorHAnsi" w:hAnsiTheme="minorHAnsi" w:cstheme="minorHAnsi"/>
          <w:b/>
          <w:bCs/>
          <w:i/>
          <w:sz w:val="22"/>
          <w:szCs w:val="22"/>
          <w:lang w:val="en-CA"/>
        </w:rPr>
        <w:t>FORMATION</w:t>
      </w:r>
      <w:r w:rsidRPr="00452B03">
        <w:rPr>
          <w:rFonts w:asciiTheme="minorHAnsi" w:hAnsiTheme="minorHAnsi" w:cstheme="minorHAnsi"/>
          <w:i/>
          <w:sz w:val="22"/>
          <w:szCs w:val="22"/>
          <w:lang w:val="en-CA"/>
        </w:rPr>
        <w:t xml:space="preserve">, when it should have read </w:t>
      </w:r>
      <w:r w:rsidRPr="001C42FB">
        <w:rPr>
          <w:rFonts w:asciiTheme="minorHAnsi" w:hAnsiTheme="minorHAnsi" w:cstheme="minorHAnsi"/>
          <w:b/>
          <w:bCs/>
          <w:i/>
          <w:sz w:val="22"/>
          <w:szCs w:val="22"/>
          <w:lang w:val="en-CA"/>
        </w:rPr>
        <w:t xml:space="preserve">FOURN. </w:t>
      </w:r>
      <w:r w:rsidRPr="00BA08A1">
        <w:rPr>
          <w:rFonts w:asciiTheme="minorHAnsi" w:hAnsiTheme="minorHAnsi" w:cstheme="minorHAnsi"/>
          <w:b/>
          <w:bCs/>
          <w:i/>
          <w:sz w:val="22"/>
          <w:szCs w:val="22"/>
        </w:rPr>
        <w:t>BUREAU, IMPRIMES &amp; L*</w:t>
      </w:r>
      <w:r w:rsidRPr="00BA08A1">
        <w:rPr>
          <w:rFonts w:asciiTheme="minorHAnsi" w:hAnsiTheme="minorHAnsi" w:cstheme="minorHAnsi"/>
          <w:i/>
          <w:sz w:val="22"/>
          <w:szCs w:val="22"/>
        </w:rPr>
        <w:t>;</w:t>
      </w:r>
    </w:p>
    <w:p w14:paraId="1F47C5F7" w14:textId="77777777" w:rsidR="00331005" w:rsidRPr="00BA08A1" w:rsidRDefault="00331005" w:rsidP="008C5FD8">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p>
    <w:p w14:paraId="1F825B3E" w14:textId="77777777" w:rsidR="00331005" w:rsidRDefault="00331005" w:rsidP="008C5FD8">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14:paraId="66F30A13" w14:textId="77777777" w:rsidR="00331005"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14D66FB8" w14:textId="77777777" w:rsidR="00331005"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w:t>
      </w:r>
      <w:r>
        <w:rPr>
          <w:rFonts w:asciiTheme="minorHAnsi" w:hAnsiTheme="minorHAnsi" w:cstheme="minorHAnsi"/>
          <w:i/>
          <w:sz w:val="22"/>
          <w:szCs w:val="22"/>
          <w:lang w:val="en"/>
        </w:rPr>
        <w:t>S</w:t>
      </w:r>
      <w:r w:rsidRPr="00EE475C">
        <w:rPr>
          <w:rFonts w:asciiTheme="minorHAnsi" w:hAnsiTheme="minorHAnsi" w:cstheme="minorHAnsi"/>
          <w:i/>
          <w:sz w:val="22"/>
          <w:szCs w:val="22"/>
          <w:lang w:val="en"/>
        </w:rPr>
        <w:t xml:space="preserv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14:paraId="0188A024" w14:textId="77777777" w:rsidR="00331005"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p>
    <w:p w14:paraId="717444B1" w14:textId="77777777" w:rsidR="00331005" w:rsidRPr="00F36654" w:rsidRDefault="00331005" w:rsidP="008C5FD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r>
      <w:r>
        <w:rPr>
          <w:rFonts w:asciiTheme="minorHAnsi" w:hAnsiTheme="minorHAnsi" w:cstheme="minorHAnsi"/>
          <w:sz w:val="22"/>
          <w:szCs w:val="22"/>
        </w:rPr>
        <w:t>il</w:t>
      </w:r>
      <w:r w:rsidRPr="000E22E4">
        <w:rPr>
          <w:rFonts w:asciiTheme="minorHAnsi" w:hAnsiTheme="minorHAnsi" w:cstheme="minorHAnsi"/>
          <w:sz w:val="22"/>
          <w:szCs w:val="22"/>
        </w:rPr>
        <w:t xml:space="preserve"> est proposé par </w:t>
      </w:r>
      <w:r>
        <w:rPr>
          <w:rFonts w:asciiTheme="minorHAnsi" w:hAnsiTheme="minorHAnsi" w:cstheme="minorHAnsi"/>
          <w:sz w:val="22"/>
          <w:szCs w:val="22"/>
        </w:rPr>
        <w:t>la conseillère Manon Jutras</w:t>
      </w:r>
      <w:r w:rsidRPr="000E22E4">
        <w:rPr>
          <w:rFonts w:asciiTheme="minorHAnsi" w:hAnsiTheme="minorHAnsi" w:cstheme="minorHAnsi"/>
          <w:sz w:val="22"/>
          <w:szCs w:val="22"/>
        </w:rPr>
        <w:t xml:space="preserve"> et résolu </w:t>
      </w:r>
      <w:r>
        <w:rPr>
          <w:rFonts w:asciiTheme="minorHAnsi" w:hAnsiTheme="minorHAnsi" w:cstheme="minorHAnsi"/>
          <w:sz w:val="22"/>
          <w:szCs w:val="22"/>
        </w:rPr>
        <w:t xml:space="preserve">de corriger la résolution numéro 2023-08-307 de la séance ordinaire tenue le 8 août 2023, afin de remplacer la description du poste budgétaire </w:t>
      </w:r>
      <w:r w:rsidRPr="00095A0A">
        <w:rPr>
          <w:rFonts w:asciiTheme="minorHAnsi" w:hAnsiTheme="minorHAnsi" w:cstheme="minorHAnsi"/>
          <w:sz w:val="22"/>
          <w:szCs w:val="22"/>
        </w:rPr>
        <w:t xml:space="preserve">02.70290.670 </w:t>
      </w:r>
      <w:r w:rsidRPr="00095A0A">
        <w:rPr>
          <w:rFonts w:asciiTheme="minorHAnsi" w:hAnsiTheme="minorHAnsi" w:cstheme="minorHAnsi"/>
          <w:b/>
          <w:bCs/>
          <w:sz w:val="22"/>
          <w:szCs w:val="22"/>
        </w:rPr>
        <w:t>FORMATION</w:t>
      </w:r>
      <w:r w:rsidRPr="00095A0A">
        <w:rPr>
          <w:rFonts w:asciiTheme="minorHAnsi" w:hAnsiTheme="minorHAnsi" w:cstheme="minorHAnsi"/>
          <w:sz w:val="22"/>
          <w:szCs w:val="22"/>
        </w:rPr>
        <w:t xml:space="preserve">, </w:t>
      </w:r>
      <w:r>
        <w:rPr>
          <w:rFonts w:asciiTheme="minorHAnsi" w:hAnsiTheme="minorHAnsi" w:cstheme="minorHAnsi"/>
          <w:sz w:val="22"/>
          <w:szCs w:val="22"/>
        </w:rPr>
        <w:t>par la description</w:t>
      </w:r>
      <w:r w:rsidRPr="00095A0A">
        <w:rPr>
          <w:rFonts w:asciiTheme="minorHAnsi" w:hAnsiTheme="minorHAnsi" w:cstheme="minorHAnsi"/>
          <w:sz w:val="22"/>
          <w:szCs w:val="22"/>
        </w:rPr>
        <w:t xml:space="preserve"> </w:t>
      </w:r>
      <w:r w:rsidRPr="00095A0A">
        <w:rPr>
          <w:rFonts w:asciiTheme="minorHAnsi" w:hAnsiTheme="minorHAnsi" w:cstheme="minorHAnsi"/>
          <w:b/>
          <w:bCs/>
          <w:sz w:val="22"/>
          <w:szCs w:val="22"/>
        </w:rPr>
        <w:t xml:space="preserve">FOURN. </w:t>
      </w:r>
      <w:r w:rsidRPr="00F36654">
        <w:rPr>
          <w:rFonts w:asciiTheme="minorHAnsi" w:hAnsiTheme="minorHAnsi" w:cstheme="minorHAnsi"/>
          <w:b/>
          <w:bCs/>
          <w:sz w:val="22"/>
          <w:szCs w:val="22"/>
          <w:lang w:val="en-CA"/>
        </w:rPr>
        <w:t>BUREAU, IMPRIMES &amp; L*.</w:t>
      </w:r>
    </w:p>
    <w:p w14:paraId="147C1C50" w14:textId="77777777" w:rsidR="00331005" w:rsidRPr="00F36654" w:rsidRDefault="00331005" w:rsidP="008C5FD8">
      <w:pPr>
        <w:pStyle w:val="PrformatHTML"/>
        <w:tabs>
          <w:tab w:val="clear" w:pos="2748"/>
          <w:tab w:val="clear" w:pos="4580"/>
          <w:tab w:val="clear" w:pos="5496"/>
          <w:tab w:val="clear" w:pos="6412"/>
          <w:tab w:val="clear" w:pos="7328"/>
          <w:tab w:val="clear" w:pos="8244"/>
          <w:tab w:val="clear" w:pos="9160"/>
          <w:tab w:val="clear" w:pos="10076"/>
          <w:tab w:val="left" w:pos="2835"/>
        </w:tabs>
        <w:spacing w:line="252" w:lineRule="auto"/>
        <w:ind w:left="2694" w:hanging="2694"/>
        <w:jc w:val="both"/>
        <w:rPr>
          <w:rFonts w:asciiTheme="minorHAnsi" w:hAnsiTheme="minorHAnsi" w:cstheme="minorHAnsi"/>
          <w:sz w:val="22"/>
          <w:szCs w:val="22"/>
          <w:lang w:val="en-CA"/>
        </w:rPr>
      </w:pPr>
    </w:p>
    <w:p w14:paraId="7856D830" w14:textId="77777777" w:rsidR="00331005" w:rsidRPr="00BA08A1" w:rsidRDefault="00331005" w:rsidP="008C5FD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eastAsia="fr-CA"/>
        </w:rPr>
      </w:pPr>
      <w:r w:rsidRPr="00EE475C">
        <w:rPr>
          <w:rFonts w:ascii="Calibri" w:eastAsia="Times New Roman" w:hAnsi="Calibri" w:cs="Calibri"/>
          <w:i/>
          <w:lang w:val="en" w:eastAsia="fr-CA"/>
        </w:rPr>
        <w:t>THEREFORE</w:t>
      </w:r>
      <w:r w:rsidRPr="00EE475C">
        <w:rPr>
          <w:rFonts w:ascii="Calibri" w:eastAsia="Times New Roman" w:hAnsi="Calibri" w:cs="Calibri"/>
          <w:i/>
          <w:lang w:val="en" w:eastAsia="fr-CA"/>
        </w:rPr>
        <w:tab/>
      </w:r>
      <w:r>
        <w:rPr>
          <w:rFonts w:ascii="Calibri" w:eastAsia="Times New Roman" w:hAnsi="Calibri" w:cs="Calibri"/>
          <w:i/>
          <w:lang w:val="en" w:eastAsia="fr-CA"/>
        </w:rPr>
        <w:t>It is propos</w:t>
      </w:r>
      <w:r w:rsidRPr="00EE475C">
        <w:rPr>
          <w:rFonts w:ascii="Calibri" w:eastAsia="Times New Roman" w:hAnsi="Calibri" w:cs="Calibri"/>
          <w:i/>
          <w:lang w:val="en" w:eastAsia="fr-CA"/>
        </w:rPr>
        <w:t xml:space="preserve">ed by Councillor </w:t>
      </w:r>
      <w:r>
        <w:rPr>
          <w:rFonts w:ascii="Calibri" w:eastAsia="Times New Roman" w:hAnsi="Calibri" w:cs="Calibri"/>
          <w:i/>
          <w:lang w:val="en" w:eastAsia="fr-CA"/>
        </w:rPr>
        <w:t>Manon Jutras</w:t>
      </w:r>
      <w:r w:rsidRPr="00EE475C">
        <w:rPr>
          <w:rFonts w:ascii="Calibri" w:eastAsia="Times New Roman" w:hAnsi="Calibri" w:cs="Calibri"/>
          <w:i/>
          <w:lang w:val="en" w:eastAsia="fr-CA"/>
        </w:rPr>
        <w:t xml:space="preserve"> and </w:t>
      </w:r>
      <w:r w:rsidRPr="00D75E37">
        <w:rPr>
          <w:rFonts w:ascii="Calibri" w:eastAsia="Times New Roman" w:hAnsi="Calibri" w:cs="Calibri"/>
          <w:i/>
          <w:lang w:val="en" w:eastAsia="fr-CA"/>
        </w:rPr>
        <w:t>resolved to correct resolution number 2023-</w:t>
      </w:r>
      <w:r>
        <w:rPr>
          <w:rFonts w:ascii="Calibri" w:eastAsia="Times New Roman" w:hAnsi="Calibri" w:cs="Calibri"/>
          <w:i/>
          <w:lang w:val="en" w:eastAsia="fr-CA"/>
        </w:rPr>
        <w:t>08-307</w:t>
      </w:r>
      <w:r w:rsidRPr="00D75E37">
        <w:rPr>
          <w:rFonts w:ascii="Calibri" w:eastAsia="Times New Roman" w:hAnsi="Calibri" w:cs="Calibri"/>
          <w:i/>
          <w:lang w:val="en" w:eastAsia="fr-CA"/>
        </w:rPr>
        <w:t xml:space="preserve"> from the regular meeting held on </w:t>
      </w:r>
      <w:r>
        <w:rPr>
          <w:rFonts w:ascii="Calibri" w:eastAsia="Times New Roman" w:hAnsi="Calibri" w:cs="Calibri"/>
          <w:i/>
          <w:lang w:val="en" w:eastAsia="fr-CA"/>
        </w:rPr>
        <w:t>August 8</w:t>
      </w:r>
      <w:r w:rsidRPr="00D75E37">
        <w:rPr>
          <w:rFonts w:ascii="Calibri" w:eastAsia="Times New Roman" w:hAnsi="Calibri" w:cs="Calibri"/>
          <w:i/>
          <w:lang w:val="en" w:eastAsia="fr-CA"/>
        </w:rPr>
        <w:t xml:space="preserve">, 2023, in order to </w:t>
      </w:r>
      <w:r w:rsidRPr="00F36654">
        <w:rPr>
          <w:rFonts w:ascii="Calibri" w:eastAsia="Times New Roman" w:hAnsi="Calibri" w:cs="Calibri"/>
          <w:i/>
          <w:lang w:val="en" w:eastAsia="fr-CA"/>
        </w:rPr>
        <w:t>replace the description of budget item 02.70290.670</w:t>
      </w:r>
      <w:r>
        <w:rPr>
          <w:rFonts w:ascii="Calibri" w:eastAsia="Times New Roman" w:hAnsi="Calibri" w:cs="Calibri"/>
          <w:i/>
          <w:lang w:val="en" w:eastAsia="fr-CA"/>
        </w:rPr>
        <w:t xml:space="preserve"> </w:t>
      </w:r>
      <w:r w:rsidRPr="00F36654">
        <w:rPr>
          <w:rFonts w:ascii="Calibri" w:eastAsia="Times New Roman" w:hAnsi="Calibri" w:cs="Calibri"/>
          <w:b/>
          <w:bCs/>
          <w:i/>
          <w:lang w:val="en" w:eastAsia="fr-CA"/>
        </w:rPr>
        <w:t>FORMATION</w:t>
      </w:r>
      <w:r>
        <w:rPr>
          <w:rFonts w:ascii="Calibri" w:eastAsia="Times New Roman" w:hAnsi="Calibri" w:cs="Calibri"/>
          <w:i/>
          <w:lang w:val="en" w:eastAsia="fr-CA"/>
        </w:rPr>
        <w:t xml:space="preserve"> by</w:t>
      </w:r>
      <w:r w:rsidRPr="00D75E37">
        <w:rPr>
          <w:rFonts w:ascii="Calibri" w:eastAsia="Times New Roman" w:hAnsi="Calibri" w:cs="Calibri"/>
          <w:i/>
          <w:lang w:val="en" w:eastAsia="fr-CA"/>
        </w:rPr>
        <w:t xml:space="preserve"> </w:t>
      </w:r>
      <w:r>
        <w:rPr>
          <w:rFonts w:ascii="Calibri" w:eastAsia="Times New Roman" w:hAnsi="Calibri" w:cs="Calibri"/>
          <w:i/>
          <w:lang w:val="en" w:eastAsia="fr-CA"/>
        </w:rPr>
        <w:t xml:space="preserve">the description </w:t>
      </w:r>
      <w:r w:rsidRPr="00F36654">
        <w:rPr>
          <w:rFonts w:ascii="Calibri" w:eastAsia="Times New Roman" w:hAnsi="Calibri" w:cs="Calibri"/>
          <w:b/>
          <w:bCs/>
          <w:i/>
          <w:lang w:val="en" w:eastAsia="fr-CA"/>
        </w:rPr>
        <w:t xml:space="preserve">FOURN. </w:t>
      </w:r>
      <w:r w:rsidRPr="00BA08A1">
        <w:rPr>
          <w:rFonts w:ascii="Calibri" w:eastAsia="Times New Roman" w:hAnsi="Calibri" w:cs="Calibri"/>
          <w:b/>
          <w:bCs/>
          <w:i/>
          <w:lang w:eastAsia="fr-CA"/>
        </w:rPr>
        <w:t>BUREAU, IMPRIMES &amp; L*</w:t>
      </w:r>
      <w:r w:rsidRPr="00BA08A1">
        <w:rPr>
          <w:rFonts w:ascii="Calibri" w:eastAsia="Times New Roman" w:hAnsi="Calibri" w:cs="Calibri"/>
          <w:i/>
          <w:lang w:eastAsia="fr-CA"/>
        </w:rPr>
        <w:t>.</w:t>
      </w:r>
    </w:p>
    <w:p w14:paraId="36B0B34E" w14:textId="77777777" w:rsidR="00331005" w:rsidRPr="00BA08A1" w:rsidRDefault="00331005" w:rsidP="008C5FD8">
      <w:pPr>
        <w:spacing w:after="0" w:line="252" w:lineRule="auto"/>
        <w:jc w:val="both"/>
        <w:rPr>
          <w:color w:val="000000"/>
        </w:rPr>
      </w:pPr>
    </w:p>
    <w:p w14:paraId="0D55CF4E" w14:textId="77777777" w:rsidR="00C34093" w:rsidRPr="00F5315A" w:rsidRDefault="00C34093" w:rsidP="008C5FD8">
      <w:pPr>
        <w:spacing w:after="0" w:line="252" w:lineRule="auto"/>
        <w:jc w:val="right"/>
        <w:rPr>
          <w:rFonts w:cstheme="minorHAnsi"/>
        </w:rPr>
      </w:pPr>
      <w:r w:rsidRPr="00F5315A">
        <w:rPr>
          <w:rFonts w:cstheme="minorHAnsi"/>
        </w:rPr>
        <w:t>Adopté à l’unanimité des conseillers</w:t>
      </w:r>
    </w:p>
    <w:p w14:paraId="2FFE9F6E" w14:textId="77777777" w:rsidR="00C34093" w:rsidRPr="00F5315A" w:rsidRDefault="00C34093" w:rsidP="008C5FD8">
      <w:pPr>
        <w:spacing w:after="0" w:line="252" w:lineRule="auto"/>
        <w:jc w:val="right"/>
        <w:rPr>
          <w:rFonts w:cstheme="minorHAnsi"/>
          <w:i/>
        </w:rPr>
      </w:pPr>
      <w:r w:rsidRPr="00F5315A">
        <w:rPr>
          <w:rFonts w:cstheme="minorHAnsi"/>
          <w:i/>
        </w:rPr>
        <w:t>Adopted unanimously by councillors</w:t>
      </w:r>
    </w:p>
    <w:p w14:paraId="1F22990A" w14:textId="77777777" w:rsidR="00C34093" w:rsidRPr="00F5315A" w:rsidRDefault="00C34093" w:rsidP="008C5FD8">
      <w:pPr>
        <w:spacing w:after="0" w:line="252" w:lineRule="auto"/>
        <w:jc w:val="right"/>
        <w:rPr>
          <w:rFonts w:cstheme="minorHAnsi"/>
          <w:i/>
        </w:rPr>
      </w:pPr>
    </w:p>
    <w:p w14:paraId="4EEFD28A" w14:textId="77777777" w:rsidR="00F5315A" w:rsidRDefault="00F5315A" w:rsidP="008C5FD8">
      <w:pPr>
        <w:spacing w:after="0" w:line="252" w:lineRule="auto"/>
        <w:jc w:val="both"/>
        <w:rPr>
          <w:b/>
          <w:u w:val="single"/>
        </w:rPr>
      </w:pPr>
      <w:r>
        <w:rPr>
          <w:b/>
          <w:u w:val="single"/>
        </w:rPr>
        <w:t>2023-09-356</w:t>
      </w:r>
      <w:r>
        <w:rPr>
          <w:b/>
          <w:u w:val="single"/>
        </w:rPr>
        <w:tab/>
      </w:r>
      <w:r w:rsidRPr="00296E96">
        <w:rPr>
          <w:b/>
          <w:u w:val="single"/>
        </w:rPr>
        <w:t>Correction de la résolution 2022-08-221 concernant les modifications du règlement d’emprunt numéro RE-623-03-2022</w:t>
      </w:r>
    </w:p>
    <w:p w14:paraId="616CCA67" w14:textId="77777777" w:rsidR="00F5315A" w:rsidRPr="003A7758" w:rsidRDefault="00F5315A" w:rsidP="008C5FD8">
      <w:pPr>
        <w:spacing w:after="0" w:line="252" w:lineRule="auto"/>
        <w:jc w:val="both"/>
        <w:rPr>
          <w:b/>
          <w:u w:val="single"/>
        </w:rPr>
      </w:pPr>
    </w:p>
    <w:p w14:paraId="259DBC31" w14:textId="77777777" w:rsidR="00F5315A" w:rsidRPr="008619A5" w:rsidRDefault="00F5315A" w:rsidP="008C5FD8">
      <w:pPr>
        <w:spacing w:line="252" w:lineRule="auto"/>
        <w:jc w:val="both"/>
        <w:rPr>
          <w:rFonts w:cstheme="minorHAnsi"/>
          <w:b/>
          <w:i/>
          <w:sz w:val="24"/>
          <w:lang w:val="en-CA"/>
        </w:rPr>
      </w:pPr>
      <w:r w:rsidRPr="008619A5">
        <w:rPr>
          <w:b/>
          <w:i/>
          <w:u w:val="single"/>
          <w:lang w:val="en-CA"/>
        </w:rPr>
        <w:t>2023-09-</w:t>
      </w:r>
      <w:r>
        <w:rPr>
          <w:b/>
          <w:i/>
          <w:u w:val="single"/>
          <w:lang w:val="en-CA"/>
        </w:rPr>
        <w:t>356</w:t>
      </w:r>
      <w:r w:rsidRPr="008619A5">
        <w:rPr>
          <w:b/>
          <w:i/>
          <w:u w:val="single"/>
          <w:lang w:val="en-CA"/>
        </w:rPr>
        <w:tab/>
        <w:t>Correction of resolution 2022-08-221 concerning amendments to loan by-law number RE-623-03-2022</w:t>
      </w:r>
    </w:p>
    <w:p w14:paraId="2F49776C" w14:textId="77777777" w:rsidR="00F5315A" w:rsidRDefault="00F5315A" w:rsidP="008C5FD8">
      <w:pPr>
        <w:pStyle w:val="PrformatHTML"/>
        <w:tabs>
          <w:tab w:val="clear" w:pos="916"/>
          <w:tab w:val="clear" w:pos="1832"/>
          <w:tab w:val="clear" w:pos="2748"/>
          <w:tab w:val="left" w:pos="2268"/>
        </w:tabs>
        <w:spacing w:after="200"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 xml:space="preserve">l’erreur constatée dans la </w:t>
      </w:r>
      <w:r>
        <w:rPr>
          <w:rFonts w:asciiTheme="minorHAnsi" w:hAnsiTheme="minorHAnsi" w:cstheme="minorHAnsi"/>
          <w:sz w:val="22"/>
          <w:szCs w:val="22"/>
        </w:rPr>
        <w:t>résolution numéro 2022-08-221, adoptée lors de</w:t>
      </w:r>
      <w:r w:rsidRPr="00475FBF">
        <w:rPr>
          <w:rFonts w:asciiTheme="minorHAnsi" w:hAnsiTheme="minorHAnsi" w:cstheme="minorHAnsi"/>
          <w:sz w:val="22"/>
          <w:szCs w:val="22"/>
        </w:rPr>
        <w:t xml:space="preserve"> la séance ordinaire du conseil municipal tenue le </w:t>
      </w:r>
      <w:r>
        <w:rPr>
          <w:rFonts w:asciiTheme="minorHAnsi" w:hAnsiTheme="minorHAnsi" w:cstheme="minorHAnsi"/>
          <w:sz w:val="22"/>
          <w:szCs w:val="22"/>
        </w:rPr>
        <w:t>9 août 2022;</w:t>
      </w:r>
    </w:p>
    <w:p w14:paraId="307738FC" w14:textId="77777777" w:rsidR="00F5315A" w:rsidRDefault="00F5315A" w:rsidP="008C5FD8">
      <w:pPr>
        <w:pStyle w:val="PrformatHTML"/>
        <w:tabs>
          <w:tab w:val="clear" w:pos="916"/>
          <w:tab w:val="clear" w:pos="1832"/>
          <w:tab w:val="clear" w:pos="2748"/>
          <w:tab w:val="left" w:pos="2268"/>
        </w:tabs>
        <w:spacing w:after="200" w:line="252" w:lineRule="auto"/>
        <w:ind w:left="2268" w:hanging="2268"/>
        <w:jc w:val="both"/>
        <w:rPr>
          <w:rFonts w:asciiTheme="minorHAnsi" w:hAnsiTheme="minorHAnsi" w:cstheme="minorHAnsi"/>
          <w:i/>
          <w:sz w:val="22"/>
          <w:szCs w:val="22"/>
          <w:lang w:val="en-CA"/>
        </w:rPr>
      </w:pPr>
      <w:r>
        <w:rPr>
          <w:rFonts w:asciiTheme="minorHAnsi" w:hAnsiTheme="minorHAnsi" w:cstheme="minorHAnsi"/>
          <w:i/>
          <w:sz w:val="22"/>
          <w:szCs w:val="22"/>
          <w:lang w:val="en-CA"/>
        </w:rPr>
        <w:t>WHEREAS</w:t>
      </w:r>
      <w:r w:rsidRPr="005F06F4">
        <w:rPr>
          <w:rFonts w:asciiTheme="minorHAnsi" w:hAnsiTheme="minorHAnsi" w:cstheme="minorHAnsi"/>
          <w:i/>
          <w:sz w:val="22"/>
          <w:szCs w:val="22"/>
          <w:lang w:val="en-CA"/>
        </w:rPr>
        <w:t xml:space="preserve"> </w:t>
      </w:r>
      <w:r>
        <w:rPr>
          <w:rFonts w:asciiTheme="minorHAnsi" w:hAnsiTheme="minorHAnsi" w:cstheme="minorHAnsi"/>
          <w:i/>
          <w:sz w:val="22"/>
          <w:szCs w:val="22"/>
          <w:lang w:val="en-CA"/>
        </w:rPr>
        <w:tab/>
      </w:r>
      <w:r w:rsidRPr="00745DA9">
        <w:rPr>
          <w:rFonts w:asciiTheme="minorHAnsi" w:hAnsiTheme="minorHAnsi" w:cstheme="minorHAnsi"/>
          <w:i/>
          <w:sz w:val="22"/>
          <w:szCs w:val="22"/>
          <w:lang w:val="en-CA"/>
        </w:rPr>
        <w:t xml:space="preserve">the error noted in resolution number </w:t>
      </w:r>
      <w:r>
        <w:rPr>
          <w:rFonts w:asciiTheme="minorHAnsi" w:hAnsiTheme="minorHAnsi" w:cstheme="minorHAnsi"/>
          <w:i/>
          <w:sz w:val="22"/>
          <w:szCs w:val="22"/>
          <w:lang w:val="en-CA"/>
        </w:rPr>
        <w:t>2022-08-221</w:t>
      </w:r>
      <w:r w:rsidRPr="00745DA9">
        <w:rPr>
          <w:rFonts w:asciiTheme="minorHAnsi" w:hAnsiTheme="minorHAnsi" w:cstheme="minorHAnsi"/>
          <w:i/>
          <w:sz w:val="22"/>
          <w:szCs w:val="22"/>
          <w:lang w:val="en-CA"/>
        </w:rPr>
        <w:t xml:space="preserve">, adopted at the regular meeting of the municipal council held on </w:t>
      </w:r>
      <w:r>
        <w:rPr>
          <w:rFonts w:asciiTheme="minorHAnsi" w:hAnsiTheme="minorHAnsi" w:cstheme="minorHAnsi"/>
          <w:i/>
          <w:sz w:val="22"/>
          <w:szCs w:val="22"/>
          <w:lang w:val="en-CA"/>
        </w:rPr>
        <w:t>August 9, 2022</w:t>
      </w:r>
      <w:r w:rsidRPr="00745DA9">
        <w:rPr>
          <w:rFonts w:asciiTheme="minorHAnsi" w:hAnsiTheme="minorHAnsi" w:cstheme="minorHAnsi"/>
          <w:i/>
          <w:sz w:val="22"/>
          <w:szCs w:val="22"/>
          <w:lang w:val="en-CA"/>
        </w:rPr>
        <w:t>;</w:t>
      </w:r>
      <w:r>
        <w:rPr>
          <w:rFonts w:asciiTheme="minorHAnsi" w:hAnsiTheme="minorHAnsi" w:cstheme="minorHAnsi"/>
          <w:i/>
          <w:sz w:val="22"/>
          <w:szCs w:val="22"/>
          <w:lang w:val="en-CA"/>
        </w:rPr>
        <w:t xml:space="preserve"> </w:t>
      </w:r>
    </w:p>
    <w:p w14:paraId="68D1F1B6" w14:textId="77777777" w:rsidR="00F5315A" w:rsidRPr="002503FF" w:rsidRDefault="00F5315A" w:rsidP="008C5FD8">
      <w:pPr>
        <w:spacing w:line="252" w:lineRule="auto"/>
        <w:ind w:left="2268" w:hanging="2268"/>
        <w:jc w:val="both"/>
        <w:rPr>
          <w:rFonts w:eastAsia="Times" w:cstheme="minorHAnsi"/>
        </w:rPr>
      </w:pPr>
      <w:r>
        <w:rPr>
          <w:rFonts w:cstheme="minorHAnsi"/>
        </w:rPr>
        <w:t>CONSIDÉRANT</w:t>
      </w:r>
      <w:r>
        <w:rPr>
          <w:rFonts w:cstheme="minorHAnsi"/>
        </w:rPr>
        <w:tab/>
        <w:t>que la résolution mentionne que l</w:t>
      </w:r>
      <w:r w:rsidRPr="000432BB">
        <w:rPr>
          <w:rFonts w:eastAsia="Times" w:cstheme="minorHAnsi"/>
        </w:rPr>
        <w:t>es travaux sont couverts par une subvention au montant de 1 479</w:t>
      </w:r>
      <w:r>
        <w:rPr>
          <w:rFonts w:eastAsia="Times" w:cstheme="minorHAnsi"/>
        </w:rPr>
        <w:t> </w:t>
      </w:r>
      <w:r w:rsidRPr="000432BB">
        <w:rPr>
          <w:rFonts w:eastAsia="Times" w:cstheme="minorHAnsi"/>
        </w:rPr>
        <w:t>437</w:t>
      </w:r>
      <w:r>
        <w:rPr>
          <w:rFonts w:eastAsia="Times" w:cstheme="minorHAnsi"/>
        </w:rPr>
        <w:t xml:space="preserve"> </w:t>
      </w:r>
      <w:r w:rsidRPr="000432BB">
        <w:rPr>
          <w:rFonts w:eastAsia="Times" w:cstheme="minorHAnsi"/>
        </w:rPr>
        <w:t>$ couvrant 77% de la dépense</w:t>
      </w:r>
      <w:r>
        <w:rPr>
          <w:rFonts w:eastAsia="Times" w:cstheme="minorHAnsi"/>
        </w:rPr>
        <w:t xml:space="preserve">, </w:t>
      </w:r>
      <w:r>
        <w:rPr>
          <w:rFonts w:cstheme="minorHAnsi"/>
        </w:rPr>
        <w:t>alors que les</w:t>
      </w:r>
      <w:r w:rsidRPr="002503FF">
        <w:rPr>
          <w:rFonts w:cstheme="minorHAnsi"/>
        </w:rPr>
        <w:t xml:space="preserve"> travaux sont couverts par </w:t>
      </w:r>
      <w:r>
        <w:rPr>
          <w:rFonts w:cstheme="minorHAnsi"/>
        </w:rPr>
        <w:t>quatre</w:t>
      </w:r>
      <w:r w:rsidRPr="002503FF">
        <w:rPr>
          <w:rFonts w:cstheme="minorHAnsi"/>
        </w:rPr>
        <w:t xml:space="preserve"> subvention</w:t>
      </w:r>
      <w:r>
        <w:rPr>
          <w:rFonts w:cstheme="minorHAnsi"/>
        </w:rPr>
        <w:t>s</w:t>
      </w:r>
      <w:r w:rsidRPr="002503FF">
        <w:rPr>
          <w:rFonts w:cstheme="minorHAnsi"/>
        </w:rPr>
        <w:t xml:space="preserve"> au montant</w:t>
      </w:r>
      <w:r>
        <w:rPr>
          <w:rFonts w:cstheme="minorHAnsi"/>
        </w:rPr>
        <w:t xml:space="preserve"> total</w:t>
      </w:r>
      <w:r w:rsidRPr="002503FF">
        <w:rPr>
          <w:rFonts w:cstheme="minorHAnsi"/>
        </w:rPr>
        <w:t xml:space="preserve"> de 1</w:t>
      </w:r>
      <w:r>
        <w:rPr>
          <w:rFonts w:cstheme="minorHAnsi"/>
        </w:rPr>
        <w:t> </w:t>
      </w:r>
      <w:r w:rsidRPr="002503FF">
        <w:rPr>
          <w:rFonts w:cstheme="minorHAnsi"/>
        </w:rPr>
        <w:t>594</w:t>
      </w:r>
      <w:r>
        <w:rPr>
          <w:rFonts w:cstheme="minorHAnsi"/>
        </w:rPr>
        <w:t> </w:t>
      </w:r>
      <w:r w:rsidRPr="002503FF">
        <w:rPr>
          <w:rFonts w:cstheme="minorHAnsi"/>
        </w:rPr>
        <w:t>003</w:t>
      </w:r>
      <w:r>
        <w:rPr>
          <w:rFonts w:cstheme="minorHAnsi"/>
        </w:rPr>
        <w:t xml:space="preserve"> </w:t>
      </w:r>
      <w:r w:rsidRPr="002503FF">
        <w:rPr>
          <w:rFonts w:cstheme="minorHAnsi"/>
        </w:rPr>
        <w:t>$ couvrant 83 % de la dépense</w:t>
      </w:r>
      <w:r>
        <w:rPr>
          <w:rFonts w:cstheme="minorHAnsi"/>
        </w:rPr>
        <w:t>;</w:t>
      </w:r>
    </w:p>
    <w:p w14:paraId="5932CEF9" w14:textId="77777777" w:rsidR="00F5315A" w:rsidRPr="00452B03" w:rsidRDefault="00F5315A" w:rsidP="008C5FD8">
      <w:pPr>
        <w:pStyle w:val="PrformatHTML"/>
        <w:tabs>
          <w:tab w:val="clear" w:pos="916"/>
          <w:tab w:val="clear" w:pos="1832"/>
          <w:tab w:val="clear" w:pos="2748"/>
          <w:tab w:val="left" w:pos="2268"/>
        </w:tabs>
        <w:spacing w:after="200" w:line="252" w:lineRule="auto"/>
        <w:ind w:left="2268" w:hanging="2268"/>
        <w:jc w:val="both"/>
        <w:rPr>
          <w:rFonts w:asciiTheme="minorHAnsi" w:hAnsiTheme="minorHAnsi" w:cstheme="minorHAnsi"/>
          <w:i/>
          <w:sz w:val="22"/>
          <w:szCs w:val="22"/>
          <w:lang w:val="en-CA"/>
        </w:rPr>
      </w:pPr>
      <w:r w:rsidRPr="00E70E71">
        <w:rPr>
          <w:rFonts w:asciiTheme="minorHAnsi" w:hAnsiTheme="minorHAnsi" w:cstheme="minorHAnsi"/>
          <w:i/>
          <w:sz w:val="22"/>
          <w:szCs w:val="22"/>
          <w:lang w:val="en-CA"/>
        </w:rPr>
        <w:t xml:space="preserve">WHEREAS </w:t>
      </w:r>
      <w:r>
        <w:rPr>
          <w:rFonts w:asciiTheme="minorHAnsi" w:hAnsiTheme="minorHAnsi" w:cstheme="minorHAnsi"/>
          <w:i/>
          <w:sz w:val="22"/>
          <w:szCs w:val="22"/>
          <w:lang w:val="en-CA"/>
        </w:rPr>
        <w:tab/>
      </w:r>
      <w:r w:rsidRPr="00E70E71">
        <w:rPr>
          <w:rFonts w:asciiTheme="minorHAnsi" w:hAnsiTheme="minorHAnsi" w:cstheme="minorHAnsi"/>
          <w:i/>
          <w:sz w:val="22"/>
          <w:szCs w:val="22"/>
          <w:lang w:val="en-CA"/>
        </w:rPr>
        <w:t xml:space="preserve">the resolution mentions that the work is covered by a grant in the amount of $1,479,437 covering 77% of the expense, while the work is covered by four grants in the total amount of $1,594,003 covering 83% of the expense </w:t>
      </w:r>
      <w:r w:rsidRPr="000F42F2">
        <w:rPr>
          <w:rFonts w:asciiTheme="minorHAnsi" w:hAnsiTheme="minorHAnsi" w:cstheme="minorHAnsi"/>
          <w:i/>
          <w:sz w:val="22"/>
          <w:szCs w:val="22"/>
          <w:lang w:val="en-CA"/>
        </w:rPr>
        <w:t>;</w:t>
      </w:r>
    </w:p>
    <w:p w14:paraId="0D3B09F7" w14:textId="77777777" w:rsidR="00F5315A" w:rsidRDefault="00F5315A" w:rsidP="008C5FD8">
      <w:pPr>
        <w:pStyle w:val="PrformatHTML"/>
        <w:tabs>
          <w:tab w:val="clear" w:pos="916"/>
          <w:tab w:val="clear" w:pos="1832"/>
          <w:tab w:val="clear" w:pos="2748"/>
          <w:tab w:val="left" w:pos="2268"/>
        </w:tabs>
        <w:spacing w:after="200" w:line="252" w:lineRule="auto"/>
        <w:ind w:left="2268" w:hanging="2268"/>
        <w:jc w:val="both"/>
        <w:rPr>
          <w:rFonts w:ascii="Calibri" w:hAnsi="Calibri" w:cs="Calibri"/>
          <w:sz w:val="22"/>
          <w:szCs w:val="22"/>
        </w:rPr>
      </w:pPr>
      <w:bookmarkStart w:id="9" w:name="_Hlk145423181"/>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bookmarkEnd w:id="9"/>
      <w:r w:rsidRPr="001C6963">
        <w:rPr>
          <w:rFonts w:ascii="Calibri" w:hAnsi="Calibri" w:cs="Calibri"/>
          <w:sz w:val="22"/>
          <w:szCs w:val="22"/>
        </w:rPr>
        <w:t xml:space="preserve">autorise le greffier </w:t>
      </w:r>
      <w:r>
        <w:rPr>
          <w:rFonts w:ascii="Calibri" w:hAnsi="Calibri" w:cs="Calibri"/>
          <w:sz w:val="22"/>
          <w:szCs w:val="22"/>
        </w:rPr>
        <w:t xml:space="preserve">à modifier une résolution pour y corriger une erreur qui </w:t>
      </w:r>
      <w:r>
        <w:rPr>
          <w:rFonts w:ascii="Calibri" w:hAnsi="Calibri" w:cs="Calibri"/>
          <w:sz w:val="22"/>
          <w:szCs w:val="22"/>
        </w:rPr>
        <w:lastRenderedPageBreak/>
        <w:t>apparaît de façon évidente à la simple lecture des documents soumis;</w:t>
      </w:r>
    </w:p>
    <w:p w14:paraId="2CFA049A" w14:textId="77777777" w:rsidR="00F5315A" w:rsidRDefault="00F5315A" w:rsidP="008C5FD8">
      <w:pPr>
        <w:pStyle w:val="PrformatHTML"/>
        <w:tabs>
          <w:tab w:val="clear" w:pos="916"/>
          <w:tab w:val="clear" w:pos="1832"/>
          <w:tab w:val="clear" w:pos="2748"/>
          <w:tab w:val="left" w:pos="2268"/>
        </w:tabs>
        <w:spacing w:after="200" w:line="252"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w:t>
      </w:r>
      <w:r>
        <w:rPr>
          <w:rFonts w:asciiTheme="minorHAnsi" w:hAnsiTheme="minorHAnsi" w:cstheme="minorHAnsi"/>
          <w:i/>
          <w:sz w:val="22"/>
          <w:szCs w:val="22"/>
          <w:lang w:val="en"/>
        </w:rPr>
        <w:t>S</w:t>
      </w:r>
      <w:r w:rsidRPr="00EE475C">
        <w:rPr>
          <w:rFonts w:asciiTheme="minorHAnsi" w:hAnsiTheme="minorHAnsi" w:cstheme="minorHAnsi"/>
          <w:i/>
          <w:sz w:val="22"/>
          <w:szCs w:val="22"/>
          <w:lang w:val="en"/>
        </w:rPr>
        <w:t xml:space="preserv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14:paraId="0E8F4072" w14:textId="77777777" w:rsidR="00F5315A" w:rsidRDefault="00F5315A" w:rsidP="00026AF1">
      <w:pPr>
        <w:pStyle w:val="PrformatHTML"/>
        <w:tabs>
          <w:tab w:val="clear" w:pos="916"/>
          <w:tab w:val="clear" w:pos="1832"/>
          <w:tab w:val="clear" w:pos="2748"/>
          <w:tab w:val="left" w:pos="2268"/>
        </w:tabs>
        <w:spacing w:after="180" w:line="247" w:lineRule="auto"/>
        <w:ind w:left="2268" w:hanging="2268"/>
        <w:jc w:val="both"/>
        <w:rPr>
          <w:rFonts w:asciiTheme="minorHAnsi" w:hAnsiTheme="minorHAnsi" w:cstheme="minorHAnsi"/>
          <w:sz w:val="22"/>
          <w:szCs w:val="22"/>
        </w:rPr>
      </w:pPr>
      <w:r w:rsidRPr="00CC12EA">
        <w:rPr>
          <w:rFonts w:asciiTheme="minorHAnsi" w:hAnsiTheme="minorHAnsi" w:cstheme="minorHAnsi"/>
          <w:sz w:val="22"/>
          <w:szCs w:val="22"/>
        </w:rPr>
        <w:t>CONSIDÉRANT</w:t>
      </w:r>
      <w:r w:rsidRPr="00CC12EA">
        <w:rPr>
          <w:rFonts w:asciiTheme="minorHAnsi" w:hAnsiTheme="minorHAnsi" w:cstheme="minorHAnsi"/>
          <w:sz w:val="22"/>
          <w:szCs w:val="22"/>
        </w:rPr>
        <w:tab/>
        <w:t xml:space="preserve">que </w:t>
      </w:r>
      <w:r>
        <w:rPr>
          <w:rFonts w:asciiTheme="minorHAnsi" w:hAnsiTheme="minorHAnsi" w:cstheme="minorHAnsi"/>
          <w:sz w:val="22"/>
          <w:szCs w:val="22"/>
        </w:rPr>
        <w:t xml:space="preserve">selon </w:t>
      </w:r>
      <w:r w:rsidRPr="00CC12EA">
        <w:rPr>
          <w:rFonts w:asciiTheme="minorHAnsi" w:hAnsiTheme="minorHAnsi" w:cstheme="minorHAnsi"/>
          <w:sz w:val="22"/>
          <w:szCs w:val="22"/>
        </w:rPr>
        <w:t xml:space="preserve">l’article </w:t>
      </w:r>
      <w:r>
        <w:rPr>
          <w:rFonts w:asciiTheme="minorHAnsi" w:hAnsiTheme="minorHAnsi" w:cstheme="minorHAnsi"/>
          <w:sz w:val="22"/>
          <w:szCs w:val="22"/>
        </w:rPr>
        <w:t>1076</w:t>
      </w:r>
      <w:r w:rsidRPr="00CC12EA">
        <w:rPr>
          <w:rFonts w:asciiTheme="minorHAnsi" w:hAnsiTheme="minorHAnsi" w:cstheme="minorHAnsi"/>
          <w:sz w:val="22"/>
          <w:szCs w:val="22"/>
        </w:rPr>
        <w:t xml:space="preserve"> du Code municipal</w:t>
      </w:r>
      <w:r>
        <w:rPr>
          <w:rFonts w:asciiTheme="minorHAnsi" w:hAnsiTheme="minorHAnsi" w:cstheme="minorHAnsi"/>
          <w:sz w:val="22"/>
          <w:szCs w:val="22"/>
        </w:rPr>
        <w:t>,</w:t>
      </w:r>
      <w:r w:rsidRPr="00CC12EA">
        <w:rPr>
          <w:rFonts w:asciiTheme="minorHAnsi" w:hAnsiTheme="minorHAnsi" w:cstheme="minorHAnsi"/>
          <w:sz w:val="22"/>
          <w:szCs w:val="22"/>
        </w:rPr>
        <w:t xml:space="preserve"> le conseil peut modifier un règlement d’emprunt par</w:t>
      </w:r>
      <w:r>
        <w:rPr>
          <w:rFonts w:asciiTheme="minorHAnsi" w:hAnsiTheme="minorHAnsi" w:cstheme="minorHAnsi"/>
          <w:sz w:val="22"/>
          <w:szCs w:val="22"/>
        </w:rPr>
        <w:t xml:space="preserve"> </w:t>
      </w:r>
      <w:r w:rsidRPr="00CC12EA">
        <w:rPr>
          <w:rFonts w:asciiTheme="minorHAnsi" w:hAnsiTheme="minorHAnsi" w:cstheme="minorHAnsi"/>
          <w:sz w:val="22"/>
          <w:szCs w:val="22"/>
        </w:rPr>
        <w:t>résolution qui ne requiert aucune approbation lorsque la modification ne change pas l’objet de l’emprunt</w:t>
      </w:r>
      <w:r>
        <w:rPr>
          <w:rFonts w:asciiTheme="minorHAnsi" w:hAnsiTheme="minorHAnsi" w:cstheme="minorHAnsi"/>
          <w:sz w:val="22"/>
          <w:szCs w:val="22"/>
        </w:rPr>
        <w:t>;</w:t>
      </w:r>
    </w:p>
    <w:p w14:paraId="28A8073E" w14:textId="77777777" w:rsidR="00F5315A" w:rsidRPr="00AE1ECA" w:rsidRDefault="00F5315A" w:rsidP="00026AF1">
      <w:pPr>
        <w:pStyle w:val="PrformatHTML"/>
        <w:tabs>
          <w:tab w:val="clear" w:pos="916"/>
          <w:tab w:val="clear" w:pos="1832"/>
          <w:tab w:val="clear" w:pos="2748"/>
          <w:tab w:val="left" w:pos="2268"/>
        </w:tabs>
        <w:spacing w:after="180" w:line="247" w:lineRule="auto"/>
        <w:ind w:left="2268" w:hanging="2268"/>
        <w:jc w:val="both"/>
        <w:rPr>
          <w:rFonts w:asciiTheme="minorHAnsi" w:hAnsiTheme="minorHAnsi" w:cstheme="minorHAnsi"/>
          <w:i/>
          <w:iCs/>
          <w:sz w:val="22"/>
          <w:szCs w:val="22"/>
          <w:lang w:val="en-CA"/>
        </w:rPr>
      </w:pPr>
      <w:r w:rsidRPr="00AE1ECA">
        <w:rPr>
          <w:rFonts w:asciiTheme="minorHAnsi" w:hAnsiTheme="minorHAnsi" w:cstheme="minorHAnsi"/>
          <w:i/>
          <w:iCs/>
          <w:sz w:val="22"/>
          <w:szCs w:val="22"/>
          <w:lang w:val="en-CA"/>
        </w:rPr>
        <w:t xml:space="preserve">WHEREAS </w:t>
      </w:r>
      <w:r w:rsidRPr="00AE1ECA">
        <w:rPr>
          <w:rFonts w:asciiTheme="minorHAnsi" w:hAnsiTheme="minorHAnsi" w:cstheme="minorHAnsi"/>
          <w:i/>
          <w:iCs/>
          <w:sz w:val="22"/>
          <w:szCs w:val="22"/>
          <w:lang w:val="en-CA"/>
        </w:rPr>
        <w:tab/>
        <w:t>according to article 1076 of the Municipal Code, the council can modify a loan by-law by resolution which does not require any approval when the modification does not change the purpose of the loan;</w:t>
      </w:r>
    </w:p>
    <w:p w14:paraId="512AA758" w14:textId="77777777" w:rsidR="00F5315A" w:rsidRDefault="00F5315A" w:rsidP="00026AF1">
      <w:pPr>
        <w:pStyle w:val="PrformatHTML"/>
        <w:tabs>
          <w:tab w:val="clear" w:pos="916"/>
          <w:tab w:val="clear" w:pos="1832"/>
          <w:tab w:val="clear" w:pos="2748"/>
          <w:tab w:val="left" w:pos="2268"/>
        </w:tabs>
        <w:spacing w:after="180" w:line="247" w:lineRule="auto"/>
        <w:ind w:left="2268" w:hanging="2268"/>
        <w:jc w:val="both"/>
        <w:rPr>
          <w:rFonts w:asciiTheme="minorHAnsi" w:hAnsiTheme="minorHAnsi" w:cstheme="minorHAnsi"/>
          <w:sz w:val="22"/>
          <w:szCs w:val="22"/>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r>
      <w:r>
        <w:rPr>
          <w:rFonts w:asciiTheme="minorHAnsi" w:hAnsiTheme="minorHAnsi" w:cstheme="minorHAnsi"/>
          <w:sz w:val="22"/>
          <w:szCs w:val="22"/>
        </w:rPr>
        <w:t>il</w:t>
      </w:r>
      <w:r w:rsidRPr="000E22E4">
        <w:rPr>
          <w:rFonts w:asciiTheme="minorHAnsi" w:hAnsiTheme="minorHAnsi" w:cstheme="minorHAnsi"/>
          <w:sz w:val="22"/>
          <w:szCs w:val="22"/>
        </w:rPr>
        <w:t xml:space="preserve"> est proposé par </w:t>
      </w:r>
      <w:r>
        <w:rPr>
          <w:rFonts w:asciiTheme="minorHAnsi" w:hAnsiTheme="minorHAnsi" w:cstheme="minorHAnsi"/>
          <w:sz w:val="22"/>
          <w:szCs w:val="22"/>
        </w:rPr>
        <w:t>le conseiller Patrice Deslongchamps</w:t>
      </w:r>
      <w:r w:rsidRPr="000E22E4">
        <w:rPr>
          <w:rFonts w:asciiTheme="minorHAnsi" w:hAnsiTheme="minorHAnsi" w:cstheme="minorHAnsi"/>
          <w:sz w:val="22"/>
          <w:szCs w:val="22"/>
        </w:rPr>
        <w:t xml:space="preserve"> et résolu </w:t>
      </w:r>
      <w:r>
        <w:rPr>
          <w:rFonts w:asciiTheme="minorHAnsi" w:hAnsiTheme="minorHAnsi" w:cstheme="minorHAnsi"/>
          <w:sz w:val="22"/>
          <w:szCs w:val="22"/>
        </w:rPr>
        <w:t xml:space="preserve">de corriger </w:t>
      </w:r>
      <w:r w:rsidRPr="001C6963">
        <w:rPr>
          <w:rFonts w:asciiTheme="minorHAnsi" w:hAnsiTheme="minorHAnsi" w:cstheme="minorHAnsi"/>
          <w:sz w:val="22"/>
          <w:szCs w:val="22"/>
        </w:rPr>
        <w:t xml:space="preserve">la </w:t>
      </w:r>
      <w:r>
        <w:rPr>
          <w:rFonts w:asciiTheme="minorHAnsi" w:hAnsiTheme="minorHAnsi" w:cstheme="minorHAnsi"/>
          <w:sz w:val="22"/>
          <w:szCs w:val="22"/>
        </w:rPr>
        <w:t>résolution numéro 2022-08-221, adoptée lors de</w:t>
      </w:r>
      <w:r w:rsidRPr="00475FBF">
        <w:rPr>
          <w:rFonts w:asciiTheme="minorHAnsi" w:hAnsiTheme="minorHAnsi" w:cstheme="minorHAnsi"/>
          <w:sz w:val="22"/>
          <w:szCs w:val="22"/>
        </w:rPr>
        <w:t xml:space="preserve"> la séance ordinaire du conseil municipal tenue le </w:t>
      </w:r>
      <w:r>
        <w:rPr>
          <w:rFonts w:asciiTheme="minorHAnsi" w:hAnsiTheme="minorHAnsi" w:cstheme="minorHAnsi"/>
          <w:sz w:val="22"/>
          <w:szCs w:val="22"/>
        </w:rPr>
        <w:t xml:space="preserve">9 août 2022, afin que le montant total des subventions soit augmenté à </w:t>
      </w:r>
      <w:r w:rsidRPr="00801D05">
        <w:rPr>
          <w:rFonts w:asciiTheme="minorHAnsi" w:hAnsiTheme="minorHAnsi" w:cstheme="minorHAnsi"/>
          <w:sz w:val="22"/>
          <w:szCs w:val="22"/>
        </w:rPr>
        <w:t>1 594 003$</w:t>
      </w:r>
      <w:r>
        <w:rPr>
          <w:rFonts w:asciiTheme="minorHAnsi" w:hAnsiTheme="minorHAnsi" w:cstheme="minorHAnsi"/>
          <w:sz w:val="22"/>
          <w:szCs w:val="22"/>
        </w:rPr>
        <w:t>,</w:t>
      </w:r>
      <w:r w:rsidRPr="00801D05">
        <w:rPr>
          <w:rFonts w:asciiTheme="minorHAnsi" w:hAnsiTheme="minorHAnsi" w:cstheme="minorHAnsi"/>
          <w:sz w:val="22"/>
          <w:szCs w:val="22"/>
        </w:rPr>
        <w:t xml:space="preserve"> couvrant 83 % de la dépense</w:t>
      </w:r>
      <w:r>
        <w:rPr>
          <w:rFonts w:asciiTheme="minorHAnsi" w:hAnsiTheme="minorHAnsi" w:cstheme="minorHAnsi"/>
          <w:sz w:val="22"/>
          <w:szCs w:val="22"/>
        </w:rPr>
        <w:t xml:space="preserve">. </w:t>
      </w:r>
    </w:p>
    <w:p w14:paraId="23C4A398" w14:textId="77777777" w:rsidR="00F5315A" w:rsidRPr="00EE475C" w:rsidRDefault="00F5315A" w:rsidP="00026AF1">
      <w:pPr>
        <w:pStyle w:val="PrformatHTML"/>
        <w:tabs>
          <w:tab w:val="clear" w:pos="916"/>
          <w:tab w:val="clear" w:pos="1832"/>
          <w:tab w:val="clear" w:pos="2748"/>
          <w:tab w:val="left" w:pos="2268"/>
        </w:tabs>
        <w:spacing w:after="180" w:line="247" w:lineRule="auto"/>
        <w:ind w:left="2268" w:hanging="2268"/>
        <w:jc w:val="both"/>
        <w:rPr>
          <w:rFonts w:asciiTheme="minorHAnsi" w:hAnsiTheme="minorHAnsi" w:cstheme="minorHAnsi"/>
          <w:i/>
          <w:sz w:val="22"/>
          <w:szCs w:val="22"/>
        </w:rPr>
      </w:pPr>
      <w:r>
        <w:rPr>
          <w:rFonts w:asciiTheme="minorHAnsi" w:hAnsiTheme="minorHAnsi" w:cstheme="minorHAnsi"/>
          <w:sz w:val="22"/>
          <w:szCs w:val="22"/>
        </w:rPr>
        <w:tab/>
        <w:t>Il est également résolu que la greffière-trésorière transmette une copie de la présente résolution au ministère des Affaires Municipales et de l’Habitation.</w:t>
      </w:r>
    </w:p>
    <w:p w14:paraId="49C4CADF" w14:textId="77777777" w:rsidR="00F5315A" w:rsidRDefault="00F5315A" w:rsidP="00026AF1">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7" w:lineRule="auto"/>
        <w:ind w:left="2268" w:hanging="2268"/>
        <w:jc w:val="both"/>
        <w:rPr>
          <w:rFonts w:ascii="Calibri" w:eastAsia="Times New Roman" w:hAnsi="Calibri" w:cs="Calibri"/>
          <w:i/>
          <w:lang w:val="en" w:eastAsia="fr-CA"/>
        </w:rPr>
      </w:pPr>
      <w:r w:rsidRPr="00EE475C">
        <w:rPr>
          <w:rFonts w:ascii="Calibri" w:eastAsia="Times New Roman" w:hAnsi="Calibri" w:cs="Calibri"/>
          <w:i/>
          <w:lang w:val="en" w:eastAsia="fr-CA"/>
        </w:rPr>
        <w:t>THEREFORE</w:t>
      </w:r>
      <w:r w:rsidRPr="00EE475C">
        <w:rPr>
          <w:rFonts w:ascii="Calibri" w:eastAsia="Times New Roman" w:hAnsi="Calibri" w:cs="Calibri"/>
          <w:i/>
          <w:lang w:val="en" w:eastAsia="fr-CA"/>
        </w:rPr>
        <w:tab/>
      </w:r>
      <w:r>
        <w:rPr>
          <w:rFonts w:ascii="Calibri" w:eastAsia="Times New Roman" w:hAnsi="Calibri" w:cs="Calibri"/>
          <w:i/>
          <w:lang w:val="en" w:eastAsia="fr-CA"/>
        </w:rPr>
        <w:t>it is propos</w:t>
      </w:r>
      <w:r w:rsidRPr="00EE475C">
        <w:rPr>
          <w:rFonts w:ascii="Calibri" w:eastAsia="Times New Roman" w:hAnsi="Calibri" w:cs="Calibri"/>
          <w:i/>
          <w:lang w:val="en" w:eastAsia="fr-CA"/>
        </w:rPr>
        <w:t xml:space="preserve">ed by Councillor </w:t>
      </w:r>
      <w:r>
        <w:rPr>
          <w:rFonts w:ascii="Calibri" w:eastAsia="Times New Roman" w:hAnsi="Calibri" w:cs="Calibri"/>
          <w:i/>
          <w:lang w:val="en" w:eastAsia="fr-CA"/>
        </w:rPr>
        <w:t>Patrice Deslongchamps</w:t>
      </w:r>
      <w:r w:rsidRPr="00EE475C">
        <w:rPr>
          <w:rFonts w:ascii="Calibri" w:eastAsia="Times New Roman" w:hAnsi="Calibri" w:cs="Calibri"/>
          <w:i/>
          <w:lang w:val="en" w:eastAsia="fr-CA"/>
        </w:rPr>
        <w:t xml:space="preserve"> and </w:t>
      </w:r>
      <w:r w:rsidRPr="00AF4DFE">
        <w:rPr>
          <w:rFonts w:ascii="Calibri" w:eastAsia="Times New Roman" w:hAnsi="Calibri" w:cs="Calibri"/>
          <w:i/>
          <w:lang w:val="en" w:eastAsia="fr-CA"/>
        </w:rPr>
        <w:t>resolved to correct resolution number 2022-08-221, adopted during the regular meeting of the municipal council held on August 9, 2022, so that the total amount of subsidies is increased to $1,594,003, covering 83 % of expenditure.</w:t>
      </w:r>
    </w:p>
    <w:p w14:paraId="077B2D20" w14:textId="1B7ED9AD" w:rsidR="00F5315A" w:rsidRDefault="00F5315A" w:rsidP="00026AF1">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left="2268" w:hanging="2268"/>
        <w:jc w:val="both"/>
        <w:rPr>
          <w:i/>
          <w:iCs/>
          <w:color w:val="000000"/>
          <w:lang w:val="en-CA"/>
        </w:rPr>
      </w:pPr>
      <w:r>
        <w:rPr>
          <w:color w:val="000000"/>
          <w:lang w:val="en-CA"/>
        </w:rPr>
        <w:tab/>
      </w:r>
      <w:r w:rsidRPr="009650C1">
        <w:rPr>
          <w:i/>
          <w:iCs/>
          <w:color w:val="000000"/>
          <w:lang w:val="en-CA"/>
        </w:rPr>
        <w:t>It is also resolved that the Clerk-Treasurer send a copy of this resolution to the Ministry of Municipal Affairs and Housing.</w:t>
      </w:r>
    </w:p>
    <w:p w14:paraId="4C1C8457" w14:textId="77777777" w:rsidR="00F5315A" w:rsidRPr="009650C1" w:rsidRDefault="00F5315A" w:rsidP="00026AF1">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ind w:left="2268" w:hanging="2268"/>
        <w:jc w:val="both"/>
        <w:rPr>
          <w:i/>
          <w:iCs/>
          <w:color w:val="000000"/>
          <w:lang w:val="en-CA"/>
        </w:rPr>
      </w:pPr>
    </w:p>
    <w:p w14:paraId="4A6A4A7F" w14:textId="77777777" w:rsidR="00C34093" w:rsidRPr="009955D3" w:rsidRDefault="00C34093" w:rsidP="00026AF1">
      <w:pPr>
        <w:spacing w:after="0" w:line="247" w:lineRule="auto"/>
        <w:jc w:val="right"/>
        <w:rPr>
          <w:rFonts w:cstheme="minorHAnsi"/>
          <w:lang w:val="en-CA"/>
        </w:rPr>
      </w:pPr>
      <w:r w:rsidRPr="009955D3">
        <w:rPr>
          <w:rFonts w:cstheme="minorHAnsi"/>
          <w:lang w:val="en-CA"/>
        </w:rPr>
        <w:t>Adopté à l’unanimité des conseillers</w:t>
      </w:r>
    </w:p>
    <w:p w14:paraId="6AB8C1E0" w14:textId="77777777" w:rsidR="00C34093" w:rsidRPr="009955D3" w:rsidRDefault="00C34093" w:rsidP="00026AF1">
      <w:pPr>
        <w:spacing w:after="0" w:line="247" w:lineRule="auto"/>
        <w:jc w:val="right"/>
        <w:rPr>
          <w:rFonts w:cstheme="minorHAnsi"/>
          <w:i/>
          <w:lang w:val="en-CA"/>
        </w:rPr>
      </w:pPr>
      <w:r w:rsidRPr="009955D3">
        <w:rPr>
          <w:rFonts w:cstheme="minorHAnsi"/>
          <w:i/>
          <w:lang w:val="en-CA"/>
        </w:rPr>
        <w:t>Adopted unanimously by councillors</w:t>
      </w:r>
    </w:p>
    <w:p w14:paraId="29184F8D" w14:textId="77777777" w:rsidR="00C32EF3" w:rsidRPr="009955D3" w:rsidRDefault="00C32EF3" w:rsidP="00026AF1">
      <w:pPr>
        <w:spacing w:after="0" w:line="247" w:lineRule="auto"/>
        <w:jc w:val="right"/>
        <w:rPr>
          <w:rFonts w:cstheme="minorHAnsi"/>
          <w:i/>
          <w:lang w:val="en-CA"/>
        </w:rPr>
      </w:pPr>
    </w:p>
    <w:p w14:paraId="24B0A54C" w14:textId="77777777" w:rsidR="008C3299" w:rsidRPr="009955D3" w:rsidRDefault="008C3299" w:rsidP="00026AF1">
      <w:pPr>
        <w:spacing w:after="0" w:line="247" w:lineRule="auto"/>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27C21C9E" w14:textId="77777777" w:rsidR="00B76785" w:rsidRPr="009955D3" w:rsidRDefault="00B76785" w:rsidP="00026AF1">
      <w:pPr>
        <w:spacing w:after="0" w:line="247" w:lineRule="auto"/>
        <w:rPr>
          <w:rFonts w:eastAsia="Times New Roman" w:cstheme="minorHAnsi"/>
          <w:i/>
          <w:lang w:eastAsia="fr-CA"/>
        </w:rPr>
      </w:pPr>
    </w:p>
    <w:p w14:paraId="1C1943D9" w14:textId="77777777" w:rsidR="00F5315A" w:rsidRDefault="00F5315A" w:rsidP="00026AF1">
      <w:pPr>
        <w:spacing w:after="0" w:line="247" w:lineRule="auto"/>
        <w:jc w:val="both"/>
        <w:rPr>
          <w:b/>
          <w:u w:val="single"/>
        </w:rPr>
      </w:pPr>
      <w:r>
        <w:rPr>
          <w:b/>
          <w:u w:val="single"/>
        </w:rPr>
        <w:t>2023-09-357</w:t>
      </w:r>
      <w:r>
        <w:rPr>
          <w:b/>
          <w:u w:val="single"/>
        </w:rPr>
        <w:tab/>
      </w:r>
      <w:r w:rsidRPr="0081220A">
        <w:rPr>
          <w:b/>
          <w:u w:val="single"/>
        </w:rPr>
        <w:t xml:space="preserve">Achat d’équipements d’hiver pour le camion </w:t>
      </w:r>
      <w:r>
        <w:rPr>
          <w:b/>
          <w:u w:val="single"/>
        </w:rPr>
        <w:t xml:space="preserve">Ford </w:t>
      </w:r>
      <w:r w:rsidRPr="0081220A">
        <w:rPr>
          <w:b/>
          <w:u w:val="single"/>
        </w:rPr>
        <w:t>F550 (# 36)</w:t>
      </w:r>
    </w:p>
    <w:p w14:paraId="104C8F50" w14:textId="77777777" w:rsidR="00F5315A" w:rsidRPr="003A7758" w:rsidRDefault="00F5315A" w:rsidP="00026AF1">
      <w:pPr>
        <w:spacing w:after="0" w:line="247" w:lineRule="auto"/>
        <w:jc w:val="both"/>
        <w:rPr>
          <w:b/>
          <w:u w:val="single"/>
        </w:rPr>
      </w:pPr>
    </w:p>
    <w:p w14:paraId="64229B5F" w14:textId="77777777" w:rsidR="00F5315A" w:rsidRPr="0081220A" w:rsidRDefault="00F5315A" w:rsidP="00026AF1">
      <w:pPr>
        <w:spacing w:line="247" w:lineRule="auto"/>
        <w:jc w:val="both"/>
        <w:rPr>
          <w:rFonts w:cstheme="minorHAnsi"/>
          <w:b/>
          <w:i/>
          <w:sz w:val="24"/>
          <w:lang w:val="en-CA"/>
        </w:rPr>
      </w:pPr>
      <w:r w:rsidRPr="0081220A">
        <w:rPr>
          <w:b/>
          <w:i/>
          <w:u w:val="single"/>
          <w:lang w:val="en-CA"/>
        </w:rPr>
        <w:t>2023-09-</w:t>
      </w:r>
      <w:r>
        <w:rPr>
          <w:b/>
          <w:i/>
          <w:u w:val="single"/>
          <w:lang w:val="en-CA"/>
        </w:rPr>
        <w:t>357</w:t>
      </w:r>
      <w:r w:rsidRPr="0081220A">
        <w:rPr>
          <w:b/>
          <w:i/>
          <w:u w:val="single"/>
          <w:lang w:val="en-CA"/>
        </w:rPr>
        <w:tab/>
        <w:t xml:space="preserve">Purchase of winter equipment for the </w:t>
      </w:r>
      <w:r>
        <w:rPr>
          <w:b/>
          <w:i/>
          <w:u w:val="single"/>
          <w:lang w:val="en-CA"/>
        </w:rPr>
        <w:t xml:space="preserve">Ford </w:t>
      </w:r>
      <w:r w:rsidRPr="0081220A">
        <w:rPr>
          <w:b/>
          <w:i/>
          <w:u w:val="single"/>
          <w:lang w:val="en-CA"/>
        </w:rPr>
        <w:t>F550 truck (#36</w:t>
      </w:r>
      <w:r>
        <w:rPr>
          <w:b/>
          <w:i/>
          <w:u w:val="single"/>
          <w:lang w:val="en-CA"/>
        </w:rPr>
        <w:t>)</w:t>
      </w:r>
    </w:p>
    <w:p w14:paraId="1EAF64E7" w14:textId="77777777" w:rsidR="00F5315A" w:rsidRDefault="00F5315A" w:rsidP="00026AF1">
      <w:pPr>
        <w:tabs>
          <w:tab w:val="left" w:pos="2268"/>
        </w:tabs>
        <w:suppressAutoHyphens/>
        <w:spacing w:line="247" w:lineRule="auto"/>
        <w:ind w:left="2268" w:hanging="2268"/>
        <w:jc w:val="both"/>
        <w:rPr>
          <w:rFonts w:eastAsia="SimSun" w:cstheme="minorHAnsi"/>
          <w:kern w:val="1"/>
          <w:lang w:eastAsia="zh-CN" w:bidi="hi-IN"/>
        </w:rPr>
      </w:pPr>
      <w:r>
        <w:rPr>
          <w:rFonts w:eastAsia="SimSun" w:cstheme="minorHAnsi"/>
          <w:kern w:val="1"/>
          <w:lang w:eastAsia="zh-CN" w:bidi="hi-IN"/>
        </w:rPr>
        <w:t>ATTENDU</w:t>
      </w:r>
      <w:r>
        <w:rPr>
          <w:rFonts w:eastAsia="SimSun" w:cstheme="minorHAnsi"/>
          <w:kern w:val="1"/>
          <w:lang w:eastAsia="zh-CN" w:bidi="hi-IN"/>
        </w:rPr>
        <w:tab/>
        <w:t>que la Municipalité a fait l’acquisition d’un camion Ford F550 pour l’entretien des routes;</w:t>
      </w:r>
    </w:p>
    <w:p w14:paraId="49BEC025" w14:textId="77777777" w:rsidR="00F5315A" w:rsidRPr="004F31B8" w:rsidRDefault="00F5315A" w:rsidP="00026AF1">
      <w:pPr>
        <w:tabs>
          <w:tab w:val="left" w:pos="2268"/>
        </w:tabs>
        <w:suppressAutoHyphens/>
        <w:spacing w:line="247" w:lineRule="auto"/>
        <w:ind w:left="2268" w:hanging="2268"/>
        <w:jc w:val="both"/>
        <w:rPr>
          <w:rFonts w:eastAsia="SimSun" w:cstheme="minorHAnsi"/>
          <w:i/>
          <w:kern w:val="1"/>
          <w:lang w:val="en-CA" w:eastAsia="zh-CN" w:bidi="hi-IN"/>
        </w:rPr>
      </w:pPr>
      <w:r w:rsidRPr="004F31B8">
        <w:rPr>
          <w:rFonts w:eastAsia="SimSun" w:cstheme="minorHAnsi"/>
          <w:i/>
          <w:kern w:val="1"/>
          <w:lang w:val="en-CA" w:eastAsia="zh-CN" w:bidi="hi-IN"/>
        </w:rPr>
        <w:t xml:space="preserve">WHEREAS </w:t>
      </w:r>
      <w:r w:rsidRPr="004F31B8">
        <w:rPr>
          <w:rFonts w:eastAsia="SimSun" w:cstheme="minorHAnsi"/>
          <w:i/>
          <w:kern w:val="1"/>
          <w:lang w:val="en-CA" w:eastAsia="zh-CN" w:bidi="hi-IN"/>
        </w:rPr>
        <w:tab/>
        <w:t>the Municipality has purchased a Ford F550 truck for road maintenance;</w:t>
      </w:r>
    </w:p>
    <w:p w14:paraId="35DE1732" w14:textId="77777777" w:rsidR="00F5315A" w:rsidRDefault="00F5315A" w:rsidP="00026AF1">
      <w:pPr>
        <w:tabs>
          <w:tab w:val="left" w:pos="2268"/>
        </w:tabs>
        <w:suppressAutoHyphens/>
        <w:spacing w:line="247"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w:t>
      </w:r>
      <w:r w:rsidRPr="00E95CDB">
        <w:rPr>
          <w:rFonts w:eastAsia="SimSun" w:cstheme="minorHAnsi"/>
          <w:kern w:val="1"/>
          <w:lang w:eastAsia="zh-CN" w:bidi="hi-IN"/>
        </w:rPr>
        <w:t xml:space="preserve"> </w:t>
      </w:r>
      <w:r>
        <w:rPr>
          <w:rFonts w:eastAsia="SimSun" w:cstheme="minorHAnsi"/>
          <w:kern w:val="1"/>
          <w:lang w:eastAsia="zh-CN" w:bidi="hi-IN"/>
        </w:rPr>
        <w:t>ce camion doit être doté d’équipement de déneigement pour effectuer l’entretien des routes l’hiver;</w:t>
      </w:r>
    </w:p>
    <w:p w14:paraId="242CA525" w14:textId="77777777" w:rsidR="00F5315A" w:rsidRPr="00FD00DE" w:rsidRDefault="00F5315A" w:rsidP="00026AF1">
      <w:pPr>
        <w:tabs>
          <w:tab w:val="left" w:pos="2268"/>
        </w:tabs>
        <w:suppressAutoHyphens/>
        <w:spacing w:line="247" w:lineRule="auto"/>
        <w:ind w:left="2268" w:hanging="2268"/>
        <w:jc w:val="both"/>
        <w:rPr>
          <w:rFonts w:eastAsia="SimSun" w:cstheme="minorHAnsi"/>
          <w:i/>
          <w:kern w:val="1"/>
          <w:lang w:val="en-CA" w:eastAsia="zh-CN" w:bidi="hi-IN"/>
        </w:rPr>
      </w:pPr>
      <w:r w:rsidRPr="00FD00DE">
        <w:rPr>
          <w:rFonts w:eastAsia="SimSun" w:cstheme="minorHAnsi"/>
          <w:i/>
          <w:kern w:val="1"/>
          <w:lang w:val="en-CA" w:eastAsia="zh-CN" w:bidi="hi-IN"/>
        </w:rPr>
        <w:t xml:space="preserve">WHEREAS </w:t>
      </w:r>
      <w:r w:rsidRPr="00FD00DE">
        <w:rPr>
          <w:rFonts w:eastAsia="SimSun" w:cstheme="minorHAnsi"/>
          <w:i/>
          <w:kern w:val="1"/>
          <w:lang w:val="en-CA" w:eastAsia="zh-CN" w:bidi="hi-IN"/>
        </w:rPr>
        <w:tab/>
        <w:t>this truck must be equipped with snow removal equipment to perform winter road maintenance;</w:t>
      </w:r>
    </w:p>
    <w:p w14:paraId="5FC836F5" w14:textId="77777777" w:rsidR="00F5315A" w:rsidRPr="009016A7" w:rsidRDefault="00F5315A" w:rsidP="00026AF1">
      <w:pPr>
        <w:pStyle w:val="Sansinterligne"/>
        <w:spacing w:line="247" w:lineRule="auto"/>
        <w:ind w:left="2268" w:hanging="2268"/>
        <w:jc w:val="both"/>
        <w:rPr>
          <w:rFonts w:cstheme="minorHAnsi"/>
        </w:rPr>
      </w:pPr>
      <w:r w:rsidRPr="009016A7">
        <w:rPr>
          <w:rFonts w:cstheme="minorHAnsi"/>
        </w:rPr>
        <w:t>ATTENDU</w:t>
      </w:r>
      <w:r w:rsidRPr="009016A7">
        <w:rPr>
          <w:rFonts w:cstheme="minorHAnsi"/>
        </w:rPr>
        <w:tab/>
        <w:t>que des soumissions ont été sollicitées</w:t>
      </w:r>
      <w:r>
        <w:rPr>
          <w:rFonts w:cstheme="minorHAnsi"/>
        </w:rPr>
        <w:t xml:space="preserve"> auprès de 3 entreprises, soit :</w:t>
      </w:r>
    </w:p>
    <w:p w14:paraId="1EF14FE3" w14:textId="77777777" w:rsidR="00F5315A" w:rsidRPr="009016A7" w:rsidRDefault="00F5315A" w:rsidP="00026AF1">
      <w:pPr>
        <w:pStyle w:val="Sansinterligne"/>
        <w:spacing w:line="247" w:lineRule="auto"/>
        <w:ind w:left="2268" w:hanging="2268"/>
        <w:jc w:val="both"/>
        <w:rPr>
          <w:rFonts w:cstheme="minorHAnsi"/>
        </w:rPr>
      </w:pPr>
    </w:p>
    <w:p w14:paraId="2A928D1C" w14:textId="77777777" w:rsidR="00F5315A" w:rsidRDefault="00F5315A" w:rsidP="00026AF1">
      <w:pPr>
        <w:pStyle w:val="Sansinterligne"/>
        <w:spacing w:line="247" w:lineRule="auto"/>
        <w:ind w:left="2268" w:hanging="2268"/>
        <w:jc w:val="both"/>
        <w:rPr>
          <w:rFonts w:cstheme="minorHAnsi"/>
          <w:i/>
          <w:lang w:val="en-CA"/>
        </w:rPr>
      </w:pPr>
      <w:r w:rsidRPr="009016A7">
        <w:rPr>
          <w:rFonts w:cstheme="minorHAnsi"/>
          <w:i/>
          <w:lang w:val="en-CA"/>
        </w:rPr>
        <w:t xml:space="preserve">WHEREAS </w:t>
      </w:r>
      <w:r w:rsidRPr="009016A7">
        <w:rPr>
          <w:rFonts w:cstheme="minorHAnsi"/>
          <w:i/>
          <w:lang w:val="en-CA"/>
        </w:rPr>
        <w:tab/>
      </w:r>
      <w:r w:rsidRPr="00307C13">
        <w:rPr>
          <w:rFonts w:cstheme="minorHAnsi"/>
          <w:i/>
          <w:lang w:val="en-CA"/>
        </w:rPr>
        <w:t>bids were requested from 3 companies, namely:</w:t>
      </w:r>
    </w:p>
    <w:p w14:paraId="533C3640" w14:textId="77777777" w:rsidR="00F5315A" w:rsidRDefault="00F5315A" w:rsidP="00026AF1">
      <w:pPr>
        <w:tabs>
          <w:tab w:val="left" w:pos="2268"/>
        </w:tabs>
        <w:spacing w:after="0" w:line="247" w:lineRule="auto"/>
        <w:ind w:left="2268" w:hanging="2268"/>
        <w:jc w:val="both"/>
        <w:rPr>
          <w:rFonts w:cs="Arial"/>
          <w:i/>
          <w:lang w:val="en-CA"/>
        </w:rPr>
      </w:pPr>
    </w:p>
    <w:tbl>
      <w:tblPr>
        <w:tblStyle w:val="Grilledutableau"/>
        <w:tblW w:w="0" w:type="auto"/>
        <w:tblInd w:w="2268" w:type="dxa"/>
        <w:tblLook w:val="04A0" w:firstRow="1" w:lastRow="0" w:firstColumn="1" w:lastColumn="0" w:noHBand="0" w:noVBand="1"/>
      </w:tblPr>
      <w:tblGrid>
        <w:gridCol w:w="3503"/>
        <w:gridCol w:w="1865"/>
      </w:tblGrid>
      <w:tr w:rsidR="00F5315A" w14:paraId="080434B8" w14:textId="77777777" w:rsidTr="00D524B1">
        <w:tc>
          <w:tcPr>
            <w:tcW w:w="4361" w:type="dxa"/>
            <w:shd w:val="clear" w:color="auto" w:fill="D9D9D9" w:themeFill="background1" w:themeFillShade="D9"/>
          </w:tcPr>
          <w:p w14:paraId="47FA0F3D" w14:textId="77777777" w:rsidR="00F5315A" w:rsidRPr="00825877" w:rsidRDefault="00F5315A" w:rsidP="00026AF1">
            <w:pPr>
              <w:tabs>
                <w:tab w:val="left" w:pos="2268"/>
              </w:tabs>
              <w:spacing w:before="80" w:after="80" w:line="247" w:lineRule="auto"/>
              <w:jc w:val="center"/>
              <w:rPr>
                <w:rFonts w:cs="Arial"/>
                <w:b/>
              </w:rPr>
            </w:pPr>
            <w:r>
              <w:rPr>
                <w:rFonts w:cs="Arial"/>
                <w:b/>
              </w:rPr>
              <w:t>Soumissionnaire / Tenderer</w:t>
            </w:r>
          </w:p>
        </w:tc>
        <w:tc>
          <w:tcPr>
            <w:tcW w:w="2126" w:type="dxa"/>
            <w:shd w:val="clear" w:color="auto" w:fill="D9D9D9" w:themeFill="background1" w:themeFillShade="D9"/>
          </w:tcPr>
          <w:p w14:paraId="5F2776C4" w14:textId="77777777" w:rsidR="00F5315A" w:rsidRPr="00825877" w:rsidRDefault="00F5315A" w:rsidP="00026AF1">
            <w:pPr>
              <w:tabs>
                <w:tab w:val="left" w:pos="2268"/>
              </w:tabs>
              <w:spacing w:before="80" w:after="80" w:line="247" w:lineRule="auto"/>
              <w:jc w:val="center"/>
              <w:rPr>
                <w:rFonts w:cs="Arial"/>
                <w:b/>
              </w:rPr>
            </w:pPr>
            <w:r>
              <w:rPr>
                <w:rFonts w:cs="Arial"/>
                <w:b/>
              </w:rPr>
              <w:t>Prix / Price</w:t>
            </w:r>
          </w:p>
        </w:tc>
      </w:tr>
      <w:tr w:rsidR="00F5315A" w14:paraId="4C5F571C" w14:textId="77777777" w:rsidTr="00D524B1">
        <w:tc>
          <w:tcPr>
            <w:tcW w:w="4361" w:type="dxa"/>
          </w:tcPr>
          <w:p w14:paraId="24671F75" w14:textId="77777777" w:rsidR="00F5315A" w:rsidRDefault="00F5315A" w:rsidP="00026AF1">
            <w:pPr>
              <w:tabs>
                <w:tab w:val="left" w:pos="2268"/>
              </w:tabs>
              <w:spacing w:before="80" w:after="80" w:line="247" w:lineRule="auto"/>
              <w:jc w:val="both"/>
              <w:rPr>
                <w:rFonts w:cs="Arial"/>
              </w:rPr>
            </w:pPr>
            <w:r>
              <w:rPr>
                <w:rFonts w:cs="Arial"/>
              </w:rPr>
              <w:t>Pro-Fit</w:t>
            </w:r>
          </w:p>
        </w:tc>
        <w:tc>
          <w:tcPr>
            <w:tcW w:w="2126" w:type="dxa"/>
          </w:tcPr>
          <w:p w14:paraId="232E9037" w14:textId="77777777" w:rsidR="00F5315A" w:rsidRDefault="00F5315A" w:rsidP="00026AF1">
            <w:pPr>
              <w:tabs>
                <w:tab w:val="left" w:pos="2268"/>
              </w:tabs>
              <w:spacing w:before="80" w:after="80" w:line="247" w:lineRule="auto"/>
              <w:jc w:val="right"/>
              <w:rPr>
                <w:rFonts w:cs="Arial"/>
              </w:rPr>
            </w:pPr>
            <w:r>
              <w:rPr>
                <w:rFonts w:cs="Arial"/>
              </w:rPr>
              <w:t>102 712,98$</w:t>
            </w:r>
          </w:p>
        </w:tc>
      </w:tr>
      <w:tr w:rsidR="00F5315A" w14:paraId="67C2757C" w14:textId="77777777" w:rsidTr="00D524B1">
        <w:tc>
          <w:tcPr>
            <w:tcW w:w="4361" w:type="dxa"/>
          </w:tcPr>
          <w:p w14:paraId="009DB1CE" w14:textId="77777777" w:rsidR="00F5315A" w:rsidRDefault="00F5315A" w:rsidP="00026AF1">
            <w:pPr>
              <w:tabs>
                <w:tab w:val="left" w:pos="2268"/>
              </w:tabs>
              <w:spacing w:before="80" w:after="80" w:line="247" w:lineRule="auto"/>
              <w:jc w:val="both"/>
              <w:rPr>
                <w:rFonts w:cs="Arial"/>
              </w:rPr>
            </w:pPr>
            <w:r>
              <w:rPr>
                <w:rFonts w:cs="Arial"/>
              </w:rPr>
              <w:t>Équipement Robitaille</w:t>
            </w:r>
          </w:p>
        </w:tc>
        <w:tc>
          <w:tcPr>
            <w:tcW w:w="2126" w:type="dxa"/>
          </w:tcPr>
          <w:p w14:paraId="3CBADD24" w14:textId="77777777" w:rsidR="00F5315A" w:rsidRDefault="00F5315A" w:rsidP="00026AF1">
            <w:pPr>
              <w:tabs>
                <w:tab w:val="left" w:pos="2268"/>
              </w:tabs>
              <w:spacing w:before="80" w:after="80" w:line="247" w:lineRule="auto"/>
              <w:jc w:val="right"/>
              <w:rPr>
                <w:rFonts w:cs="Arial"/>
              </w:rPr>
            </w:pPr>
            <w:r>
              <w:rPr>
                <w:rFonts w:cs="Arial"/>
              </w:rPr>
              <w:t>89 212,87$</w:t>
            </w:r>
          </w:p>
        </w:tc>
      </w:tr>
      <w:tr w:rsidR="00F5315A" w14:paraId="1E9AB295" w14:textId="77777777" w:rsidTr="00D524B1">
        <w:tc>
          <w:tcPr>
            <w:tcW w:w="4361" w:type="dxa"/>
          </w:tcPr>
          <w:p w14:paraId="2A21FF53" w14:textId="77777777" w:rsidR="00F5315A" w:rsidRDefault="00F5315A" w:rsidP="00026AF1">
            <w:pPr>
              <w:tabs>
                <w:tab w:val="left" w:pos="2268"/>
              </w:tabs>
              <w:spacing w:before="80" w:after="80" w:line="247" w:lineRule="auto"/>
              <w:jc w:val="both"/>
              <w:rPr>
                <w:rFonts w:cs="Arial"/>
              </w:rPr>
            </w:pPr>
            <w:r>
              <w:rPr>
                <w:rFonts w:cs="Arial"/>
              </w:rPr>
              <w:t>Machinerie Forget</w:t>
            </w:r>
          </w:p>
        </w:tc>
        <w:tc>
          <w:tcPr>
            <w:tcW w:w="2126" w:type="dxa"/>
          </w:tcPr>
          <w:p w14:paraId="754CCE7E" w14:textId="77777777" w:rsidR="00F5315A" w:rsidRDefault="00F5315A" w:rsidP="00026AF1">
            <w:pPr>
              <w:tabs>
                <w:tab w:val="left" w:pos="2268"/>
              </w:tabs>
              <w:spacing w:before="80" w:after="80" w:line="247" w:lineRule="auto"/>
              <w:jc w:val="right"/>
              <w:rPr>
                <w:rFonts w:cs="Arial"/>
              </w:rPr>
            </w:pPr>
            <w:r>
              <w:rPr>
                <w:rFonts w:cs="Arial"/>
              </w:rPr>
              <w:t xml:space="preserve">- - - - - </w:t>
            </w:r>
          </w:p>
        </w:tc>
      </w:tr>
    </w:tbl>
    <w:p w14:paraId="38DDA9E8" w14:textId="77777777" w:rsidR="00F5315A" w:rsidRDefault="00F5315A" w:rsidP="008C5FD8">
      <w:pPr>
        <w:tabs>
          <w:tab w:val="left" w:pos="2268"/>
        </w:tabs>
        <w:suppressAutoHyphens/>
        <w:spacing w:after="120" w:line="252" w:lineRule="auto"/>
        <w:ind w:left="2268" w:hanging="2268"/>
        <w:jc w:val="both"/>
        <w:rPr>
          <w:rFonts w:cstheme="minorHAnsi"/>
        </w:rPr>
      </w:pPr>
      <w:r w:rsidRPr="009016A7">
        <w:rPr>
          <w:rFonts w:cstheme="minorHAnsi"/>
        </w:rPr>
        <w:t>ATTENDU</w:t>
      </w:r>
      <w:r w:rsidRPr="009016A7">
        <w:rPr>
          <w:rFonts w:cstheme="minorHAnsi"/>
        </w:rPr>
        <w:tab/>
        <w:t>qu’Équipement Robitaille</w:t>
      </w:r>
      <w:r>
        <w:rPr>
          <w:rFonts w:cstheme="minorHAnsi"/>
        </w:rPr>
        <w:t xml:space="preserve"> n’offre pas la lame latérale qui est nécessaire pour les besoins de la Municipalité et que la livraison de l’équipement serait effectuée en janvier 2024;</w:t>
      </w:r>
    </w:p>
    <w:p w14:paraId="2ACBFEC7" w14:textId="77777777" w:rsidR="00F5315A" w:rsidRPr="00C76C1A" w:rsidRDefault="00F5315A" w:rsidP="008C5FD8">
      <w:pPr>
        <w:tabs>
          <w:tab w:val="left" w:pos="2268"/>
        </w:tabs>
        <w:suppressAutoHyphens/>
        <w:spacing w:after="120" w:line="252" w:lineRule="auto"/>
        <w:ind w:left="2268" w:hanging="2268"/>
        <w:jc w:val="both"/>
        <w:rPr>
          <w:rFonts w:eastAsia="SimSun" w:cstheme="minorHAnsi"/>
          <w:kern w:val="1"/>
          <w:lang w:val="en-CA" w:eastAsia="zh-CN" w:bidi="hi-IN"/>
        </w:rPr>
      </w:pPr>
      <w:r w:rsidRPr="00C76C1A">
        <w:rPr>
          <w:rFonts w:cstheme="minorHAnsi"/>
          <w:i/>
          <w:lang w:val="en-CA"/>
        </w:rPr>
        <w:t xml:space="preserve">WHEREAS </w:t>
      </w:r>
      <w:r w:rsidRPr="00C76C1A">
        <w:rPr>
          <w:rFonts w:cstheme="minorHAnsi"/>
          <w:i/>
          <w:lang w:val="en-CA"/>
        </w:rPr>
        <w:tab/>
        <w:t xml:space="preserve">Robitaille Equipment does not offer the side </w:t>
      </w:r>
      <w:r>
        <w:rPr>
          <w:rFonts w:cstheme="minorHAnsi"/>
          <w:i/>
          <w:lang w:val="en-CA"/>
        </w:rPr>
        <w:t>blade</w:t>
      </w:r>
      <w:r w:rsidRPr="00C76C1A">
        <w:rPr>
          <w:rFonts w:cstheme="minorHAnsi"/>
          <w:i/>
          <w:lang w:val="en-CA"/>
        </w:rPr>
        <w:t xml:space="preserve"> that is necessary for the needs of the </w:t>
      </w:r>
      <w:r>
        <w:rPr>
          <w:rFonts w:cstheme="minorHAnsi"/>
          <w:i/>
          <w:lang w:val="en-CA"/>
        </w:rPr>
        <w:t>M</w:t>
      </w:r>
      <w:r w:rsidRPr="00C76C1A">
        <w:rPr>
          <w:rFonts w:cstheme="minorHAnsi"/>
          <w:i/>
          <w:lang w:val="en-CA"/>
        </w:rPr>
        <w:t>unicipality and that the delivery of the equipment would be completed in January 2024;</w:t>
      </w:r>
    </w:p>
    <w:p w14:paraId="6EF9D56F" w14:textId="77777777" w:rsidR="00F5315A" w:rsidRDefault="00F5315A" w:rsidP="008C5FD8">
      <w:pPr>
        <w:tabs>
          <w:tab w:val="left" w:pos="2268"/>
        </w:tabs>
        <w:suppressAutoHyphens/>
        <w:spacing w:after="120" w:line="252" w:lineRule="auto"/>
        <w:ind w:left="2268" w:hanging="2268"/>
        <w:jc w:val="both"/>
        <w:rPr>
          <w:rFonts w:cstheme="minorHAnsi"/>
        </w:rPr>
      </w:pPr>
      <w:r w:rsidRPr="009016A7">
        <w:rPr>
          <w:rFonts w:cstheme="minorHAnsi"/>
        </w:rPr>
        <w:t>ATTENDU</w:t>
      </w:r>
      <w:r w:rsidRPr="009016A7">
        <w:rPr>
          <w:rFonts w:cstheme="minorHAnsi"/>
        </w:rPr>
        <w:tab/>
      </w:r>
      <w:r>
        <w:rPr>
          <w:rFonts w:cstheme="minorHAnsi"/>
        </w:rPr>
        <w:t>que Pro-Fit offre la lame latérale qui est nécessaire pour les besoins de la Municipalité et que la livraison de l’équipement serait effectuée en novembre 2023;</w:t>
      </w:r>
    </w:p>
    <w:p w14:paraId="017DE58F" w14:textId="77777777" w:rsidR="00F5315A" w:rsidRPr="00FA4D13" w:rsidRDefault="00F5315A" w:rsidP="008C5FD8">
      <w:pPr>
        <w:tabs>
          <w:tab w:val="left" w:pos="2268"/>
        </w:tabs>
        <w:suppressAutoHyphens/>
        <w:spacing w:after="120" w:line="252" w:lineRule="auto"/>
        <w:ind w:left="2268" w:hanging="2268"/>
        <w:jc w:val="both"/>
        <w:rPr>
          <w:rFonts w:eastAsia="SimSun" w:cstheme="minorHAnsi"/>
          <w:kern w:val="1"/>
          <w:lang w:val="en-CA" w:eastAsia="zh-CN" w:bidi="hi-IN"/>
        </w:rPr>
      </w:pPr>
      <w:r w:rsidRPr="00FA4D13">
        <w:rPr>
          <w:rFonts w:cstheme="minorHAnsi"/>
          <w:i/>
          <w:lang w:val="en-CA"/>
        </w:rPr>
        <w:t xml:space="preserve">WHEREAS </w:t>
      </w:r>
      <w:r w:rsidRPr="00FA4D13">
        <w:rPr>
          <w:rFonts w:cstheme="minorHAnsi"/>
          <w:i/>
          <w:lang w:val="en-CA"/>
        </w:rPr>
        <w:tab/>
        <w:t xml:space="preserve">Pro-Fit offers the side blade which is necessary for the needs of the </w:t>
      </w:r>
      <w:r>
        <w:rPr>
          <w:rFonts w:cstheme="minorHAnsi"/>
          <w:i/>
          <w:lang w:val="en-CA"/>
        </w:rPr>
        <w:t>M</w:t>
      </w:r>
      <w:r w:rsidRPr="00FA4D13">
        <w:rPr>
          <w:rFonts w:cstheme="minorHAnsi"/>
          <w:i/>
          <w:lang w:val="en-CA"/>
        </w:rPr>
        <w:t>unicipality and that the delivery of the equipment would be made in November 2023;</w:t>
      </w:r>
    </w:p>
    <w:p w14:paraId="0116687B" w14:textId="77777777" w:rsidR="00F5315A" w:rsidRDefault="00F5315A" w:rsidP="008C5FD8">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E</w:t>
      </w:r>
      <w:r w:rsidRPr="00E95CDB">
        <w:rPr>
          <w:rFonts w:eastAsia="SimSun" w:cstheme="minorHAnsi"/>
          <w:kern w:val="1"/>
          <w:lang w:eastAsia="zh-CN" w:bidi="hi-IN"/>
        </w:rPr>
        <w:t xml:space="preserv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eastAsia="SimSun" w:cstheme="minorHAnsi"/>
          <w:kern w:val="1"/>
          <w:lang w:eastAsia="zh-CN" w:bidi="hi-IN"/>
        </w:rPr>
        <w:t xml:space="preserve">le conseiller Carl Woodbury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déposée par la compagnie Pro-Fit et </w:t>
      </w:r>
      <w:r w:rsidRPr="00E95CDB">
        <w:rPr>
          <w:rFonts w:eastAsia="SimSun" w:cstheme="minorHAnsi"/>
          <w:kern w:val="1"/>
          <w:lang w:eastAsia="zh-CN" w:bidi="hi-IN"/>
        </w:rPr>
        <w:t xml:space="preserve">autorise l’achat </w:t>
      </w:r>
      <w:r w:rsidRPr="004936D1">
        <w:rPr>
          <w:rFonts w:eastAsia="SimSun" w:cstheme="minorHAnsi"/>
          <w:kern w:val="1"/>
          <w:lang w:eastAsia="zh-CN" w:bidi="hi-IN"/>
        </w:rPr>
        <w:t>d’équipement de déneigement</w:t>
      </w:r>
      <w:r w:rsidRPr="00E95CDB">
        <w:rPr>
          <w:rFonts w:eastAsia="SimSun" w:cstheme="minorHAnsi"/>
          <w:kern w:val="1"/>
          <w:lang w:eastAsia="zh-CN" w:bidi="hi-IN"/>
        </w:rPr>
        <w:t xml:space="preserve"> au prix de </w:t>
      </w:r>
      <w:r>
        <w:rPr>
          <w:rFonts w:eastAsia="SimSun" w:cstheme="minorHAnsi"/>
          <w:kern w:val="1"/>
          <w:lang w:eastAsia="zh-CN" w:bidi="hi-IN"/>
        </w:rPr>
        <w:t>102 712.98$, ex</w:t>
      </w:r>
      <w:r w:rsidRPr="00801FE4">
        <w:rPr>
          <w:rFonts w:eastAsia="SimSun" w:cstheme="minorHAnsi"/>
          <w:kern w:val="1"/>
          <w:lang w:eastAsia="zh-CN" w:bidi="hi-IN"/>
        </w:rPr>
        <w:t>cluant</w:t>
      </w:r>
      <w:r>
        <w:rPr>
          <w:rFonts w:eastAsia="SimSun" w:cstheme="minorHAnsi"/>
          <w:kern w:val="1"/>
          <w:lang w:eastAsia="zh-CN" w:bidi="hi-IN"/>
        </w:rPr>
        <w:t xml:space="preserve"> les taxes.</w:t>
      </w:r>
    </w:p>
    <w:p w14:paraId="53B2E97C" w14:textId="77777777" w:rsidR="00F5315A" w:rsidRDefault="00F5315A" w:rsidP="008C5FD8">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ab/>
        <w:t xml:space="preserve">Il est de plus résolu d’imputer cette dépense au poste budgétaire 23.04003.724 et d’autoriser la Directrice des finances et trésorière adjointe à payer à même le poste de surplus non affecté, le montant requis pour payer cette dépense.  </w:t>
      </w:r>
    </w:p>
    <w:p w14:paraId="11B419BC" w14:textId="77777777" w:rsidR="00F5315A" w:rsidRDefault="00F5315A" w:rsidP="008C5FD8">
      <w:pPr>
        <w:tabs>
          <w:tab w:val="left" w:pos="2268"/>
        </w:tabs>
        <w:suppressAutoHyphens/>
        <w:spacing w:line="252" w:lineRule="auto"/>
        <w:ind w:left="2268" w:hanging="2268"/>
        <w:jc w:val="both"/>
        <w:rPr>
          <w:rFonts w:eastAsia="SimSun" w:cstheme="minorHAnsi"/>
          <w:i/>
          <w:kern w:val="1"/>
          <w:lang w:val="en-CA" w:eastAsia="zh-CN" w:bidi="hi-IN"/>
        </w:rPr>
      </w:pPr>
      <w:r w:rsidRPr="00B43FEB">
        <w:rPr>
          <w:rFonts w:eastAsia="SimSun" w:cstheme="minorHAnsi"/>
          <w:i/>
          <w:kern w:val="1"/>
          <w:lang w:val="en-CA" w:eastAsia="zh-CN" w:bidi="hi-IN"/>
        </w:rPr>
        <w:t xml:space="preserve">THEREFORE     </w:t>
      </w:r>
      <w:r w:rsidRPr="00B43FEB">
        <w:rPr>
          <w:rFonts w:eastAsia="SimSun" w:cstheme="minorHAnsi"/>
          <w:i/>
          <w:kern w:val="1"/>
          <w:lang w:val="en-CA" w:eastAsia="zh-CN" w:bidi="hi-IN"/>
        </w:rPr>
        <w:tab/>
      </w:r>
      <w:r w:rsidRPr="000C7788">
        <w:rPr>
          <w:rFonts w:eastAsia="SimSun" w:cstheme="minorHAnsi"/>
          <w:i/>
          <w:kern w:val="1"/>
          <w:lang w:val="en-CA" w:eastAsia="zh-CN" w:bidi="hi-IN"/>
        </w:rPr>
        <w:t xml:space="preserve">it is </w:t>
      </w:r>
      <w:r>
        <w:rPr>
          <w:rFonts w:eastAsia="SimSun" w:cstheme="minorHAnsi"/>
          <w:i/>
          <w:kern w:val="1"/>
          <w:lang w:val="en-CA" w:eastAsia="zh-CN" w:bidi="hi-IN"/>
        </w:rPr>
        <w:t>proposed</w:t>
      </w:r>
      <w:r w:rsidRPr="000C7788">
        <w:rPr>
          <w:rFonts w:eastAsia="SimSun" w:cstheme="minorHAnsi"/>
          <w:i/>
          <w:kern w:val="1"/>
          <w:lang w:val="en-CA" w:eastAsia="zh-CN" w:bidi="hi-IN"/>
        </w:rPr>
        <w:t xml:space="preserve"> by </w:t>
      </w:r>
      <w:r>
        <w:rPr>
          <w:rFonts w:eastAsia="SimSun" w:cstheme="minorHAnsi"/>
          <w:i/>
          <w:kern w:val="1"/>
          <w:lang w:val="en-CA" w:eastAsia="zh-CN" w:bidi="hi-IN"/>
        </w:rPr>
        <w:t>Councillor Carl Woodbury</w:t>
      </w:r>
      <w:r w:rsidRPr="000C7788">
        <w:rPr>
          <w:rFonts w:eastAsia="SimSun" w:cstheme="minorHAnsi"/>
          <w:i/>
          <w:kern w:val="1"/>
          <w:lang w:val="en-CA" w:eastAsia="zh-CN" w:bidi="hi-IN"/>
        </w:rPr>
        <w:t xml:space="preserve"> and </w:t>
      </w:r>
      <w:r w:rsidRPr="00AD1C11">
        <w:rPr>
          <w:rFonts w:eastAsia="SimSun" w:cstheme="minorHAnsi"/>
          <w:i/>
          <w:kern w:val="1"/>
          <w:lang w:val="en-CA" w:eastAsia="zh-CN" w:bidi="hi-IN"/>
        </w:rPr>
        <w:t xml:space="preserve">resolved that Council accepts the bid submitted by the company </w:t>
      </w:r>
      <w:r>
        <w:rPr>
          <w:rFonts w:eastAsia="SimSun" w:cstheme="minorHAnsi"/>
          <w:i/>
          <w:kern w:val="1"/>
          <w:lang w:val="en-CA" w:eastAsia="zh-CN" w:bidi="hi-IN"/>
        </w:rPr>
        <w:t xml:space="preserve">Pro-Fit </w:t>
      </w:r>
      <w:r w:rsidRPr="00AD1C11">
        <w:rPr>
          <w:rFonts w:eastAsia="SimSun" w:cstheme="minorHAnsi"/>
          <w:i/>
          <w:kern w:val="1"/>
          <w:lang w:val="en-CA" w:eastAsia="zh-CN" w:bidi="hi-IN"/>
        </w:rPr>
        <w:t>and authorizes the purchase of snow re</w:t>
      </w:r>
      <w:r>
        <w:rPr>
          <w:rFonts w:eastAsia="SimSun" w:cstheme="minorHAnsi"/>
          <w:i/>
          <w:kern w:val="1"/>
          <w:lang w:val="en-CA" w:eastAsia="zh-CN" w:bidi="hi-IN"/>
        </w:rPr>
        <w:t xml:space="preserve">moval equipment at a price of $102 712,98, </w:t>
      </w:r>
      <w:r w:rsidRPr="00AD1C11">
        <w:rPr>
          <w:rFonts w:eastAsia="SimSun" w:cstheme="minorHAnsi"/>
          <w:i/>
          <w:kern w:val="1"/>
          <w:lang w:val="en-CA" w:eastAsia="zh-CN" w:bidi="hi-IN"/>
        </w:rPr>
        <w:t>excluding taxes.</w:t>
      </w:r>
    </w:p>
    <w:p w14:paraId="454BFE83" w14:textId="77777777" w:rsidR="00F5315A" w:rsidRDefault="00F5315A" w:rsidP="008C5FD8">
      <w:pPr>
        <w:tabs>
          <w:tab w:val="left" w:pos="2268"/>
        </w:tabs>
        <w:suppressAutoHyphens/>
        <w:spacing w:line="252"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ab/>
      </w:r>
      <w:r w:rsidRPr="00B43FEB">
        <w:rPr>
          <w:rFonts w:eastAsia="SimSun" w:cstheme="minorHAnsi"/>
          <w:i/>
          <w:kern w:val="1"/>
          <w:lang w:val="en-CA" w:eastAsia="zh-CN" w:bidi="hi-IN"/>
        </w:rPr>
        <w:t>It is further resolved to charge this expe</w:t>
      </w:r>
      <w:r>
        <w:rPr>
          <w:rFonts w:eastAsia="SimSun" w:cstheme="minorHAnsi"/>
          <w:i/>
          <w:kern w:val="1"/>
          <w:lang w:val="en-CA" w:eastAsia="zh-CN" w:bidi="hi-IN"/>
        </w:rPr>
        <w:t>nse to the budget item 23.04003.724 and to authorize the Director of Financ</w:t>
      </w:r>
      <w:r w:rsidRPr="00B43FEB">
        <w:rPr>
          <w:rFonts w:eastAsia="SimSun" w:cstheme="minorHAnsi"/>
          <w:i/>
          <w:kern w:val="1"/>
          <w:lang w:val="en-CA" w:eastAsia="zh-CN" w:bidi="hi-IN"/>
        </w:rPr>
        <w:t xml:space="preserve">e and Assistant Treasurer to </w:t>
      </w:r>
      <w:r>
        <w:rPr>
          <w:rFonts w:eastAsia="SimSun" w:cstheme="minorHAnsi"/>
          <w:i/>
          <w:kern w:val="1"/>
          <w:lang w:val="en-CA" w:eastAsia="zh-CN" w:bidi="hi-IN"/>
        </w:rPr>
        <w:t>pay</w:t>
      </w:r>
      <w:r w:rsidRPr="00B43FEB">
        <w:rPr>
          <w:rFonts w:eastAsia="SimSun" w:cstheme="minorHAnsi"/>
          <w:i/>
          <w:kern w:val="1"/>
          <w:lang w:val="en-CA" w:eastAsia="zh-CN" w:bidi="hi-IN"/>
        </w:rPr>
        <w:t xml:space="preserve"> </w:t>
      </w:r>
      <w:r>
        <w:rPr>
          <w:rFonts w:eastAsia="SimSun" w:cstheme="minorHAnsi"/>
          <w:i/>
          <w:kern w:val="1"/>
          <w:lang w:val="en-CA" w:eastAsia="zh-CN" w:bidi="hi-IN"/>
        </w:rPr>
        <w:t xml:space="preserve">from </w:t>
      </w:r>
      <w:r w:rsidRPr="00B43FEB">
        <w:rPr>
          <w:rFonts w:eastAsia="SimSun" w:cstheme="minorHAnsi"/>
          <w:i/>
          <w:kern w:val="1"/>
          <w:lang w:val="en-CA" w:eastAsia="zh-CN" w:bidi="hi-IN"/>
        </w:rPr>
        <w:t>the unallocated surplus the amount required to pay this expense.</w:t>
      </w:r>
    </w:p>
    <w:p w14:paraId="3C5535D0" w14:textId="77777777" w:rsidR="00C32EF3" w:rsidRPr="009955D3" w:rsidRDefault="00C32EF3" w:rsidP="008C5FD8">
      <w:pPr>
        <w:spacing w:after="0" w:line="252" w:lineRule="auto"/>
        <w:jc w:val="right"/>
        <w:rPr>
          <w:rFonts w:cstheme="minorHAnsi"/>
        </w:rPr>
      </w:pPr>
      <w:r w:rsidRPr="009955D3">
        <w:rPr>
          <w:rFonts w:cstheme="minorHAnsi"/>
        </w:rPr>
        <w:t>Adopté à l’unanimité des conseillers</w:t>
      </w:r>
    </w:p>
    <w:p w14:paraId="2BFE3C96"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53672008" w14:textId="77777777" w:rsidR="00276823" w:rsidRPr="009955D3" w:rsidRDefault="00276823" w:rsidP="008C5FD8">
      <w:pPr>
        <w:spacing w:after="0" w:line="252" w:lineRule="auto"/>
        <w:jc w:val="right"/>
        <w:rPr>
          <w:rFonts w:eastAsia="Times New Roman" w:cstheme="minorHAnsi"/>
          <w:i/>
          <w:lang w:val="en-CA" w:eastAsia="fr-CA"/>
        </w:rPr>
      </w:pPr>
    </w:p>
    <w:p w14:paraId="538E0993" w14:textId="77777777" w:rsidR="00806213" w:rsidRDefault="00806213" w:rsidP="008C5FD8">
      <w:pPr>
        <w:spacing w:line="252" w:lineRule="auto"/>
        <w:jc w:val="both"/>
        <w:rPr>
          <w:rFonts w:cs="Arial"/>
          <w:b/>
          <w:u w:val="single"/>
        </w:rPr>
      </w:pPr>
      <w:r>
        <w:rPr>
          <w:rFonts w:cs="Arial"/>
          <w:b/>
          <w:u w:val="single"/>
        </w:rPr>
        <w:t>2023-09-358</w:t>
      </w:r>
      <w:r w:rsidRPr="007306B1">
        <w:rPr>
          <w:rFonts w:cs="Arial"/>
          <w:b/>
          <w:u w:val="single"/>
        </w:rPr>
        <w:tab/>
        <w:t>Octro</w:t>
      </w:r>
      <w:r>
        <w:rPr>
          <w:rFonts w:cs="Arial"/>
          <w:b/>
          <w:u w:val="single"/>
        </w:rPr>
        <w:t xml:space="preserve">yer </w:t>
      </w:r>
      <w:r w:rsidRPr="007306B1">
        <w:rPr>
          <w:rFonts w:cs="Arial"/>
          <w:b/>
          <w:u w:val="single"/>
        </w:rPr>
        <w:t xml:space="preserve">un mandat juridique aux fins d’obtenir la permission de la Cour de procéder à la démolition d’un bâtiment incendié et abandonné situé au </w:t>
      </w:r>
      <w:r>
        <w:rPr>
          <w:rFonts w:cs="Arial"/>
          <w:b/>
          <w:u w:val="single"/>
        </w:rPr>
        <w:t>219 chemin Rawcliffe</w:t>
      </w:r>
    </w:p>
    <w:p w14:paraId="0B122AD1" w14:textId="77777777" w:rsidR="00806213" w:rsidRPr="00DD7B4E" w:rsidRDefault="00806213" w:rsidP="008C5FD8">
      <w:pPr>
        <w:spacing w:line="252" w:lineRule="auto"/>
        <w:jc w:val="both"/>
        <w:rPr>
          <w:rFonts w:cs="Arial"/>
          <w:b/>
          <w:u w:val="single"/>
          <w:lang w:val="en-CA"/>
        </w:rPr>
      </w:pPr>
      <w:r>
        <w:rPr>
          <w:rFonts w:cs="Arial"/>
          <w:b/>
          <w:u w:val="single"/>
          <w:lang w:val="en-CA"/>
        </w:rPr>
        <w:t>2020-04-358</w:t>
      </w:r>
      <w:r w:rsidRPr="00DD7B4E">
        <w:rPr>
          <w:rFonts w:cs="Arial"/>
          <w:b/>
          <w:u w:val="single"/>
          <w:lang w:val="en-CA"/>
        </w:rPr>
        <w:t xml:space="preserve"> </w:t>
      </w:r>
      <w:r>
        <w:rPr>
          <w:rFonts w:cs="Arial"/>
          <w:b/>
          <w:u w:val="single"/>
          <w:lang w:val="en-CA"/>
        </w:rPr>
        <w:tab/>
        <w:t>To grant</w:t>
      </w:r>
      <w:r w:rsidRPr="00DD7B4E">
        <w:rPr>
          <w:rFonts w:cs="Arial"/>
          <w:b/>
          <w:u w:val="single"/>
          <w:lang w:val="en-CA"/>
        </w:rPr>
        <w:t xml:space="preserve"> a </w:t>
      </w:r>
      <w:r>
        <w:rPr>
          <w:rFonts w:cs="Arial"/>
          <w:b/>
          <w:u w:val="single"/>
          <w:lang w:val="en-CA"/>
        </w:rPr>
        <w:t>legal mandate to get the C</w:t>
      </w:r>
      <w:r w:rsidRPr="00DD7B4E">
        <w:rPr>
          <w:rFonts w:cs="Arial"/>
          <w:b/>
          <w:u w:val="single"/>
          <w:lang w:val="en-CA"/>
        </w:rPr>
        <w:t xml:space="preserve">ourt's permission to demolish a burnt and abandoned building at </w:t>
      </w:r>
      <w:r>
        <w:rPr>
          <w:rFonts w:cs="Arial"/>
          <w:b/>
          <w:u w:val="single"/>
          <w:lang w:val="en-CA"/>
        </w:rPr>
        <w:t>219 Rawcliffe Road</w:t>
      </w:r>
    </w:p>
    <w:p w14:paraId="5301424E" w14:textId="77777777" w:rsidR="00806213" w:rsidRDefault="00806213" w:rsidP="008C5FD8">
      <w:pPr>
        <w:tabs>
          <w:tab w:val="left" w:pos="2268"/>
        </w:tabs>
        <w:spacing w:line="252" w:lineRule="auto"/>
        <w:ind w:left="2268" w:hanging="2268"/>
        <w:jc w:val="both"/>
        <w:rPr>
          <w:lang w:eastAsia="fr-FR"/>
        </w:rPr>
      </w:pPr>
      <w:r w:rsidRPr="000D003B">
        <w:rPr>
          <w:lang w:eastAsia="fr-FR"/>
        </w:rPr>
        <w:t xml:space="preserve">CONSIDÉRANT </w:t>
      </w:r>
      <w:r>
        <w:rPr>
          <w:lang w:eastAsia="fr-FR"/>
        </w:rPr>
        <w:t>QUE</w:t>
      </w:r>
      <w:r>
        <w:rPr>
          <w:lang w:eastAsia="fr-FR"/>
        </w:rPr>
        <w:tab/>
      </w:r>
      <w:r w:rsidRPr="000D003B">
        <w:rPr>
          <w:lang w:eastAsia="fr-FR"/>
        </w:rPr>
        <w:t xml:space="preserve">le bâtiment situé au </w:t>
      </w:r>
      <w:r>
        <w:rPr>
          <w:lang w:eastAsia="fr-FR"/>
        </w:rPr>
        <w:t>219 chemin Rawcliffe</w:t>
      </w:r>
      <w:r w:rsidRPr="000D003B">
        <w:rPr>
          <w:lang w:eastAsia="fr-FR"/>
        </w:rPr>
        <w:t>, Municipalité de Grenville-sur-la-Rouge, est abandonné et vétuste</w:t>
      </w:r>
      <w:r>
        <w:rPr>
          <w:lang w:eastAsia="fr-FR"/>
        </w:rPr>
        <w:t xml:space="preserve"> suite à un incendie survenu le 31 août 2022;</w:t>
      </w:r>
    </w:p>
    <w:p w14:paraId="725994E2" w14:textId="77777777" w:rsidR="00806213" w:rsidRPr="00DC16CC" w:rsidRDefault="00806213" w:rsidP="008C5FD8">
      <w:pPr>
        <w:tabs>
          <w:tab w:val="left" w:pos="2268"/>
        </w:tabs>
        <w:spacing w:line="252" w:lineRule="auto"/>
        <w:ind w:left="2268" w:hanging="2268"/>
        <w:jc w:val="both"/>
        <w:rPr>
          <w:i/>
          <w:lang w:val="en-CA" w:eastAsia="fr-FR"/>
        </w:rPr>
      </w:pPr>
      <w:r w:rsidRPr="00DC16CC">
        <w:rPr>
          <w:i/>
          <w:lang w:val="en-CA" w:eastAsia="fr-FR"/>
        </w:rPr>
        <w:lastRenderedPageBreak/>
        <w:t xml:space="preserve">CONSIDERING THAT </w:t>
      </w:r>
      <w:r w:rsidRPr="00DC16CC">
        <w:rPr>
          <w:i/>
          <w:lang w:val="en-CA" w:eastAsia="fr-FR"/>
        </w:rPr>
        <w:tab/>
        <w:t xml:space="preserve">the building located at </w:t>
      </w:r>
      <w:r>
        <w:rPr>
          <w:i/>
          <w:lang w:val="en-CA" w:eastAsia="fr-FR"/>
        </w:rPr>
        <w:t>219 Rawcliffe Road</w:t>
      </w:r>
      <w:r w:rsidRPr="00DC16CC">
        <w:rPr>
          <w:i/>
          <w:lang w:val="en-CA" w:eastAsia="fr-FR"/>
        </w:rPr>
        <w:t xml:space="preserve">, Municipality of Grenville-sur-la-Rouge, is abandoned and dilapidated following a fire on </w:t>
      </w:r>
      <w:r>
        <w:rPr>
          <w:i/>
          <w:lang w:val="en-CA" w:eastAsia="fr-FR"/>
        </w:rPr>
        <w:t>August 31, 2022</w:t>
      </w:r>
      <w:r w:rsidRPr="00DC16CC">
        <w:rPr>
          <w:i/>
          <w:lang w:val="en-CA" w:eastAsia="fr-FR"/>
        </w:rPr>
        <w:t>;</w:t>
      </w:r>
    </w:p>
    <w:p w14:paraId="71B1872D" w14:textId="77777777" w:rsidR="00806213" w:rsidRDefault="00806213" w:rsidP="008C5FD8">
      <w:pPr>
        <w:tabs>
          <w:tab w:val="left" w:pos="2268"/>
        </w:tabs>
        <w:spacing w:line="252" w:lineRule="auto"/>
        <w:ind w:left="2268" w:hanging="2268"/>
        <w:jc w:val="both"/>
        <w:rPr>
          <w:lang w:eastAsia="fr-FR"/>
        </w:rPr>
      </w:pPr>
      <w:r w:rsidRPr="000D003B">
        <w:rPr>
          <w:lang w:eastAsia="fr-FR"/>
        </w:rPr>
        <w:t xml:space="preserve">CONSIDÉRANT </w:t>
      </w:r>
      <w:r>
        <w:rPr>
          <w:lang w:eastAsia="fr-FR"/>
        </w:rPr>
        <w:t>QUE</w:t>
      </w:r>
      <w:r w:rsidRPr="000D003B">
        <w:rPr>
          <w:lang w:eastAsia="fr-FR"/>
        </w:rPr>
        <w:t xml:space="preserve"> </w:t>
      </w:r>
      <w:r>
        <w:rPr>
          <w:lang w:eastAsia="fr-FR"/>
        </w:rPr>
        <w:tab/>
      </w:r>
      <w:r w:rsidRPr="000D003B">
        <w:rPr>
          <w:lang w:eastAsia="fr-FR"/>
        </w:rPr>
        <w:t>ce bâtiment doit être démoli afin d’assurer la sécurité du voisinage;</w:t>
      </w:r>
    </w:p>
    <w:p w14:paraId="429BCAE6" w14:textId="77777777" w:rsidR="00806213" w:rsidRPr="00DC16CC" w:rsidRDefault="00806213" w:rsidP="008C5FD8">
      <w:pPr>
        <w:tabs>
          <w:tab w:val="left" w:pos="2268"/>
        </w:tabs>
        <w:spacing w:line="252" w:lineRule="auto"/>
        <w:ind w:left="2268" w:hanging="2268"/>
        <w:jc w:val="both"/>
        <w:rPr>
          <w:i/>
          <w:lang w:val="en-CA" w:eastAsia="fr-FR"/>
        </w:rPr>
      </w:pPr>
      <w:r w:rsidRPr="00DC16CC">
        <w:rPr>
          <w:i/>
          <w:lang w:val="en-CA" w:eastAsia="fr-FR"/>
        </w:rPr>
        <w:t xml:space="preserve">WHEREAS </w:t>
      </w:r>
      <w:r w:rsidRPr="00DC16CC">
        <w:rPr>
          <w:i/>
          <w:lang w:val="en-CA" w:eastAsia="fr-FR"/>
        </w:rPr>
        <w:tab/>
        <w:t>this building must be demolished to ensure the security of the neighborhood;</w:t>
      </w:r>
    </w:p>
    <w:p w14:paraId="6DC3B5A4" w14:textId="77777777" w:rsidR="00806213" w:rsidRDefault="00806213" w:rsidP="008C5FD8">
      <w:pPr>
        <w:tabs>
          <w:tab w:val="left" w:pos="2268"/>
        </w:tabs>
        <w:spacing w:line="252" w:lineRule="auto"/>
        <w:ind w:left="2268" w:hanging="2268"/>
        <w:jc w:val="both"/>
        <w:rPr>
          <w:lang w:eastAsia="fr-FR"/>
        </w:rPr>
      </w:pPr>
      <w:r>
        <w:rPr>
          <w:lang w:eastAsia="fr-FR"/>
        </w:rPr>
        <w:t xml:space="preserve">CONSIDÉRANT QUE </w:t>
      </w:r>
      <w:r>
        <w:rPr>
          <w:lang w:eastAsia="fr-FR"/>
        </w:rPr>
        <w:tab/>
        <w:t>la propriété est laissé à l’abandon avec des débris de toutes sortes et contreviens aux articles 4 et 5 du règlement numéro R-4 concernant les nuisances;</w:t>
      </w:r>
    </w:p>
    <w:p w14:paraId="081C377D" w14:textId="77777777" w:rsidR="00806213" w:rsidRPr="00DC16CC" w:rsidRDefault="00806213" w:rsidP="008C5FD8">
      <w:pPr>
        <w:tabs>
          <w:tab w:val="left" w:pos="2268"/>
        </w:tabs>
        <w:spacing w:line="252" w:lineRule="auto"/>
        <w:ind w:left="2268" w:hanging="2268"/>
        <w:jc w:val="both"/>
        <w:rPr>
          <w:i/>
          <w:lang w:val="en-CA" w:eastAsia="fr-FR"/>
        </w:rPr>
      </w:pPr>
      <w:r w:rsidRPr="00DC16CC">
        <w:rPr>
          <w:i/>
          <w:lang w:val="en-CA" w:eastAsia="fr-FR"/>
        </w:rPr>
        <w:t xml:space="preserve">WHEREAS </w:t>
      </w:r>
      <w:r w:rsidRPr="00DC16CC">
        <w:rPr>
          <w:i/>
          <w:lang w:val="en-CA" w:eastAsia="fr-FR"/>
        </w:rPr>
        <w:tab/>
        <w:t>the property is left abandoned with debris of all kinds and contravenes article</w:t>
      </w:r>
      <w:r>
        <w:rPr>
          <w:i/>
          <w:lang w:val="en-CA" w:eastAsia="fr-FR"/>
        </w:rPr>
        <w:t>s</w:t>
      </w:r>
      <w:r w:rsidRPr="00DC16CC">
        <w:rPr>
          <w:i/>
          <w:lang w:val="en-CA" w:eastAsia="fr-FR"/>
        </w:rPr>
        <w:t xml:space="preserve"> 4 and 5 of by-law number R-4 concerning nuisances;</w:t>
      </w:r>
    </w:p>
    <w:p w14:paraId="3D8960E5" w14:textId="77777777" w:rsidR="00806213" w:rsidRDefault="00806213" w:rsidP="008C5FD8">
      <w:pPr>
        <w:tabs>
          <w:tab w:val="left" w:pos="2268"/>
        </w:tabs>
        <w:spacing w:line="252" w:lineRule="auto"/>
        <w:ind w:left="2268" w:hanging="2268"/>
        <w:jc w:val="both"/>
        <w:rPr>
          <w:bCs/>
        </w:rPr>
      </w:pPr>
      <w:bookmarkStart w:id="10" w:name="_Hlk146535410"/>
      <w:r w:rsidRPr="002A7E0D">
        <w:rPr>
          <w:rFonts w:cs="Arial"/>
          <w:color w:val="000000"/>
        </w:rPr>
        <w:t xml:space="preserve">EN CONSÉQUENCE </w:t>
      </w:r>
      <w:r>
        <w:rPr>
          <w:rFonts w:cs="Arial"/>
          <w:color w:val="000000"/>
        </w:rPr>
        <w:tab/>
      </w:r>
      <w:r w:rsidRPr="002A7E0D">
        <w:rPr>
          <w:rFonts w:cs="Arial"/>
          <w:color w:val="000000"/>
        </w:rPr>
        <w:t xml:space="preserve">il est proposé par </w:t>
      </w:r>
      <w:r>
        <w:rPr>
          <w:rFonts w:cs="Arial"/>
          <w:color w:val="000000"/>
        </w:rPr>
        <w:t>le conseiller Patrice Deslongchamps</w:t>
      </w:r>
      <w:r w:rsidRPr="002A7E0D">
        <w:rPr>
          <w:rFonts w:cs="Arial"/>
          <w:color w:val="000000"/>
        </w:rPr>
        <w:t xml:space="preserve"> et résolu de </w:t>
      </w:r>
      <w:r w:rsidRPr="002A7E0D">
        <w:rPr>
          <w:bCs/>
        </w:rPr>
        <w:t xml:space="preserve">mandater </w:t>
      </w:r>
      <w:r w:rsidRPr="00552DD3">
        <w:rPr>
          <w:bCs/>
        </w:rPr>
        <w:t xml:space="preserve">la firme Trivium Avocats Notaires Conseils </w:t>
      </w:r>
      <w:r w:rsidRPr="002A7E0D">
        <w:rPr>
          <w:bCs/>
        </w:rPr>
        <w:t>afin d’entreprendre toutes procédures judiciaires requises</w:t>
      </w:r>
      <w:r>
        <w:rPr>
          <w:bCs/>
        </w:rPr>
        <w:t xml:space="preserve"> pour permettre à la Municipalité de procéder à la</w:t>
      </w:r>
      <w:r w:rsidRPr="007E1BA2">
        <w:rPr>
          <w:bCs/>
        </w:rPr>
        <w:t xml:space="preserve"> </w:t>
      </w:r>
      <w:r>
        <w:rPr>
          <w:bCs/>
        </w:rPr>
        <w:t xml:space="preserve">démolition du </w:t>
      </w:r>
      <w:r w:rsidRPr="002A7E0D">
        <w:rPr>
          <w:bCs/>
        </w:rPr>
        <w:t>bâtiment</w:t>
      </w:r>
      <w:r>
        <w:rPr>
          <w:bCs/>
        </w:rPr>
        <w:t xml:space="preserve"> et au nettoyage de la propriété </w:t>
      </w:r>
      <w:r w:rsidRPr="002A7E0D">
        <w:rPr>
          <w:bCs/>
        </w:rPr>
        <w:t>situé</w:t>
      </w:r>
      <w:r>
        <w:rPr>
          <w:bCs/>
        </w:rPr>
        <w:t>e</w:t>
      </w:r>
      <w:r w:rsidRPr="002A7E0D">
        <w:rPr>
          <w:bCs/>
        </w:rPr>
        <w:t xml:space="preserve"> au </w:t>
      </w:r>
      <w:r>
        <w:rPr>
          <w:bCs/>
        </w:rPr>
        <w:t>219 chemin Rawcliffe</w:t>
      </w:r>
      <w:r w:rsidRPr="002A7E0D">
        <w:rPr>
          <w:bCs/>
        </w:rPr>
        <w:t>, Municip</w:t>
      </w:r>
      <w:r>
        <w:rPr>
          <w:bCs/>
        </w:rPr>
        <w:t>alité de Grenville-sur-la-Rouge, et cela au frais du propriétaire.</w:t>
      </w:r>
    </w:p>
    <w:p w14:paraId="5A570AA8" w14:textId="77777777" w:rsidR="00806213" w:rsidRPr="00BA08A1" w:rsidRDefault="00806213" w:rsidP="008C5FD8">
      <w:pPr>
        <w:tabs>
          <w:tab w:val="left" w:pos="2268"/>
        </w:tabs>
        <w:spacing w:line="252" w:lineRule="auto"/>
        <w:ind w:left="2268"/>
        <w:jc w:val="both"/>
        <w:rPr>
          <w:bCs/>
        </w:rPr>
      </w:pPr>
      <w:r>
        <w:rPr>
          <w:bCs/>
        </w:rPr>
        <w:t xml:space="preserve">Les fonds nécessaires seront prélevés à même le compte 02.61000.412. </w:t>
      </w:r>
    </w:p>
    <w:bookmarkEnd w:id="10"/>
    <w:p w14:paraId="019921BF" w14:textId="77777777" w:rsidR="00806213" w:rsidRDefault="00806213" w:rsidP="008C5FD8">
      <w:pPr>
        <w:tabs>
          <w:tab w:val="left" w:pos="2268"/>
        </w:tabs>
        <w:spacing w:line="252" w:lineRule="auto"/>
        <w:ind w:left="2268" w:hanging="2268"/>
        <w:jc w:val="both"/>
        <w:rPr>
          <w:i/>
          <w:lang w:val="en-CA" w:eastAsia="fr-FR"/>
        </w:rPr>
      </w:pPr>
      <w:r w:rsidRPr="00DC16CC">
        <w:rPr>
          <w:i/>
          <w:lang w:val="en-CA" w:eastAsia="fr-FR"/>
        </w:rPr>
        <w:t xml:space="preserve">CONSEQUENTLY </w:t>
      </w:r>
      <w:r w:rsidRPr="00DC16CC">
        <w:rPr>
          <w:i/>
          <w:lang w:val="en-CA" w:eastAsia="fr-FR"/>
        </w:rPr>
        <w:tab/>
        <w:t xml:space="preserve">it is proposed by </w:t>
      </w:r>
      <w:r>
        <w:rPr>
          <w:i/>
          <w:lang w:val="en-CA" w:eastAsia="fr-FR"/>
        </w:rPr>
        <w:t>Councillor Patrice Deslongchamps</w:t>
      </w:r>
      <w:r w:rsidRPr="00DC16CC">
        <w:rPr>
          <w:i/>
          <w:lang w:val="en-CA" w:eastAsia="fr-FR"/>
        </w:rPr>
        <w:t xml:space="preserve"> and resolved to mandate the firm </w:t>
      </w:r>
      <w:r w:rsidRPr="00552DD3">
        <w:rPr>
          <w:i/>
          <w:lang w:val="en-CA" w:eastAsia="fr-FR"/>
        </w:rPr>
        <w:t xml:space="preserve">Trivium Avocats Notaires Conseils </w:t>
      </w:r>
      <w:r w:rsidRPr="00DC16CC">
        <w:rPr>
          <w:i/>
          <w:lang w:val="en-CA" w:eastAsia="fr-FR"/>
        </w:rPr>
        <w:t xml:space="preserve">to undertake all legal proceedings required to enable the municipality to proceed with the </w:t>
      </w:r>
      <w:r w:rsidRPr="001F0479">
        <w:rPr>
          <w:i/>
          <w:lang w:val="en-CA" w:eastAsia="fr-FR"/>
        </w:rPr>
        <w:t>demolition of the building and the cleaning of the property located at 219 Rawcliffe Road</w:t>
      </w:r>
      <w:r w:rsidRPr="00DC16CC">
        <w:rPr>
          <w:i/>
          <w:lang w:val="en-CA" w:eastAsia="fr-FR"/>
        </w:rPr>
        <w:t xml:space="preserve">, Municipality of Grenville-sur </w:t>
      </w:r>
      <w:r>
        <w:rPr>
          <w:i/>
          <w:lang w:val="en-CA" w:eastAsia="fr-FR"/>
        </w:rPr>
        <w:t>la-Rouge</w:t>
      </w:r>
      <w:r w:rsidRPr="00DC16CC">
        <w:rPr>
          <w:i/>
          <w:lang w:val="en-CA" w:eastAsia="fr-FR"/>
        </w:rPr>
        <w:t>, and this at the expense of the owner.</w:t>
      </w:r>
    </w:p>
    <w:p w14:paraId="6AB05362" w14:textId="77777777" w:rsidR="00806213" w:rsidRPr="00552DD3" w:rsidRDefault="00806213" w:rsidP="008C5FD8">
      <w:pPr>
        <w:tabs>
          <w:tab w:val="left" w:pos="2268"/>
        </w:tabs>
        <w:spacing w:line="252" w:lineRule="auto"/>
        <w:ind w:left="2268"/>
        <w:jc w:val="both"/>
        <w:rPr>
          <w:i/>
          <w:lang w:val="en-CA" w:eastAsia="fr-FR"/>
        </w:rPr>
      </w:pPr>
      <w:r>
        <w:rPr>
          <w:i/>
          <w:lang w:val="en-CA" w:eastAsia="fr-FR"/>
        </w:rPr>
        <w:t>The necessary funds will be taken from account 02.61000.412.</w:t>
      </w:r>
    </w:p>
    <w:p w14:paraId="1D510474" w14:textId="77777777" w:rsidR="00C32EF3" w:rsidRPr="009955D3" w:rsidRDefault="00C32EF3" w:rsidP="008C5FD8">
      <w:pPr>
        <w:spacing w:after="0" w:line="252" w:lineRule="auto"/>
        <w:jc w:val="right"/>
        <w:rPr>
          <w:rFonts w:cstheme="minorHAnsi"/>
          <w:lang w:val="en-CA"/>
        </w:rPr>
      </w:pPr>
      <w:r w:rsidRPr="009955D3">
        <w:rPr>
          <w:rFonts w:cstheme="minorHAnsi"/>
          <w:lang w:val="en-CA"/>
        </w:rPr>
        <w:t>Adopté à l’unanimité des conseillers</w:t>
      </w:r>
    </w:p>
    <w:p w14:paraId="4824899E"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37003FEE" w14:textId="77777777" w:rsidR="008C3299" w:rsidRPr="009955D3" w:rsidRDefault="008C3299" w:rsidP="008C5FD8">
      <w:pPr>
        <w:spacing w:after="0" w:line="252" w:lineRule="auto"/>
        <w:rPr>
          <w:rFonts w:eastAsia="Times New Roman" w:cstheme="minorHAnsi"/>
          <w:i/>
          <w:lang w:val="en-CA" w:eastAsia="fr-CA"/>
        </w:rPr>
      </w:pPr>
    </w:p>
    <w:p w14:paraId="2CA70B10" w14:textId="77777777" w:rsidR="00A06CD1" w:rsidRPr="00806213" w:rsidRDefault="00A06CD1" w:rsidP="008C5FD8">
      <w:pPr>
        <w:spacing w:after="0" w:line="252" w:lineRule="auto"/>
        <w:rPr>
          <w:rFonts w:cstheme="minorHAnsi"/>
          <w:b/>
          <w:i/>
          <w:u w:val="single"/>
        </w:rPr>
      </w:pPr>
      <w:r w:rsidRPr="00806213">
        <w:rPr>
          <w:rFonts w:cstheme="minorHAnsi"/>
          <w:b/>
          <w:u w:val="single"/>
        </w:rPr>
        <w:t xml:space="preserve">SÉCURITÉ INCENDIE / </w:t>
      </w:r>
      <w:r w:rsidRPr="00806213">
        <w:rPr>
          <w:rFonts w:cstheme="minorHAnsi"/>
          <w:b/>
          <w:i/>
          <w:u w:val="single"/>
        </w:rPr>
        <w:t>FIRE SAFETY</w:t>
      </w:r>
    </w:p>
    <w:p w14:paraId="1F6038F6" w14:textId="77777777" w:rsidR="00276823" w:rsidRPr="00806213" w:rsidRDefault="00276823" w:rsidP="008C5FD8">
      <w:pPr>
        <w:spacing w:after="0" w:line="252" w:lineRule="auto"/>
        <w:rPr>
          <w:rFonts w:eastAsia="Times New Roman" w:cstheme="minorHAnsi"/>
          <w:i/>
          <w:lang w:eastAsia="fr-CA"/>
        </w:rPr>
      </w:pPr>
    </w:p>
    <w:p w14:paraId="0D4CA018" w14:textId="77777777" w:rsidR="00B76785" w:rsidRPr="009955D3" w:rsidRDefault="00B76785" w:rsidP="008C5FD8">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8C5FD8">
      <w:pPr>
        <w:spacing w:after="0" w:line="252" w:lineRule="auto"/>
        <w:jc w:val="both"/>
        <w:rPr>
          <w:rFonts w:cstheme="minorHAnsi"/>
          <w:b/>
          <w:i/>
          <w:u w:val="single"/>
        </w:rPr>
      </w:pPr>
    </w:p>
    <w:p w14:paraId="6715170F" w14:textId="77777777" w:rsidR="00BE0014" w:rsidRPr="00601CFA" w:rsidRDefault="00BE0014" w:rsidP="008C5FD8">
      <w:pPr>
        <w:pStyle w:val="Retraitcorpsdetexte"/>
        <w:spacing w:after="0" w:line="252" w:lineRule="auto"/>
        <w:ind w:left="0"/>
        <w:jc w:val="both"/>
        <w:rPr>
          <w:rFonts w:cstheme="minorHAnsi"/>
          <w:b/>
          <w:bCs/>
          <w:u w:val="single"/>
        </w:rPr>
      </w:pPr>
      <w:r>
        <w:rPr>
          <w:rFonts w:cstheme="minorHAnsi"/>
          <w:b/>
          <w:bCs/>
          <w:u w:val="single"/>
        </w:rPr>
        <w:t>2023-09-359</w:t>
      </w:r>
      <w:r w:rsidRPr="00601CFA">
        <w:rPr>
          <w:rFonts w:cstheme="minorHAnsi"/>
          <w:b/>
          <w:bCs/>
          <w:u w:val="single"/>
        </w:rPr>
        <w:tab/>
        <w:t xml:space="preserve">Demande de dérogation mineure – </w:t>
      </w:r>
      <w:r>
        <w:rPr>
          <w:rFonts w:cstheme="minorHAnsi"/>
          <w:b/>
          <w:bCs/>
          <w:u w:val="single"/>
        </w:rPr>
        <w:t>Lot 5 925 711</w:t>
      </w:r>
    </w:p>
    <w:p w14:paraId="2F228958" w14:textId="77777777" w:rsidR="00BE0014" w:rsidRPr="00601CFA" w:rsidRDefault="00BE0014" w:rsidP="008C5FD8">
      <w:pPr>
        <w:pStyle w:val="Retraitcorpsdetexte"/>
        <w:spacing w:after="0" w:line="252" w:lineRule="auto"/>
        <w:ind w:left="0"/>
        <w:jc w:val="both"/>
        <w:rPr>
          <w:rFonts w:cstheme="minorHAnsi"/>
          <w:b/>
          <w:bCs/>
          <w:u w:val="single"/>
        </w:rPr>
      </w:pPr>
    </w:p>
    <w:p w14:paraId="5AFBC836" w14:textId="77777777" w:rsidR="00BE0014" w:rsidRPr="00D52048" w:rsidRDefault="00BE0014" w:rsidP="008C5FD8">
      <w:pPr>
        <w:pStyle w:val="Retraitcorpsdetexte"/>
        <w:spacing w:after="0" w:line="252" w:lineRule="auto"/>
        <w:ind w:left="0"/>
        <w:jc w:val="both"/>
        <w:rPr>
          <w:rFonts w:cstheme="minorHAnsi"/>
          <w:b/>
          <w:bCs/>
          <w:i/>
          <w:iCs/>
          <w:u w:val="single"/>
          <w:lang w:val="en-CA"/>
        </w:rPr>
      </w:pPr>
      <w:r w:rsidRPr="00D52048">
        <w:rPr>
          <w:rFonts w:cstheme="minorHAnsi"/>
          <w:b/>
          <w:bCs/>
          <w:i/>
          <w:iCs/>
          <w:u w:val="single"/>
          <w:lang w:val="en-CA"/>
        </w:rPr>
        <w:t>2023-0</w:t>
      </w:r>
      <w:r>
        <w:rPr>
          <w:rFonts w:cstheme="minorHAnsi"/>
          <w:b/>
          <w:bCs/>
          <w:i/>
          <w:iCs/>
          <w:u w:val="single"/>
          <w:lang w:val="en-CA"/>
        </w:rPr>
        <w:t>9</w:t>
      </w:r>
      <w:r w:rsidRPr="00D52048">
        <w:rPr>
          <w:rFonts w:cstheme="minorHAnsi"/>
          <w:b/>
          <w:bCs/>
          <w:i/>
          <w:iCs/>
          <w:u w:val="single"/>
          <w:lang w:val="en-CA"/>
        </w:rPr>
        <w:t>-</w:t>
      </w:r>
      <w:r>
        <w:rPr>
          <w:rFonts w:cstheme="minorHAnsi"/>
          <w:b/>
          <w:bCs/>
          <w:i/>
          <w:iCs/>
          <w:u w:val="single"/>
          <w:lang w:val="en-CA"/>
        </w:rPr>
        <w:t>359</w:t>
      </w:r>
      <w:r w:rsidRPr="00D52048">
        <w:rPr>
          <w:rFonts w:cstheme="minorHAnsi"/>
          <w:b/>
          <w:bCs/>
          <w:i/>
          <w:iCs/>
          <w:u w:val="single"/>
          <w:lang w:val="en-CA"/>
        </w:rPr>
        <w:t xml:space="preserve"> </w:t>
      </w:r>
      <w:r w:rsidRPr="00D52048">
        <w:rPr>
          <w:rFonts w:cstheme="minorHAnsi"/>
          <w:b/>
          <w:bCs/>
          <w:i/>
          <w:iCs/>
          <w:u w:val="single"/>
          <w:lang w:val="en-CA"/>
        </w:rPr>
        <w:tab/>
        <w:t>Request for minor exemption – L</w:t>
      </w:r>
      <w:r>
        <w:rPr>
          <w:rFonts w:cstheme="minorHAnsi"/>
          <w:b/>
          <w:bCs/>
          <w:i/>
          <w:iCs/>
          <w:u w:val="single"/>
          <w:lang w:val="en-CA"/>
        </w:rPr>
        <w:t>ot 5 925 711</w:t>
      </w:r>
    </w:p>
    <w:p w14:paraId="083CB841" w14:textId="77777777" w:rsidR="00BE0014" w:rsidRPr="00D52048" w:rsidRDefault="00BE0014" w:rsidP="008C5FD8">
      <w:pPr>
        <w:pStyle w:val="Retraitcorpsdetexte"/>
        <w:spacing w:after="0" w:line="252" w:lineRule="auto"/>
        <w:ind w:left="0"/>
        <w:jc w:val="both"/>
        <w:rPr>
          <w:rFonts w:cstheme="minorHAnsi"/>
          <w:b/>
          <w:bCs/>
          <w:u w:val="single"/>
          <w:lang w:val="en-CA"/>
        </w:rPr>
      </w:pPr>
    </w:p>
    <w:p w14:paraId="1C755A06" w14:textId="77777777" w:rsidR="00BE0014" w:rsidRPr="00601CFA" w:rsidRDefault="00BE0014" w:rsidP="008C5FD8">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 xml:space="preserve">la demande de dérogation mineure </w:t>
      </w:r>
      <w:r w:rsidRPr="00CF4E91">
        <w:rPr>
          <w:rFonts w:cstheme="minorHAnsi"/>
          <w:lang w:eastAsia="fr-CA"/>
        </w:rPr>
        <w:t>2023-00227</w:t>
      </w:r>
      <w:r>
        <w:rPr>
          <w:rFonts w:cstheme="minorHAnsi"/>
          <w:lang w:eastAsia="fr-CA"/>
        </w:rPr>
        <w:t>,</w:t>
      </w:r>
      <w:r w:rsidRPr="0085373F">
        <w:rPr>
          <w:rFonts w:cstheme="minorHAnsi"/>
          <w:lang w:eastAsia="fr-CA"/>
        </w:rPr>
        <w:t xml:space="preserve"> </w:t>
      </w:r>
      <w:r w:rsidRPr="00D6400F">
        <w:rPr>
          <w:rFonts w:cstheme="minorHAnsi"/>
          <w:lang w:eastAsia="fr-CA"/>
        </w:rPr>
        <w:t>afin de régulariser l’emplacement du bâtiment principal</w:t>
      </w:r>
      <w:r>
        <w:rPr>
          <w:rFonts w:cstheme="minorHAnsi"/>
          <w:lang w:eastAsia="fr-CA"/>
        </w:rPr>
        <w:t>;</w:t>
      </w:r>
    </w:p>
    <w:p w14:paraId="5D0B6BCC" w14:textId="77777777" w:rsidR="00BE0014" w:rsidRPr="00601CFA" w:rsidRDefault="00BE0014" w:rsidP="008C5FD8">
      <w:pPr>
        <w:spacing w:after="0" w:line="252" w:lineRule="auto"/>
        <w:ind w:left="2268" w:hanging="2268"/>
        <w:jc w:val="both"/>
        <w:rPr>
          <w:rFonts w:cstheme="minorHAnsi"/>
          <w:lang w:eastAsia="fr-CA"/>
        </w:rPr>
      </w:pPr>
    </w:p>
    <w:p w14:paraId="1A33663A" w14:textId="77777777" w:rsidR="00BE0014" w:rsidRPr="00601CFA" w:rsidRDefault="00BE0014" w:rsidP="008C5FD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 xml:space="preserve">the request for minor exemption </w:t>
      </w:r>
      <w:r w:rsidRPr="0016040A">
        <w:rPr>
          <w:rFonts w:cstheme="minorHAnsi"/>
          <w:i/>
          <w:iCs/>
          <w:lang w:val="en-CA" w:eastAsia="fr-CA"/>
        </w:rPr>
        <w:t>2023-00</w:t>
      </w:r>
      <w:r>
        <w:rPr>
          <w:rFonts w:cstheme="minorHAnsi"/>
          <w:i/>
          <w:iCs/>
          <w:lang w:val="en-CA" w:eastAsia="fr-CA"/>
        </w:rPr>
        <w:t>227</w:t>
      </w:r>
      <w:r w:rsidRPr="0016040A">
        <w:rPr>
          <w:rFonts w:cstheme="minorHAnsi"/>
          <w:i/>
          <w:iCs/>
          <w:lang w:val="en-CA" w:eastAsia="fr-CA"/>
        </w:rPr>
        <w:t xml:space="preserve">, </w:t>
      </w:r>
      <w:r w:rsidRPr="00830E0C">
        <w:rPr>
          <w:rFonts w:cstheme="minorHAnsi"/>
          <w:i/>
          <w:iCs/>
          <w:lang w:val="en-CA" w:eastAsia="fr-CA"/>
        </w:rPr>
        <w:t>in order to regularize the location of the main building;</w:t>
      </w:r>
    </w:p>
    <w:p w14:paraId="40E56EE0" w14:textId="77777777" w:rsidR="00BE0014" w:rsidRPr="00555FE4" w:rsidRDefault="00BE0014" w:rsidP="008C5FD8">
      <w:pPr>
        <w:pStyle w:val="Paragraphedeliste"/>
        <w:spacing w:line="252" w:lineRule="auto"/>
        <w:ind w:left="2268" w:hanging="2268"/>
        <w:jc w:val="both"/>
        <w:rPr>
          <w:rFonts w:asciiTheme="minorHAnsi" w:hAnsiTheme="minorHAnsi" w:cstheme="minorHAnsi"/>
          <w:i/>
          <w:iCs/>
          <w:sz w:val="22"/>
          <w:szCs w:val="22"/>
          <w:lang w:val="en-CA"/>
        </w:rPr>
      </w:pPr>
    </w:p>
    <w:p w14:paraId="3CDB5CDE" w14:textId="77777777" w:rsidR="00BE0014" w:rsidRPr="00601CFA" w:rsidRDefault="00BE0014" w:rsidP="008C5FD8">
      <w:pPr>
        <w:pStyle w:val="Paragraphedeliste"/>
        <w:spacing w:line="252" w:lineRule="auto"/>
        <w:ind w:left="2268" w:hanging="2268"/>
        <w:jc w:val="both"/>
        <w:rPr>
          <w:rFonts w:asciiTheme="minorHAnsi" w:hAnsiTheme="minorHAnsi" w:cstheme="minorHAnsi"/>
          <w:sz w:val="22"/>
          <w:szCs w:val="22"/>
        </w:rPr>
      </w:pPr>
      <w:r w:rsidRPr="00601CFA">
        <w:rPr>
          <w:rFonts w:asciiTheme="minorHAnsi" w:hAnsiTheme="minorHAnsi" w:cstheme="minorHAnsi"/>
          <w:sz w:val="22"/>
          <w:szCs w:val="22"/>
        </w:rPr>
        <w:t xml:space="preserve">CONSIDÉRANT </w:t>
      </w:r>
      <w:r w:rsidRPr="00601CFA">
        <w:rPr>
          <w:rFonts w:asciiTheme="minorHAnsi" w:hAnsiTheme="minorHAnsi" w:cstheme="minorHAnsi"/>
          <w:sz w:val="22"/>
          <w:szCs w:val="22"/>
        </w:rPr>
        <w:tab/>
      </w:r>
      <w:r>
        <w:rPr>
          <w:rFonts w:asciiTheme="minorHAnsi" w:hAnsiTheme="minorHAnsi" w:cstheme="minorHAnsi"/>
          <w:sz w:val="22"/>
          <w:szCs w:val="22"/>
        </w:rPr>
        <w:t xml:space="preserve">que le </w:t>
      </w:r>
      <w:r w:rsidRPr="004B6A88">
        <w:rPr>
          <w:rFonts w:asciiTheme="minorHAnsi" w:hAnsiTheme="minorHAnsi" w:cstheme="minorHAnsi"/>
          <w:sz w:val="22"/>
          <w:szCs w:val="22"/>
        </w:rPr>
        <w:t xml:space="preserve">bâtiment principal </w:t>
      </w:r>
      <w:r>
        <w:rPr>
          <w:rFonts w:asciiTheme="minorHAnsi" w:hAnsiTheme="minorHAnsi" w:cstheme="minorHAnsi"/>
          <w:sz w:val="22"/>
          <w:szCs w:val="22"/>
        </w:rPr>
        <w:t xml:space="preserve">est </w:t>
      </w:r>
      <w:r w:rsidRPr="004B6A88">
        <w:rPr>
          <w:rFonts w:asciiTheme="minorHAnsi" w:hAnsiTheme="minorHAnsi" w:cstheme="minorHAnsi"/>
          <w:sz w:val="22"/>
          <w:szCs w:val="22"/>
        </w:rPr>
        <w:t>situé à 4.6 mètres de la ligne latérale au lieu de 5 mètres prescrit à la grille de zonage RV-01</w:t>
      </w:r>
      <w:r>
        <w:rPr>
          <w:rFonts w:asciiTheme="minorHAnsi" w:hAnsiTheme="minorHAnsi" w:cstheme="minorHAnsi"/>
          <w:sz w:val="22"/>
          <w:szCs w:val="22"/>
        </w:rPr>
        <w:t>;</w:t>
      </w:r>
    </w:p>
    <w:p w14:paraId="46869427" w14:textId="77777777" w:rsidR="00BE0014" w:rsidRPr="00601CFA" w:rsidRDefault="00BE0014" w:rsidP="008C5FD8">
      <w:pPr>
        <w:pStyle w:val="Paragraphedeliste"/>
        <w:spacing w:line="252" w:lineRule="auto"/>
        <w:ind w:left="2268" w:hanging="2268"/>
        <w:jc w:val="both"/>
        <w:rPr>
          <w:rFonts w:asciiTheme="minorHAnsi" w:hAnsiTheme="minorHAnsi" w:cstheme="minorHAnsi"/>
          <w:sz w:val="22"/>
          <w:szCs w:val="22"/>
        </w:rPr>
      </w:pPr>
    </w:p>
    <w:p w14:paraId="33EE7E66" w14:textId="77777777" w:rsidR="00BE0014" w:rsidRPr="00830E0C" w:rsidRDefault="00BE0014" w:rsidP="008C5FD8">
      <w:pPr>
        <w:pStyle w:val="Paragraphedeliste"/>
        <w:spacing w:line="252" w:lineRule="auto"/>
        <w:ind w:left="2268" w:hanging="2268"/>
        <w:jc w:val="both"/>
        <w:rPr>
          <w:rFonts w:asciiTheme="minorHAnsi" w:hAnsiTheme="minorHAnsi" w:cstheme="minorHAnsi"/>
          <w:i/>
          <w:iCs/>
          <w:sz w:val="22"/>
          <w:szCs w:val="22"/>
          <w:lang w:val="en-CA"/>
        </w:rPr>
      </w:pPr>
      <w:r w:rsidRPr="00830E0C">
        <w:rPr>
          <w:rFonts w:asciiTheme="minorHAnsi" w:hAnsiTheme="minorHAnsi" w:cstheme="minorHAnsi"/>
          <w:i/>
          <w:iCs/>
          <w:sz w:val="22"/>
          <w:szCs w:val="22"/>
          <w:lang w:val="en-CA"/>
        </w:rPr>
        <w:lastRenderedPageBreak/>
        <w:t xml:space="preserve">CONSIDERING </w:t>
      </w:r>
      <w:r w:rsidRPr="00830E0C">
        <w:rPr>
          <w:rFonts w:asciiTheme="minorHAnsi" w:hAnsiTheme="minorHAnsi" w:cstheme="minorHAnsi"/>
          <w:i/>
          <w:iCs/>
          <w:sz w:val="22"/>
          <w:szCs w:val="22"/>
          <w:lang w:val="en-CA"/>
        </w:rPr>
        <w:tab/>
      </w:r>
      <w:r>
        <w:rPr>
          <w:rFonts w:asciiTheme="minorHAnsi" w:hAnsiTheme="minorHAnsi" w:cstheme="minorHAnsi"/>
          <w:i/>
          <w:iCs/>
          <w:sz w:val="22"/>
          <w:szCs w:val="22"/>
          <w:lang w:val="en-CA"/>
        </w:rPr>
        <w:t xml:space="preserve">that </w:t>
      </w:r>
      <w:r w:rsidRPr="00830E0C">
        <w:rPr>
          <w:rFonts w:asciiTheme="minorHAnsi" w:hAnsiTheme="minorHAnsi" w:cstheme="minorHAnsi"/>
          <w:i/>
          <w:iCs/>
          <w:sz w:val="22"/>
          <w:szCs w:val="22"/>
          <w:lang w:val="en-CA"/>
        </w:rPr>
        <w:t>the main building is located 4.6 meters from the side line instead of 5 meters prescribed in zoning grid RV-01;</w:t>
      </w:r>
    </w:p>
    <w:p w14:paraId="5F73EDEA" w14:textId="77777777" w:rsidR="00BE0014" w:rsidRPr="00830E0C" w:rsidRDefault="00BE0014" w:rsidP="008C5FD8">
      <w:pPr>
        <w:pStyle w:val="Paragraphedeliste"/>
        <w:spacing w:line="252" w:lineRule="auto"/>
        <w:ind w:left="2268" w:hanging="2268"/>
        <w:jc w:val="both"/>
        <w:rPr>
          <w:rFonts w:asciiTheme="minorHAnsi" w:hAnsiTheme="minorHAnsi" w:cstheme="minorHAnsi"/>
          <w:i/>
          <w:iCs/>
          <w:sz w:val="22"/>
          <w:szCs w:val="22"/>
          <w:lang w:val="en-CA"/>
        </w:rPr>
      </w:pPr>
    </w:p>
    <w:p w14:paraId="7D7B0232" w14:textId="77777777" w:rsidR="00BE0014" w:rsidRPr="00601CFA" w:rsidRDefault="00BE0014" w:rsidP="008C5FD8">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la recommandation favorable du Comité consultatif d’urbanisme;</w:t>
      </w:r>
    </w:p>
    <w:p w14:paraId="73103059" w14:textId="77777777" w:rsidR="00BE0014" w:rsidRPr="00601CFA" w:rsidRDefault="00BE0014" w:rsidP="008C5FD8">
      <w:pPr>
        <w:spacing w:after="0" w:line="252" w:lineRule="auto"/>
        <w:ind w:left="2268" w:hanging="2268"/>
        <w:jc w:val="both"/>
        <w:rPr>
          <w:rFonts w:cstheme="minorHAnsi"/>
          <w:lang w:eastAsia="fr-CA"/>
        </w:rPr>
      </w:pPr>
    </w:p>
    <w:p w14:paraId="4F1BADA8" w14:textId="77777777" w:rsidR="00BE0014" w:rsidRPr="00601CFA" w:rsidRDefault="00BE0014" w:rsidP="008C5FD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favourable recommendation of the Planning Advisory Committee;</w:t>
      </w:r>
    </w:p>
    <w:p w14:paraId="73E1F273" w14:textId="77777777" w:rsidR="00BE0014" w:rsidRPr="00601CFA" w:rsidRDefault="00BE0014" w:rsidP="008C5FD8">
      <w:pPr>
        <w:spacing w:after="0" w:line="252" w:lineRule="auto"/>
        <w:ind w:left="2268" w:hanging="2268"/>
        <w:jc w:val="both"/>
        <w:rPr>
          <w:rFonts w:cstheme="minorHAnsi"/>
          <w:lang w:val="en-CA" w:eastAsia="fr-CA"/>
        </w:rPr>
      </w:pPr>
    </w:p>
    <w:p w14:paraId="3E1F1F9C" w14:textId="77777777" w:rsidR="00BE0014" w:rsidRPr="00601CFA" w:rsidRDefault="00BE0014" w:rsidP="008C5FD8">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que la demande de dérogation mineure a fait l’objet d’un avis public dument publié;</w:t>
      </w:r>
    </w:p>
    <w:p w14:paraId="4B0C8AFF" w14:textId="77777777" w:rsidR="00BE0014" w:rsidRPr="00601CFA" w:rsidRDefault="00BE0014" w:rsidP="008C5FD8">
      <w:pPr>
        <w:spacing w:after="0" w:line="252" w:lineRule="auto"/>
        <w:ind w:left="2268" w:hanging="2268"/>
        <w:jc w:val="both"/>
        <w:rPr>
          <w:rFonts w:cstheme="minorHAnsi"/>
          <w:lang w:eastAsia="fr-CA"/>
        </w:rPr>
      </w:pPr>
    </w:p>
    <w:p w14:paraId="3B3D44FC" w14:textId="77777777" w:rsidR="00BE0014" w:rsidRPr="00601CFA" w:rsidRDefault="00BE0014" w:rsidP="008C5FD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request for a minor exemption was the subject of a duly published public notice;</w:t>
      </w:r>
    </w:p>
    <w:p w14:paraId="388C440D" w14:textId="77777777" w:rsidR="00BE0014" w:rsidRPr="00601CFA" w:rsidRDefault="00BE0014" w:rsidP="008C5FD8">
      <w:pPr>
        <w:spacing w:after="0" w:line="252" w:lineRule="auto"/>
        <w:ind w:left="2268" w:hanging="2268"/>
        <w:jc w:val="both"/>
        <w:rPr>
          <w:rFonts w:cstheme="minorHAnsi"/>
          <w:lang w:val="en-CA" w:eastAsia="fr-CA"/>
        </w:rPr>
      </w:pPr>
    </w:p>
    <w:p w14:paraId="781B6BA7" w14:textId="77777777" w:rsidR="00BE0014" w:rsidRPr="00715491" w:rsidRDefault="00BE0014" w:rsidP="008C5FD8">
      <w:pPr>
        <w:spacing w:after="0" w:line="252" w:lineRule="auto"/>
        <w:ind w:left="2268" w:hanging="2268"/>
        <w:jc w:val="both"/>
        <w:rPr>
          <w:rFonts w:cstheme="minorHAnsi"/>
        </w:rPr>
      </w:pPr>
      <w:r w:rsidRPr="00601CFA">
        <w:rPr>
          <w:rFonts w:cstheme="minorHAnsi"/>
          <w:lang w:eastAsia="fr-CA"/>
        </w:rPr>
        <w:t>EN CONSÉQUENCE</w:t>
      </w:r>
      <w:r w:rsidRPr="00601CFA">
        <w:rPr>
          <w:rFonts w:cstheme="minorHAnsi"/>
          <w:lang w:eastAsia="fr-CA"/>
        </w:rPr>
        <w:tab/>
        <w:t xml:space="preserve">il est proposé par </w:t>
      </w:r>
      <w:r>
        <w:rPr>
          <w:rFonts w:cstheme="minorHAnsi"/>
          <w:lang w:eastAsia="fr-CA"/>
        </w:rPr>
        <w:t>le conseiller Carl Woodbury</w:t>
      </w:r>
      <w:r w:rsidRPr="00601CFA">
        <w:rPr>
          <w:rFonts w:cstheme="minorHAnsi"/>
          <w:lang w:eastAsia="fr-CA"/>
        </w:rPr>
        <w:t xml:space="preserve"> et </w:t>
      </w:r>
      <w:bookmarkStart w:id="11" w:name="_Hlk127970041"/>
      <w:r w:rsidRPr="00601CFA">
        <w:rPr>
          <w:rFonts w:cstheme="minorHAnsi"/>
          <w:lang w:eastAsia="fr-CA"/>
        </w:rPr>
        <w:t>résolu que le conseil municipal</w:t>
      </w:r>
      <w:r>
        <w:rPr>
          <w:rFonts w:cstheme="minorHAnsi"/>
          <w:lang w:eastAsia="fr-CA"/>
        </w:rPr>
        <w:t xml:space="preserve"> </w:t>
      </w:r>
      <w:r w:rsidRPr="00715491">
        <w:rPr>
          <w:rFonts w:cstheme="minorHAnsi"/>
        </w:rPr>
        <w:t xml:space="preserve">accepte la demande de dérogation mineure </w:t>
      </w:r>
      <w:bookmarkEnd w:id="11"/>
      <w:r w:rsidRPr="00715491">
        <w:rPr>
          <w:rFonts w:cstheme="minorHAnsi"/>
        </w:rPr>
        <w:t>numéro 2023-00</w:t>
      </w:r>
      <w:r>
        <w:rPr>
          <w:rFonts w:cstheme="minorHAnsi"/>
        </w:rPr>
        <w:t xml:space="preserve">227, pour le lot 5 925 711, </w:t>
      </w:r>
      <w:r w:rsidRPr="00D6400F">
        <w:rPr>
          <w:rFonts w:cstheme="minorHAnsi"/>
          <w:lang w:eastAsia="fr-CA"/>
        </w:rPr>
        <w:t>afin de régulariser l’emplacement du bâtiment principal</w:t>
      </w:r>
      <w:r>
        <w:rPr>
          <w:rFonts w:cstheme="minorHAnsi"/>
          <w:lang w:eastAsia="fr-CA"/>
        </w:rPr>
        <w:t xml:space="preserve"> qui </w:t>
      </w:r>
      <w:r>
        <w:rPr>
          <w:rFonts w:cstheme="minorHAnsi"/>
        </w:rPr>
        <w:t xml:space="preserve">est </w:t>
      </w:r>
      <w:r w:rsidRPr="004B6A88">
        <w:rPr>
          <w:rFonts w:cstheme="minorHAnsi"/>
        </w:rPr>
        <w:t>situé à 4.6 mètres de la ligne latérale au lieu de 5 mètres prescrit à la grille de zonage RV-01</w:t>
      </w:r>
      <w:r>
        <w:rPr>
          <w:rFonts w:cstheme="minorHAnsi"/>
        </w:rPr>
        <w:t>.</w:t>
      </w:r>
    </w:p>
    <w:p w14:paraId="7E096683" w14:textId="77777777" w:rsidR="00BE0014" w:rsidRPr="00601CFA" w:rsidRDefault="00BE0014" w:rsidP="008C5FD8">
      <w:pPr>
        <w:spacing w:after="0" w:line="252" w:lineRule="auto"/>
        <w:ind w:left="2268" w:hanging="2268"/>
        <w:jc w:val="both"/>
        <w:rPr>
          <w:rFonts w:cstheme="minorHAnsi"/>
          <w:lang w:eastAsia="fr-CA"/>
        </w:rPr>
      </w:pPr>
    </w:p>
    <w:p w14:paraId="49AEB5B6" w14:textId="77777777" w:rsidR="00BE0014" w:rsidRDefault="00BE0014" w:rsidP="008C5FD8">
      <w:pPr>
        <w:spacing w:after="0" w:line="252" w:lineRule="auto"/>
        <w:ind w:left="2268" w:hanging="2268"/>
        <w:jc w:val="both"/>
        <w:rPr>
          <w:rFonts w:cstheme="minorHAnsi"/>
          <w:i/>
          <w:iCs/>
          <w:lang w:val="en-CA" w:eastAsia="fr-CA"/>
        </w:rPr>
      </w:pPr>
      <w:r w:rsidRPr="00601CFA">
        <w:rPr>
          <w:rFonts w:cstheme="minorHAnsi"/>
          <w:i/>
          <w:iCs/>
          <w:lang w:val="en-CA" w:eastAsia="fr-CA"/>
        </w:rPr>
        <w:t xml:space="preserve">THEREFORE </w:t>
      </w:r>
      <w:r w:rsidRPr="00601CFA">
        <w:rPr>
          <w:rFonts w:cstheme="minorHAnsi"/>
          <w:i/>
          <w:iCs/>
          <w:lang w:val="en-CA" w:eastAsia="fr-CA"/>
        </w:rPr>
        <w:tab/>
        <w:t xml:space="preserve">it is proposed by Councillor </w:t>
      </w:r>
      <w:r>
        <w:rPr>
          <w:rFonts w:cstheme="minorHAnsi"/>
          <w:i/>
          <w:iCs/>
          <w:lang w:val="en-CA" w:eastAsia="fr-CA"/>
        </w:rPr>
        <w:t>Carl Woodbury</w:t>
      </w:r>
      <w:r w:rsidRPr="00601CFA">
        <w:rPr>
          <w:rFonts w:cstheme="minorHAnsi"/>
          <w:i/>
          <w:iCs/>
          <w:lang w:val="en-CA" w:eastAsia="fr-CA"/>
        </w:rPr>
        <w:t xml:space="preserve"> and </w:t>
      </w:r>
      <w:r w:rsidRPr="005B556E">
        <w:rPr>
          <w:rFonts w:cstheme="minorHAnsi"/>
          <w:i/>
          <w:iCs/>
          <w:lang w:val="en-CA" w:eastAsia="fr-CA"/>
        </w:rPr>
        <w:t xml:space="preserve">resolved that the municipal council accept the request for minor exemption number 2023-00227, for lot </w:t>
      </w:r>
      <w:r>
        <w:rPr>
          <w:rFonts w:cstheme="minorHAnsi"/>
          <w:i/>
          <w:iCs/>
          <w:lang w:val="en-CA" w:eastAsia="fr-CA"/>
        </w:rPr>
        <w:t>5 925 711,</w:t>
      </w:r>
      <w:r w:rsidRPr="005B556E">
        <w:rPr>
          <w:rFonts w:cstheme="minorHAnsi"/>
          <w:i/>
          <w:iCs/>
          <w:lang w:val="en-CA" w:eastAsia="fr-CA"/>
        </w:rPr>
        <w:t xml:space="preserve"> in order to regularize the location of the main building which is located 4.6 meters from the side line instead of 5 meters prescribed in zoning grid RV-01.</w:t>
      </w:r>
    </w:p>
    <w:p w14:paraId="3D2D1BDF" w14:textId="77777777" w:rsidR="00DA129E" w:rsidRPr="00BE0014" w:rsidRDefault="00DA129E" w:rsidP="008C5FD8">
      <w:pPr>
        <w:spacing w:after="0" w:line="252" w:lineRule="auto"/>
        <w:jc w:val="both"/>
        <w:rPr>
          <w:rFonts w:cstheme="minorHAnsi"/>
          <w:b/>
          <w:i/>
          <w:u w:val="single"/>
          <w:lang w:val="en-CA"/>
        </w:rPr>
      </w:pPr>
    </w:p>
    <w:p w14:paraId="55338F6F" w14:textId="77777777" w:rsidR="00C32EF3" w:rsidRPr="009955D3" w:rsidRDefault="00C32EF3" w:rsidP="008C5FD8">
      <w:pPr>
        <w:spacing w:after="0" w:line="252" w:lineRule="auto"/>
        <w:jc w:val="right"/>
        <w:rPr>
          <w:rFonts w:cstheme="minorHAnsi"/>
        </w:rPr>
      </w:pPr>
      <w:r w:rsidRPr="009955D3">
        <w:rPr>
          <w:rFonts w:cstheme="minorHAnsi"/>
        </w:rPr>
        <w:t>Adopté à l’unanimité des conseillers</w:t>
      </w:r>
    </w:p>
    <w:p w14:paraId="36126FC3" w14:textId="77777777" w:rsidR="00C32EF3" w:rsidRPr="009955D3" w:rsidRDefault="00C32EF3" w:rsidP="008C5FD8">
      <w:pPr>
        <w:spacing w:after="0" w:line="252" w:lineRule="auto"/>
        <w:jc w:val="right"/>
        <w:rPr>
          <w:rFonts w:cstheme="minorHAnsi"/>
          <w:i/>
        </w:rPr>
      </w:pPr>
      <w:r w:rsidRPr="009955D3">
        <w:rPr>
          <w:rFonts w:cstheme="minorHAnsi"/>
          <w:i/>
        </w:rPr>
        <w:t>Adopted unanimously by councillors</w:t>
      </w:r>
    </w:p>
    <w:p w14:paraId="7C566EE4" w14:textId="77777777" w:rsidR="005C1348" w:rsidRPr="009955D3" w:rsidRDefault="005C1348" w:rsidP="008C5FD8">
      <w:pPr>
        <w:spacing w:after="0" w:line="252" w:lineRule="auto"/>
        <w:jc w:val="right"/>
        <w:rPr>
          <w:rFonts w:cstheme="minorHAnsi"/>
          <w:i/>
        </w:rPr>
      </w:pPr>
    </w:p>
    <w:p w14:paraId="49B980CF" w14:textId="77777777" w:rsidR="006B3209" w:rsidRDefault="006B3209" w:rsidP="008C5FD8">
      <w:pPr>
        <w:spacing w:after="0" w:line="252" w:lineRule="auto"/>
        <w:jc w:val="both"/>
        <w:rPr>
          <w:b/>
          <w:u w:val="single"/>
        </w:rPr>
      </w:pPr>
      <w:r>
        <w:rPr>
          <w:b/>
          <w:u w:val="single"/>
        </w:rPr>
        <w:t>2023-09-360</w:t>
      </w:r>
      <w:r>
        <w:rPr>
          <w:b/>
          <w:u w:val="single"/>
        </w:rPr>
        <w:tab/>
      </w:r>
      <w:r w:rsidRPr="00475314">
        <w:rPr>
          <w:b/>
          <w:u w:val="single"/>
        </w:rPr>
        <w:t>Demande de PIIA</w:t>
      </w:r>
      <w:r>
        <w:rPr>
          <w:b/>
          <w:u w:val="single"/>
        </w:rPr>
        <w:t xml:space="preserve"> </w:t>
      </w:r>
      <w:r w:rsidRPr="00475314">
        <w:rPr>
          <w:b/>
          <w:u w:val="single"/>
        </w:rPr>
        <w:t>– 143 rue de la Berge</w:t>
      </w:r>
    </w:p>
    <w:p w14:paraId="6C8F5021" w14:textId="77777777" w:rsidR="006B3209" w:rsidRPr="003A7758" w:rsidRDefault="006B3209" w:rsidP="008C5FD8">
      <w:pPr>
        <w:spacing w:after="0" w:line="252" w:lineRule="auto"/>
        <w:jc w:val="both"/>
        <w:rPr>
          <w:b/>
          <w:u w:val="single"/>
        </w:rPr>
      </w:pPr>
    </w:p>
    <w:p w14:paraId="5101E50B" w14:textId="77777777" w:rsidR="006B3209" w:rsidRPr="00C95BB6" w:rsidRDefault="006B3209" w:rsidP="008C5FD8">
      <w:pPr>
        <w:spacing w:line="252" w:lineRule="auto"/>
        <w:jc w:val="both"/>
        <w:rPr>
          <w:rFonts w:cstheme="minorHAnsi"/>
          <w:b/>
          <w:i/>
          <w:sz w:val="24"/>
        </w:rPr>
      </w:pPr>
      <w:r>
        <w:rPr>
          <w:b/>
          <w:i/>
          <w:u w:val="single"/>
        </w:rPr>
        <w:t>2023-09-360</w:t>
      </w:r>
      <w:r w:rsidRPr="00C95BB6">
        <w:rPr>
          <w:b/>
          <w:i/>
          <w:u w:val="single"/>
        </w:rPr>
        <w:tab/>
      </w:r>
      <w:bookmarkStart w:id="12" w:name="_Hlk140760650"/>
      <w:r w:rsidRPr="00C95BB6">
        <w:rPr>
          <w:b/>
          <w:i/>
          <w:u w:val="single"/>
        </w:rPr>
        <w:t>Request for SPAIP</w:t>
      </w:r>
      <w:r>
        <w:rPr>
          <w:b/>
          <w:i/>
          <w:u w:val="single"/>
        </w:rPr>
        <w:t xml:space="preserve"> -</w:t>
      </w:r>
      <w:r w:rsidRPr="00C95BB6">
        <w:rPr>
          <w:b/>
          <w:i/>
          <w:u w:val="single"/>
        </w:rPr>
        <w:t xml:space="preserve"> </w:t>
      </w:r>
      <w:r>
        <w:rPr>
          <w:b/>
          <w:i/>
          <w:u w:val="single"/>
        </w:rPr>
        <w:t>143 de la Berge</w:t>
      </w:r>
      <w:r w:rsidRPr="00C95BB6">
        <w:rPr>
          <w:b/>
          <w:i/>
          <w:u w:val="single"/>
        </w:rPr>
        <w:t xml:space="preserve"> Street</w:t>
      </w:r>
      <w:bookmarkEnd w:id="12"/>
    </w:p>
    <w:p w14:paraId="50BCB5EE" w14:textId="77777777" w:rsidR="006B3209" w:rsidRDefault="006B3209" w:rsidP="008C5FD8">
      <w:pPr>
        <w:spacing w:after="0" w:line="252" w:lineRule="auto"/>
        <w:ind w:left="2268" w:hanging="2268"/>
        <w:jc w:val="both"/>
        <w:rPr>
          <w:color w:val="000000"/>
        </w:rPr>
      </w:pPr>
      <w:r w:rsidRPr="00EA07CF">
        <w:rPr>
          <w:rFonts w:cstheme="minorHAnsi"/>
        </w:rPr>
        <w:t>ATTENDU</w:t>
      </w:r>
      <w:r w:rsidRPr="00EA07CF">
        <w:rPr>
          <w:rFonts w:cstheme="minorHAnsi"/>
        </w:rPr>
        <w:tab/>
        <w:t xml:space="preserve">que </w:t>
      </w:r>
      <w:r w:rsidRPr="000C1BD4">
        <w:rPr>
          <w:rFonts w:cstheme="minorHAnsi"/>
        </w:rPr>
        <w:t>l</w:t>
      </w:r>
      <w:r>
        <w:rPr>
          <w:rFonts w:cstheme="minorHAnsi"/>
        </w:rPr>
        <w:t xml:space="preserve">a </w:t>
      </w:r>
      <w:r w:rsidRPr="000C1BD4">
        <w:rPr>
          <w:rFonts w:cstheme="minorHAnsi"/>
        </w:rPr>
        <w:t xml:space="preserve">propriétaire </w:t>
      </w:r>
      <w:r>
        <w:rPr>
          <w:rFonts w:cstheme="minorHAnsi"/>
        </w:rPr>
        <w:t xml:space="preserve">du 143 rue de la Berge </w:t>
      </w:r>
      <w:r w:rsidRPr="000C1BD4">
        <w:rPr>
          <w:rFonts w:cstheme="minorHAnsi"/>
        </w:rPr>
        <w:t xml:space="preserve">demande au </w:t>
      </w:r>
      <w:r>
        <w:rPr>
          <w:rFonts w:cstheme="minorHAnsi"/>
        </w:rPr>
        <w:t>Comité Consultatif d’Urbanisme</w:t>
      </w:r>
      <w:r w:rsidRPr="000C1BD4">
        <w:rPr>
          <w:rFonts w:cstheme="minorHAnsi"/>
        </w:rPr>
        <w:t xml:space="preserve"> et au conseil municipal de </w:t>
      </w:r>
      <w:r>
        <w:rPr>
          <w:rFonts w:cstheme="minorHAnsi"/>
        </w:rPr>
        <w:t>lui</w:t>
      </w:r>
      <w:r w:rsidRPr="000C1BD4">
        <w:rPr>
          <w:rFonts w:cstheme="minorHAnsi"/>
        </w:rPr>
        <w:t xml:space="preserve"> accorder l’autorisation de procéder à </w:t>
      </w:r>
      <w:r>
        <w:rPr>
          <w:rFonts w:cstheme="minorHAnsi"/>
        </w:rPr>
        <w:t xml:space="preserve">une </w:t>
      </w:r>
      <w:r w:rsidRPr="00004BDA">
        <w:rPr>
          <w:color w:val="000000"/>
        </w:rPr>
        <w:t xml:space="preserve">rénovation </w:t>
      </w:r>
      <w:r>
        <w:rPr>
          <w:color w:val="000000"/>
        </w:rPr>
        <w:t xml:space="preserve">majeure </w:t>
      </w:r>
      <w:r w:rsidRPr="00004BDA">
        <w:rPr>
          <w:color w:val="000000"/>
        </w:rPr>
        <w:t xml:space="preserve">du bâtiment principal, </w:t>
      </w:r>
      <w:r w:rsidRPr="00072359">
        <w:rPr>
          <w:color w:val="000000"/>
        </w:rPr>
        <w:t>qui consiste à refaire la fondation sur la même empreinte, au remplacement du revêtement extérieur, les murs, les portes et fenêtres, l’ajout d’une toiture métallique, ainsi que des travaux intérieurs</w:t>
      </w:r>
      <w:r>
        <w:rPr>
          <w:color w:val="000000"/>
        </w:rPr>
        <w:t>;</w:t>
      </w:r>
    </w:p>
    <w:p w14:paraId="729C4A9E" w14:textId="77777777" w:rsidR="006B3209" w:rsidRPr="00EA07CF" w:rsidRDefault="006B3209" w:rsidP="008C5FD8">
      <w:pPr>
        <w:spacing w:after="0" w:line="252" w:lineRule="auto"/>
        <w:ind w:left="2268" w:hanging="2268"/>
        <w:jc w:val="both"/>
        <w:rPr>
          <w:rFonts w:cstheme="minorHAnsi"/>
        </w:rPr>
      </w:pPr>
    </w:p>
    <w:p w14:paraId="70E78376" w14:textId="77777777" w:rsidR="006B3209" w:rsidRPr="003D2728" w:rsidRDefault="006B3209" w:rsidP="008C5FD8">
      <w:pPr>
        <w:spacing w:after="0" w:line="252" w:lineRule="auto"/>
        <w:ind w:left="2268" w:hanging="2268"/>
        <w:jc w:val="both"/>
        <w:rPr>
          <w:rFonts w:cstheme="minorHAnsi"/>
          <w:i/>
          <w:iCs/>
          <w:lang w:val="en-CA"/>
        </w:rPr>
      </w:pPr>
      <w:r w:rsidRPr="00895416">
        <w:rPr>
          <w:rFonts w:cstheme="minorHAnsi"/>
          <w:i/>
          <w:iCs/>
          <w:lang w:val="en-CA"/>
        </w:rPr>
        <w:t>WHEREAS</w:t>
      </w:r>
      <w:r w:rsidRPr="00895416">
        <w:rPr>
          <w:rFonts w:cstheme="minorHAnsi"/>
          <w:i/>
          <w:iCs/>
          <w:lang w:val="en-CA"/>
        </w:rPr>
        <w:tab/>
      </w:r>
      <w:r w:rsidRPr="003D2728">
        <w:rPr>
          <w:rFonts w:cstheme="minorHAnsi"/>
          <w:i/>
          <w:iCs/>
          <w:lang w:val="en-CA"/>
        </w:rPr>
        <w:t>the owner of 143 de la Berge</w:t>
      </w:r>
      <w:r>
        <w:rPr>
          <w:rFonts w:cstheme="minorHAnsi"/>
          <w:i/>
          <w:iCs/>
          <w:lang w:val="en-CA"/>
        </w:rPr>
        <w:t xml:space="preserve"> Street</w:t>
      </w:r>
      <w:r w:rsidRPr="003D2728">
        <w:rPr>
          <w:rFonts w:cstheme="minorHAnsi"/>
          <w:i/>
          <w:iCs/>
          <w:lang w:val="en-CA"/>
        </w:rPr>
        <w:t xml:space="preserve"> ask the Urban Planning Advisory Committee and the </w:t>
      </w:r>
      <w:r>
        <w:rPr>
          <w:rFonts w:cstheme="minorHAnsi"/>
          <w:i/>
          <w:iCs/>
          <w:lang w:val="en-CA"/>
        </w:rPr>
        <w:t>Municipal</w:t>
      </w:r>
      <w:r w:rsidRPr="003D2728">
        <w:rPr>
          <w:rFonts w:cstheme="minorHAnsi"/>
          <w:i/>
          <w:iCs/>
          <w:lang w:val="en-CA"/>
        </w:rPr>
        <w:t xml:space="preserve"> Council to grant her permission to carry out a major renovation of the main building, which consists of redoing the foundation on the same footprint, replacing exterior siding, walls, doors and windows, adding a metal roof, and interior work;</w:t>
      </w:r>
    </w:p>
    <w:p w14:paraId="7CAB2DA4" w14:textId="77777777" w:rsidR="006B3209" w:rsidRPr="00D37642" w:rsidRDefault="006B3209" w:rsidP="008C5FD8">
      <w:pPr>
        <w:spacing w:after="0" w:line="252" w:lineRule="auto"/>
        <w:ind w:left="2268" w:hanging="2268"/>
        <w:jc w:val="both"/>
        <w:rPr>
          <w:rFonts w:cstheme="minorHAnsi"/>
          <w:lang w:val="en-CA"/>
        </w:rPr>
      </w:pPr>
    </w:p>
    <w:p w14:paraId="4E02DC72" w14:textId="77777777" w:rsidR="006B3209" w:rsidRPr="00EA07CF" w:rsidRDefault="006B3209" w:rsidP="008C5FD8">
      <w:pPr>
        <w:spacing w:after="0" w:line="252" w:lineRule="auto"/>
        <w:ind w:left="2268" w:hanging="2268"/>
        <w:jc w:val="both"/>
        <w:rPr>
          <w:rFonts w:cstheme="minorHAnsi"/>
        </w:rPr>
      </w:pPr>
      <w:r w:rsidRPr="00EA07CF">
        <w:rPr>
          <w:rFonts w:cstheme="minorHAnsi"/>
        </w:rPr>
        <w:t>ATTENDU</w:t>
      </w:r>
      <w:r w:rsidRPr="00EA07CF">
        <w:rPr>
          <w:rFonts w:cstheme="minorHAnsi"/>
        </w:rPr>
        <w:tab/>
      </w:r>
      <w:r>
        <w:rPr>
          <w:rFonts w:cstheme="minorHAnsi"/>
        </w:rPr>
        <w:t xml:space="preserve">que </w:t>
      </w:r>
      <w:r w:rsidRPr="00CD50FE">
        <w:rPr>
          <w:rFonts w:cstheme="minorHAnsi"/>
        </w:rPr>
        <w:t>la finition extérieure sera faite de fibrociment James Hardie de couleur taupe et le toit métallique de couleur gris charcoal, lesquels sont conforme aux normes du règlement d’implantation et d’intégration architecturale (PIIA) RU-914-11-2018</w:t>
      </w:r>
      <w:r>
        <w:rPr>
          <w:rFonts w:cstheme="minorHAnsi"/>
        </w:rPr>
        <w:t>;</w:t>
      </w:r>
    </w:p>
    <w:p w14:paraId="5ECFE298" w14:textId="77777777" w:rsidR="006B3209" w:rsidRPr="00EA07CF" w:rsidRDefault="006B3209" w:rsidP="008C5FD8">
      <w:pPr>
        <w:spacing w:after="0" w:line="252" w:lineRule="auto"/>
        <w:ind w:left="2268" w:hanging="2268"/>
        <w:jc w:val="both"/>
        <w:rPr>
          <w:rFonts w:cstheme="minorHAnsi"/>
        </w:rPr>
      </w:pPr>
    </w:p>
    <w:p w14:paraId="6834D19C" w14:textId="77777777" w:rsidR="006B3209" w:rsidRDefault="006B3209" w:rsidP="008C5FD8">
      <w:pPr>
        <w:spacing w:after="0" w:line="252" w:lineRule="auto"/>
        <w:ind w:left="2268" w:hanging="2268"/>
        <w:jc w:val="both"/>
        <w:rPr>
          <w:rFonts w:cstheme="minorHAnsi"/>
          <w:i/>
          <w:iCs/>
          <w:lang w:val="en-CA"/>
        </w:rPr>
      </w:pPr>
      <w:r w:rsidRPr="00EA07CF">
        <w:rPr>
          <w:rFonts w:cstheme="minorHAnsi"/>
          <w:i/>
          <w:iCs/>
          <w:lang w:val="en-CA"/>
        </w:rPr>
        <w:lastRenderedPageBreak/>
        <w:t>WHEREAS</w:t>
      </w:r>
      <w:r>
        <w:rPr>
          <w:rFonts w:cstheme="minorHAnsi"/>
          <w:i/>
          <w:iCs/>
          <w:lang w:val="en-CA"/>
        </w:rPr>
        <w:tab/>
      </w:r>
      <w:r w:rsidRPr="008F24F8">
        <w:rPr>
          <w:rFonts w:cstheme="minorHAnsi"/>
          <w:i/>
          <w:iCs/>
          <w:lang w:val="en-CA"/>
        </w:rPr>
        <w:t>the exterior finish will be made of James Hardie fiber cement in taupe color and the metal roof in charcoal gray color, which comply with the standards of the implementation and architectural integration by-law (PIIA) RU-914-11-2018;</w:t>
      </w:r>
    </w:p>
    <w:p w14:paraId="4D5A3932" w14:textId="77777777" w:rsidR="006B3209" w:rsidRPr="008F24F8" w:rsidRDefault="006B3209" w:rsidP="008C5FD8">
      <w:pPr>
        <w:spacing w:after="0" w:line="252" w:lineRule="auto"/>
        <w:ind w:left="2268" w:hanging="2268"/>
        <w:jc w:val="both"/>
        <w:rPr>
          <w:color w:val="000000"/>
          <w:lang w:val="en-CA"/>
        </w:rPr>
      </w:pPr>
    </w:p>
    <w:p w14:paraId="1950FFBE" w14:textId="77777777" w:rsidR="006B3209" w:rsidRDefault="006B3209" w:rsidP="008C5FD8">
      <w:pPr>
        <w:spacing w:after="0" w:line="252" w:lineRule="auto"/>
        <w:ind w:left="2268" w:hanging="2268"/>
        <w:jc w:val="both"/>
        <w:rPr>
          <w:color w:val="000000"/>
        </w:rPr>
      </w:pPr>
      <w:r>
        <w:rPr>
          <w:color w:val="000000"/>
        </w:rPr>
        <w:t>ATTENDU</w:t>
      </w:r>
      <w:r>
        <w:rPr>
          <w:color w:val="000000"/>
        </w:rPr>
        <w:tab/>
        <w:t xml:space="preserve">que les </w:t>
      </w:r>
      <w:r w:rsidRPr="000C1BD4">
        <w:rPr>
          <w:rFonts w:cstheme="minorHAnsi"/>
        </w:rPr>
        <w:t>rénovations respecteront</w:t>
      </w:r>
      <w:r w:rsidRPr="00524459">
        <w:rPr>
          <w:color w:val="000000"/>
        </w:rPr>
        <w:t xml:space="preserve"> les normes du règlement d’implantation et d’intégration architecturale (PIIA) </w:t>
      </w:r>
      <w:r w:rsidRPr="00072EFB">
        <w:rPr>
          <w:color w:val="000000"/>
        </w:rPr>
        <w:t>RU-914-11-2018</w:t>
      </w:r>
      <w:r>
        <w:rPr>
          <w:color w:val="000000"/>
        </w:rPr>
        <w:t>;</w:t>
      </w:r>
    </w:p>
    <w:p w14:paraId="536FE7ED" w14:textId="77777777" w:rsidR="006B3209" w:rsidRDefault="006B3209" w:rsidP="008C5FD8">
      <w:pPr>
        <w:spacing w:after="0" w:line="252" w:lineRule="auto"/>
        <w:ind w:left="2268" w:hanging="2268"/>
        <w:jc w:val="both"/>
        <w:rPr>
          <w:color w:val="000000"/>
        </w:rPr>
      </w:pPr>
    </w:p>
    <w:p w14:paraId="07214904" w14:textId="77777777" w:rsidR="006B3209" w:rsidRPr="00700C70" w:rsidRDefault="006B3209" w:rsidP="008C5FD8">
      <w:pPr>
        <w:spacing w:after="0" w:line="252" w:lineRule="auto"/>
        <w:ind w:left="2268" w:hanging="2268"/>
        <w:jc w:val="both"/>
        <w:rPr>
          <w:i/>
          <w:iCs/>
          <w:color w:val="000000"/>
          <w:lang w:val="en-CA"/>
        </w:rPr>
      </w:pPr>
      <w:r w:rsidRPr="00700C70">
        <w:rPr>
          <w:i/>
          <w:iCs/>
          <w:color w:val="000000"/>
          <w:lang w:val="en-CA"/>
        </w:rPr>
        <w:t xml:space="preserve">WHEREAS </w:t>
      </w:r>
      <w:r>
        <w:rPr>
          <w:i/>
          <w:iCs/>
          <w:color w:val="000000"/>
          <w:lang w:val="en-CA"/>
        </w:rPr>
        <w:tab/>
      </w:r>
      <w:r w:rsidRPr="00700C70">
        <w:rPr>
          <w:i/>
          <w:iCs/>
          <w:color w:val="000000"/>
          <w:lang w:val="en-CA"/>
        </w:rPr>
        <w:t xml:space="preserve">the </w:t>
      </w:r>
      <w:r>
        <w:rPr>
          <w:i/>
          <w:iCs/>
          <w:color w:val="000000"/>
          <w:lang w:val="en-CA"/>
        </w:rPr>
        <w:t>renovations</w:t>
      </w:r>
      <w:r w:rsidRPr="00700C70">
        <w:rPr>
          <w:i/>
          <w:iCs/>
          <w:color w:val="000000"/>
          <w:lang w:val="en-CA"/>
        </w:rPr>
        <w:t xml:space="preserve"> will respect the standards of the </w:t>
      </w:r>
      <w:r w:rsidRPr="00B16B2B">
        <w:rPr>
          <w:i/>
          <w:iCs/>
          <w:color w:val="000000"/>
          <w:lang w:val="en-CA"/>
        </w:rPr>
        <w:t xml:space="preserve">site planning and architectural integration program </w:t>
      </w:r>
      <w:r w:rsidRPr="00700C70">
        <w:rPr>
          <w:i/>
          <w:iCs/>
          <w:color w:val="000000"/>
          <w:lang w:val="en-CA"/>
        </w:rPr>
        <w:t>(</w:t>
      </w:r>
      <w:r>
        <w:rPr>
          <w:i/>
          <w:iCs/>
          <w:color w:val="000000"/>
          <w:lang w:val="en-CA"/>
        </w:rPr>
        <w:t>SPAIP</w:t>
      </w:r>
      <w:r w:rsidRPr="00700C70">
        <w:rPr>
          <w:i/>
          <w:iCs/>
          <w:color w:val="000000"/>
          <w:lang w:val="en-CA"/>
        </w:rPr>
        <w:t xml:space="preserve">) </w:t>
      </w:r>
      <w:r w:rsidRPr="00072EFB">
        <w:rPr>
          <w:i/>
          <w:iCs/>
          <w:color w:val="000000"/>
          <w:lang w:val="en-CA"/>
        </w:rPr>
        <w:t>RU-914-11-2018</w:t>
      </w:r>
      <w:r w:rsidRPr="00700C70">
        <w:rPr>
          <w:i/>
          <w:iCs/>
          <w:color w:val="000000"/>
          <w:lang w:val="en-CA"/>
        </w:rPr>
        <w:t>;</w:t>
      </w:r>
    </w:p>
    <w:p w14:paraId="22FAD0BB" w14:textId="77777777" w:rsidR="006B3209" w:rsidRPr="00700C70" w:rsidRDefault="006B3209" w:rsidP="008C5FD8">
      <w:pPr>
        <w:spacing w:after="0" w:line="252" w:lineRule="auto"/>
        <w:jc w:val="both"/>
        <w:rPr>
          <w:color w:val="000000"/>
          <w:lang w:val="en-CA"/>
        </w:rPr>
      </w:pPr>
    </w:p>
    <w:p w14:paraId="0B266B35" w14:textId="77777777" w:rsidR="006B3209" w:rsidRDefault="006B3209" w:rsidP="008C5FD8">
      <w:pPr>
        <w:spacing w:after="0" w:line="252" w:lineRule="auto"/>
        <w:ind w:left="2268" w:hanging="2268"/>
        <w:jc w:val="both"/>
        <w:rPr>
          <w:color w:val="000000"/>
        </w:rPr>
      </w:pPr>
      <w:r>
        <w:rPr>
          <w:color w:val="000000"/>
        </w:rPr>
        <w:t>ATTENDU</w:t>
      </w:r>
      <w:r w:rsidRPr="00A50392">
        <w:rPr>
          <w:color w:val="000000"/>
        </w:rPr>
        <w:tab/>
        <w:t xml:space="preserve">la recommandation favorable du </w:t>
      </w:r>
      <w:r>
        <w:rPr>
          <w:rFonts w:cstheme="minorHAnsi"/>
        </w:rPr>
        <w:t>Comité Consultatif d’Urbanisme</w:t>
      </w:r>
      <w:r w:rsidRPr="00A50392">
        <w:rPr>
          <w:color w:val="000000"/>
        </w:rPr>
        <w:t xml:space="preserve"> lors de leur réunion du </w:t>
      </w:r>
      <w:r>
        <w:rPr>
          <w:color w:val="000000"/>
        </w:rPr>
        <w:t>24 août 2023</w:t>
      </w:r>
      <w:r w:rsidRPr="00A50392">
        <w:rPr>
          <w:color w:val="000000"/>
        </w:rPr>
        <w:t>;</w:t>
      </w:r>
    </w:p>
    <w:p w14:paraId="5BEB787D" w14:textId="77777777" w:rsidR="006B3209" w:rsidRPr="00A34E48" w:rsidRDefault="006B3209" w:rsidP="008C5FD8">
      <w:pPr>
        <w:spacing w:after="0" w:line="252" w:lineRule="auto"/>
        <w:ind w:left="2268" w:hanging="2268"/>
        <w:jc w:val="both"/>
        <w:rPr>
          <w:i/>
          <w:iCs/>
          <w:color w:val="000000"/>
        </w:rPr>
      </w:pPr>
    </w:p>
    <w:p w14:paraId="737A4200" w14:textId="77777777" w:rsidR="006B3209" w:rsidRPr="00A50392" w:rsidRDefault="006B3209" w:rsidP="008C5FD8">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August 24, 2023;</w:t>
      </w:r>
    </w:p>
    <w:p w14:paraId="3442FE1A" w14:textId="77777777" w:rsidR="006B3209" w:rsidRDefault="006B3209" w:rsidP="008C5FD8">
      <w:pPr>
        <w:spacing w:after="0" w:line="252" w:lineRule="auto"/>
        <w:jc w:val="both"/>
        <w:rPr>
          <w:color w:val="000000"/>
          <w:lang w:val="en-CA"/>
        </w:rPr>
      </w:pPr>
    </w:p>
    <w:p w14:paraId="7197730C" w14:textId="77777777" w:rsidR="006B3209" w:rsidRDefault="006B3209" w:rsidP="008C5FD8">
      <w:pPr>
        <w:tabs>
          <w:tab w:val="left" w:pos="2268"/>
        </w:tabs>
        <w:spacing w:line="252" w:lineRule="auto"/>
        <w:ind w:left="2268" w:hanging="2268"/>
        <w:jc w:val="both"/>
        <w:rPr>
          <w:color w:val="000000"/>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la conseillère Manon Jutras </w:t>
      </w:r>
      <w:r w:rsidRPr="002210A4">
        <w:rPr>
          <w:rFonts w:cstheme="minorHAnsi"/>
        </w:rPr>
        <w:t xml:space="preserve">et résolu que le conseil municipal accepte la demande de PIIA pour </w:t>
      </w:r>
      <w:r w:rsidRPr="005759ED">
        <w:rPr>
          <w:color w:val="000000"/>
        </w:rPr>
        <w:t>l</w:t>
      </w:r>
      <w:r>
        <w:rPr>
          <w:color w:val="000000"/>
        </w:rPr>
        <w:t>es rénovations</w:t>
      </w:r>
      <w:r w:rsidRPr="005759ED">
        <w:rPr>
          <w:color w:val="000000"/>
        </w:rPr>
        <w:t xml:space="preserve"> </w:t>
      </w:r>
      <w:r>
        <w:rPr>
          <w:color w:val="000000"/>
        </w:rPr>
        <w:t>de la maison située au 143 rue de la Berge.</w:t>
      </w:r>
    </w:p>
    <w:p w14:paraId="5A258E8A" w14:textId="77777777" w:rsidR="006B3209" w:rsidRPr="00E268FE" w:rsidRDefault="006B3209" w:rsidP="008C5FD8">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w:t>
      </w:r>
      <w:r w:rsidRPr="003501A3">
        <w:rPr>
          <w:rFonts w:cstheme="minorHAnsi"/>
          <w:bCs/>
          <w:i/>
          <w:lang w:val="en-CA"/>
        </w:rPr>
        <w:t xml:space="preserve">accept </w:t>
      </w:r>
      <w:r>
        <w:rPr>
          <w:rFonts w:cstheme="minorHAnsi"/>
          <w:bCs/>
          <w:i/>
          <w:lang w:val="en-CA"/>
        </w:rPr>
        <w:t>SPAIP</w:t>
      </w:r>
      <w:r w:rsidRPr="003501A3">
        <w:rPr>
          <w:rFonts w:cstheme="minorHAnsi"/>
          <w:bCs/>
          <w:i/>
          <w:lang w:val="en-CA"/>
        </w:rPr>
        <w:t xml:space="preserve">’s request for the </w:t>
      </w:r>
      <w:r>
        <w:rPr>
          <w:rFonts w:cstheme="minorHAnsi"/>
          <w:bCs/>
          <w:i/>
          <w:lang w:val="en-CA"/>
        </w:rPr>
        <w:t>renovation</w:t>
      </w:r>
      <w:r w:rsidRPr="003501A3">
        <w:rPr>
          <w:rFonts w:cstheme="minorHAnsi"/>
          <w:bCs/>
          <w:i/>
          <w:lang w:val="en-CA"/>
        </w:rPr>
        <w:t xml:space="preserve"> of the </w:t>
      </w:r>
      <w:r>
        <w:rPr>
          <w:rFonts w:cstheme="minorHAnsi"/>
          <w:bCs/>
          <w:i/>
          <w:lang w:val="en-CA"/>
        </w:rPr>
        <w:t>house</w:t>
      </w:r>
      <w:r w:rsidRPr="003501A3">
        <w:rPr>
          <w:rFonts w:cstheme="minorHAnsi"/>
          <w:bCs/>
          <w:i/>
          <w:lang w:val="en-CA"/>
        </w:rPr>
        <w:t xml:space="preserve"> located at </w:t>
      </w:r>
      <w:r>
        <w:rPr>
          <w:rFonts w:cstheme="minorHAnsi"/>
          <w:bCs/>
          <w:i/>
          <w:lang w:val="en-CA"/>
        </w:rPr>
        <w:t>143 de la Berge Street</w:t>
      </w:r>
      <w:r w:rsidRPr="001D2601">
        <w:rPr>
          <w:rFonts w:cstheme="minorHAnsi"/>
          <w:bCs/>
          <w:i/>
          <w:lang w:val="en-CA"/>
        </w:rPr>
        <w:t>.</w:t>
      </w:r>
    </w:p>
    <w:p w14:paraId="60143807" w14:textId="77777777" w:rsidR="00C32EF3" w:rsidRPr="009955D3" w:rsidRDefault="00C32EF3" w:rsidP="008C5FD8">
      <w:pPr>
        <w:spacing w:after="0" w:line="252" w:lineRule="auto"/>
        <w:jc w:val="right"/>
        <w:rPr>
          <w:rFonts w:cstheme="minorHAnsi"/>
        </w:rPr>
      </w:pPr>
      <w:r w:rsidRPr="009955D3">
        <w:rPr>
          <w:rFonts w:cstheme="minorHAnsi"/>
        </w:rPr>
        <w:t>Adopté à l’unanimité des conseillers</w:t>
      </w:r>
    </w:p>
    <w:p w14:paraId="02B654CA"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27DF809B" w14:textId="77777777" w:rsidR="009A60A0" w:rsidRPr="009955D3" w:rsidRDefault="009A60A0" w:rsidP="008C5FD8">
      <w:pPr>
        <w:spacing w:after="0" w:line="252" w:lineRule="auto"/>
        <w:jc w:val="right"/>
        <w:rPr>
          <w:rFonts w:cstheme="minorHAnsi"/>
          <w:i/>
          <w:lang w:val="en-CA"/>
        </w:rPr>
      </w:pPr>
    </w:p>
    <w:p w14:paraId="7138EF9F" w14:textId="77777777" w:rsidR="004B1910" w:rsidRDefault="004B1910" w:rsidP="008C5FD8">
      <w:pPr>
        <w:spacing w:after="0" w:line="252" w:lineRule="auto"/>
        <w:jc w:val="both"/>
        <w:rPr>
          <w:b/>
          <w:u w:val="single"/>
        </w:rPr>
      </w:pPr>
      <w:r>
        <w:rPr>
          <w:b/>
          <w:u w:val="single"/>
        </w:rPr>
        <w:t>2023-09-361</w:t>
      </w:r>
      <w:r>
        <w:rPr>
          <w:b/>
          <w:u w:val="single"/>
        </w:rPr>
        <w:tab/>
      </w:r>
      <w:r w:rsidRPr="004B77F1">
        <w:rPr>
          <w:b/>
          <w:u w:val="single"/>
        </w:rPr>
        <w:t>Demande de PIIA– 110 chemin Constantineau</w:t>
      </w:r>
    </w:p>
    <w:p w14:paraId="304DA64A" w14:textId="77777777" w:rsidR="004B1910" w:rsidRPr="003A7758" w:rsidRDefault="004B1910" w:rsidP="008C5FD8">
      <w:pPr>
        <w:spacing w:after="0" w:line="252" w:lineRule="auto"/>
        <w:jc w:val="both"/>
        <w:rPr>
          <w:b/>
          <w:u w:val="single"/>
        </w:rPr>
      </w:pPr>
    </w:p>
    <w:p w14:paraId="2DF144B8" w14:textId="77777777" w:rsidR="004B1910" w:rsidRPr="00BA08A1" w:rsidRDefault="004B1910" w:rsidP="008C5FD8">
      <w:pPr>
        <w:spacing w:line="252" w:lineRule="auto"/>
        <w:jc w:val="both"/>
        <w:rPr>
          <w:rFonts w:cstheme="minorHAnsi"/>
          <w:b/>
          <w:i/>
          <w:sz w:val="24"/>
        </w:rPr>
      </w:pPr>
      <w:r w:rsidRPr="00BA08A1">
        <w:rPr>
          <w:b/>
          <w:i/>
          <w:u w:val="single"/>
        </w:rPr>
        <w:t>2023-09-361</w:t>
      </w:r>
      <w:r w:rsidRPr="00BA08A1">
        <w:rPr>
          <w:b/>
          <w:i/>
          <w:u w:val="single"/>
        </w:rPr>
        <w:tab/>
        <w:t>Request for SPAIP – 110 Constantineau Road</w:t>
      </w:r>
    </w:p>
    <w:p w14:paraId="1BE60689" w14:textId="77777777" w:rsidR="004B1910" w:rsidRDefault="004B1910" w:rsidP="008C5FD8">
      <w:pPr>
        <w:spacing w:after="0" w:line="252" w:lineRule="auto"/>
        <w:ind w:left="2268" w:hanging="2268"/>
        <w:jc w:val="both"/>
        <w:rPr>
          <w:color w:val="000000"/>
        </w:rPr>
      </w:pPr>
      <w:r>
        <w:rPr>
          <w:color w:val="000000"/>
        </w:rPr>
        <w:t>ATTENDU</w:t>
      </w:r>
      <w:r>
        <w:rPr>
          <w:color w:val="000000"/>
        </w:rPr>
        <w:tab/>
        <w:t xml:space="preserve">que </w:t>
      </w:r>
      <w:r w:rsidRPr="00662AFD">
        <w:rPr>
          <w:color w:val="000000"/>
        </w:rPr>
        <w:t>le</w:t>
      </w:r>
      <w:r>
        <w:rPr>
          <w:color w:val="000000"/>
        </w:rPr>
        <w:t>s</w:t>
      </w:r>
      <w:r w:rsidRPr="00662AFD">
        <w:rPr>
          <w:color w:val="000000"/>
        </w:rPr>
        <w:t xml:space="preserve"> propriétaire</w:t>
      </w:r>
      <w:r>
        <w:rPr>
          <w:color w:val="000000"/>
        </w:rPr>
        <w:t>s</w:t>
      </w:r>
      <w:r w:rsidRPr="00662AFD">
        <w:rPr>
          <w:color w:val="000000"/>
        </w:rPr>
        <w:t xml:space="preserve"> </w:t>
      </w:r>
      <w:r>
        <w:rPr>
          <w:color w:val="000000"/>
        </w:rPr>
        <w:t xml:space="preserve">du 110 </w:t>
      </w:r>
      <w:r w:rsidRPr="00D17926">
        <w:rPr>
          <w:color w:val="000000"/>
        </w:rPr>
        <w:t xml:space="preserve">chemin </w:t>
      </w:r>
      <w:r>
        <w:rPr>
          <w:color w:val="000000"/>
        </w:rPr>
        <w:t xml:space="preserve">Constantineau </w:t>
      </w:r>
      <w:r w:rsidRPr="00662AFD">
        <w:rPr>
          <w:color w:val="000000"/>
        </w:rPr>
        <w:t>demande</w:t>
      </w:r>
      <w:r>
        <w:rPr>
          <w:color w:val="000000"/>
        </w:rPr>
        <w:t>nt</w:t>
      </w:r>
      <w:r w:rsidRPr="00662AFD">
        <w:rPr>
          <w:color w:val="000000"/>
        </w:rPr>
        <w:t xml:space="preserve"> au </w:t>
      </w:r>
      <w:r w:rsidRPr="00A50392">
        <w:rPr>
          <w:color w:val="000000"/>
        </w:rPr>
        <w:t>Comité consultatif d’urbanisme (CCU)</w:t>
      </w:r>
      <w:r w:rsidRPr="00662AFD">
        <w:rPr>
          <w:color w:val="000000"/>
        </w:rPr>
        <w:t xml:space="preserve"> et au conseil municipal, de </w:t>
      </w:r>
      <w:r>
        <w:rPr>
          <w:color w:val="000000"/>
        </w:rPr>
        <w:t>leur</w:t>
      </w:r>
      <w:r w:rsidRPr="00662AFD">
        <w:rPr>
          <w:color w:val="000000"/>
        </w:rPr>
        <w:t xml:space="preserve"> accorder l’autorisation de procéder à la construction d’un garage</w:t>
      </w:r>
      <w:r>
        <w:rPr>
          <w:color w:val="000000"/>
        </w:rPr>
        <w:t xml:space="preserve"> non attenant</w:t>
      </w:r>
      <w:r w:rsidRPr="00662AFD">
        <w:rPr>
          <w:color w:val="000000"/>
        </w:rPr>
        <w:t xml:space="preserve">, </w:t>
      </w:r>
      <w:r w:rsidRPr="009E2669">
        <w:rPr>
          <w:color w:val="000000"/>
        </w:rPr>
        <w:t>dont la finition extérieure sera composée de déclin de bois (pin), et la toiture de tôle bleu identique au cabanon existant</w:t>
      </w:r>
      <w:r>
        <w:rPr>
          <w:color w:val="000000"/>
        </w:rPr>
        <w:t>;</w:t>
      </w:r>
    </w:p>
    <w:p w14:paraId="62957861" w14:textId="77777777" w:rsidR="004B1910" w:rsidRDefault="004B1910" w:rsidP="008C5FD8">
      <w:pPr>
        <w:spacing w:after="0" w:line="252" w:lineRule="auto"/>
        <w:ind w:left="2268" w:hanging="2268"/>
        <w:jc w:val="both"/>
        <w:rPr>
          <w:color w:val="000000"/>
        </w:rPr>
      </w:pPr>
    </w:p>
    <w:p w14:paraId="1B380D70" w14:textId="77777777" w:rsidR="004B1910" w:rsidRDefault="004B1910" w:rsidP="008C5FD8">
      <w:pPr>
        <w:spacing w:after="0" w:line="252" w:lineRule="auto"/>
        <w:ind w:left="2268" w:hanging="2268"/>
        <w:jc w:val="both"/>
        <w:rPr>
          <w:i/>
          <w:iCs/>
          <w:color w:val="000000"/>
          <w:lang w:val="en-CA"/>
        </w:rPr>
      </w:pPr>
      <w:r w:rsidRPr="003E22ED">
        <w:rPr>
          <w:i/>
          <w:iCs/>
          <w:color w:val="000000"/>
          <w:lang w:val="en-CA"/>
        </w:rPr>
        <w:t>WHEREAS</w:t>
      </w:r>
      <w:r w:rsidRPr="003E22ED">
        <w:rPr>
          <w:i/>
          <w:iCs/>
          <w:color w:val="000000"/>
          <w:lang w:val="en-CA"/>
        </w:rPr>
        <w:tab/>
      </w:r>
      <w:r w:rsidRPr="00AE3EA5">
        <w:rPr>
          <w:i/>
          <w:iCs/>
          <w:color w:val="000000"/>
          <w:lang w:val="en-CA"/>
        </w:rPr>
        <w:t>the owners of 110 Constantineau Road are asking the Planning Advisory Committee (</w:t>
      </w:r>
      <w:r>
        <w:rPr>
          <w:i/>
          <w:iCs/>
          <w:color w:val="000000"/>
          <w:lang w:val="en-CA"/>
        </w:rPr>
        <w:t>PAC</w:t>
      </w:r>
      <w:r w:rsidRPr="00AE3EA5">
        <w:rPr>
          <w:i/>
          <w:iCs/>
          <w:color w:val="000000"/>
          <w:lang w:val="en-CA"/>
        </w:rPr>
        <w:t>) and the municipal council to grant them authorization to proceed with the construction of a detached garage, the exterior finish of which will consist of clapboard wood (pine), and the blue sheet metal roof identical to the existing shed;</w:t>
      </w:r>
    </w:p>
    <w:p w14:paraId="50684040" w14:textId="77777777" w:rsidR="004B1910" w:rsidRDefault="004B1910" w:rsidP="008C5FD8">
      <w:pPr>
        <w:spacing w:after="0" w:line="252" w:lineRule="auto"/>
        <w:ind w:left="2268" w:hanging="2268"/>
        <w:jc w:val="both"/>
        <w:rPr>
          <w:i/>
          <w:iCs/>
          <w:color w:val="000000"/>
          <w:lang w:val="en-CA"/>
        </w:rPr>
      </w:pPr>
    </w:p>
    <w:p w14:paraId="4A75CACA" w14:textId="77777777" w:rsidR="004B1910" w:rsidRDefault="004B1910" w:rsidP="008C5FD8">
      <w:pPr>
        <w:spacing w:after="0" w:line="252" w:lineRule="auto"/>
        <w:ind w:left="2268" w:hanging="2268"/>
        <w:jc w:val="both"/>
        <w:rPr>
          <w:rFonts w:cstheme="minorHAnsi"/>
        </w:rPr>
      </w:pPr>
      <w:r>
        <w:rPr>
          <w:color w:val="000000"/>
        </w:rPr>
        <w:t>ATTENDU</w:t>
      </w:r>
      <w:r>
        <w:rPr>
          <w:color w:val="000000"/>
        </w:rPr>
        <w:tab/>
        <w:t>que l</w:t>
      </w:r>
      <w:r w:rsidRPr="00662AFD">
        <w:rPr>
          <w:color w:val="000000"/>
        </w:rPr>
        <w:t>e garage projeté respectera les normes du règlement d’implantation et d’intégration architecturale (</w:t>
      </w:r>
      <w:r>
        <w:rPr>
          <w:rFonts w:cstheme="minorHAnsi"/>
        </w:rPr>
        <w:t>PIIA) RU-914-11-2018;</w:t>
      </w:r>
    </w:p>
    <w:p w14:paraId="23F184AC" w14:textId="77777777" w:rsidR="004B1910" w:rsidRPr="009E2669" w:rsidRDefault="004B1910" w:rsidP="008C5FD8">
      <w:pPr>
        <w:spacing w:after="0" w:line="252" w:lineRule="auto"/>
        <w:ind w:left="2268" w:hanging="2268"/>
        <w:jc w:val="both"/>
        <w:rPr>
          <w:i/>
          <w:iCs/>
          <w:color w:val="000000"/>
        </w:rPr>
      </w:pPr>
    </w:p>
    <w:p w14:paraId="037B736F" w14:textId="77777777" w:rsidR="004B1910" w:rsidRPr="009A0D76" w:rsidRDefault="004B1910" w:rsidP="008C5FD8">
      <w:pPr>
        <w:spacing w:after="0" w:line="252" w:lineRule="auto"/>
        <w:ind w:left="2268" w:hanging="2268"/>
        <w:jc w:val="both"/>
        <w:rPr>
          <w:i/>
          <w:iCs/>
          <w:color w:val="000000"/>
          <w:lang w:val="en-CA"/>
        </w:rPr>
      </w:pPr>
      <w:r w:rsidRPr="009A0D76">
        <w:rPr>
          <w:i/>
          <w:iCs/>
          <w:color w:val="000000"/>
          <w:lang w:val="en-CA"/>
        </w:rPr>
        <w:t>WHEREAS</w:t>
      </w:r>
      <w:r w:rsidRPr="009A0D76">
        <w:rPr>
          <w:i/>
          <w:iCs/>
          <w:color w:val="000000"/>
          <w:lang w:val="en-CA"/>
        </w:rPr>
        <w:tab/>
        <w:t xml:space="preserve">the proposed garage will meet the standards of the </w:t>
      </w:r>
      <w:r w:rsidRPr="00561C0D">
        <w:rPr>
          <w:rFonts w:cstheme="minorHAnsi"/>
          <w:bCs/>
          <w:i/>
          <w:color w:val="000000"/>
          <w:lang w:val="en-CA"/>
        </w:rPr>
        <w:t xml:space="preserve">site planning and architectural integration program </w:t>
      </w:r>
      <w:r w:rsidRPr="009A0D76">
        <w:rPr>
          <w:i/>
          <w:iCs/>
          <w:color w:val="000000"/>
          <w:lang w:val="en-CA"/>
        </w:rPr>
        <w:t>(</w:t>
      </w:r>
      <w:r>
        <w:rPr>
          <w:i/>
          <w:iCs/>
          <w:color w:val="000000"/>
          <w:lang w:val="en-CA"/>
        </w:rPr>
        <w:t>SPAIP</w:t>
      </w:r>
      <w:r w:rsidRPr="009A0D76">
        <w:rPr>
          <w:i/>
          <w:iCs/>
          <w:color w:val="000000"/>
          <w:lang w:val="en-CA"/>
        </w:rPr>
        <w:t xml:space="preserve">) </w:t>
      </w:r>
      <w:r w:rsidRPr="00FB3F8F">
        <w:rPr>
          <w:i/>
          <w:iCs/>
          <w:color w:val="000000"/>
          <w:lang w:val="en-CA"/>
        </w:rPr>
        <w:t>RU-914-11-2018</w:t>
      </w:r>
      <w:r w:rsidRPr="009A0D76">
        <w:rPr>
          <w:i/>
          <w:iCs/>
          <w:color w:val="000000"/>
          <w:lang w:val="en-CA"/>
        </w:rPr>
        <w:t>;</w:t>
      </w:r>
    </w:p>
    <w:p w14:paraId="32081E99" w14:textId="77777777" w:rsidR="004B1910" w:rsidRPr="009A0D76" w:rsidRDefault="004B1910" w:rsidP="008C5FD8">
      <w:pPr>
        <w:spacing w:after="0" w:line="252" w:lineRule="auto"/>
        <w:jc w:val="both"/>
        <w:rPr>
          <w:color w:val="000000"/>
          <w:lang w:val="en-CA"/>
        </w:rPr>
      </w:pPr>
    </w:p>
    <w:p w14:paraId="7C8AB30A" w14:textId="77777777" w:rsidR="004B1910" w:rsidRDefault="004B1910" w:rsidP="008C5FD8">
      <w:pPr>
        <w:spacing w:after="0" w:line="252"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24 août 2023</w:t>
      </w:r>
      <w:r w:rsidRPr="00A50392">
        <w:rPr>
          <w:color w:val="000000"/>
        </w:rPr>
        <w:t>;</w:t>
      </w:r>
    </w:p>
    <w:p w14:paraId="70037034" w14:textId="77777777" w:rsidR="004B1910" w:rsidRPr="00A50392" w:rsidRDefault="004B1910" w:rsidP="008C5FD8">
      <w:pPr>
        <w:spacing w:after="0" w:line="252" w:lineRule="auto"/>
        <w:ind w:left="2268" w:hanging="2268"/>
        <w:jc w:val="both"/>
        <w:rPr>
          <w:color w:val="000000"/>
        </w:rPr>
      </w:pPr>
    </w:p>
    <w:p w14:paraId="4EF4788B" w14:textId="77777777" w:rsidR="004B1910" w:rsidRPr="00A50392" w:rsidRDefault="004B1910" w:rsidP="008C5FD8">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August 24, 2023;</w:t>
      </w:r>
    </w:p>
    <w:p w14:paraId="13C15DDE" w14:textId="77777777" w:rsidR="004B1910" w:rsidRPr="00D92850" w:rsidRDefault="004B1910" w:rsidP="008C5FD8">
      <w:pPr>
        <w:spacing w:after="0" w:line="252" w:lineRule="auto"/>
        <w:jc w:val="both"/>
        <w:rPr>
          <w:color w:val="000000"/>
          <w:lang w:val="en-CA"/>
        </w:rPr>
      </w:pPr>
    </w:p>
    <w:p w14:paraId="7C3ABA4D" w14:textId="77777777" w:rsidR="004B1910" w:rsidRDefault="004B1910" w:rsidP="008C5FD8">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le conseiller Carl Woodbury </w:t>
      </w:r>
      <w:r w:rsidRPr="002210A4">
        <w:rPr>
          <w:rFonts w:cstheme="minorHAnsi"/>
        </w:rPr>
        <w:t xml:space="preserve">et résolu que le conseil municipal accepte la demande de PIIA, pour </w:t>
      </w:r>
      <w:r w:rsidRPr="00662AFD">
        <w:rPr>
          <w:color w:val="000000"/>
        </w:rPr>
        <w:t>construction d’un garage</w:t>
      </w:r>
      <w:r>
        <w:rPr>
          <w:color w:val="000000"/>
        </w:rPr>
        <w:t xml:space="preserve"> non attenant </w:t>
      </w:r>
      <w:r>
        <w:rPr>
          <w:rFonts w:cstheme="minorHAnsi"/>
        </w:rPr>
        <w:t xml:space="preserve">sur l’immeuble </w:t>
      </w:r>
      <w:r w:rsidRPr="002210A4">
        <w:rPr>
          <w:rFonts w:cstheme="minorHAnsi"/>
        </w:rPr>
        <w:t xml:space="preserve">situé </w:t>
      </w:r>
      <w:r>
        <w:rPr>
          <w:rFonts w:cstheme="minorHAnsi"/>
        </w:rPr>
        <w:t>au 110 chemin Constantineau.</w:t>
      </w:r>
    </w:p>
    <w:p w14:paraId="2B765EB8" w14:textId="77777777" w:rsidR="004B1910" w:rsidRDefault="004B1910" w:rsidP="008C5FD8">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accept the request for SPAIP, </w:t>
      </w:r>
      <w:r w:rsidRPr="003F1AA4">
        <w:rPr>
          <w:rFonts w:cstheme="minorHAnsi"/>
          <w:bCs/>
          <w:i/>
          <w:lang w:val="en-CA"/>
        </w:rPr>
        <w:t xml:space="preserve">for the construction of a detached garage on the building located at </w:t>
      </w:r>
      <w:r>
        <w:rPr>
          <w:rFonts w:cstheme="minorHAnsi"/>
          <w:bCs/>
          <w:i/>
          <w:lang w:val="en-CA"/>
        </w:rPr>
        <w:t>110 Constantineau Road.</w:t>
      </w:r>
    </w:p>
    <w:p w14:paraId="5154C7BC" w14:textId="77777777" w:rsidR="00C32EF3" w:rsidRPr="009955D3" w:rsidRDefault="00C32EF3" w:rsidP="008C5FD8">
      <w:pPr>
        <w:spacing w:after="0" w:line="252" w:lineRule="auto"/>
        <w:jc w:val="right"/>
        <w:rPr>
          <w:rFonts w:cstheme="minorHAnsi"/>
          <w:lang w:val="en-CA"/>
        </w:rPr>
      </w:pPr>
      <w:r w:rsidRPr="009955D3">
        <w:rPr>
          <w:rFonts w:cstheme="minorHAnsi"/>
          <w:lang w:val="en-CA"/>
        </w:rPr>
        <w:t>Adopté à l’unanimité des conseillers</w:t>
      </w:r>
    </w:p>
    <w:p w14:paraId="3C7F51E3" w14:textId="77777777" w:rsidR="00C32EF3" w:rsidRPr="009955D3" w:rsidRDefault="00C32EF3" w:rsidP="008C5FD8">
      <w:pPr>
        <w:spacing w:after="0" w:line="252" w:lineRule="auto"/>
        <w:jc w:val="right"/>
        <w:rPr>
          <w:rFonts w:cstheme="minorHAnsi"/>
          <w:i/>
          <w:lang w:val="en-CA"/>
        </w:rPr>
      </w:pPr>
      <w:r w:rsidRPr="009955D3">
        <w:rPr>
          <w:rFonts w:cstheme="minorHAnsi"/>
          <w:i/>
          <w:lang w:val="en-CA"/>
        </w:rPr>
        <w:t>Adopted unanimously by councillors</w:t>
      </w:r>
    </w:p>
    <w:p w14:paraId="7B753C17" w14:textId="77777777" w:rsidR="009A60A0" w:rsidRPr="009955D3" w:rsidRDefault="009A60A0" w:rsidP="008C5FD8">
      <w:pPr>
        <w:spacing w:after="0" w:line="252" w:lineRule="auto"/>
        <w:jc w:val="right"/>
        <w:rPr>
          <w:rFonts w:cstheme="minorHAnsi"/>
          <w:i/>
          <w:lang w:val="en-CA"/>
        </w:rPr>
      </w:pPr>
    </w:p>
    <w:p w14:paraId="1995E34B" w14:textId="77777777" w:rsidR="00B76785" w:rsidRPr="009955D3" w:rsidRDefault="00B76785" w:rsidP="008C5FD8">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8C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D11738" w:rsidRDefault="00392132" w:rsidP="008C5FD8">
      <w:pPr>
        <w:spacing w:after="0" w:line="252" w:lineRule="auto"/>
        <w:jc w:val="both"/>
        <w:outlineLvl w:val="0"/>
        <w:rPr>
          <w:rFonts w:cstheme="minorHAnsi"/>
          <w:b/>
          <w:i/>
          <w:u w:val="single"/>
        </w:rPr>
      </w:pPr>
      <w:r w:rsidRPr="00D11738">
        <w:rPr>
          <w:rFonts w:cstheme="minorHAnsi"/>
          <w:b/>
          <w:u w:val="single"/>
        </w:rPr>
        <w:t xml:space="preserve">ENVIRONNEMENT, </w:t>
      </w:r>
      <w:r w:rsidR="00B76785" w:rsidRPr="00D11738">
        <w:rPr>
          <w:rFonts w:cstheme="minorHAnsi"/>
          <w:b/>
          <w:u w:val="single"/>
        </w:rPr>
        <w:t xml:space="preserve">SANTÉ ET BIEN-ÊTRE / </w:t>
      </w:r>
      <w:r w:rsidR="00B76785" w:rsidRPr="00D11738">
        <w:rPr>
          <w:rFonts w:cstheme="minorHAnsi"/>
          <w:b/>
          <w:i/>
          <w:u w:val="single"/>
        </w:rPr>
        <w:t>HEALTH AND WELLNESS</w:t>
      </w:r>
    </w:p>
    <w:p w14:paraId="6B5B5560" w14:textId="77777777" w:rsidR="00B76785" w:rsidRPr="00D11738" w:rsidRDefault="00B76785" w:rsidP="008C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69642B80" w14:textId="77777777" w:rsidR="00D11738" w:rsidRDefault="00D11738" w:rsidP="008C5FD8">
      <w:pPr>
        <w:spacing w:after="0" w:line="252" w:lineRule="auto"/>
        <w:jc w:val="both"/>
        <w:rPr>
          <w:b/>
          <w:u w:val="single"/>
        </w:rPr>
      </w:pPr>
      <w:r w:rsidRPr="008744AE">
        <w:rPr>
          <w:b/>
          <w:u w:val="single"/>
        </w:rPr>
        <w:t>2023-09-</w:t>
      </w:r>
      <w:r>
        <w:rPr>
          <w:b/>
          <w:u w:val="single"/>
        </w:rPr>
        <w:t>362</w:t>
      </w:r>
      <w:r w:rsidRPr="008744AE">
        <w:rPr>
          <w:b/>
          <w:u w:val="single"/>
        </w:rPr>
        <w:tab/>
        <w:t>Demande d’aide financière auprès de RECYC-QUÉBEC dans le cadre du Programme d’</w:t>
      </w:r>
      <w:r w:rsidRPr="008744AE">
        <w:rPr>
          <w:b/>
          <w:i/>
          <w:u w:val="single"/>
        </w:rPr>
        <w:t xml:space="preserve">aide au compostage domestique et communautaire (ACDC) </w:t>
      </w:r>
      <w:r w:rsidRPr="008744AE">
        <w:rPr>
          <w:b/>
          <w:u w:val="single"/>
        </w:rPr>
        <w:t xml:space="preserve">et engagement à en respecter les exigences </w:t>
      </w:r>
    </w:p>
    <w:p w14:paraId="42E5B4AD" w14:textId="77777777" w:rsidR="00D11738" w:rsidRDefault="00D11738" w:rsidP="008C5FD8">
      <w:pPr>
        <w:spacing w:after="0" w:line="252" w:lineRule="auto"/>
        <w:jc w:val="both"/>
        <w:rPr>
          <w:b/>
          <w:u w:val="single"/>
        </w:rPr>
      </w:pPr>
    </w:p>
    <w:p w14:paraId="01512F43" w14:textId="77777777" w:rsidR="00D11738" w:rsidRPr="00EE4BEB" w:rsidRDefault="00D11738" w:rsidP="008C5FD8">
      <w:pPr>
        <w:spacing w:after="0" w:line="252" w:lineRule="auto"/>
        <w:jc w:val="both"/>
        <w:rPr>
          <w:b/>
          <w:i/>
          <w:iCs/>
          <w:u w:val="single"/>
          <w:lang w:val="en-CA"/>
        </w:rPr>
      </w:pPr>
      <w:r w:rsidRPr="00EE4BEB">
        <w:rPr>
          <w:b/>
          <w:i/>
          <w:iCs/>
          <w:u w:val="single"/>
          <w:lang w:val="en-CA"/>
        </w:rPr>
        <w:t>2023-09-</w:t>
      </w:r>
      <w:r>
        <w:rPr>
          <w:b/>
          <w:i/>
          <w:iCs/>
          <w:u w:val="single"/>
          <w:lang w:val="en-CA"/>
        </w:rPr>
        <w:t>362</w:t>
      </w:r>
      <w:r w:rsidRPr="00EE4BEB">
        <w:rPr>
          <w:b/>
          <w:i/>
          <w:iCs/>
          <w:u w:val="single"/>
          <w:lang w:val="en-CA"/>
        </w:rPr>
        <w:tab/>
        <w:t xml:space="preserve">Application for financial assistance from RECYC-QUÉBEC under the </w:t>
      </w:r>
      <w:r w:rsidRPr="00CD3B7E">
        <w:rPr>
          <w:b/>
          <w:i/>
          <w:iCs/>
          <w:u w:val="single"/>
          <w:lang w:val="en-CA"/>
        </w:rPr>
        <w:t>Domestic and Community Composting Assistance Program (DCCA)</w:t>
      </w:r>
      <w:r w:rsidRPr="00EE4BEB">
        <w:rPr>
          <w:b/>
          <w:i/>
          <w:iCs/>
          <w:u w:val="single"/>
          <w:lang w:val="en-CA"/>
        </w:rPr>
        <w:t xml:space="preserve"> and commitment to comply with its requirements</w:t>
      </w:r>
    </w:p>
    <w:p w14:paraId="228ECBB9" w14:textId="77777777" w:rsidR="00D11738" w:rsidRPr="00EE4BEB" w:rsidRDefault="00D11738" w:rsidP="008C5FD8">
      <w:pPr>
        <w:spacing w:after="0" w:line="252" w:lineRule="auto"/>
        <w:jc w:val="both"/>
        <w:rPr>
          <w:b/>
          <w:lang w:val="en-CA"/>
        </w:rPr>
      </w:pPr>
    </w:p>
    <w:p w14:paraId="5B2A3C64" w14:textId="77777777" w:rsidR="00D11738" w:rsidRDefault="00D11738" w:rsidP="008C5FD8">
      <w:pPr>
        <w:spacing w:line="252" w:lineRule="auto"/>
        <w:ind w:left="2268" w:hanging="2268"/>
        <w:jc w:val="both"/>
        <w:rPr>
          <w:bCs/>
        </w:rPr>
      </w:pPr>
      <w:r w:rsidRPr="009C65E5">
        <w:rPr>
          <w:bCs/>
        </w:rPr>
        <w:t xml:space="preserve">CONSIDÉRANT QUE </w:t>
      </w:r>
      <w:r w:rsidRPr="009C65E5">
        <w:rPr>
          <w:bCs/>
        </w:rPr>
        <w:tab/>
        <w:t xml:space="preserve">RECYC-QUÉBEC a relancé le Programme d’aide au compostage domestique et communautaire (ACDC) (ci-après le « Programme ») pour lequel </w:t>
      </w:r>
      <w:r w:rsidRPr="001D760F">
        <w:rPr>
          <w:bCs/>
        </w:rPr>
        <w:t>la municipalité de Grenville-sur-la-Rouge</w:t>
      </w:r>
      <w:r w:rsidRPr="009C65E5">
        <w:rPr>
          <w:bCs/>
        </w:rPr>
        <w:t xml:space="preserve"> souhaite déposer un projet </w:t>
      </w:r>
      <w:r w:rsidRPr="001D760F">
        <w:rPr>
          <w:bCs/>
        </w:rPr>
        <w:t>pour l’achat de composteurs domestiques</w:t>
      </w:r>
      <w:r w:rsidRPr="009C65E5">
        <w:rPr>
          <w:bCs/>
        </w:rPr>
        <w:t xml:space="preserve"> (ci-après le « Projet »);</w:t>
      </w:r>
    </w:p>
    <w:p w14:paraId="7E5BB8E8" w14:textId="77777777" w:rsidR="00D11738" w:rsidRPr="001A3D88" w:rsidRDefault="00D11738" w:rsidP="008C5FD8">
      <w:pPr>
        <w:spacing w:line="252" w:lineRule="auto"/>
        <w:ind w:left="2268" w:hanging="2268"/>
        <w:jc w:val="both"/>
        <w:rPr>
          <w:bCs/>
          <w:i/>
          <w:iCs/>
          <w:lang w:val="en-CA"/>
        </w:rPr>
      </w:pPr>
      <w:r w:rsidRPr="001A3D88">
        <w:rPr>
          <w:bCs/>
          <w:i/>
          <w:iCs/>
          <w:lang w:val="en-CA"/>
        </w:rPr>
        <w:t xml:space="preserve">WHEREAS </w:t>
      </w:r>
      <w:r w:rsidRPr="001A3D88">
        <w:rPr>
          <w:bCs/>
          <w:i/>
          <w:iCs/>
          <w:lang w:val="en-CA"/>
        </w:rPr>
        <w:tab/>
        <w:t>RECYC-QUÉBEC has relaunched the Domestic and Community Composting Assistance Program (</w:t>
      </w:r>
      <w:r>
        <w:rPr>
          <w:bCs/>
          <w:i/>
          <w:iCs/>
          <w:lang w:val="en-CA"/>
        </w:rPr>
        <w:t>DCCA</w:t>
      </w:r>
      <w:r w:rsidRPr="001A3D88">
        <w:rPr>
          <w:bCs/>
          <w:i/>
          <w:iCs/>
          <w:lang w:val="en-CA"/>
        </w:rPr>
        <w:t>) (hereinafter the "Program") for which the Municipality of Grenville-sur-la-Rouge wishes to submit a project for the purchase of domestic composters (hereinafter the “Project”);</w:t>
      </w:r>
    </w:p>
    <w:p w14:paraId="1FD18615" w14:textId="77777777" w:rsidR="00D11738" w:rsidRDefault="00D11738" w:rsidP="008C5FD8">
      <w:pPr>
        <w:spacing w:line="252" w:lineRule="auto"/>
        <w:ind w:left="2268" w:hanging="2268"/>
        <w:jc w:val="both"/>
        <w:rPr>
          <w:bCs/>
        </w:rPr>
      </w:pPr>
      <w:r w:rsidRPr="009C65E5">
        <w:rPr>
          <w:bCs/>
        </w:rPr>
        <w:t>CONSIDÉRANT QUE</w:t>
      </w:r>
      <w:r w:rsidRPr="009C65E5">
        <w:rPr>
          <w:bCs/>
        </w:rPr>
        <w:tab/>
        <w:t>pour obtenir une aide financière au Programme, l’ensemble des exigences du cadre normatif du Programme doivent être respectées et l’ensemble des informations et documents requis doivent être transmis à RECYC-QUÉBEC;</w:t>
      </w:r>
    </w:p>
    <w:p w14:paraId="44119963" w14:textId="77777777" w:rsidR="00D11738" w:rsidRPr="00CD3B7E" w:rsidRDefault="00D11738" w:rsidP="008C5FD8">
      <w:pPr>
        <w:spacing w:line="252" w:lineRule="auto"/>
        <w:ind w:left="2268" w:hanging="2268"/>
        <w:jc w:val="both"/>
        <w:rPr>
          <w:bCs/>
          <w:i/>
          <w:iCs/>
          <w:lang w:val="en-CA"/>
        </w:rPr>
      </w:pPr>
      <w:r w:rsidRPr="00CD3B7E">
        <w:rPr>
          <w:bCs/>
          <w:i/>
          <w:iCs/>
          <w:lang w:val="en-CA"/>
        </w:rPr>
        <w:t>WHEREAS</w:t>
      </w:r>
      <w:r>
        <w:rPr>
          <w:bCs/>
          <w:i/>
          <w:iCs/>
          <w:lang w:val="en-CA"/>
        </w:rPr>
        <w:tab/>
      </w:r>
      <w:r w:rsidRPr="00CD3B7E">
        <w:rPr>
          <w:bCs/>
          <w:i/>
          <w:iCs/>
          <w:lang w:val="en-CA"/>
        </w:rPr>
        <w:t>to obtain financial assistance from the Program, all the requirements of the Program's normative framework must be met and all the information and documents required must be sent to RECYC-QUÉBEC;</w:t>
      </w:r>
    </w:p>
    <w:p w14:paraId="723648EC" w14:textId="77777777" w:rsidR="00D11738" w:rsidRPr="009C65E5" w:rsidRDefault="00D11738" w:rsidP="008C5FD8">
      <w:pPr>
        <w:spacing w:after="0" w:line="252" w:lineRule="auto"/>
        <w:ind w:left="2268" w:hanging="2268"/>
        <w:jc w:val="both"/>
        <w:rPr>
          <w:bCs/>
        </w:rPr>
      </w:pPr>
      <w:r w:rsidRPr="009C65E5">
        <w:rPr>
          <w:bCs/>
        </w:rPr>
        <w:t>EN CONSÉQUENCE</w:t>
      </w:r>
      <w:r w:rsidRPr="009C65E5">
        <w:rPr>
          <w:bCs/>
        </w:rPr>
        <w:tab/>
        <w:t xml:space="preserve">il est proposé par </w:t>
      </w:r>
      <w:r>
        <w:rPr>
          <w:bCs/>
        </w:rPr>
        <w:t>la conseillère Isabelle Brisson</w:t>
      </w:r>
      <w:r w:rsidRPr="009C65E5">
        <w:rPr>
          <w:bCs/>
        </w:rPr>
        <w:t xml:space="preserve"> et résolu :</w:t>
      </w:r>
    </w:p>
    <w:p w14:paraId="27987D66" w14:textId="77777777" w:rsidR="00D11738" w:rsidRPr="009C65E5" w:rsidRDefault="00D11738" w:rsidP="008C5FD8">
      <w:pPr>
        <w:spacing w:after="0" w:line="252" w:lineRule="auto"/>
        <w:jc w:val="both"/>
        <w:rPr>
          <w:bCs/>
        </w:rPr>
      </w:pPr>
    </w:p>
    <w:p w14:paraId="200F68AE" w14:textId="77777777" w:rsidR="00D11738" w:rsidRPr="009C65E5" w:rsidRDefault="00D11738" w:rsidP="008C5FD8">
      <w:pPr>
        <w:spacing w:after="0" w:line="252" w:lineRule="auto"/>
        <w:ind w:left="2268"/>
        <w:jc w:val="both"/>
        <w:rPr>
          <w:bCs/>
        </w:rPr>
      </w:pPr>
      <w:r w:rsidRPr="009C65E5">
        <w:rPr>
          <w:bCs/>
        </w:rPr>
        <w:t xml:space="preserve">D’AUTORISER </w:t>
      </w:r>
      <w:r>
        <w:rPr>
          <w:bCs/>
        </w:rPr>
        <w:t>la directrice générale, Mme Myrian Nadon,</w:t>
      </w:r>
      <w:r w:rsidRPr="009C65E5">
        <w:rPr>
          <w:bCs/>
        </w:rPr>
        <w:t xml:space="preserve"> à signer et déposer une demande d’aide financière au nom de </w:t>
      </w:r>
      <w:r w:rsidRPr="001D760F">
        <w:rPr>
          <w:bCs/>
        </w:rPr>
        <w:t>la municipalité de Grenville-sur-la-Rouge</w:t>
      </w:r>
      <w:r w:rsidRPr="009C65E5">
        <w:rPr>
          <w:bCs/>
        </w:rPr>
        <w:t xml:space="preserve"> auprès de RECYC-QUÉBEC eu égard au Projet</w:t>
      </w:r>
      <w:r w:rsidRPr="009C65E5">
        <w:rPr>
          <w:bCs/>
          <w:caps/>
        </w:rPr>
        <w:t>,</w:t>
      </w:r>
      <w:r w:rsidRPr="009C65E5">
        <w:rPr>
          <w:bCs/>
        </w:rPr>
        <w:t xml:space="preserve"> dans le cadre du </w:t>
      </w:r>
      <w:r w:rsidRPr="009C65E5">
        <w:rPr>
          <w:bCs/>
        </w:rPr>
        <w:lastRenderedPageBreak/>
        <w:t>Programme et à transmettre tout document ou information y étant relatifs;</w:t>
      </w:r>
    </w:p>
    <w:p w14:paraId="17699FC6" w14:textId="77777777" w:rsidR="00D11738" w:rsidRPr="009C65E5" w:rsidRDefault="00D11738" w:rsidP="008C5FD8">
      <w:pPr>
        <w:spacing w:after="0" w:line="252" w:lineRule="auto"/>
        <w:ind w:left="2268"/>
        <w:jc w:val="both"/>
        <w:rPr>
          <w:bCs/>
        </w:rPr>
      </w:pPr>
    </w:p>
    <w:p w14:paraId="4A23403A" w14:textId="77777777" w:rsidR="00D11738" w:rsidRPr="009C65E5" w:rsidRDefault="00D11738" w:rsidP="008C5FD8">
      <w:pPr>
        <w:spacing w:after="0" w:line="252" w:lineRule="auto"/>
        <w:ind w:left="2268"/>
        <w:jc w:val="both"/>
        <w:rPr>
          <w:bCs/>
        </w:rPr>
      </w:pPr>
      <w:r w:rsidRPr="009C65E5">
        <w:rPr>
          <w:bCs/>
        </w:rPr>
        <w:t>DE RESPECTER l’ensemble des conditions et exigences du cadre normatif du Programme ainsi que l’encadrement en vigueur (lois, règlements, lignes directrices, etc.)</w:t>
      </w:r>
      <w:r w:rsidRPr="009C65E5">
        <w:rPr>
          <w:rStyle w:val="Lienhypertexte"/>
          <w:bCs/>
        </w:rPr>
        <w:t xml:space="preserve"> </w:t>
      </w:r>
      <w:r w:rsidRPr="009C65E5">
        <w:rPr>
          <w:bCs/>
        </w:rPr>
        <w:t>pour la réalisation du Projet, lequel devra être entièrement terminé le 30 juin 2025;</w:t>
      </w:r>
    </w:p>
    <w:p w14:paraId="20E1F904" w14:textId="77777777" w:rsidR="00D11738" w:rsidRPr="009C65E5" w:rsidRDefault="00D11738" w:rsidP="008C5FD8">
      <w:pPr>
        <w:spacing w:after="0" w:line="252" w:lineRule="auto"/>
        <w:ind w:left="2268"/>
        <w:jc w:val="both"/>
        <w:rPr>
          <w:bCs/>
        </w:rPr>
      </w:pPr>
      <w:r w:rsidRPr="009C65E5">
        <w:rPr>
          <w:bCs/>
        </w:rPr>
        <w:t>D’OBTENIR les autorisations nécessaires pour le Projet, le cas échéant;</w:t>
      </w:r>
    </w:p>
    <w:p w14:paraId="181AD856" w14:textId="77777777" w:rsidR="00D11738" w:rsidRPr="009C65E5" w:rsidRDefault="00D11738" w:rsidP="008C5FD8">
      <w:pPr>
        <w:spacing w:after="0" w:line="252" w:lineRule="auto"/>
        <w:ind w:left="2268"/>
        <w:jc w:val="both"/>
        <w:rPr>
          <w:bCs/>
        </w:rPr>
      </w:pPr>
    </w:p>
    <w:p w14:paraId="58EA1277" w14:textId="77777777" w:rsidR="00D11738" w:rsidRPr="009C65E5" w:rsidRDefault="00D11738" w:rsidP="008C5FD8">
      <w:pPr>
        <w:spacing w:after="0" w:line="252" w:lineRule="auto"/>
        <w:ind w:left="2268"/>
        <w:jc w:val="both"/>
        <w:rPr>
          <w:bCs/>
        </w:rPr>
      </w:pPr>
      <w:r w:rsidRPr="009C65E5">
        <w:rPr>
          <w:bCs/>
        </w:rPr>
        <w:t>D’EFFECTUER régulièrement des activités d’information, de sensibilisation et d’éducation aux différentes étapes de son Projet, dont certaines visant l’ensemble de la population ciblée par le Projet, au moins jusqu’à la fin de celui-ci;</w:t>
      </w:r>
    </w:p>
    <w:p w14:paraId="26D3340D" w14:textId="77777777" w:rsidR="00D11738" w:rsidRPr="009C65E5" w:rsidRDefault="00D11738" w:rsidP="008C5FD8">
      <w:pPr>
        <w:spacing w:after="0" w:line="252" w:lineRule="auto"/>
        <w:ind w:left="2268"/>
        <w:jc w:val="both"/>
        <w:rPr>
          <w:bCs/>
        </w:rPr>
      </w:pPr>
    </w:p>
    <w:p w14:paraId="0F80A1E1" w14:textId="77777777" w:rsidR="00D11738" w:rsidRPr="009C65E5" w:rsidRDefault="00D11738" w:rsidP="008C5FD8">
      <w:pPr>
        <w:spacing w:after="0" w:line="252" w:lineRule="auto"/>
        <w:ind w:left="2268"/>
        <w:jc w:val="both"/>
        <w:rPr>
          <w:bCs/>
        </w:rPr>
      </w:pPr>
      <w:r w:rsidRPr="009C65E5">
        <w:rPr>
          <w:bCs/>
        </w:rPr>
        <w:t>DE CONFIRMER que le Projet soumis permettra minimalement de recycler les matières organiques résidentielles végétales visées;</w:t>
      </w:r>
    </w:p>
    <w:p w14:paraId="54CEEF55" w14:textId="77777777" w:rsidR="00D11738" w:rsidRPr="009C65E5" w:rsidRDefault="00D11738" w:rsidP="008C5FD8">
      <w:pPr>
        <w:spacing w:after="0" w:line="252" w:lineRule="auto"/>
        <w:ind w:left="2268"/>
        <w:jc w:val="both"/>
        <w:rPr>
          <w:bCs/>
        </w:rPr>
      </w:pPr>
    </w:p>
    <w:p w14:paraId="21C06B5E" w14:textId="77777777" w:rsidR="00D11738" w:rsidRPr="009C65E5" w:rsidRDefault="00D11738" w:rsidP="008C5FD8">
      <w:pPr>
        <w:spacing w:after="0" w:line="252" w:lineRule="auto"/>
        <w:ind w:left="2268"/>
        <w:jc w:val="both"/>
        <w:rPr>
          <w:bCs/>
        </w:rPr>
      </w:pPr>
      <w:r w:rsidRPr="009C65E5">
        <w:rPr>
          <w:bCs/>
        </w:rPr>
        <w:t>DE DEMEURER propriétaire des équipements communautaires (dans le cadre d’un volet 2 ou 3) et de les exploiter, les utiliser et les entretenir pendant toute la durée du projet, minimalement;</w:t>
      </w:r>
    </w:p>
    <w:p w14:paraId="6DE3C6AB" w14:textId="77777777" w:rsidR="00D11738" w:rsidRPr="009C65E5" w:rsidRDefault="00D11738" w:rsidP="008C5FD8">
      <w:pPr>
        <w:spacing w:after="0" w:line="252" w:lineRule="auto"/>
        <w:ind w:left="2268"/>
        <w:jc w:val="both"/>
        <w:rPr>
          <w:bCs/>
        </w:rPr>
      </w:pPr>
    </w:p>
    <w:p w14:paraId="56497FF0" w14:textId="77777777" w:rsidR="00D11738" w:rsidRPr="009C65E5" w:rsidRDefault="00D11738" w:rsidP="008C5FD8">
      <w:pPr>
        <w:spacing w:line="252" w:lineRule="auto"/>
        <w:ind w:left="2268"/>
        <w:jc w:val="both"/>
        <w:rPr>
          <w:bCs/>
        </w:rPr>
      </w:pPr>
      <w:r w:rsidRPr="009C65E5">
        <w:rPr>
          <w:bCs/>
        </w:rPr>
        <w:t>DE TRANSMETTRE à RECYC-QUÉBEC le rapport de reddition de compte requis, incluant toutes les pièces exigibles, selon les exigences du Programme;</w:t>
      </w:r>
    </w:p>
    <w:p w14:paraId="5CBDF0BA" w14:textId="77777777" w:rsidR="00D11738" w:rsidRPr="009C65E5" w:rsidRDefault="00D11738" w:rsidP="008C5FD8">
      <w:pPr>
        <w:spacing w:line="252" w:lineRule="auto"/>
        <w:ind w:left="2268"/>
        <w:jc w:val="both"/>
        <w:rPr>
          <w:bCs/>
        </w:rPr>
      </w:pPr>
      <w:r w:rsidRPr="009C65E5">
        <w:rPr>
          <w:bCs/>
        </w:rPr>
        <w:t>D’OBTENIR auprès de RECYC-QUÉBEC, au plus tard le 30 septembre 2025, une reconnaissance de niveau minimum « mise en œuvre » du programme ICI ON RECYCLE+</w:t>
      </w:r>
      <w:r>
        <w:rPr>
          <w:bCs/>
        </w:rPr>
        <w:t>;</w:t>
      </w:r>
    </w:p>
    <w:p w14:paraId="7DC907E7" w14:textId="77777777" w:rsidR="00D11738" w:rsidRDefault="00D11738" w:rsidP="008C5FD8">
      <w:pPr>
        <w:spacing w:after="0" w:line="252" w:lineRule="auto"/>
        <w:ind w:left="2268"/>
        <w:jc w:val="both"/>
        <w:rPr>
          <w:bCs/>
        </w:rPr>
      </w:pPr>
      <w:r w:rsidRPr="009C65E5">
        <w:rPr>
          <w:bCs/>
        </w:rPr>
        <w:t>DE PRENDRE EN CHARGE la partie du projet non financée par RECYC-QUÉBEC, le cas échéant, y compris en cas de désistement d’un autre partenaire financier.</w:t>
      </w:r>
    </w:p>
    <w:p w14:paraId="24411E2F" w14:textId="77777777" w:rsidR="00D11738" w:rsidRPr="009C65E5" w:rsidRDefault="00D11738" w:rsidP="008C5FD8">
      <w:pPr>
        <w:spacing w:after="0" w:line="252" w:lineRule="auto"/>
        <w:ind w:left="2268"/>
        <w:jc w:val="both"/>
        <w:rPr>
          <w:bCs/>
        </w:rPr>
      </w:pPr>
    </w:p>
    <w:p w14:paraId="712FAEE3" w14:textId="77777777" w:rsidR="00D11738" w:rsidRDefault="00D11738" w:rsidP="008C5FD8">
      <w:pPr>
        <w:spacing w:line="252" w:lineRule="auto"/>
        <w:ind w:left="2268" w:hanging="2268"/>
        <w:jc w:val="both"/>
        <w:rPr>
          <w:bCs/>
          <w:i/>
          <w:iCs/>
          <w:lang w:val="en-CA"/>
        </w:rPr>
      </w:pPr>
      <w:r w:rsidRPr="00C05D7C">
        <w:rPr>
          <w:bCs/>
          <w:i/>
          <w:iCs/>
          <w:lang w:val="en-CA"/>
        </w:rPr>
        <w:t>THEREFORE</w:t>
      </w:r>
      <w:r w:rsidRPr="00C05D7C">
        <w:rPr>
          <w:bCs/>
          <w:i/>
          <w:iCs/>
          <w:lang w:val="en-CA"/>
        </w:rPr>
        <w:tab/>
        <w:t>it is proposed by C</w:t>
      </w:r>
      <w:r>
        <w:rPr>
          <w:bCs/>
          <w:i/>
          <w:iCs/>
          <w:lang w:val="en-CA"/>
        </w:rPr>
        <w:t>ouncillor Isabelle Brisson and resolved:</w:t>
      </w:r>
    </w:p>
    <w:p w14:paraId="4D55350C" w14:textId="77777777" w:rsidR="00D11738" w:rsidRDefault="00D11738" w:rsidP="008C5FD8">
      <w:pPr>
        <w:spacing w:line="252" w:lineRule="auto"/>
        <w:ind w:left="2268"/>
        <w:jc w:val="both"/>
        <w:rPr>
          <w:bCs/>
          <w:i/>
          <w:iCs/>
          <w:lang w:val="en-CA"/>
        </w:rPr>
      </w:pPr>
      <w:r w:rsidRPr="009E404A">
        <w:rPr>
          <w:bCs/>
          <w:i/>
          <w:iCs/>
          <w:lang w:val="en-CA"/>
        </w:rPr>
        <w:t>TO AUTHORIZE the Director General, Mrs. Myrian Nadon, to sign and file a request for financial assistance on behalf of the Municipality of Grenville-sur-la-Rouge with RECYC-QUÉBEC with regard to the Project, within the framework of the Program and to transmit any document or information relating thereto;</w:t>
      </w:r>
    </w:p>
    <w:p w14:paraId="58E0ED7E" w14:textId="77777777" w:rsidR="00D11738" w:rsidRDefault="00D11738" w:rsidP="008C5FD8">
      <w:pPr>
        <w:spacing w:line="252" w:lineRule="auto"/>
        <w:ind w:left="2268"/>
        <w:jc w:val="both"/>
        <w:rPr>
          <w:bCs/>
          <w:i/>
          <w:iCs/>
          <w:lang w:val="en-CA"/>
        </w:rPr>
      </w:pPr>
      <w:r w:rsidRPr="006E1B0B">
        <w:rPr>
          <w:bCs/>
          <w:i/>
          <w:iCs/>
          <w:lang w:val="en-CA"/>
        </w:rPr>
        <w:t>TO COMPLY with all the conditions and requirements of the normative framework of the Program as well as the framework in force (laws, regulations, guidelines, etc.) for the realization of the Project, which must be fully completed by June 30, 2025;</w:t>
      </w:r>
    </w:p>
    <w:p w14:paraId="4803D656" w14:textId="77777777" w:rsidR="00D11738" w:rsidRDefault="00D11738" w:rsidP="008C5FD8">
      <w:pPr>
        <w:spacing w:line="252" w:lineRule="auto"/>
        <w:ind w:left="2268"/>
        <w:jc w:val="both"/>
        <w:rPr>
          <w:bCs/>
          <w:i/>
          <w:iCs/>
          <w:lang w:val="en-CA"/>
        </w:rPr>
      </w:pPr>
      <w:r w:rsidRPr="006E1B0B">
        <w:rPr>
          <w:bCs/>
          <w:i/>
          <w:iCs/>
          <w:lang w:val="en-CA"/>
        </w:rPr>
        <w:t>TO OBTAIN the necessary authorizations for the Project, if applicable;</w:t>
      </w:r>
    </w:p>
    <w:p w14:paraId="564279BB" w14:textId="77777777" w:rsidR="00D11738" w:rsidRDefault="00D11738" w:rsidP="008C5FD8">
      <w:pPr>
        <w:spacing w:line="252" w:lineRule="auto"/>
        <w:ind w:left="2268"/>
        <w:jc w:val="both"/>
        <w:rPr>
          <w:bCs/>
          <w:i/>
          <w:iCs/>
          <w:lang w:val="en-CA"/>
        </w:rPr>
      </w:pPr>
      <w:r w:rsidRPr="001D7920">
        <w:rPr>
          <w:bCs/>
          <w:i/>
          <w:iCs/>
          <w:lang w:val="en-CA"/>
        </w:rPr>
        <w:t xml:space="preserve">TO CARRY out regular information, awareness and education activities at the various stages of its Project, </w:t>
      </w:r>
      <w:r w:rsidRPr="001D7920">
        <w:rPr>
          <w:bCs/>
          <w:i/>
          <w:iCs/>
          <w:lang w:val="en-CA"/>
        </w:rPr>
        <w:lastRenderedPageBreak/>
        <w:t>including some aimed at the entire population targeted by the Project, at least until the end of the Project;</w:t>
      </w:r>
    </w:p>
    <w:p w14:paraId="4F44E8A1" w14:textId="77777777" w:rsidR="00D11738" w:rsidRDefault="00D11738" w:rsidP="008C5FD8">
      <w:pPr>
        <w:spacing w:line="252" w:lineRule="auto"/>
        <w:ind w:left="2268"/>
        <w:jc w:val="both"/>
        <w:rPr>
          <w:bCs/>
          <w:i/>
          <w:iCs/>
          <w:lang w:val="en-CA"/>
        </w:rPr>
      </w:pPr>
      <w:r w:rsidRPr="007D457F">
        <w:rPr>
          <w:bCs/>
          <w:i/>
          <w:iCs/>
          <w:lang w:val="en-CA"/>
        </w:rPr>
        <w:t>TO CONFIRM that the Project submitted will minimally recycle the targeted residential plant organic matter</w:t>
      </w:r>
      <w:r>
        <w:rPr>
          <w:bCs/>
          <w:i/>
          <w:iCs/>
          <w:lang w:val="en-CA"/>
        </w:rPr>
        <w:t>;</w:t>
      </w:r>
    </w:p>
    <w:p w14:paraId="219D3F55" w14:textId="77777777" w:rsidR="00D11738" w:rsidRDefault="00D11738" w:rsidP="008C5FD8">
      <w:pPr>
        <w:spacing w:line="252" w:lineRule="auto"/>
        <w:ind w:left="2268"/>
        <w:jc w:val="both"/>
        <w:rPr>
          <w:bCs/>
          <w:i/>
          <w:iCs/>
          <w:lang w:val="en-CA"/>
        </w:rPr>
      </w:pPr>
      <w:r w:rsidRPr="001D34CB">
        <w:rPr>
          <w:bCs/>
          <w:i/>
          <w:iCs/>
          <w:lang w:val="en-CA"/>
        </w:rPr>
        <w:t>TO REMAIN the owner of the community equipment (under Stream 2 or 3) and operate, use and maintain it for the duration of the project, at a minimum;</w:t>
      </w:r>
    </w:p>
    <w:p w14:paraId="39F11933" w14:textId="77777777" w:rsidR="00D11738" w:rsidRDefault="00D11738" w:rsidP="008C5FD8">
      <w:pPr>
        <w:spacing w:line="252" w:lineRule="auto"/>
        <w:ind w:left="2268"/>
        <w:jc w:val="both"/>
        <w:rPr>
          <w:bCs/>
          <w:i/>
          <w:iCs/>
          <w:lang w:val="en-CA"/>
        </w:rPr>
      </w:pPr>
      <w:r w:rsidRPr="001D34CB">
        <w:rPr>
          <w:bCs/>
          <w:i/>
          <w:iCs/>
          <w:lang w:val="en-CA"/>
        </w:rPr>
        <w:t>TO FORWARD to RECYC-QUÉBEC the required accountability report, including all required documents, as required by the Program;</w:t>
      </w:r>
    </w:p>
    <w:p w14:paraId="71609F21" w14:textId="77777777" w:rsidR="00D11738" w:rsidRDefault="00D11738" w:rsidP="008C5FD8">
      <w:pPr>
        <w:spacing w:line="252" w:lineRule="auto"/>
        <w:ind w:left="2268"/>
        <w:jc w:val="both"/>
        <w:rPr>
          <w:bCs/>
          <w:i/>
          <w:iCs/>
          <w:lang w:val="en-CA"/>
        </w:rPr>
      </w:pPr>
      <w:r w:rsidRPr="00A804DA">
        <w:rPr>
          <w:bCs/>
          <w:i/>
          <w:iCs/>
          <w:lang w:val="en-CA"/>
        </w:rPr>
        <w:t>TO OBTAIN from RECYC-QUÉBEC, no later than September 30, 2025, recognition of the minimum “implementation” level of the ICI ON RECYCLE+ program;</w:t>
      </w:r>
    </w:p>
    <w:p w14:paraId="22C59A85" w14:textId="77777777" w:rsidR="00D11738" w:rsidRDefault="00D11738" w:rsidP="008C5FD8">
      <w:pPr>
        <w:spacing w:line="252" w:lineRule="auto"/>
        <w:ind w:left="2268"/>
        <w:jc w:val="both"/>
        <w:rPr>
          <w:bCs/>
          <w:i/>
          <w:iCs/>
          <w:lang w:val="en-CA"/>
        </w:rPr>
      </w:pPr>
      <w:r w:rsidRPr="009D78AB">
        <w:rPr>
          <w:bCs/>
          <w:i/>
          <w:iCs/>
          <w:lang w:val="en-CA"/>
        </w:rPr>
        <w:t>TO TAKE CHARGE of the part of the project not financed by RECYC-QUÉBEC, if applicable, including in the event of withdrawal by another financial partner.</w:t>
      </w:r>
    </w:p>
    <w:p w14:paraId="1888EFAC" w14:textId="77777777" w:rsidR="004B7B3A" w:rsidRPr="009955D3" w:rsidRDefault="004B7B3A" w:rsidP="008C5FD8">
      <w:pPr>
        <w:spacing w:after="0" w:line="252" w:lineRule="auto"/>
        <w:jc w:val="right"/>
        <w:rPr>
          <w:rFonts w:cstheme="minorHAnsi"/>
        </w:rPr>
      </w:pPr>
      <w:r w:rsidRPr="009955D3">
        <w:rPr>
          <w:rFonts w:cstheme="minorHAnsi"/>
        </w:rPr>
        <w:t>Adopté à l’unanimité des conseillers</w:t>
      </w:r>
    </w:p>
    <w:p w14:paraId="585F5640" w14:textId="77777777" w:rsidR="004B7B3A" w:rsidRPr="009955D3" w:rsidRDefault="004B7B3A" w:rsidP="008C5FD8">
      <w:pPr>
        <w:spacing w:after="0" w:line="252" w:lineRule="auto"/>
        <w:jc w:val="right"/>
        <w:rPr>
          <w:rFonts w:cstheme="minorHAnsi"/>
          <w:i/>
        </w:rPr>
      </w:pPr>
      <w:r w:rsidRPr="009955D3">
        <w:rPr>
          <w:rFonts w:cstheme="minorHAnsi"/>
          <w:i/>
        </w:rPr>
        <w:t>Adopted unanimously by councillors</w:t>
      </w:r>
    </w:p>
    <w:p w14:paraId="5C7CBB00" w14:textId="77777777" w:rsidR="00392132" w:rsidRPr="009955D3" w:rsidRDefault="00392132" w:rsidP="008C5FD8">
      <w:pPr>
        <w:spacing w:after="0" w:line="252" w:lineRule="auto"/>
        <w:jc w:val="right"/>
        <w:rPr>
          <w:rFonts w:cstheme="minorHAnsi"/>
          <w:i/>
        </w:rPr>
      </w:pPr>
    </w:p>
    <w:p w14:paraId="490FAC31" w14:textId="77777777" w:rsidR="00410FD0" w:rsidRPr="00813170" w:rsidRDefault="00410FD0" w:rsidP="008C5FD8">
      <w:pPr>
        <w:spacing w:after="0" w:line="252" w:lineRule="auto"/>
        <w:jc w:val="both"/>
        <w:rPr>
          <w:rFonts w:ascii="Calibri" w:eastAsia="Calibri" w:hAnsi="Calibri" w:cs="Times New Roman"/>
          <w:b/>
          <w:u w:val="single"/>
        </w:rPr>
      </w:pPr>
      <w:r w:rsidRPr="00813170">
        <w:rPr>
          <w:rFonts w:ascii="Calibri" w:eastAsia="Calibri" w:hAnsi="Calibri" w:cs="Times New Roman"/>
          <w:b/>
          <w:u w:val="single"/>
        </w:rPr>
        <w:t>2023-09-</w:t>
      </w:r>
      <w:r>
        <w:rPr>
          <w:rFonts w:ascii="Calibri" w:eastAsia="Calibri" w:hAnsi="Calibri" w:cs="Times New Roman"/>
          <w:b/>
          <w:u w:val="single"/>
        </w:rPr>
        <w:t>363</w:t>
      </w:r>
      <w:r w:rsidRPr="00813170">
        <w:rPr>
          <w:rFonts w:ascii="Calibri" w:eastAsia="Calibri" w:hAnsi="Calibri" w:cs="Times New Roman"/>
          <w:b/>
          <w:u w:val="single"/>
        </w:rPr>
        <w:tab/>
        <w:t>Demande d’aide financière auprès du ministère de l’Environnement de la lutte contre les changements climatiques, de la faune et des parcs dans le cadre du Programme de traitement des matières organiques par biométhanisation et compostage (phase IV) et engagement à en respecter les exigences</w:t>
      </w:r>
    </w:p>
    <w:p w14:paraId="794DA83E" w14:textId="77777777" w:rsidR="00410FD0" w:rsidRPr="00813170" w:rsidRDefault="00410FD0" w:rsidP="008C5FD8">
      <w:pPr>
        <w:spacing w:after="0" w:line="252" w:lineRule="auto"/>
        <w:jc w:val="both"/>
        <w:rPr>
          <w:rFonts w:ascii="Calibri" w:eastAsia="Calibri" w:hAnsi="Calibri" w:cs="Times New Roman"/>
          <w:b/>
          <w:u w:val="single"/>
        </w:rPr>
      </w:pPr>
    </w:p>
    <w:p w14:paraId="333C4790" w14:textId="77777777" w:rsidR="00410FD0" w:rsidRPr="00813170" w:rsidRDefault="00410FD0" w:rsidP="008C5FD8">
      <w:pPr>
        <w:spacing w:line="252" w:lineRule="auto"/>
        <w:jc w:val="both"/>
        <w:rPr>
          <w:rFonts w:ascii="Calibri" w:eastAsia="Calibri" w:hAnsi="Calibri" w:cstheme="minorHAnsi"/>
          <w:b/>
          <w:i/>
          <w:sz w:val="24"/>
          <w:lang w:val="en-CA"/>
        </w:rPr>
      </w:pPr>
      <w:r w:rsidRPr="00813170">
        <w:rPr>
          <w:rFonts w:ascii="Calibri" w:eastAsia="Calibri" w:hAnsi="Calibri" w:cs="Times New Roman"/>
          <w:b/>
          <w:i/>
          <w:u w:val="single"/>
          <w:lang w:val="en-CA"/>
        </w:rPr>
        <w:t>2023-09-</w:t>
      </w:r>
      <w:r>
        <w:rPr>
          <w:rFonts w:ascii="Calibri" w:eastAsia="Calibri" w:hAnsi="Calibri" w:cs="Times New Roman"/>
          <w:b/>
          <w:i/>
          <w:u w:val="single"/>
          <w:lang w:val="en-CA"/>
        </w:rPr>
        <w:t>363</w:t>
      </w:r>
      <w:r w:rsidRPr="00813170">
        <w:rPr>
          <w:rFonts w:ascii="Calibri" w:eastAsia="Calibri" w:hAnsi="Calibri" w:cs="Times New Roman"/>
          <w:b/>
          <w:i/>
          <w:u w:val="single"/>
          <w:lang w:val="en-CA"/>
        </w:rPr>
        <w:tab/>
        <w:t>Application for financial assistance from the Ministry of the Environment, the fight against climate change, wildlife and parks as part of the Program for the treatment of organic matter by biomethanation and composting (phase IV) and commitment to respect its requirements</w:t>
      </w:r>
    </w:p>
    <w:p w14:paraId="2A922EAA" w14:textId="77777777" w:rsidR="00410FD0" w:rsidRPr="00813170" w:rsidRDefault="00410FD0" w:rsidP="008C5FD8">
      <w:pPr>
        <w:spacing w:line="252" w:lineRule="auto"/>
        <w:ind w:left="2268" w:hanging="2268"/>
        <w:jc w:val="both"/>
        <w:rPr>
          <w:rFonts w:ascii="Calibri" w:eastAsia="Calibri" w:hAnsi="Calibri" w:cs="Times New Roman"/>
          <w:bCs/>
        </w:rPr>
      </w:pPr>
      <w:r w:rsidRPr="00813170">
        <w:rPr>
          <w:rFonts w:ascii="Calibri" w:eastAsia="Calibri" w:hAnsi="Calibri" w:cs="Times New Roman"/>
          <w:bCs/>
        </w:rPr>
        <w:t xml:space="preserve">CONSIDÉRANT QUE </w:t>
      </w:r>
      <w:r w:rsidRPr="00813170">
        <w:rPr>
          <w:rFonts w:ascii="Calibri" w:eastAsia="Calibri" w:hAnsi="Calibri" w:cs="Times New Roman"/>
          <w:bCs/>
        </w:rPr>
        <w:tab/>
        <w:t xml:space="preserve">le Ministère de l’environnement de la lutte contre les changements climatiques, de la faune et des parcs a relancé le Programme de traitement des matières organiques par biométhanisation et compostage [phase IV] (ci-après le « Programme ») pour lequel la municipalité de Grenville-sur-la-Rouge souhaite déposer un projet de demande d’aide pour les bacs roulants bruns (ci-après le « Projet »); </w:t>
      </w:r>
    </w:p>
    <w:p w14:paraId="4514F0F2" w14:textId="77777777" w:rsidR="00410FD0" w:rsidRPr="00813170" w:rsidRDefault="00410FD0" w:rsidP="008C5FD8">
      <w:pPr>
        <w:spacing w:line="252" w:lineRule="auto"/>
        <w:ind w:left="2268" w:hanging="2268"/>
        <w:jc w:val="both"/>
        <w:rPr>
          <w:rFonts w:ascii="Calibri" w:eastAsia="Calibri" w:hAnsi="Calibri" w:cs="Times New Roman"/>
          <w:bCs/>
          <w:i/>
          <w:iCs/>
          <w:lang w:val="en-CA"/>
        </w:rPr>
      </w:pPr>
      <w:r w:rsidRPr="00813170">
        <w:rPr>
          <w:rFonts w:ascii="Calibri" w:eastAsia="Calibri" w:hAnsi="Calibri" w:cs="Times New Roman"/>
          <w:bCs/>
          <w:i/>
          <w:iCs/>
          <w:lang w:val="en-CA"/>
        </w:rPr>
        <w:t xml:space="preserve">WHEREAS </w:t>
      </w:r>
      <w:r w:rsidRPr="00813170">
        <w:rPr>
          <w:rFonts w:ascii="Calibri" w:eastAsia="Calibri" w:hAnsi="Calibri" w:cs="Times New Roman"/>
          <w:bCs/>
          <w:i/>
          <w:iCs/>
          <w:lang w:val="en-CA"/>
        </w:rPr>
        <w:tab/>
        <w:t>the Ministry of the Environment, the Fight against Climate Change, Wildlife and Parks has relaunched the Program for the treatment of organic materials by biomethanization and composting [phase IV] (hereinafter the “Program”) for which the municipality of Grenville-sur-la-Rouge wishes to submit a draft request for assistance for brown wheeled bins (hereinafter the “Project”);</w:t>
      </w:r>
    </w:p>
    <w:p w14:paraId="4F6C4ECD" w14:textId="77777777" w:rsidR="00410FD0" w:rsidRPr="00813170" w:rsidRDefault="00410FD0" w:rsidP="008C5FD8">
      <w:pPr>
        <w:spacing w:line="252" w:lineRule="auto"/>
        <w:ind w:left="2268" w:hanging="2268"/>
        <w:jc w:val="both"/>
        <w:rPr>
          <w:rFonts w:ascii="Calibri" w:eastAsia="Calibri" w:hAnsi="Calibri" w:cs="Times New Roman"/>
          <w:bCs/>
        </w:rPr>
      </w:pPr>
      <w:r w:rsidRPr="00813170">
        <w:rPr>
          <w:rFonts w:ascii="Calibri" w:eastAsia="Calibri" w:hAnsi="Calibri" w:cs="Times New Roman"/>
          <w:bCs/>
        </w:rPr>
        <w:t>CONSIDÉRANT QUE</w:t>
      </w:r>
      <w:r w:rsidRPr="00813170">
        <w:rPr>
          <w:rFonts w:ascii="Calibri" w:eastAsia="Calibri" w:hAnsi="Calibri" w:cs="Times New Roman"/>
          <w:bCs/>
        </w:rPr>
        <w:tab/>
        <w:t>pour obtenir une aide financière au Programme, l’ensemble des exigences du cadre normatif du Programme doivent être respectées et l’ensemble des informations et documents requis doivent être transmis au Ministère;</w:t>
      </w:r>
    </w:p>
    <w:p w14:paraId="0917F4FA" w14:textId="77777777" w:rsidR="00410FD0" w:rsidRPr="00813170" w:rsidRDefault="00410FD0" w:rsidP="008C5FD8">
      <w:pPr>
        <w:spacing w:line="252" w:lineRule="auto"/>
        <w:ind w:left="2268" w:hanging="2268"/>
        <w:jc w:val="both"/>
        <w:rPr>
          <w:rFonts w:ascii="Calibri" w:eastAsia="Calibri" w:hAnsi="Calibri" w:cs="Times New Roman"/>
          <w:bCs/>
          <w:i/>
          <w:iCs/>
          <w:lang w:val="en-CA"/>
        </w:rPr>
      </w:pPr>
      <w:r w:rsidRPr="00813170">
        <w:rPr>
          <w:rFonts w:ascii="Calibri" w:eastAsia="Calibri" w:hAnsi="Calibri" w:cs="Times New Roman"/>
          <w:bCs/>
          <w:i/>
          <w:iCs/>
          <w:lang w:val="en-CA"/>
        </w:rPr>
        <w:t>WHEREAS</w:t>
      </w:r>
      <w:r w:rsidRPr="00813170">
        <w:rPr>
          <w:rFonts w:ascii="Calibri" w:eastAsia="Calibri" w:hAnsi="Calibri" w:cs="Times New Roman"/>
          <w:bCs/>
          <w:i/>
          <w:iCs/>
          <w:lang w:val="en-CA"/>
        </w:rPr>
        <w:tab/>
        <w:t xml:space="preserve">to obtain financial assistance for the Program, all of the requirements of the Program's normative framework </w:t>
      </w:r>
      <w:r w:rsidRPr="00813170">
        <w:rPr>
          <w:rFonts w:ascii="Calibri" w:eastAsia="Calibri" w:hAnsi="Calibri" w:cs="Times New Roman"/>
          <w:bCs/>
          <w:i/>
          <w:iCs/>
          <w:lang w:val="en-CA"/>
        </w:rPr>
        <w:lastRenderedPageBreak/>
        <w:t>must be respected and all of the required information and documents must be sent to the Ministry;</w:t>
      </w:r>
    </w:p>
    <w:p w14:paraId="771DE0E0" w14:textId="77777777" w:rsidR="00410FD0" w:rsidRPr="00813170" w:rsidRDefault="00410FD0" w:rsidP="008C5FD8">
      <w:pPr>
        <w:spacing w:after="0" w:line="252" w:lineRule="auto"/>
        <w:ind w:left="2268" w:hanging="2268"/>
        <w:jc w:val="both"/>
        <w:rPr>
          <w:rFonts w:ascii="Calibri" w:eastAsia="Calibri" w:hAnsi="Calibri" w:cs="Times New Roman"/>
          <w:bCs/>
        </w:rPr>
      </w:pPr>
      <w:r w:rsidRPr="00813170">
        <w:rPr>
          <w:rFonts w:ascii="Calibri" w:eastAsia="Calibri" w:hAnsi="Calibri" w:cs="Times New Roman"/>
          <w:bCs/>
        </w:rPr>
        <w:t>EN CONSÉQUENCE</w:t>
      </w:r>
      <w:r w:rsidRPr="00813170">
        <w:rPr>
          <w:rFonts w:ascii="Calibri" w:eastAsia="Calibri" w:hAnsi="Calibri" w:cs="Times New Roman"/>
          <w:bCs/>
        </w:rPr>
        <w:tab/>
        <w:t xml:space="preserve">il est proposé par </w:t>
      </w:r>
      <w:r>
        <w:rPr>
          <w:rFonts w:ascii="Calibri" w:eastAsia="Calibri" w:hAnsi="Calibri" w:cs="Times New Roman"/>
          <w:bCs/>
        </w:rPr>
        <w:t>la conseillère Manon Jutras</w:t>
      </w:r>
      <w:r w:rsidRPr="00813170">
        <w:rPr>
          <w:rFonts w:ascii="Calibri" w:eastAsia="Calibri" w:hAnsi="Calibri" w:cs="Times New Roman"/>
          <w:bCs/>
        </w:rPr>
        <w:t xml:space="preserve"> et résolu :</w:t>
      </w:r>
    </w:p>
    <w:p w14:paraId="5048EB35" w14:textId="77777777" w:rsidR="00410FD0" w:rsidRPr="00813170" w:rsidRDefault="00410FD0" w:rsidP="008C5FD8">
      <w:pPr>
        <w:spacing w:after="0" w:line="252" w:lineRule="auto"/>
        <w:jc w:val="both"/>
        <w:rPr>
          <w:rFonts w:ascii="Calibri" w:eastAsia="Calibri" w:hAnsi="Calibri" w:cs="Times New Roman"/>
          <w:bCs/>
        </w:rPr>
      </w:pPr>
    </w:p>
    <w:p w14:paraId="18743795" w14:textId="77777777" w:rsidR="00410FD0" w:rsidRPr="00813170" w:rsidRDefault="00410FD0" w:rsidP="008C5FD8">
      <w:pPr>
        <w:spacing w:after="0" w:line="252" w:lineRule="auto"/>
        <w:ind w:left="2268"/>
        <w:jc w:val="both"/>
        <w:rPr>
          <w:rFonts w:ascii="Calibri" w:eastAsia="Calibri" w:hAnsi="Calibri" w:cs="Times New Roman"/>
          <w:bCs/>
        </w:rPr>
      </w:pPr>
      <w:r w:rsidRPr="00813170">
        <w:rPr>
          <w:rFonts w:ascii="Calibri" w:eastAsia="Calibri" w:hAnsi="Calibri" w:cs="Times New Roman"/>
          <w:bCs/>
        </w:rPr>
        <w:t>D’AUTORISER la Directrice générale et greffière-trésorière, Mme Myrian Nadon, à signer et déposer une demande d’aide financière au nom de la Municipalité de Grenville-sur-la-Rouge auprès au Ministère eu égard au Projet</w:t>
      </w:r>
      <w:r w:rsidRPr="00813170">
        <w:rPr>
          <w:rFonts w:ascii="Calibri" w:eastAsia="Calibri" w:hAnsi="Calibri" w:cs="Times New Roman"/>
          <w:bCs/>
          <w:caps/>
        </w:rPr>
        <w:t>,</w:t>
      </w:r>
      <w:r w:rsidRPr="00813170">
        <w:rPr>
          <w:rFonts w:ascii="Calibri" w:eastAsia="Calibri" w:hAnsi="Calibri" w:cs="Times New Roman"/>
          <w:bCs/>
        </w:rPr>
        <w:t xml:space="preserve"> dans le cadre du Programme et à transmettre tout document ou information y étant relatifs;</w:t>
      </w:r>
    </w:p>
    <w:p w14:paraId="3587C60A" w14:textId="77777777" w:rsidR="00410FD0" w:rsidRPr="00813170" w:rsidRDefault="00410FD0" w:rsidP="008C5FD8">
      <w:pPr>
        <w:spacing w:after="0" w:line="252" w:lineRule="auto"/>
        <w:ind w:left="2268"/>
        <w:jc w:val="both"/>
        <w:rPr>
          <w:rFonts w:ascii="Calibri" w:eastAsia="Calibri" w:hAnsi="Calibri" w:cs="Times New Roman"/>
          <w:bCs/>
        </w:rPr>
      </w:pPr>
    </w:p>
    <w:p w14:paraId="34C53291" w14:textId="77777777" w:rsidR="00410FD0" w:rsidRPr="00813170" w:rsidRDefault="00410FD0" w:rsidP="008C5FD8">
      <w:pPr>
        <w:spacing w:after="0" w:line="252" w:lineRule="auto"/>
        <w:ind w:left="2268"/>
        <w:jc w:val="both"/>
        <w:rPr>
          <w:rFonts w:ascii="Calibri" w:eastAsia="Calibri" w:hAnsi="Calibri" w:cs="Times New Roman"/>
          <w:bCs/>
        </w:rPr>
      </w:pPr>
      <w:r w:rsidRPr="00813170">
        <w:rPr>
          <w:rFonts w:ascii="Calibri" w:eastAsia="Calibri" w:hAnsi="Calibri" w:cs="Times New Roman"/>
          <w:bCs/>
        </w:rPr>
        <w:t>DE RESPECTER l’ensemble des conditions et exigences du cadre normatif du Programme ainsi que l’encadrement en vigueur (lois, règlements, lignes directrices, etc.)</w:t>
      </w:r>
      <w:r w:rsidRPr="00813170">
        <w:rPr>
          <w:rFonts w:ascii="Calibri" w:eastAsia="Calibri" w:hAnsi="Calibri" w:cs="Times New Roman"/>
          <w:bCs/>
          <w:color w:val="0000FF"/>
        </w:rPr>
        <w:t xml:space="preserve"> </w:t>
      </w:r>
      <w:r w:rsidRPr="00813170">
        <w:rPr>
          <w:rFonts w:ascii="Calibri" w:eastAsia="Calibri" w:hAnsi="Calibri" w:cs="Times New Roman"/>
          <w:bCs/>
        </w:rPr>
        <w:t>pour la réalisation du Projet, lequel devra être entièrement terminé le 31 décembre 2023;</w:t>
      </w:r>
    </w:p>
    <w:p w14:paraId="0C31C2B7" w14:textId="77777777" w:rsidR="00410FD0" w:rsidRPr="00813170" w:rsidRDefault="00410FD0" w:rsidP="008C5FD8">
      <w:pPr>
        <w:spacing w:after="0" w:line="252" w:lineRule="auto"/>
        <w:ind w:left="2268"/>
        <w:jc w:val="both"/>
        <w:rPr>
          <w:rFonts w:ascii="Calibri" w:eastAsia="Calibri" w:hAnsi="Calibri" w:cs="Times New Roman"/>
          <w:bCs/>
        </w:rPr>
      </w:pPr>
    </w:p>
    <w:p w14:paraId="6C079861" w14:textId="77777777" w:rsidR="00410FD0" w:rsidRPr="00813170" w:rsidRDefault="00410FD0" w:rsidP="008C5FD8">
      <w:pPr>
        <w:spacing w:line="252" w:lineRule="auto"/>
        <w:ind w:left="2268"/>
        <w:jc w:val="both"/>
        <w:rPr>
          <w:rFonts w:ascii="Calibri" w:eastAsia="Calibri" w:hAnsi="Calibri" w:cs="Times New Roman"/>
          <w:bCs/>
        </w:rPr>
      </w:pPr>
      <w:r w:rsidRPr="00813170">
        <w:rPr>
          <w:rFonts w:ascii="Calibri" w:eastAsia="Calibri" w:hAnsi="Calibri" w:cs="Times New Roman"/>
          <w:bCs/>
        </w:rPr>
        <w:t>DE TRANSMETTRE au Ministère le rapport de reddition de compte requis, incluant toutes les pièces exigibles, selon les exigences du Programme.</w:t>
      </w:r>
    </w:p>
    <w:p w14:paraId="7A6DC063" w14:textId="77777777" w:rsidR="00410FD0" w:rsidRPr="00813170" w:rsidRDefault="00410FD0" w:rsidP="008C5FD8">
      <w:pPr>
        <w:spacing w:line="252" w:lineRule="auto"/>
        <w:ind w:left="2268" w:hanging="2268"/>
        <w:rPr>
          <w:rFonts w:ascii="Calibri" w:eastAsia="Calibri" w:hAnsi="Calibri" w:cs="Times New Roman"/>
          <w:bCs/>
          <w:i/>
          <w:iCs/>
          <w:lang w:val="en-CA"/>
        </w:rPr>
      </w:pPr>
      <w:r w:rsidRPr="00813170">
        <w:rPr>
          <w:rFonts w:ascii="Calibri" w:eastAsia="Calibri" w:hAnsi="Calibri" w:cs="Times New Roman"/>
          <w:bCs/>
          <w:i/>
          <w:iCs/>
          <w:lang w:val="en-CA"/>
        </w:rPr>
        <w:t>THEREFORE</w:t>
      </w:r>
      <w:r w:rsidRPr="00813170">
        <w:rPr>
          <w:rFonts w:ascii="Calibri" w:eastAsia="Calibri" w:hAnsi="Calibri" w:cs="Times New Roman"/>
          <w:bCs/>
          <w:i/>
          <w:iCs/>
          <w:lang w:val="en-CA"/>
        </w:rPr>
        <w:tab/>
        <w:t xml:space="preserve">it is proposed by Councillor </w:t>
      </w:r>
      <w:r>
        <w:rPr>
          <w:rFonts w:ascii="Calibri" w:eastAsia="Calibri" w:hAnsi="Calibri" w:cs="Times New Roman"/>
          <w:bCs/>
          <w:i/>
          <w:iCs/>
          <w:lang w:val="en-CA"/>
        </w:rPr>
        <w:t>Manon Jutras</w:t>
      </w:r>
      <w:r w:rsidRPr="00813170">
        <w:rPr>
          <w:rFonts w:ascii="Calibri" w:eastAsia="Calibri" w:hAnsi="Calibri" w:cs="Times New Roman"/>
          <w:bCs/>
          <w:i/>
          <w:iCs/>
          <w:lang w:val="en-CA"/>
        </w:rPr>
        <w:t xml:space="preserve"> and resolved:</w:t>
      </w:r>
    </w:p>
    <w:p w14:paraId="5F7A9F9B" w14:textId="77777777" w:rsidR="00410FD0" w:rsidRPr="00813170" w:rsidRDefault="00410FD0" w:rsidP="008C5FD8">
      <w:pPr>
        <w:spacing w:line="252" w:lineRule="auto"/>
        <w:ind w:left="2268"/>
        <w:jc w:val="both"/>
        <w:rPr>
          <w:rFonts w:ascii="Calibri" w:eastAsia="Calibri" w:hAnsi="Calibri" w:cs="Times New Roman"/>
          <w:bCs/>
          <w:i/>
          <w:iCs/>
          <w:lang w:val="en-CA"/>
        </w:rPr>
      </w:pPr>
      <w:r w:rsidRPr="00813170">
        <w:rPr>
          <w:rFonts w:ascii="Calibri" w:eastAsia="Calibri" w:hAnsi="Calibri" w:cs="Times New Roman"/>
          <w:bCs/>
          <w:i/>
          <w:iCs/>
          <w:lang w:val="en-CA"/>
        </w:rPr>
        <w:t>TO AUTHORIZE the Director General and Clerk-Treasurer, Mrs. Myrian Nadon, to sign and submit a request for financial assistance on behalf of the Municipality of Grenville-sur-la-Rouge to the Ministry with regard to the Project, as part of the Program and to transmit any document or information relating to it;</w:t>
      </w:r>
    </w:p>
    <w:p w14:paraId="7E49F112" w14:textId="77777777" w:rsidR="00410FD0" w:rsidRPr="00813170" w:rsidRDefault="00410FD0" w:rsidP="008C5FD8">
      <w:pPr>
        <w:spacing w:line="252" w:lineRule="auto"/>
        <w:ind w:left="2268"/>
        <w:jc w:val="both"/>
        <w:rPr>
          <w:rFonts w:ascii="Calibri" w:eastAsia="Calibri" w:hAnsi="Calibri" w:cs="Times New Roman"/>
          <w:bCs/>
          <w:i/>
          <w:iCs/>
          <w:lang w:val="en-CA"/>
        </w:rPr>
      </w:pPr>
      <w:r w:rsidRPr="00813170">
        <w:rPr>
          <w:rFonts w:ascii="Calibri" w:eastAsia="Calibri" w:hAnsi="Calibri" w:cs="Times New Roman"/>
          <w:bCs/>
          <w:i/>
          <w:iCs/>
          <w:lang w:val="en-CA"/>
        </w:rPr>
        <w:t>TO RESPECT all the conditions and requirements of the normative framework of the Program as well as the framework in force (laws, regulations, guidelines, etc.) for the completion of the Project, which must be fully completed by December 31, 2023;</w:t>
      </w:r>
    </w:p>
    <w:p w14:paraId="75B231BA" w14:textId="77777777" w:rsidR="00410FD0" w:rsidRPr="00813170" w:rsidRDefault="00410FD0" w:rsidP="008C5FD8">
      <w:pPr>
        <w:spacing w:line="252" w:lineRule="auto"/>
        <w:ind w:left="2268"/>
        <w:jc w:val="both"/>
        <w:rPr>
          <w:rFonts w:ascii="Calibri" w:eastAsia="Calibri" w:hAnsi="Calibri" w:cs="Times New Roman"/>
          <w:bCs/>
          <w:i/>
          <w:iCs/>
          <w:lang w:val="en-CA"/>
        </w:rPr>
      </w:pPr>
      <w:r w:rsidRPr="00813170">
        <w:rPr>
          <w:rFonts w:ascii="Calibri" w:eastAsia="Calibri" w:hAnsi="Calibri" w:cs="Times New Roman"/>
          <w:bCs/>
          <w:i/>
          <w:iCs/>
          <w:lang w:val="en-CA"/>
        </w:rPr>
        <w:t>TO SEND to the Ministry the required accountability report, including all required documents, according to the requirements of the Program.</w:t>
      </w:r>
    </w:p>
    <w:p w14:paraId="5D847F92" w14:textId="77777777" w:rsidR="004B7B3A" w:rsidRPr="009955D3" w:rsidRDefault="004B7B3A" w:rsidP="008C5FD8">
      <w:pPr>
        <w:spacing w:after="0" w:line="252" w:lineRule="auto"/>
        <w:jc w:val="right"/>
        <w:rPr>
          <w:rFonts w:cstheme="minorHAnsi"/>
        </w:rPr>
      </w:pPr>
      <w:r w:rsidRPr="009955D3">
        <w:rPr>
          <w:rFonts w:cstheme="minorHAnsi"/>
        </w:rPr>
        <w:t>Adopté à l’unanimité des conseillers</w:t>
      </w:r>
    </w:p>
    <w:p w14:paraId="3F1EE9CB" w14:textId="77777777" w:rsidR="004B7B3A" w:rsidRPr="009955D3" w:rsidRDefault="004B7B3A" w:rsidP="008C5FD8">
      <w:pPr>
        <w:spacing w:after="0" w:line="252" w:lineRule="auto"/>
        <w:jc w:val="right"/>
        <w:rPr>
          <w:rFonts w:cstheme="minorHAnsi"/>
          <w:i/>
          <w:lang w:val="en-CA"/>
        </w:rPr>
      </w:pPr>
      <w:r w:rsidRPr="009955D3">
        <w:rPr>
          <w:rFonts w:cstheme="minorHAnsi"/>
          <w:i/>
          <w:lang w:val="en-CA"/>
        </w:rPr>
        <w:t>Adopted unanimously by councillors</w:t>
      </w:r>
    </w:p>
    <w:p w14:paraId="1FFBE950" w14:textId="77777777" w:rsidR="00392132" w:rsidRPr="009955D3" w:rsidRDefault="00392132" w:rsidP="008C5FD8">
      <w:pPr>
        <w:spacing w:after="0" w:line="252" w:lineRule="auto"/>
        <w:jc w:val="right"/>
        <w:rPr>
          <w:rFonts w:cstheme="minorHAnsi"/>
          <w:i/>
          <w:lang w:val="en-CA"/>
        </w:rPr>
      </w:pPr>
    </w:p>
    <w:p w14:paraId="14168112" w14:textId="77777777" w:rsidR="00B76785" w:rsidRPr="009955D3" w:rsidRDefault="00B76785" w:rsidP="008C5FD8">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E625719" w14:textId="77777777" w:rsidR="00B76785" w:rsidRPr="009955D3" w:rsidRDefault="00B76785" w:rsidP="008C5FD8">
      <w:pPr>
        <w:spacing w:after="0" w:line="252" w:lineRule="auto"/>
        <w:jc w:val="both"/>
        <w:outlineLvl w:val="0"/>
        <w:rPr>
          <w:rFonts w:cstheme="minorHAnsi"/>
        </w:rPr>
      </w:pPr>
    </w:p>
    <w:p w14:paraId="014003EF" w14:textId="77777777" w:rsidR="00B5680D" w:rsidRDefault="00B5680D" w:rsidP="008C5FD8">
      <w:pPr>
        <w:spacing w:after="0" w:line="252" w:lineRule="auto"/>
        <w:jc w:val="both"/>
        <w:rPr>
          <w:b/>
          <w:u w:val="single"/>
        </w:rPr>
      </w:pPr>
      <w:r>
        <w:rPr>
          <w:b/>
          <w:u w:val="single"/>
        </w:rPr>
        <w:t>2023-09-364</w:t>
      </w:r>
      <w:r>
        <w:rPr>
          <w:b/>
          <w:u w:val="single"/>
        </w:rPr>
        <w:tab/>
      </w:r>
      <w:r w:rsidRPr="00194A69">
        <w:rPr>
          <w:b/>
          <w:u w:val="single"/>
        </w:rPr>
        <w:t>Contrat de location, Séminaire Sacré-Cœur</w:t>
      </w:r>
    </w:p>
    <w:p w14:paraId="0FE39575" w14:textId="77777777" w:rsidR="00B5680D" w:rsidRPr="003A7758" w:rsidRDefault="00B5680D" w:rsidP="008C5FD8">
      <w:pPr>
        <w:spacing w:after="0" w:line="252" w:lineRule="auto"/>
        <w:jc w:val="both"/>
        <w:rPr>
          <w:b/>
          <w:u w:val="single"/>
        </w:rPr>
      </w:pPr>
    </w:p>
    <w:p w14:paraId="28E974BC" w14:textId="77777777" w:rsidR="00B5680D" w:rsidRPr="0008596C" w:rsidRDefault="00B5680D" w:rsidP="008C5FD8">
      <w:pPr>
        <w:spacing w:line="252" w:lineRule="auto"/>
        <w:jc w:val="both"/>
        <w:rPr>
          <w:rFonts w:cstheme="minorHAnsi"/>
          <w:b/>
          <w:i/>
          <w:sz w:val="24"/>
        </w:rPr>
      </w:pPr>
      <w:r>
        <w:rPr>
          <w:b/>
          <w:i/>
          <w:u w:val="single"/>
        </w:rPr>
        <w:t>2023-09-364</w:t>
      </w:r>
      <w:r>
        <w:rPr>
          <w:b/>
          <w:i/>
          <w:u w:val="single"/>
        </w:rPr>
        <w:tab/>
      </w:r>
      <w:r w:rsidRPr="00194A69">
        <w:rPr>
          <w:b/>
          <w:i/>
          <w:u w:val="single"/>
        </w:rPr>
        <w:t>Lease contract, Séminaire Sacré-Coeur</w:t>
      </w:r>
    </w:p>
    <w:p w14:paraId="1F301D5D" w14:textId="77777777" w:rsidR="00B5680D" w:rsidRDefault="00B5680D" w:rsidP="008C5FD8">
      <w:pPr>
        <w:pStyle w:val="Sansinterligne"/>
        <w:spacing w:line="252" w:lineRule="auto"/>
        <w:ind w:left="2268" w:hanging="2268"/>
        <w:jc w:val="both"/>
        <w:rPr>
          <w:rFonts w:cstheme="minorHAnsi"/>
        </w:rPr>
      </w:pPr>
      <w:r>
        <w:rPr>
          <w:rFonts w:cstheme="minorHAnsi"/>
        </w:rPr>
        <w:t>CONSIDÉRANT QUE</w:t>
      </w:r>
      <w:r>
        <w:rPr>
          <w:rFonts w:cstheme="minorHAnsi"/>
        </w:rPr>
        <w:tab/>
        <w:t>la Municipalité de Grenville-sur-la-Rouge désire louer la palestre du Séminaire Sacré-Cœur pour ses citoyens;</w:t>
      </w:r>
    </w:p>
    <w:p w14:paraId="13E33871" w14:textId="77777777" w:rsidR="00B5680D" w:rsidRDefault="00B5680D" w:rsidP="008C5FD8">
      <w:pPr>
        <w:pStyle w:val="Sansinterligne"/>
        <w:spacing w:line="252" w:lineRule="auto"/>
        <w:ind w:left="2268" w:hanging="2268"/>
        <w:jc w:val="both"/>
        <w:rPr>
          <w:rFonts w:cstheme="minorHAnsi"/>
        </w:rPr>
      </w:pPr>
    </w:p>
    <w:p w14:paraId="0EF8F300" w14:textId="77777777" w:rsidR="00B5680D" w:rsidRPr="00E464EA" w:rsidRDefault="00B5680D" w:rsidP="008C5FD8">
      <w:pPr>
        <w:pStyle w:val="Sansinterligne"/>
        <w:spacing w:line="252" w:lineRule="auto"/>
        <w:ind w:left="2268" w:hanging="2268"/>
        <w:jc w:val="both"/>
        <w:rPr>
          <w:rFonts w:cstheme="minorHAnsi"/>
          <w:i/>
          <w:lang w:val="en-CA"/>
        </w:rPr>
      </w:pPr>
      <w:r w:rsidRPr="00E464EA">
        <w:rPr>
          <w:rFonts w:cstheme="minorHAnsi"/>
          <w:i/>
          <w:lang w:val="en-CA"/>
        </w:rPr>
        <w:t>WHEREAS</w:t>
      </w:r>
      <w:r w:rsidRPr="00E464EA">
        <w:rPr>
          <w:rFonts w:cstheme="minorHAnsi"/>
          <w:i/>
          <w:lang w:val="en-CA"/>
        </w:rPr>
        <w:tab/>
        <w:t xml:space="preserve">the Municipality of Grenville-sur-la-Rouge wants to rent the </w:t>
      </w:r>
      <w:r>
        <w:rPr>
          <w:rFonts w:cstheme="minorHAnsi"/>
          <w:i/>
          <w:lang w:val="en-CA"/>
        </w:rPr>
        <w:t>palestra of the Séminaire Sacré-Coeur for its citizens;</w:t>
      </w:r>
    </w:p>
    <w:p w14:paraId="7F8EFBB5" w14:textId="77777777" w:rsidR="00B5680D" w:rsidRPr="00E464EA" w:rsidRDefault="00B5680D" w:rsidP="008C5FD8">
      <w:pPr>
        <w:pStyle w:val="Sansinterligne"/>
        <w:spacing w:line="252" w:lineRule="auto"/>
        <w:ind w:left="2268" w:hanging="2268"/>
        <w:jc w:val="both"/>
        <w:rPr>
          <w:rFonts w:cstheme="minorHAnsi"/>
          <w:lang w:val="en-CA"/>
        </w:rPr>
      </w:pPr>
    </w:p>
    <w:p w14:paraId="2B5B59DC" w14:textId="77777777" w:rsidR="00B5680D" w:rsidRDefault="00B5680D" w:rsidP="008C5FD8">
      <w:pPr>
        <w:pStyle w:val="Sansinterligne"/>
        <w:spacing w:line="252" w:lineRule="auto"/>
        <w:ind w:left="2268" w:hanging="2268"/>
        <w:jc w:val="both"/>
        <w:rPr>
          <w:rFonts w:cstheme="minorHAnsi"/>
        </w:rPr>
      </w:pPr>
      <w:r>
        <w:rPr>
          <w:rFonts w:cstheme="minorHAnsi"/>
        </w:rPr>
        <w:t>CONSIDÉRANT QUE</w:t>
      </w:r>
      <w:r>
        <w:rPr>
          <w:rFonts w:cstheme="minorHAnsi"/>
        </w:rPr>
        <w:tab/>
        <w:t>cette location servira à la pratique du sport appelé Pickleball;</w:t>
      </w:r>
    </w:p>
    <w:p w14:paraId="6A931BF8" w14:textId="77777777" w:rsidR="00B5680D" w:rsidRDefault="00B5680D" w:rsidP="008C5FD8">
      <w:pPr>
        <w:pStyle w:val="Sansinterligne"/>
        <w:spacing w:line="252" w:lineRule="auto"/>
        <w:ind w:left="2268" w:hanging="2268"/>
        <w:jc w:val="both"/>
        <w:rPr>
          <w:rFonts w:cstheme="minorHAnsi"/>
        </w:rPr>
      </w:pPr>
    </w:p>
    <w:p w14:paraId="28A4EB23" w14:textId="77777777" w:rsidR="00B5680D" w:rsidRPr="00E464EA" w:rsidRDefault="00B5680D" w:rsidP="008C5FD8">
      <w:pPr>
        <w:pStyle w:val="Sansinterligne"/>
        <w:spacing w:line="252" w:lineRule="auto"/>
        <w:ind w:left="2268" w:hanging="2268"/>
        <w:jc w:val="both"/>
        <w:rPr>
          <w:rFonts w:cstheme="minorHAnsi"/>
          <w:i/>
          <w:lang w:val="en-CA"/>
        </w:rPr>
      </w:pPr>
      <w:r w:rsidRPr="00E464EA">
        <w:rPr>
          <w:rFonts w:cstheme="minorHAnsi"/>
          <w:i/>
          <w:lang w:val="en-CA"/>
        </w:rPr>
        <w:t>WHEREAS</w:t>
      </w:r>
      <w:r w:rsidRPr="00E464EA">
        <w:rPr>
          <w:rFonts w:cstheme="minorHAnsi"/>
          <w:i/>
          <w:lang w:val="en-CA"/>
        </w:rPr>
        <w:tab/>
        <w:t>this location will serve to practice a sport named P</w:t>
      </w:r>
      <w:r>
        <w:rPr>
          <w:rFonts w:cstheme="minorHAnsi"/>
          <w:i/>
          <w:lang w:val="en-CA"/>
        </w:rPr>
        <w:t>ickleball;</w:t>
      </w:r>
    </w:p>
    <w:p w14:paraId="59DD62B9" w14:textId="77777777" w:rsidR="00B5680D" w:rsidRPr="00E464EA" w:rsidRDefault="00B5680D" w:rsidP="008C5FD8">
      <w:pPr>
        <w:pStyle w:val="Sansinterligne"/>
        <w:spacing w:line="252" w:lineRule="auto"/>
        <w:ind w:left="2268" w:hanging="2268"/>
        <w:jc w:val="both"/>
        <w:rPr>
          <w:rFonts w:cstheme="minorHAnsi"/>
          <w:lang w:val="en-CA"/>
        </w:rPr>
      </w:pPr>
    </w:p>
    <w:p w14:paraId="1D213836" w14:textId="77777777" w:rsidR="00B5680D" w:rsidRDefault="00B5680D" w:rsidP="008C5FD8">
      <w:pPr>
        <w:pStyle w:val="Sansinterligne"/>
        <w:spacing w:line="252" w:lineRule="auto"/>
        <w:ind w:left="2268" w:hanging="2268"/>
        <w:jc w:val="both"/>
        <w:rPr>
          <w:rFonts w:cstheme="minorHAnsi"/>
        </w:rPr>
      </w:pPr>
      <w:r>
        <w:rPr>
          <w:rFonts w:cstheme="minorHAnsi"/>
        </w:rPr>
        <w:t>CONSIDÉRANT QUE</w:t>
      </w:r>
      <w:r>
        <w:rPr>
          <w:rFonts w:cstheme="minorHAnsi"/>
        </w:rPr>
        <w:tab/>
        <w:t>la Municipalité s’engage à louer au Séminaire Sacré-Cœur la palestre aux fins de l’activité de Pickleball tous les jeudis entre 18h et 21h pour la période comprise entre le jeudi 28 septembre et le jeudi 30 novembre 2023, pour un total de dix (10) jeudis;</w:t>
      </w:r>
    </w:p>
    <w:p w14:paraId="1E7643C4" w14:textId="77777777" w:rsidR="00B5680D" w:rsidRDefault="00B5680D" w:rsidP="008C5FD8">
      <w:pPr>
        <w:pStyle w:val="Sansinterligne"/>
        <w:spacing w:line="252" w:lineRule="auto"/>
        <w:ind w:left="2268" w:hanging="2268"/>
        <w:jc w:val="both"/>
        <w:rPr>
          <w:rFonts w:cstheme="minorHAnsi"/>
        </w:rPr>
      </w:pPr>
    </w:p>
    <w:p w14:paraId="3A126901" w14:textId="77777777" w:rsidR="00B5680D" w:rsidRDefault="00B5680D" w:rsidP="008C5FD8">
      <w:pPr>
        <w:pStyle w:val="Sansinterligne"/>
        <w:spacing w:line="252" w:lineRule="auto"/>
        <w:ind w:left="2268" w:hanging="2268"/>
        <w:jc w:val="both"/>
        <w:rPr>
          <w:rFonts w:cstheme="minorHAnsi"/>
          <w:i/>
          <w:lang w:val="en-CA"/>
        </w:rPr>
      </w:pPr>
      <w:r w:rsidRPr="00E464EA">
        <w:rPr>
          <w:rFonts w:cstheme="minorHAnsi"/>
          <w:i/>
          <w:lang w:val="en-CA"/>
        </w:rPr>
        <w:t>WHEREAS</w:t>
      </w:r>
      <w:r w:rsidRPr="00E464EA">
        <w:rPr>
          <w:rFonts w:cstheme="minorHAnsi"/>
          <w:i/>
          <w:lang w:val="en-CA"/>
        </w:rPr>
        <w:tab/>
        <w:t>the Municipality undertakes to rent to the Séminaire Sacré-Cœur the palestra</w:t>
      </w:r>
      <w:r>
        <w:rPr>
          <w:rFonts w:cstheme="minorHAnsi"/>
          <w:i/>
          <w:lang w:val="en-CA"/>
        </w:rPr>
        <w:t xml:space="preserve"> for the Pickleball activity </w:t>
      </w:r>
      <w:r w:rsidRPr="00A958FF">
        <w:rPr>
          <w:rFonts w:cstheme="minorHAnsi"/>
          <w:i/>
          <w:lang w:val="en-CA"/>
        </w:rPr>
        <w:t>every Thursday between 6 p.m. and 9 p.m. for the period between Thursday September 28 and Thursday November 30, 2023, for a total of ten (10) Thursdays</w:t>
      </w:r>
      <w:r>
        <w:rPr>
          <w:rFonts w:cstheme="minorHAnsi"/>
          <w:i/>
          <w:lang w:val="en-CA"/>
        </w:rPr>
        <w:t>;</w:t>
      </w:r>
    </w:p>
    <w:p w14:paraId="6F532B0B" w14:textId="77777777" w:rsidR="00B5680D" w:rsidRDefault="00B5680D" w:rsidP="008C5FD8">
      <w:pPr>
        <w:pStyle w:val="Sansinterligne"/>
        <w:spacing w:line="252" w:lineRule="auto"/>
        <w:ind w:left="2268" w:hanging="2268"/>
        <w:jc w:val="both"/>
        <w:rPr>
          <w:rFonts w:cstheme="minorHAnsi"/>
          <w:i/>
          <w:lang w:val="en-CA"/>
        </w:rPr>
      </w:pPr>
    </w:p>
    <w:p w14:paraId="64A74379" w14:textId="77777777" w:rsidR="00B5680D" w:rsidRPr="00BA08A1" w:rsidRDefault="00B5680D" w:rsidP="008C5FD8">
      <w:pPr>
        <w:pStyle w:val="Sansinterligne"/>
        <w:spacing w:line="252" w:lineRule="auto"/>
        <w:ind w:left="2268" w:hanging="2268"/>
        <w:jc w:val="both"/>
        <w:rPr>
          <w:rFonts w:cstheme="minorHAnsi"/>
          <w:lang w:val="en-CA"/>
        </w:rPr>
      </w:pPr>
      <w:r>
        <w:rPr>
          <w:rFonts w:cstheme="minorHAnsi"/>
        </w:rPr>
        <w:t xml:space="preserve">EN CONSÉQUENCE </w:t>
      </w:r>
      <w:r>
        <w:rPr>
          <w:rFonts w:cstheme="minorHAnsi"/>
        </w:rPr>
        <w:tab/>
        <w:t xml:space="preserve">il est proposé par le conseiller Patrice Deslongchamps et résolu que le conseil municipal entérine le contrat de location au montant de 848$ du Séminaire Sacré-Cœur et autorise le Maire et la Directrice générale à signer le contrat au nom de la Municipalité de Grenville-sur-la-Rouge.  </w:t>
      </w:r>
      <w:r w:rsidRPr="00BA08A1">
        <w:rPr>
          <w:rFonts w:cstheme="minorHAnsi"/>
          <w:lang w:val="en-CA"/>
        </w:rPr>
        <w:t>Les fonds nécessaires seront prélevés au poste budgétaire 02.70191.447.</w:t>
      </w:r>
    </w:p>
    <w:p w14:paraId="12FA056F" w14:textId="77777777" w:rsidR="00B5680D" w:rsidRPr="00BA08A1" w:rsidRDefault="00B5680D" w:rsidP="008C5FD8">
      <w:pPr>
        <w:pStyle w:val="Sansinterligne"/>
        <w:spacing w:line="252" w:lineRule="auto"/>
        <w:ind w:left="2268" w:hanging="2268"/>
        <w:jc w:val="both"/>
        <w:rPr>
          <w:rFonts w:cstheme="minorHAnsi"/>
          <w:i/>
          <w:lang w:val="en-CA"/>
        </w:rPr>
      </w:pPr>
    </w:p>
    <w:p w14:paraId="1CAF3916" w14:textId="77777777" w:rsidR="00B5680D" w:rsidRDefault="00B5680D" w:rsidP="008C5FD8">
      <w:pPr>
        <w:pStyle w:val="Sansinterligne"/>
        <w:spacing w:line="252" w:lineRule="auto"/>
        <w:ind w:left="2268" w:hanging="2268"/>
        <w:jc w:val="both"/>
        <w:rPr>
          <w:rFonts w:cstheme="minorHAnsi"/>
          <w:i/>
          <w:lang w:val="en-CA"/>
        </w:rPr>
      </w:pPr>
      <w:r w:rsidRPr="00FB315B">
        <w:rPr>
          <w:rFonts w:cstheme="minorHAnsi"/>
          <w:i/>
          <w:lang w:val="en-CA"/>
        </w:rPr>
        <w:t>THEREFORE</w:t>
      </w:r>
      <w:r>
        <w:rPr>
          <w:rFonts w:cstheme="minorHAnsi"/>
          <w:i/>
          <w:lang w:val="en-CA"/>
        </w:rPr>
        <w:tab/>
      </w:r>
      <w:r w:rsidRPr="00FB315B">
        <w:rPr>
          <w:rFonts w:cstheme="minorHAnsi"/>
          <w:i/>
          <w:lang w:val="en-CA"/>
        </w:rPr>
        <w:t xml:space="preserve">it is </w:t>
      </w:r>
      <w:r>
        <w:rPr>
          <w:rFonts w:cstheme="minorHAnsi"/>
          <w:i/>
          <w:lang w:val="en-CA"/>
        </w:rPr>
        <w:t>proposed</w:t>
      </w:r>
      <w:r w:rsidRPr="00FB315B">
        <w:rPr>
          <w:rFonts w:cstheme="minorHAnsi"/>
          <w:i/>
          <w:lang w:val="en-CA"/>
        </w:rPr>
        <w:t xml:space="preserve"> by </w:t>
      </w:r>
      <w:r>
        <w:rPr>
          <w:rFonts w:cstheme="minorHAnsi"/>
          <w:i/>
          <w:lang w:val="en-CA"/>
        </w:rPr>
        <w:t xml:space="preserve">Councillor Patrice Deslongchamps and </w:t>
      </w:r>
      <w:r w:rsidRPr="00364FF6">
        <w:rPr>
          <w:rFonts w:cstheme="minorHAnsi"/>
          <w:i/>
          <w:lang w:val="en-CA"/>
        </w:rPr>
        <w:t xml:space="preserve">resolved that the municipal council ratify the rental contract in the amount of </w:t>
      </w:r>
      <w:r>
        <w:rPr>
          <w:rFonts w:cstheme="minorHAnsi"/>
          <w:i/>
          <w:lang w:val="en-CA"/>
        </w:rPr>
        <w:t>$848</w:t>
      </w:r>
      <w:r w:rsidRPr="00364FF6">
        <w:rPr>
          <w:rFonts w:cstheme="minorHAnsi"/>
          <w:i/>
          <w:lang w:val="en-CA"/>
        </w:rPr>
        <w:t xml:space="preserve"> </w:t>
      </w:r>
      <w:r>
        <w:rPr>
          <w:rFonts w:cstheme="minorHAnsi"/>
          <w:i/>
          <w:lang w:val="en-CA"/>
        </w:rPr>
        <w:t>with</w:t>
      </w:r>
      <w:r w:rsidRPr="00364FF6">
        <w:rPr>
          <w:rFonts w:cstheme="minorHAnsi"/>
          <w:i/>
          <w:lang w:val="en-CA"/>
        </w:rPr>
        <w:t xml:space="preserve"> the Séminaire Sacré-Coeur and authorize the Mayor and the Director general to sign the contracts on behalf of the Municipality of Grenville</w:t>
      </w:r>
      <w:r>
        <w:rPr>
          <w:rFonts w:cstheme="minorHAnsi"/>
          <w:i/>
          <w:lang w:val="en-CA"/>
        </w:rPr>
        <w:t>-sur-la-Rouge.</w:t>
      </w:r>
      <w:r w:rsidRPr="00364FF6">
        <w:rPr>
          <w:rFonts w:cstheme="minorHAnsi"/>
          <w:i/>
          <w:lang w:val="en-CA"/>
        </w:rPr>
        <w:t xml:space="preserve"> The necessary funds will be taken from the budget item </w:t>
      </w:r>
      <w:r>
        <w:rPr>
          <w:rFonts w:cstheme="minorHAnsi"/>
          <w:i/>
          <w:lang w:val="en-CA"/>
        </w:rPr>
        <w:t>02.70191.447.</w:t>
      </w:r>
    </w:p>
    <w:p w14:paraId="797E0808" w14:textId="77777777" w:rsidR="00B5680D" w:rsidRPr="00FB315B" w:rsidRDefault="00B5680D" w:rsidP="008C5FD8">
      <w:pPr>
        <w:pStyle w:val="Sansinterligne"/>
        <w:spacing w:line="252" w:lineRule="auto"/>
        <w:ind w:left="2268" w:hanging="2268"/>
        <w:jc w:val="both"/>
        <w:rPr>
          <w:rFonts w:cstheme="minorHAnsi"/>
          <w:i/>
          <w:lang w:val="en-CA"/>
        </w:rPr>
      </w:pPr>
    </w:p>
    <w:p w14:paraId="32A3A105" w14:textId="77777777" w:rsidR="004B7B3A" w:rsidRPr="009955D3" w:rsidRDefault="004B7B3A" w:rsidP="008C5FD8">
      <w:pPr>
        <w:spacing w:after="0" w:line="252" w:lineRule="auto"/>
        <w:jc w:val="right"/>
        <w:rPr>
          <w:rFonts w:cstheme="minorHAnsi"/>
        </w:rPr>
      </w:pPr>
      <w:r w:rsidRPr="009955D3">
        <w:rPr>
          <w:rFonts w:cstheme="minorHAnsi"/>
        </w:rPr>
        <w:t>Adopté à l’unanimité des conseillers</w:t>
      </w:r>
    </w:p>
    <w:p w14:paraId="4A6517DB" w14:textId="77777777" w:rsidR="004B7B3A" w:rsidRPr="009955D3" w:rsidRDefault="004B7B3A" w:rsidP="008C5FD8">
      <w:pPr>
        <w:spacing w:after="0" w:line="252" w:lineRule="auto"/>
        <w:jc w:val="right"/>
        <w:rPr>
          <w:rFonts w:cstheme="minorHAnsi"/>
          <w:i/>
        </w:rPr>
      </w:pPr>
      <w:r w:rsidRPr="009955D3">
        <w:rPr>
          <w:rFonts w:cstheme="minorHAnsi"/>
          <w:i/>
        </w:rPr>
        <w:t>Adopted unanimously by councillors</w:t>
      </w:r>
    </w:p>
    <w:p w14:paraId="2350FAA3" w14:textId="77777777" w:rsidR="00FD6444" w:rsidRPr="009955D3" w:rsidRDefault="00FD6444" w:rsidP="008C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4494E208" w14:textId="77777777" w:rsidR="00B76785" w:rsidRPr="009955D3" w:rsidRDefault="00D673D1" w:rsidP="008C5FD8">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Pr="009955D3" w:rsidRDefault="00B76785" w:rsidP="008C5FD8">
      <w:pPr>
        <w:spacing w:after="0" w:line="252" w:lineRule="auto"/>
        <w:jc w:val="both"/>
        <w:rPr>
          <w:rFonts w:eastAsia="Times New Roman" w:cstheme="minorHAnsi"/>
          <w:color w:val="000000"/>
          <w:lang w:eastAsia="fr-CA"/>
        </w:rPr>
      </w:pPr>
    </w:p>
    <w:p w14:paraId="59AE73F7" w14:textId="77777777" w:rsidR="00394F43" w:rsidRDefault="00394F43" w:rsidP="00394F43">
      <w:pPr>
        <w:spacing w:line="264" w:lineRule="auto"/>
        <w:rPr>
          <w:rFonts w:cstheme="minorHAnsi"/>
          <w:b/>
          <w:u w:val="single"/>
        </w:rPr>
      </w:pPr>
      <w:r>
        <w:rPr>
          <w:rFonts w:cstheme="minorHAnsi"/>
          <w:b/>
          <w:u w:val="single"/>
        </w:rPr>
        <w:t>2023-09-365</w:t>
      </w:r>
      <w:r>
        <w:rPr>
          <w:rFonts w:cstheme="minorHAnsi"/>
          <w:b/>
          <w:u w:val="single"/>
        </w:rPr>
        <w:tab/>
        <w:t>Résolution d’appui au Centre Communautaire de la Vallée d’Harrington</w:t>
      </w:r>
    </w:p>
    <w:p w14:paraId="14A3A21A" w14:textId="77777777" w:rsidR="00394F43" w:rsidRPr="00537A80" w:rsidRDefault="00394F43" w:rsidP="00394F43">
      <w:pPr>
        <w:spacing w:line="264" w:lineRule="auto"/>
        <w:rPr>
          <w:rFonts w:cstheme="minorHAnsi"/>
          <w:b/>
          <w:i/>
          <w:u w:val="single"/>
          <w:lang w:val="en-CA"/>
        </w:rPr>
      </w:pPr>
      <w:r w:rsidRPr="00537A80">
        <w:rPr>
          <w:rFonts w:cstheme="minorHAnsi"/>
          <w:b/>
          <w:i/>
          <w:u w:val="single"/>
          <w:lang w:val="en-CA"/>
        </w:rPr>
        <w:t>2023-09-</w:t>
      </w:r>
      <w:r>
        <w:rPr>
          <w:rFonts w:cstheme="minorHAnsi"/>
          <w:b/>
          <w:i/>
          <w:u w:val="single"/>
          <w:lang w:val="en-CA"/>
        </w:rPr>
        <w:t>365</w:t>
      </w:r>
      <w:r w:rsidRPr="00537A80">
        <w:rPr>
          <w:rFonts w:cstheme="minorHAnsi"/>
          <w:b/>
          <w:i/>
          <w:u w:val="single"/>
          <w:lang w:val="en-CA"/>
        </w:rPr>
        <w:tab/>
        <w:t>Support resolution to Ha</w:t>
      </w:r>
      <w:r>
        <w:rPr>
          <w:rFonts w:cstheme="minorHAnsi"/>
          <w:b/>
          <w:i/>
          <w:u w:val="single"/>
          <w:lang w:val="en-CA"/>
        </w:rPr>
        <w:t>rrington Valley Community Center</w:t>
      </w:r>
    </w:p>
    <w:p w14:paraId="27184446" w14:textId="77777777" w:rsidR="000A6E9B" w:rsidRPr="00547FBD" w:rsidRDefault="000A6E9B" w:rsidP="008C5FD8">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t xml:space="preserve">la teneur </w:t>
      </w:r>
      <w:r>
        <w:rPr>
          <w:rFonts w:cstheme="minorHAnsi"/>
          <w:color w:val="000000"/>
        </w:rPr>
        <w:t>du courriel</w:t>
      </w:r>
      <w:r w:rsidRPr="00547FBD">
        <w:rPr>
          <w:rFonts w:cstheme="minorHAnsi"/>
          <w:color w:val="000000"/>
        </w:rPr>
        <w:t xml:space="preserve"> daté du </w:t>
      </w:r>
      <w:r>
        <w:rPr>
          <w:rFonts w:cstheme="minorHAnsi"/>
          <w:color w:val="000000"/>
        </w:rPr>
        <w:t>8 août 2023</w:t>
      </w:r>
      <w:r w:rsidRPr="00547FBD">
        <w:rPr>
          <w:rFonts w:cstheme="minorHAnsi"/>
          <w:color w:val="000000"/>
        </w:rPr>
        <w:t xml:space="preserve"> que le Centre Communautaire de la Vallée d’Harrington a fait parvenir à la municipalité;</w:t>
      </w:r>
    </w:p>
    <w:p w14:paraId="68FFFBFB" w14:textId="77777777" w:rsidR="000A6E9B" w:rsidRPr="00547FBD" w:rsidRDefault="000A6E9B" w:rsidP="008C5FD8">
      <w:pPr>
        <w:spacing w:line="252" w:lineRule="auto"/>
        <w:ind w:left="2268" w:hanging="2268"/>
        <w:jc w:val="both"/>
        <w:rPr>
          <w:rFonts w:cstheme="minorHAnsi"/>
          <w:i/>
          <w:color w:val="000000"/>
          <w:lang w:val="en-CA"/>
        </w:rPr>
      </w:pPr>
      <w:r w:rsidRPr="00547FBD">
        <w:rPr>
          <w:rFonts w:cstheme="minorHAnsi"/>
          <w:i/>
          <w:color w:val="000000"/>
          <w:lang w:val="en-CA"/>
        </w:rPr>
        <w:t>WHEREAS</w:t>
      </w:r>
      <w:r w:rsidRPr="00547FBD">
        <w:rPr>
          <w:rFonts w:cstheme="minorHAnsi"/>
          <w:i/>
          <w:color w:val="000000"/>
          <w:lang w:val="en-CA"/>
        </w:rPr>
        <w:tab/>
        <w:t xml:space="preserve">the contents of the </w:t>
      </w:r>
      <w:r>
        <w:rPr>
          <w:rFonts w:cstheme="minorHAnsi"/>
          <w:i/>
          <w:color w:val="000000"/>
          <w:lang w:val="en-CA"/>
        </w:rPr>
        <w:t>email</w:t>
      </w:r>
      <w:r w:rsidRPr="00547FBD">
        <w:rPr>
          <w:rFonts w:cstheme="minorHAnsi"/>
          <w:i/>
          <w:color w:val="000000"/>
          <w:lang w:val="en-CA"/>
        </w:rPr>
        <w:t xml:space="preserve"> dated </w:t>
      </w:r>
      <w:r>
        <w:rPr>
          <w:rFonts w:cstheme="minorHAnsi"/>
          <w:i/>
          <w:color w:val="000000"/>
          <w:lang w:val="en-CA"/>
        </w:rPr>
        <w:t>August 8, 2023,</w:t>
      </w:r>
      <w:r w:rsidRPr="00547FBD">
        <w:rPr>
          <w:rFonts w:cstheme="minorHAnsi"/>
          <w:i/>
          <w:color w:val="000000"/>
          <w:lang w:val="en-CA"/>
        </w:rPr>
        <w:t xml:space="preserve"> sent by the Harrington Valley Community Center to the municipality;</w:t>
      </w:r>
    </w:p>
    <w:p w14:paraId="3F72C21F" w14:textId="77777777" w:rsidR="000A6E9B" w:rsidRDefault="000A6E9B" w:rsidP="008C5FD8">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 xml:space="preserve">que </w:t>
      </w:r>
      <w:bookmarkStart w:id="13" w:name="_Hlk144970859"/>
      <w:r>
        <w:rPr>
          <w:rFonts w:cstheme="minorHAnsi"/>
        </w:rPr>
        <w:t>l</w:t>
      </w:r>
      <w:r w:rsidRPr="009E50F5">
        <w:rPr>
          <w:rFonts w:cstheme="minorHAnsi"/>
        </w:rPr>
        <w:t>e Centre Communautaire de la Vallée d</w:t>
      </w:r>
      <w:r>
        <w:rPr>
          <w:rFonts w:cstheme="minorHAnsi"/>
        </w:rPr>
        <w:t>’</w:t>
      </w:r>
      <w:r w:rsidRPr="009E50F5">
        <w:rPr>
          <w:rFonts w:cstheme="minorHAnsi"/>
        </w:rPr>
        <w:t xml:space="preserve">Harrington </w:t>
      </w:r>
      <w:bookmarkEnd w:id="13"/>
      <w:r w:rsidRPr="009E50F5">
        <w:rPr>
          <w:rFonts w:cstheme="minorHAnsi"/>
        </w:rPr>
        <w:t>est une organisation caritative à but non lucratif gérée uniquement par des bénévole</w:t>
      </w:r>
      <w:r>
        <w:rPr>
          <w:rFonts w:cstheme="minorHAnsi"/>
        </w:rPr>
        <w:t>s;</w:t>
      </w:r>
    </w:p>
    <w:p w14:paraId="308DF55B" w14:textId="77777777" w:rsidR="000A6E9B" w:rsidRPr="00855002" w:rsidRDefault="000A6E9B" w:rsidP="008C5FD8">
      <w:pPr>
        <w:tabs>
          <w:tab w:val="left" w:pos="2268"/>
        </w:tabs>
        <w:spacing w:line="252" w:lineRule="auto"/>
        <w:ind w:left="2268" w:hanging="2268"/>
        <w:jc w:val="both"/>
        <w:rPr>
          <w:rFonts w:cstheme="minorHAnsi"/>
          <w:i/>
          <w:lang w:val="en-CA"/>
        </w:rPr>
      </w:pPr>
      <w:r w:rsidRPr="00855002">
        <w:rPr>
          <w:rFonts w:cstheme="minorHAnsi"/>
          <w:i/>
          <w:lang w:val="en-CA"/>
        </w:rPr>
        <w:t xml:space="preserve">WHEREAS </w:t>
      </w:r>
      <w:r w:rsidRPr="00855002">
        <w:rPr>
          <w:rFonts w:cstheme="minorHAnsi"/>
          <w:i/>
          <w:lang w:val="en-CA"/>
        </w:rPr>
        <w:tab/>
      </w:r>
      <w:r w:rsidRPr="00FE34C1">
        <w:rPr>
          <w:rFonts w:cstheme="minorHAnsi"/>
          <w:i/>
          <w:lang w:val="en-CA"/>
        </w:rPr>
        <w:t>the Harrington Valley Community Center is a non-profit charitable organization run solely by volunteers;</w:t>
      </w:r>
    </w:p>
    <w:p w14:paraId="510A7295" w14:textId="77777777" w:rsidR="000A6E9B" w:rsidRDefault="000A6E9B" w:rsidP="008C5FD8">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 xml:space="preserve">que </w:t>
      </w:r>
      <w:r w:rsidRPr="009E50F5">
        <w:rPr>
          <w:rFonts w:cstheme="minorHAnsi"/>
        </w:rPr>
        <w:t>le Centre Communautaire de la Vallée d’Harrington</w:t>
      </w:r>
      <w:r>
        <w:rPr>
          <w:rFonts w:cstheme="minorHAnsi"/>
        </w:rPr>
        <w:t xml:space="preserve"> offre des activités aux aînés;</w:t>
      </w:r>
    </w:p>
    <w:p w14:paraId="18DAA5C2" w14:textId="77777777" w:rsidR="000A6E9B" w:rsidRPr="00ED104C" w:rsidRDefault="000A6E9B" w:rsidP="008C5FD8">
      <w:pPr>
        <w:tabs>
          <w:tab w:val="left" w:pos="2268"/>
        </w:tabs>
        <w:spacing w:line="252" w:lineRule="auto"/>
        <w:ind w:left="2268" w:hanging="2268"/>
        <w:jc w:val="both"/>
        <w:rPr>
          <w:rFonts w:cstheme="minorHAnsi"/>
          <w:i/>
          <w:lang w:val="en-CA"/>
        </w:rPr>
      </w:pPr>
      <w:r w:rsidRPr="00ED104C">
        <w:rPr>
          <w:rFonts w:cstheme="minorHAnsi"/>
          <w:i/>
          <w:lang w:val="en-CA"/>
        </w:rPr>
        <w:t xml:space="preserve">WHEREAS </w:t>
      </w:r>
      <w:r w:rsidRPr="00ED104C">
        <w:rPr>
          <w:rFonts w:cstheme="minorHAnsi"/>
          <w:i/>
          <w:lang w:val="en-CA"/>
        </w:rPr>
        <w:tab/>
        <w:t>the Harrington Valley Community Center offers activities for seniors;</w:t>
      </w:r>
    </w:p>
    <w:p w14:paraId="1715BEF9" w14:textId="77777777" w:rsidR="000A6E9B" w:rsidRDefault="000A6E9B" w:rsidP="008C5FD8">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 xml:space="preserve">que </w:t>
      </w:r>
      <w:r>
        <w:rPr>
          <w:rFonts w:cstheme="minorHAnsi"/>
        </w:rPr>
        <w:t xml:space="preserve">l’immeuble a besoin de réparations urgentes </w:t>
      </w:r>
      <w:r w:rsidRPr="009E50F5">
        <w:rPr>
          <w:rFonts w:cstheme="minorHAnsi"/>
        </w:rPr>
        <w:t>pour en assurer la pérennité</w:t>
      </w:r>
      <w:r>
        <w:rPr>
          <w:rFonts w:cstheme="minorHAnsi"/>
        </w:rPr>
        <w:t>;</w:t>
      </w:r>
    </w:p>
    <w:p w14:paraId="384C127A" w14:textId="77777777" w:rsidR="000A6E9B" w:rsidRPr="007B1491" w:rsidRDefault="000A6E9B" w:rsidP="008C5FD8">
      <w:pPr>
        <w:tabs>
          <w:tab w:val="left" w:pos="2268"/>
        </w:tabs>
        <w:spacing w:line="252" w:lineRule="auto"/>
        <w:ind w:left="2268" w:hanging="2268"/>
        <w:jc w:val="both"/>
        <w:rPr>
          <w:rFonts w:cstheme="minorHAnsi"/>
          <w:i/>
          <w:lang w:val="en-CA"/>
        </w:rPr>
      </w:pPr>
      <w:r w:rsidRPr="007B1491">
        <w:rPr>
          <w:rFonts w:cstheme="minorHAnsi"/>
          <w:i/>
          <w:lang w:val="en-CA"/>
        </w:rPr>
        <w:t xml:space="preserve">WHEREAS </w:t>
      </w:r>
      <w:r w:rsidRPr="007B1491">
        <w:rPr>
          <w:rFonts w:cstheme="minorHAnsi"/>
          <w:i/>
          <w:lang w:val="en-CA"/>
        </w:rPr>
        <w:tab/>
        <w:t>the building needs urgent repairs to ensure its durability;</w:t>
      </w:r>
    </w:p>
    <w:p w14:paraId="596D98C0" w14:textId="77777777" w:rsidR="000A6E9B" w:rsidRDefault="000A6E9B" w:rsidP="008C5FD8">
      <w:pPr>
        <w:tabs>
          <w:tab w:val="left" w:pos="2268"/>
        </w:tabs>
        <w:spacing w:line="252" w:lineRule="auto"/>
        <w:ind w:left="2268" w:hanging="2268"/>
        <w:jc w:val="both"/>
        <w:rPr>
          <w:rFonts w:cstheme="minorHAnsi"/>
        </w:rPr>
      </w:pPr>
      <w:r>
        <w:rPr>
          <w:rFonts w:cstheme="minorHAnsi"/>
        </w:rPr>
        <w:lastRenderedPageBreak/>
        <w:t>EN CONSÉQUENCE</w:t>
      </w:r>
      <w:r>
        <w:rPr>
          <w:rFonts w:cstheme="minorHAnsi"/>
        </w:rPr>
        <w:tab/>
        <w:t>il est proposé par la conseillère Natalia Czarnecka et résolu que</w:t>
      </w:r>
      <w:r w:rsidRPr="00394332">
        <w:rPr>
          <w:rFonts w:cstheme="minorHAnsi"/>
        </w:rPr>
        <w:t xml:space="preserve"> le Conseil municipal </w:t>
      </w:r>
      <w:r>
        <w:rPr>
          <w:rFonts w:cstheme="minorHAnsi"/>
        </w:rPr>
        <w:t xml:space="preserve">appuie la </w:t>
      </w:r>
      <w:r w:rsidRPr="00394332">
        <w:rPr>
          <w:rFonts w:cstheme="minorHAnsi"/>
        </w:rPr>
        <w:t xml:space="preserve">demande </w:t>
      </w:r>
      <w:r>
        <w:rPr>
          <w:rFonts w:cstheme="minorHAnsi"/>
        </w:rPr>
        <w:t xml:space="preserve">du Centre Communautaire de la Vallée d’Harrington </w:t>
      </w:r>
      <w:r w:rsidRPr="00394332">
        <w:rPr>
          <w:rFonts w:cstheme="minorHAnsi"/>
        </w:rPr>
        <w:t>au</w:t>
      </w:r>
      <w:r>
        <w:rPr>
          <w:rFonts w:cstheme="minorHAnsi"/>
        </w:rPr>
        <w:t>près du</w:t>
      </w:r>
      <w:r w:rsidRPr="00394332">
        <w:rPr>
          <w:rFonts w:cstheme="minorHAnsi"/>
        </w:rPr>
        <w:t xml:space="preserve"> gouvernement du </w:t>
      </w:r>
      <w:r>
        <w:rPr>
          <w:rFonts w:cstheme="minorHAnsi"/>
        </w:rPr>
        <w:t>Canada,</w:t>
      </w:r>
      <w:r w:rsidRPr="00394332">
        <w:rPr>
          <w:rFonts w:cstheme="minorHAnsi"/>
        </w:rPr>
        <w:t xml:space="preserve"> </w:t>
      </w:r>
      <w:r>
        <w:rPr>
          <w:rFonts w:cstheme="minorHAnsi"/>
        </w:rPr>
        <w:t>afin d’obtenir une aide financière dans le cadre du Programme Nouveaux Horizons pour les aînés</w:t>
      </w:r>
      <w:r w:rsidRPr="00394332">
        <w:rPr>
          <w:rFonts w:cstheme="minorHAnsi"/>
        </w:rPr>
        <w:t xml:space="preserve">. </w:t>
      </w:r>
    </w:p>
    <w:p w14:paraId="3F677BE3" w14:textId="77777777" w:rsidR="000A6E9B" w:rsidRPr="00E26C03" w:rsidRDefault="000A6E9B" w:rsidP="008C5FD8">
      <w:pPr>
        <w:tabs>
          <w:tab w:val="left" w:pos="2268"/>
        </w:tabs>
        <w:spacing w:line="252" w:lineRule="auto"/>
        <w:ind w:left="2268" w:hanging="2268"/>
        <w:jc w:val="both"/>
        <w:rPr>
          <w:rFonts w:cstheme="minorHAnsi"/>
          <w:i/>
          <w:lang w:val="en-CA"/>
        </w:rPr>
      </w:pPr>
      <w:r w:rsidRPr="00E26C03">
        <w:rPr>
          <w:rFonts w:cstheme="minorHAnsi"/>
          <w:i/>
          <w:lang w:val="en-CA"/>
        </w:rPr>
        <w:t xml:space="preserve">THEREFORE </w:t>
      </w:r>
      <w:r>
        <w:rPr>
          <w:rFonts w:cstheme="minorHAnsi"/>
          <w:i/>
          <w:lang w:val="en-CA"/>
        </w:rPr>
        <w:tab/>
      </w:r>
      <w:r w:rsidRPr="00E26C03">
        <w:rPr>
          <w:rFonts w:cstheme="minorHAnsi"/>
          <w:i/>
          <w:lang w:val="en-CA"/>
        </w:rPr>
        <w:t xml:space="preserve">it is </w:t>
      </w:r>
      <w:r>
        <w:rPr>
          <w:rFonts w:cstheme="minorHAnsi"/>
          <w:i/>
          <w:lang w:val="en-CA"/>
        </w:rPr>
        <w:t>proposed</w:t>
      </w:r>
      <w:r w:rsidRPr="00E26C03">
        <w:rPr>
          <w:rFonts w:cstheme="minorHAnsi"/>
          <w:i/>
          <w:lang w:val="en-CA"/>
        </w:rPr>
        <w:t xml:space="preserve"> by </w:t>
      </w:r>
      <w:r>
        <w:rPr>
          <w:rFonts w:cstheme="minorHAnsi"/>
          <w:i/>
          <w:lang w:val="en-CA"/>
        </w:rPr>
        <w:t>Councillor Natalia Czarnecka</w:t>
      </w:r>
      <w:r w:rsidRPr="00E26C03">
        <w:rPr>
          <w:rFonts w:cstheme="minorHAnsi"/>
          <w:i/>
          <w:lang w:val="en-CA"/>
        </w:rPr>
        <w:t xml:space="preserve"> and resolved that the Municipal Council </w:t>
      </w:r>
      <w:r w:rsidRPr="008D099B">
        <w:rPr>
          <w:rFonts w:cstheme="minorHAnsi"/>
          <w:i/>
          <w:lang w:val="en-CA"/>
        </w:rPr>
        <w:t>support</w:t>
      </w:r>
      <w:r>
        <w:rPr>
          <w:rFonts w:cstheme="minorHAnsi"/>
          <w:i/>
          <w:lang w:val="en-CA"/>
        </w:rPr>
        <w:t>s</w:t>
      </w:r>
      <w:r w:rsidRPr="008D099B">
        <w:rPr>
          <w:rFonts w:cstheme="minorHAnsi"/>
          <w:i/>
          <w:lang w:val="en-CA"/>
        </w:rPr>
        <w:t xml:space="preserve"> the Harrington Valley Community Center's request to the Government of Canada for financial assistance under the New Horizons for Seniors Program.</w:t>
      </w:r>
    </w:p>
    <w:p w14:paraId="1A32F980" w14:textId="77777777" w:rsidR="00BF02CF" w:rsidRPr="009955D3" w:rsidRDefault="00BF02CF" w:rsidP="008C5FD8">
      <w:pPr>
        <w:spacing w:after="0" w:line="252" w:lineRule="auto"/>
        <w:jc w:val="right"/>
        <w:rPr>
          <w:rFonts w:cstheme="minorHAnsi"/>
        </w:rPr>
      </w:pPr>
      <w:r w:rsidRPr="009955D3">
        <w:rPr>
          <w:rFonts w:cstheme="minorHAnsi"/>
        </w:rPr>
        <w:t>Adopté à l’unanimité des conseillers</w:t>
      </w:r>
    </w:p>
    <w:p w14:paraId="309A6118" w14:textId="77777777" w:rsidR="00BF02CF" w:rsidRPr="009955D3" w:rsidRDefault="00BF02CF" w:rsidP="008C5FD8">
      <w:pPr>
        <w:spacing w:after="0" w:line="252" w:lineRule="auto"/>
        <w:jc w:val="right"/>
        <w:rPr>
          <w:rFonts w:cstheme="minorHAnsi"/>
          <w:i/>
        </w:rPr>
      </w:pPr>
      <w:r w:rsidRPr="009955D3">
        <w:rPr>
          <w:rFonts w:cstheme="minorHAnsi"/>
          <w:i/>
        </w:rPr>
        <w:t>Adopted unanimously by councillors</w:t>
      </w:r>
    </w:p>
    <w:p w14:paraId="2D8B9509" w14:textId="77777777" w:rsidR="00FD6444" w:rsidRPr="009955D3" w:rsidRDefault="00FD6444" w:rsidP="008C5FD8">
      <w:pPr>
        <w:spacing w:after="0" w:line="252" w:lineRule="auto"/>
        <w:jc w:val="right"/>
        <w:rPr>
          <w:rFonts w:cstheme="minorHAnsi"/>
          <w:i/>
        </w:rPr>
      </w:pPr>
    </w:p>
    <w:p w14:paraId="51DF860D" w14:textId="77777777" w:rsidR="000A6E9B" w:rsidRDefault="000A6E9B" w:rsidP="008C5FD8">
      <w:pPr>
        <w:spacing w:line="252" w:lineRule="auto"/>
        <w:rPr>
          <w:rFonts w:cstheme="minorHAnsi"/>
          <w:b/>
          <w:u w:val="single"/>
        </w:rPr>
      </w:pPr>
      <w:r>
        <w:rPr>
          <w:rFonts w:cstheme="minorHAnsi"/>
          <w:b/>
          <w:u w:val="single"/>
        </w:rPr>
        <w:t>2023-09-366</w:t>
      </w:r>
      <w:r>
        <w:rPr>
          <w:rFonts w:cstheme="minorHAnsi"/>
          <w:b/>
          <w:u w:val="single"/>
        </w:rPr>
        <w:tab/>
        <w:t xml:space="preserve">Résolution d’appui au </w:t>
      </w:r>
      <w:bookmarkStart w:id="14" w:name="_Hlk145408375"/>
      <w:r w:rsidRPr="006E6B67">
        <w:rPr>
          <w:rFonts w:cstheme="minorHAnsi"/>
          <w:b/>
          <w:u w:val="single"/>
        </w:rPr>
        <w:t>Club Age d’or d'Harrington</w:t>
      </w:r>
      <w:bookmarkEnd w:id="14"/>
    </w:p>
    <w:p w14:paraId="07267120" w14:textId="77777777" w:rsidR="000A6E9B" w:rsidRPr="00537A80" w:rsidRDefault="000A6E9B" w:rsidP="008C5FD8">
      <w:pPr>
        <w:spacing w:line="252" w:lineRule="auto"/>
        <w:rPr>
          <w:rFonts w:cstheme="minorHAnsi"/>
          <w:b/>
          <w:i/>
          <w:u w:val="single"/>
          <w:lang w:val="en-CA"/>
        </w:rPr>
      </w:pPr>
      <w:r w:rsidRPr="00537A80">
        <w:rPr>
          <w:rFonts w:cstheme="minorHAnsi"/>
          <w:b/>
          <w:i/>
          <w:u w:val="single"/>
          <w:lang w:val="en-CA"/>
        </w:rPr>
        <w:t>2023-09-</w:t>
      </w:r>
      <w:r>
        <w:rPr>
          <w:rFonts w:cstheme="minorHAnsi"/>
          <w:b/>
          <w:i/>
          <w:u w:val="single"/>
          <w:lang w:val="en-CA"/>
        </w:rPr>
        <w:t>366</w:t>
      </w:r>
      <w:r w:rsidRPr="00537A80">
        <w:rPr>
          <w:rFonts w:cstheme="minorHAnsi"/>
          <w:b/>
          <w:i/>
          <w:u w:val="single"/>
          <w:lang w:val="en-CA"/>
        </w:rPr>
        <w:tab/>
        <w:t xml:space="preserve">Support resolution to </w:t>
      </w:r>
      <w:bookmarkStart w:id="15" w:name="_Hlk145408444"/>
      <w:r w:rsidRPr="00537A80">
        <w:rPr>
          <w:rFonts w:cstheme="minorHAnsi"/>
          <w:b/>
          <w:i/>
          <w:u w:val="single"/>
          <w:lang w:val="en-CA"/>
        </w:rPr>
        <w:t>Ha</w:t>
      </w:r>
      <w:r>
        <w:rPr>
          <w:rFonts w:cstheme="minorHAnsi"/>
          <w:b/>
          <w:i/>
          <w:u w:val="single"/>
          <w:lang w:val="en-CA"/>
        </w:rPr>
        <w:t>rrington Golden Age Club</w:t>
      </w:r>
      <w:bookmarkEnd w:id="15"/>
    </w:p>
    <w:p w14:paraId="68CE8847" w14:textId="77777777" w:rsidR="000A6E9B" w:rsidRPr="00547FBD" w:rsidRDefault="000A6E9B" w:rsidP="008C5FD8">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t xml:space="preserve">la teneur </w:t>
      </w:r>
      <w:r>
        <w:rPr>
          <w:rFonts w:cstheme="minorHAnsi"/>
          <w:color w:val="000000"/>
        </w:rPr>
        <w:t>du courriel</w:t>
      </w:r>
      <w:r w:rsidRPr="00547FBD">
        <w:rPr>
          <w:rFonts w:cstheme="minorHAnsi"/>
          <w:color w:val="000000"/>
        </w:rPr>
        <w:t xml:space="preserve"> daté du </w:t>
      </w:r>
      <w:r>
        <w:rPr>
          <w:rFonts w:cstheme="minorHAnsi"/>
          <w:color w:val="000000"/>
        </w:rPr>
        <w:t>11 septembre 2023</w:t>
      </w:r>
      <w:r w:rsidRPr="00547FBD">
        <w:rPr>
          <w:rFonts w:cstheme="minorHAnsi"/>
          <w:color w:val="000000"/>
        </w:rPr>
        <w:t xml:space="preserve"> que le </w:t>
      </w:r>
      <w:r w:rsidRPr="000C6D1D">
        <w:rPr>
          <w:rFonts w:cstheme="minorHAnsi"/>
          <w:color w:val="000000"/>
        </w:rPr>
        <w:t xml:space="preserve">Club Age d’or d'Harrington </w:t>
      </w:r>
      <w:r w:rsidRPr="00547FBD">
        <w:rPr>
          <w:rFonts w:cstheme="minorHAnsi"/>
          <w:color w:val="000000"/>
        </w:rPr>
        <w:t>a fait parvenir à la municipalité;</w:t>
      </w:r>
    </w:p>
    <w:p w14:paraId="564EF9B6" w14:textId="77777777" w:rsidR="000A6E9B" w:rsidRPr="00547FBD" w:rsidRDefault="000A6E9B" w:rsidP="008C5FD8">
      <w:pPr>
        <w:spacing w:line="252" w:lineRule="auto"/>
        <w:ind w:left="2268" w:hanging="2268"/>
        <w:jc w:val="both"/>
        <w:rPr>
          <w:rFonts w:cstheme="minorHAnsi"/>
          <w:i/>
          <w:color w:val="000000"/>
          <w:lang w:val="en-CA"/>
        </w:rPr>
      </w:pPr>
      <w:r w:rsidRPr="00547FBD">
        <w:rPr>
          <w:rFonts w:cstheme="minorHAnsi"/>
          <w:i/>
          <w:color w:val="000000"/>
          <w:lang w:val="en-CA"/>
        </w:rPr>
        <w:t>WHEREAS</w:t>
      </w:r>
      <w:r w:rsidRPr="00547FBD">
        <w:rPr>
          <w:rFonts w:cstheme="minorHAnsi"/>
          <w:i/>
          <w:color w:val="000000"/>
          <w:lang w:val="en-CA"/>
        </w:rPr>
        <w:tab/>
        <w:t xml:space="preserve">the contents of the </w:t>
      </w:r>
      <w:r>
        <w:rPr>
          <w:rFonts w:cstheme="minorHAnsi"/>
          <w:i/>
          <w:color w:val="000000"/>
          <w:lang w:val="en-CA"/>
        </w:rPr>
        <w:t>email</w:t>
      </w:r>
      <w:r w:rsidRPr="00547FBD">
        <w:rPr>
          <w:rFonts w:cstheme="minorHAnsi"/>
          <w:i/>
          <w:color w:val="000000"/>
          <w:lang w:val="en-CA"/>
        </w:rPr>
        <w:t xml:space="preserve"> dated </w:t>
      </w:r>
      <w:r>
        <w:rPr>
          <w:rFonts w:cstheme="minorHAnsi"/>
          <w:i/>
          <w:color w:val="000000"/>
          <w:lang w:val="en-CA"/>
        </w:rPr>
        <w:t>August 8, 2023,</w:t>
      </w:r>
      <w:r w:rsidRPr="00547FBD">
        <w:rPr>
          <w:rFonts w:cstheme="minorHAnsi"/>
          <w:i/>
          <w:color w:val="000000"/>
          <w:lang w:val="en-CA"/>
        </w:rPr>
        <w:t xml:space="preserve"> sent by the </w:t>
      </w:r>
      <w:r w:rsidRPr="000C6D1D">
        <w:rPr>
          <w:rFonts w:cstheme="minorHAnsi"/>
          <w:i/>
          <w:color w:val="000000"/>
          <w:lang w:val="en-CA"/>
        </w:rPr>
        <w:t>Harrington Golden Age Club</w:t>
      </w:r>
      <w:r w:rsidRPr="00547FBD">
        <w:rPr>
          <w:rFonts w:cstheme="minorHAnsi"/>
          <w:i/>
          <w:color w:val="000000"/>
          <w:lang w:val="en-CA"/>
        </w:rPr>
        <w:t xml:space="preserve"> to the municipality;</w:t>
      </w:r>
    </w:p>
    <w:p w14:paraId="2ECEA6DE" w14:textId="77777777" w:rsidR="000A6E9B" w:rsidRDefault="000A6E9B" w:rsidP="008C5FD8">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 xml:space="preserve">que </w:t>
      </w:r>
      <w:r>
        <w:rPr>
          <w:rFonts w:cstheme="minorHAnsi"/>
        </w:rPr>
        <w:t>l</w:t>
      </w:r>
      <w:r w:rsidRPr="009E50F5">
        <w:rPr>
          <w:rFonts w:cstheme="minorHAnsi"/>
        </w:rPr>
        <w:t xml:space="preserve">e </w:t>
      </w:r>
      <w:r w:rsidRPr="000C6D1D">
        <w:rPr>
          <w:rFonts w:cstheme="minorHAnsi"/>
        </w:rPr>
        <w:t xml:space="preserve">Club Age d’or d'Harrington </w:t>
      </w:r>
      <w:r w:rsidRPr="009E50F5">
        <w:rPr>
          <w:rFonts w:cstheme="minorHAnsi"/>
        </w:rPr>
        <w:t>est une organisation caritative à but non lucratif gérée uniquement par des bénévole</w:t>
      </w:r>
      <w:r>
        <w:rPr>
          <w:rFonts w:cstheme="minorHAnsi"/>
        </w:rPr>
        <w:t>s;</w:t>
      </w:r>
    </w:p>
    <w:p w14:paraId="48E44DC4" w14:textId="77777777" w:rsidR="000A6E9B" w:rsidRPr="00855002" w:rsidRDefault="000A6E9B" w:rsidP="008C5FD8">
      <w:pPr>
        <w:tabs>
          <w:tab w:val="left" w:pos="2268"/>
        </w:tabs>
        <w:spacing w:line="252" w:lineRule="auto"/>
        <w:ind w:left="2268" w:hanging="2268"/>
        <w:jc w:val="both"/>
        <w:rPr>
          <w:rFonts w:cstheme="minorHAnsi"/>
          <w:i/>
          <w:lang w:val="en-CA"/>
        </w:rPr>
      </w:pPr>
      <w:r w:rsidRPr="00855002">
        <w:rPr>
          <w:rFonts w:cstheme="minorHAnsi"/>
          <w:i/>
          <w:lang w:val="en-CA"/>
        </w:rPr>
        <w:t xml:space="preserve">WHEREAS </w:t>
      </w:r>
      <w:r w:rsidRPr="00855002">
        <w:rPr>
          <w:rFonts w:cstheme="minorHAnsi"/>
          <w:i/>
          <w:lang w:val="en-CA"/>
        </w:rPr>
        <w:tab/>
      </w:r>
      <w:r w:rsidRPr="00FE34C1">
        <w:rPr>
          <w:rFonts w:cstheme="minorHAnsi"/>
          <w:i/>
          <w:lang w:val="en-CA"/>
        </w:rPr>
        <w:t xml:space="preserve">the </w:t>
      </w:r>
      <w:r w:rsidRPr="000C6D1D">
        <w:rPr>
          <w:rFonts w:cstheme="minorHAnsi"/>
          <w:i/>
          <w:lang w:val="en-CA"/>
        </w:rPr>
        <w:t xml:space="preserve">Harrington Golden Age Club </w:t>
      </w:r>
      <w:r w:rsidRPr="00FE34C1">
        <w:rPr>
          <w:rFonts w:cstheme="minorHAnsi"/>
          <w:i/>
          <w:lang w:val="en-CA"/>
        </w:rPr>
        <w:t>is a non-profit charitable organization run solely by volunteers;</w:t>
      </w:r>
    </w:p>
    <w:p w14:paraId="79883E1A" w14:textId="77777777" w:rsidR="000A6E9B" w:rsidRDefault="000A6E9B" w:rsidP="008C5FD8">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 xml:space="preserve">que </w:t>
      </w:r>
      <w:r w:rsidRPr="009E50F5">
        <w:rPr>
          <w:rFonts w:cstheme="minorHAnsi"/>
        </w:rPr>
        <w:t xml:space="preserve">le </w:t>
      </w:r>
      <w:r w:rsidRPr="000C6D1D">
        <w:rPr>
          <w:rFonts w:cstheme="minorHAnsi"/>
        </w:rPr>
        <w:t xml:space="preserve">Club Age d’or d'Harrington </w:t>
      </w:r>
      <w:r>
        <w:rPr>
          <w:rFonts w:cstheme="minorHAnsi"/>
        </w:rPr>
        <w:t>offre des activités aux aînés;</w:t>
      </w:r>
    </w:p>
    <w:p w14:paraId="7AC36CD8" w14:textId="77777777" w:rsidR="000A6E9B" w:rsidRPr="00ED104C" w:rsidRDefault="000A6E9B" w:rsidP="008C5FD8">
      <w:pPr>
        <w:tabs>
          <w:tab w:val="left" w:pos="2268"/>
        </w:tabs>
        <w:spacing w:line="252" w:lineRule="auto"/>
        <w:ind w:left="2268" w:hanging="2268"/>
        <w:jc w:val="both"/>
        <w:rPr>
          <w:rFonts w:cstheme="minorHAnsi"/>
          <w:i/>
          <w:lang w:val="en-CA"/>
        </w:rPr>
      </w:pPr>
      <w:r w:rsidRPr="00ED104C">
        <w:rPr>
          <w:rFonts w:cstheme="minorHAnsi"/>
          <w:i/>
          <w:lang w:val="en-CA"/>
        </w:rPr>
        <w:t xml:space="preserve">WHEREAS </w:t>
      </w:r>
      <w:r w:rsidRPr="00ED104C">
        <w:rPr>
          <w:rFonts w:cstheme="minorHAnsi"/>
          <w:i/>
          <w:lang w:val="en-CA"/>
        </w:rPr>
        <w:tab/>
        <w:t xml:space="preserve">the </w:t>
      </w:r>
      <w:r w:rsidRPr="000C6D1D">
        <w:rPr>
          <w:rFonts w:cstheme="minorHAnsi"/>
          <w:i/>
          <w:lang w:val="en-CA"/>
        </w:rPr>
        <w:t xml:space="preserve">Harrington Golden Age Club </w:t>
      </w:r>
      <w:r w:rsidRPr="00ED104C">
        <w:rPr>
          <w:rFonts w:cstheme="minorHAnsi"/>
          <w:i/>
          <w:lang w:val="en-CA"/>
        </w:rPr>
        <w:t>offers activities for seniors;</w:t>
      </w:r>
    </w:p>
    <w:p w14:paraId="36338EFC" w14:textId="77777777" w:rsidR="000A6E9B" w:rsidRDefault="000A6E9B" w:rsidP="008C5FD8">
      <w:pPr>
        <w:tabs>
          <w:tab w:val="left" w:pos="2268"/>
        </w:tabs>
        <w:spacing w:line="252" w:lineRule="auto"/>
        <w:ind w:left="2268" w:hanging="2268"/>
        <w:jc w:val="both"/>
        <w:rPr>
          <w:rFonts w:cstheme="minorHAnsi"/>
        </w:rPr>
      </w:pPr>
      <w:r w:rsidRPr="00394332">
        <w:rPr>
          <w:rFonts w:cstheme="minorHAnsi"/>
        </w:rPr>
        <w:t xml:space="preserve">ATTENDU </w:t>
      </w:r>
      <w:r>
        <w:rPr>
          <w:rFonts w:cstheme="minorHAnsi"/>
        </w:rPr>
        <w:tab/>
      </w:r>
      <w:r w:rsidRPr="00394332">
        <w:rPr>
          <w:rFonts w:cstheme="minorHAnsi"/>
        </w:rPr>
        <w:t xml:space="preserve">que </w:t>
      </w:r>
      <w:r>
        <w:rPr>
          <w:rFonts w:cstheme="minorHAnsi"/>
        </w:rPr>
        <w:t xml:space="preserve">l’immeuble a besoin de réparations urgentes </w:t>
      </w:r>
      <w:r w:rsidRPr="009E50F5">
        <w:rPr>
          <w:rFonts w:cstheme="minorHAnsi"/>
        </w:rPr>
        <w:t>pour en assurer la pérennité</w:t>
      </w:r>
      <w:r>
        <w:rPr>
          <w:rFonts w:cstheme="minorHAnsi"/>
        </w:rPr>
        <w:t>;</w:t>
      </w:r>
    </w:p>
    <w:p w14:paraId="73011E67" w14:textId="77777777" w:rsidR="000A6E9B" w:rsidRPr="007B1491" w:rsidRDefault="000A6E9B" w:rsidP="008C5FD8">
      <w:pPr>
        <w:tabs>
          <w:tab w:val="left" w:pos="2268"/>
        </w:tabs>
        <w:spacing w:line="252" w:lineRule="auto"/>
        <w:ind w:left="2268" w:hanging="2268"/>
        <w:jc w:val="both"/>
        <w:rPr>
          <w:rFonts w:cstheme="minorHAnsi"/>
          <w:i/>
          <w:lang w:val="en-CA"/>
        </w:rPr>
      </w:pPr>
      <w:r w:rsidRPr="007B1491">
        <w:rPr>
          <w:rFonts w:cstheme="minorHAnsi"/>
          <w:i/>
          <w:lang w:val="en-CA"/>
        </w:rPr>
        <w:t xml:space="preserve">WHEREAS </w:t>
      </w:r>
      <w:r w:rsidRPr="007B1491">
        <w:rPr>
          <w:rFonts w:cstheme="minorHAnsi"/>
          <w:i/>
          <w:lang w:val="en-CA"/>
        </w:rPr>
        <w:tab/>
        <w:t>the building needs urgent repairs to ensure its durability;</w:t>
      </w:r>
    </w:p>
    <w:p w14:paraId="0CF852DA" w14:textId="77777777" w:rsidR="000A6E9B" w:rsidRDefault="000A6E9B" w:rsidP="008C5FD8">
      <w:pPr>
        <w:tabs>
          <w:tab w:val="left" w:pos="2268"/>
        </w:tabs>
        <w:spacing w:line="252" w:lineRule="auto"/>
        <w:ind w:left="2268" w:hanging="2268"/>
        <w:jc w:val="both"/>
        <w:rPr>
          <w:rFonts w:cstheme="minorHAnsi"/>
        </w:rPr>
      </w:pPr>
      <w:r>
        <w:rPr>
          <w:rFonts w:cstheme="minorHAnsi"/>
        </w:rPr>
        <w:t>EN CONSÉQUENCE</w:t>
      </w:r>
      <w:r>
        <w:rPr>
          <w:rFonts w:cstheme="minorHAnsi"/>
        </w:rPr>
        <w:tab/>
        <w:t>il est proposé par le conseiller Denis Fillion et résolu que</w:t>
      </w:r>
      <w:r w:rsidRPr="00394332">
        <w:rPr>
          <w:rFonts w:cstheme="minorHAnsi"/>
        </w:rPr>
        <w:t xml:space="preserve"> le Conseil municipal </w:t>
      </w:r>
      <w:r>
        <w:rPr>
          <w:rFonts w:cstheme="minorHAnsi"/>
        </w:rPr>
        <w:t xml:space="preserve">appuie la </w:t>
      </w:r>
      <w:r w:rsidRPr="00394332">
        <w:rPr>
          <w:rFonts w:cstheme="minorHAnsi"/>
        </w:rPr>
        <w:t xml:space="preserve">demande </w:t>
      </w:r>
      <w:r>
        <w:rPr>
          <w:rFonts w:cstheme="minorHAnsi"/>
        </w:rPr>
        <w:t xml:space="preserve">du </w:t>
      </w:r>
      <w:r w:rsidRPr="000C6D1D">
        <w:rPr>
          <w:rFonts w:cstheme="minorHAnsi"/>
        </w:rPr>
        <w:t>Club Age d’or d'Harrington</w:t>
      </w:r>
      <w:r>
        <w:rPr>
          <w:rFonts w:cstheme="minorHAnsi"/>
        </w:rPr>
        <w:t xml:space="preserve"> </w:t>
      </w:r>
      <w:r w:rsidRPr="00394332">
        <w:rPr>
          <w:rFonts w:cstheme="minorHAnsi"/>
        </w:rPr>
        <w:t>au</w:t>
      </w:r>
      <w:r>
        <w:rPr>
          <w:rFonts w:cstheme="minorHAnsi"/>
        </w:rPr>
        <w:t>près du</w:t>
      </w:r>
      <w:r w:rsidRPr="00394332">
        <w:rPr>
          <w:rFonts w:cstheme="minorHAnsi"/>
        </w:rPr>
        <w:t xml:space="preserve"> gouvernement du </w:t>
      </w:r>
      <w:r>
        <w:rPr>
          <w:rFonts w:cstheme="minorHAnsi"/>
        </w:rPr>
        <w:t>Canada,</w:t>
      </w:r>
      <w:r w:rsidRPr="00394332">
        <w:rPr>
          <w:rFonts w:cstheme="minorHAnsi"/>
        </w:rPr>
        <w:t xml:space="preserve"> </w:t>
      </w:r>
      <w:r>
        <w:rPr>
          <w:rFonts w:cstheme="minorHAnsi"/>
        </w:rPr>
        <w:t>afin d’obtenir une aide financière dans le cadre du Programme Nouveaux Horizons pour les aînés</w:t>
      </w:r>
      <w:r w:rsidRPr="00394332">
        <w:rPr>
          <w:rFonts w:cstheme="minorHAnsi"/>
        </w:rPr>
        <w:t xml:space="preserve">. </w:t>
      </w:r>
    </w:p>
    <w:p w14:paraId="027D5BFD" w14:textId="77777777" w:rsidR="000A6E9B" w:rsidRPr="00E26C03" w:rsidRDefault="000A6E9B" w:rsidP="008C5FD8">
      <w:pPr>
        <w:tabs>
          <w:tab w:val="left" w:pos="2268"/>
        </w:tabs>
        <w:spacing w:line="252" w:lineRule="auto"/>
        <w:ind w:left="2268" w:hanging="2268"/>
        <w:jc w:val="both"/>
        <w:rPr>
          <w:rFonts w:cstheme="minorHAnsi"/>
          <w:i/>
          <w:lang w:val="en-CA"/>
        </w:rPr>
      </w:pPr>
      <w:r w:rsidRPr="00E26C03">
        <w:rPr>
          <w:rFonts w:cstheme="minorHAnsi"/>
          <w:i/>
          <w:lang w:val="en-CA"/>
        </w:rPr>
        <w:t xml:space="preserve">THEREFORE </w:t>
      </w:r>
      <w:r>
        <w:rPr>
          <w:rFonts w:cstheme="minorHAnsi"/>
          <w:i/>
          <w:lang w:val="en-CA"/>
        </w:rPr>
        <w:tab/>
      </w:r>
      <w:r w:rsidRPr="00E26C03">
        <w:rPr>
          <w:rFonts w:cstheme="minorHAnsi"/>
          <w:i/>
          <w:lang w:val="en-CA"/>
        </w:rPr>
        <w:t xml:space="preserve">it is </w:t>
      </w:r>
      <w:r>
        <w:rPr>
          <w:rFonts w:cstheme="minorHAnsi"/>
          <w:i/>
          <w:lang w:val="en-CA"/>
        </w:rPr>
        <w:t>proposed</w:t>
      </w:r>
      <w:r w:rsidRPr="00E26C03">
        <w:rPr>
          <w:rFonts w:cstheme="minorHAnsi"/>
          <w:i/>
          <w:lang w:val="en-CA"/>
        </w:rPr>
        <w:t xml:space="preserve"> by </w:t>
      </w:r>
      <w:r>
        <w:rPr>
          <w:rFonts w:cstheme="minorHAnsi"/>
          <w:i/>
          <w:lang w:val="en-CA"/>
        </w:rPr>
        <w:t>Councillor Denis Fillion</w:t>
      </w:r>
      <w:r w:rsidRPr="00E26C03">
        <w:rPr>
          <w:rFonts w:cstheme="minorHAnsi"/>
          <w:i/>
          <w:lang w:val="en-CA"/>
        </w:rPr>
        <w:t xml:space="preserve"> and resolved that the Municipal Council </w:t>
      </w:r>
      <w:r w:rsidRPr="008D099B">
        <w:rPr>
          <w:rFonts w:cstheme="minorHAnsi"/>
          <w:i/>
          <w:lang w:val="en-CA"/>
        </w:rPr>
        <w:t>support</w:t>
      </w:r>
      <w:r>
        <w:rPr>
          <w:rFonts w:cstheme="minorHAnsi"/>
          <w:i/>
          <w:lang w:val="en-CA"/>
        </w:rPr>
        <w:t>s</w:t>
      </w:r>
      <w:r w:rsidRPr="008D099B">
        <w:rPr>
          <w:rFonts w:cstheme="minorHAnsi"/>
          <w:i/>
          <w:lang w:val="en-CA"/>
        </w:rPr>
        <w:t xml:space="preserve"> the </w:t>
      </w:r>
      <w:r w:rsidRPr="000C6D1D">
        <w:rPr>
          <w:rFonts w:cstheme="minorHAnsi"/>
          <w:i/>
          <w:lang w:val="en-CA"/>
        </w:rPr>
        <w:t>Harrington Golden Age Club</w:t>
      </w:r>
      <w:r w:rsidRPr="008D099B">
        <w:rPr>
          <w:rFonts w:cstheme="minorHAnsi"/>
          <w:i/>
          <w:lang w:val="en-CA"/>
        </w:rPr>
        <w:t>'s request to the Government of Canada for financial assistance under the New Horizons for Seniors Program.</w:t>
      </w:r>
    </w:p>
    <w:p w14:paraId="21641284" w14:textId="77777777" w:rsidR="00BF02CF" w:rsidRPr="009955D3" w:rsidRDefault="00BF02CF" w:rsidP="008C5FD8">
      <w:pPr>
        <w:spacing w:after="0" w:line="252" w:lineRule="auto"/>
        <w:jc w:val="right"/>
        <w:rPr>
          <w:rFonts w:cstheme="minorHAnsi"/>
        </w:rPr>
      </w:pPr>
      <w:r w:rsidRPr="009955D3">
        <w:rPr>
          <w:rFonts w:cstheme="minorHAnsi"/>
        </w:rPr>
        <w:t>Adopté à l’unanimité des conseillers</w:t>
      </w:r>
    </w:p>
    <w:p w14:paraId="17271EE8" w14:textId="77777777" w:rsidR="00BF02CF" w:rsidRPr="009955D3" w:rsidRDefault="00BF02CF" w:rsidP="008C5FD8">
      <w:pPr>
        <w:spacing w:after="0" w:line="252" w:lineRule="auto"/>
        <w:jc w:val="right"/>
        <w:rPr>
          <w:rFonts w:cstheme="minorHAnsi"/>
          <w:i/>
          <w:lang w:val="en-CA"/>
        </w:rPr>
      </w:pPr>
      <w:r w:rsidRPr="009955D3">
        <w:rPr>
          <w:rFonts w:cstheme="minorHAnsi"/>
          <w:i/>
          <w:lang w:val="en-CA"/>
        </w:rPr>
        <w:t>Adopted unanimously by councillors</w:t>
      </w:r>
    </w:p>
    <w:p w14:paraId="52D972A9" w14:textId="77777777" w:rsidR="00FD6444" w:rsidRPr="009955D3" w:rsidRDefault="00FD6444" w:rsidP="008C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14:paraId="28A570E8" w14:textId="77777777" w:rsidR="00B76785" w:rsidRPr="009955D3" w:rsidRDefault="00B76785" w:rsidP="008C5FD8">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8C5FD8">
      <w:pPr>
        <w:tabs>
          <w:tab w:val="left" w:pos="1418"/>
        </w:tabs>
        <w:spacing w:after="0" w:line="252" w:lineRule="auto"/>
        <w:rPr>
          <w:rFonts w:eastAsia="Times New Roman" w:cstheme="minorHAnsi"/>
          <w:lang w:eastAsia="fr-CA"/>
        </w:rPr>
      </w:pPr>
    </w:p>
    <w:p w14:paraId="52CA5F1B" w14:textId="77777777" w:rsidR="009B0EB6" w:rsidRPr="009955D3" w:rsidRDefault="009B0EB6" w:rsidP="008C5FD8">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8C5FD8">
      <w:pPr>
        <w:tabs>
          <w:tab w:val="left" w:pos="1418"/>
        </w:tabs>
        <w:spacing w:after="0" w:line="252" w:lineRule="auto"/>
        <w:rPr>
          <w:rFonts w:eastAsia="Times New Roman" w:cstheme="minorHAnsi"/>
          <w:lang w:eastAsia="fr-CA"/>
        </w:rPr>
      </w:pPr>
    </w:p>
    <w:p w14:paraId="58BFA4D7" w14:textId="77777777" w:rsidR="006B6075" w:rsidRPr="00230CA7" w:rsidRDefault="006B6075" w:rsidP="008C5FD8">
      <w:pPr>
        <w:pStyle w:val="Sansinterligne"/>
        <w:spacing w:line="252" w:lineRule="auto"/>
        <w:jc w:val="both"/>
        <w:rPr>
          <w:rFonts w:cs="Arial"/>
          <w:b/>
          <w:u w:val="single"/>
        </w:rPr>
      </w:pPr>
      <w:r>
        <w:rPr>
          <w:rFonts w:cs="Arial"/>
          <w:b/>
          <w:u w:val="single"/>
        </w:rPr>
        <w:lastRenderedPageBreak/>
        <w:t>2023-09-367</w:t>
      </w:r>
      <w:r w:rsidRPr="00230CA7">
        <w:rPr>
          <w:rFonts w:cs="Arial"/>
          <w:b/>
          <w:u w:val="single"/>
        </w:rPr>
        <w:tab/>
        <w:t>Levée de la séance</w:t>
      </w:r>
    </w:p>
    <w:p w14:paraId="4B23A81E" w14:textId="77777777" w:rsidR="006B6075" w:rsidRPr="00230CA7" w:rsidRDefault="006B6075" w:rsidP="008C5FD8">
      <w:pPr>
        <w:pStyle w:val="Sansinterligne"/>
        <w:spacing w:line="252" w:lineRule="auto"/>
        <w:jc w:val="both"/>
        <w:rPr>
          <w:rFonts w:cs="Arial"/>
          <w:b/>
          <w:u w:val="single"/>
        </w:rPr>
      </w:pPr>
    </w:p>
    <w:p w14:paraId="31F562D6" w14:textId="77777777" w:rsidR="006B6075" w:rsidRPr="0084765B" w:rsidRDefault="006B6075" w:rsidP="008C5FD8">
      <w:pPr>
        <w:pStyle w:val="Sansinterligne"/>
        <w:spacing w:line="252" w:lineRule="auto"/>
        <w:jc w:val="both"/>
        <w:rPr>
          <w:rFonts w:cs="Arial"/>
          <w:b/>
          <w:i/>
          <w:u w:val="single"/>
        </w:rPr>
      </w:pPr>
      <w:r w:rsidRPr="0084765B">
        <w:rPr>
          <w:rFonts w:cs="Arial"/>
          <w:b/>
          <w:i/>
          <w:u w:val="single"/>
        </w:rPr>
        <w:t>2023-09-</w:t>
      </w:r>
      <w:r>
        <w:rPr>
          <w:rFonts w:cs="Arial"/>
          <w:b/>
          <w:i/>
          <w:u w:val="single"/>
        </w:rPr>
        <w:t>367</w:t>
      </w:r>
      <w:r w:rsidRPr="0084765B">
        <w:rPr>
          <w:rFonts w:cs="Arial"/>
          <w:b/>
          <w:i/>
          <w:u w:val="single"/>
        </w:rPr>
        <w:tab/>
        <w:t>Closure of the session</w:t>
      </w:r>
    </w:p>
    <w:p w14:paraId="2DDD80B6" w14:textId="77777777" w:rsidR="006B6075" w:rsidRPr="0084765B" w:rsidRDefault="006B6075" w:rsidP="008C5FD8">
      <w:pPr>
        <w:pStyle w:val="Sansinterligne"/>
        <w:spacing w:line="252" w:lineRule="auto"/>
        <w:jc w:val="both"/>
        <w:rPr>
          <w:rFonts w:cs="Arial"/>
        </w:rPr>
      </w:pPr>
    </w:p>
    <w:p w14:paraId="259F9F35" w14:textId="77777777" w:rsidR="006B6075" w:rsidRPr="00230CA7" w:rsidRDefault="006B6075" w:rsidP="008C5FD8">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8h15.</w:t>
      </w:r>
    </w:p>
    <w:p w14:paraId="77AB8CF7" w14:textId="77777777" w:rsidR="006B6075" w:rsidRPr="00230CA7" w:rsidRDefault="006B6075" w:rsidP="008C5FD8">
      <w:pPr>
        <w:pStyle w:val="Sansinterligne"/>
        <w:spacing w:line="252" w:lineRule="auto"/>
        <w:jc w:val="both"/>
        <w:rPr>
          <w:rFonts w:cs="Arial"/>
        </w:rPr>
      </w:pPr>
    </w:p>
    <w:p w14:paraId="0B4BE256" w14:textId="77777777" w:rsidR="006B6075" w:rsidRPr="00230CA7" w:rsidRDefault="006B6075" w:rsidP="008C5FD8">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8:15</w:t>
      </w:r>
      <w:r w:rsidRPr="00293351">
        <w:rPr>
          <w:rFonts w:cs="Arial"/>
          <w:lang w:val="en-CA"/>
        </w:rPr>
        <w:t xml:space="preserve"> </w:t>
      </w:r>
      <w:r w:rsidRPr="00230CA7">
        <w:rPr>
          <w:rFonts w:cs="Arial"/>
          <w:i/>
          <w:lang w:val="en-CA"/>
        </w:rPr>
        <w:t>pm.</w:t>
      </w:r>
    </w:p>
    <w:p w14:paraId="250D68CE" w14:textId="77777777" w:rsidR="003069FC" w:rsidRPr="006B6075" w:rsidRDefault="003069FC" w:rsidP="008C5FD8">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8C5FD8">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8C5FD8">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8C5FD8">
      <w:pPr>
        <w:tabs>
          <w:tab w:val="left" w:pos="1418"/>
        </w:tabs>
        <w:spacing w:after="0" w:line="252" w:lineRule="auto"/>
        <w:rPr>
          <w:rFonts w:eastAsia="Times New Roman" w:cstheme="minorHAnsi"/>
          <w:lang w:eastAsia="fr-CA"/>
        </w:rPr>
      </w:pPr>
    </w:p>
    <w:p w14:paraId="053F309F" w14:textId="77777777" w:rsidR="00B76785" w:rsidRPr="009955D3" w:rsidRDefault="00B76785" w:rsidP="008C5FD8">
      <w:pPr>
        <w:tabs>
          <w:tab w:val="left" w:pos="1418"/>
        </w:tabs>
        <w:spacing w:after="0" w:line="252" w:lineRule="auto"/>
        <w:rPr>
          <w:rFonts w:eastAsia="Times New Roman" w:cstheme="minorHAnsi"/>
          <w:lang w:eastAsia="fr-CA"/>
        </w:rPr>
      </w:pPr>
    </w:p>
    <w:p w14:paraId="643909E5" w14:textId="77777777" w:rsidR="00B76785" w:rsidRPr="009955D3" w:rsidRDefault="00B76785" w:rsidP="008C5FD8">
      <w:pPr>
        <w:tabs>
          <w:tab w:val="left" w:pos="1418"/>
        </w:tabs>
        <w:spacing w:after="0" w:line="252" w:lineRule="auto"/>
        <w:rPr>
          <w:rFonts w:eastAsia="Times New Roman" w:cstheme="minorHAnsi"/>
          <w:lang w:eastAsia="fr-CA"/>
        </w:rPr>
      </w:pPr>
    </w:p>
    <w:p w14:paraId="7B3D70A0" w14:textId="77777777" w:rsidR="00B76785" w:rsidRPr="009955D3" w:rsidRDefault="00B76785" w:rsidP="008C5FD8">
      <w:pPr>
        <w:spacing w:after="0" w:line="252" w:lineRule="auto"/>
        <w:rPr>
          <w:rFonts w:cstheme="minorHAnsi"/>
        </w:rPr>
      </w:pPr>
    </w:p>
    <w:p w14:paraId="7F16B38A" w14:textId="77777777" w:rsidR="00B76785" w:rsidRPr="009955D3" w:rsidRDefault="00B76785" w:rsidP="008C5FD8">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8C5FD8">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8C5FD8">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8C5FD8">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0572B6D" w14:textId="77777777" w:rsidR="00B76785" w:rsidRDefault="00BD5CE3" w:rsidP="008C5FD8">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8C5FD8">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Directrice générale</w:t>
            </w:r>
          </w:p>
          <w:p w14:paraId="1D357935" w14:textId="207E1861" w:rsidR="00BD5CE3" w:rsidRPr="009955D3" w:rsidRDefault="00BD5CE3" w:rsidP="008C5FD8">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 xml:space="preserve">et </w:t>
            </w:r>
            <w:r w:rsidR="002B2D82">
              <w:rPr>
                <w:rFonts w:eastAsia="Times New Roman" w:cstheme="minorHAnsi"/>
                <w:lang w:eastAsia="fr-CA"/>
              </w:rPr>
              <w:t>G</w:t>
            </w:r>
            <w:r>
              <w:rPr>
                <w:rFonts w:eastAsia="Times New Roman" w:cstheme="minorHAnsi"/>
                <w:lang w:eastAsia="fr-CA"/>
              </w:rPr>
              <w:t>reffière-trésorière</w:t>
            </w:r>
          </w:p>
        </w:tc>
      </w:tr>
    </w:tbl>
    <w:p w14:paraId="3273EB0E" w14:textId="77777777" w:rsidR="002C62DC" w:rsidRPr="009955D3" w:rsidRDefault="002C62DC" w:rsidP="008C5FD8">
      <w:pPr>
        <w:spacing w:line="252" w:lineRule="auto"/>
        <w:rPr>
          <w:rFonts w:cstheme="minorHAnsi"/>
        </w:rPr>
      </w:pPr>
    </w:p>
    <w:sectPr w:rsidR="002C62DC" w:rsidRPr="009955D3"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44ABCEC8" w:rsidR="00A42C7F" w:rsidRPr="00477AC9" w:rsidRDefault="0063242C" w:rsidP="00A47D47">
    <w:pPr>
      <w:pStyle w:val="En-tte"/>
      <w:jc w:val="right"/>
      <w:rPr>
        <w:rFonts w:asciiTheme="minorHAnsi" w:hAnsiTheme="minorHAnsi" w:cs="Arial"/>
        <w:i/>
        <w:sz w:val="18"/>
        <w:szCs w:val="18"/>
      </w:rPr>
    </w:pPr>
    <w:r>
      <w:rPr>
        <w:rFonts w:asciiTheme="minorHAnsi" w:hAnsiTheme="minorHAnsi" w:cs="Arial"/>
        <w:i/>
        <w:sz w:val="18"/>
        <w:szCs w:val="18"/>
      </w:rPr>
      <w:t>du 12 septembre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C1EB3"/>
    <w:multiLevelType w:val="hybridMultilevel"/>
    <w:tmpl w:val="FD2AF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824958"/>
    <w:multiLevelType w:val="hybridMultilevel"/>
    <w:tmpl w:val="16A29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FD667A"/>
    <w:multiLevelType w:val="hybridMultilevel"/>
    <w:tmpl w:val="D3B2D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2"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3"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5" w15:restartNumberingAfterBreak="0">
    <w:nsid w:val="6F9A43D2"/>
    <w:multiLevelType w:val="hybridMultilevel"/>
    <w:tmpl w:val="1A8CAF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9"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5"/>
  </w:num>
  <w:num w:numId="2" w16cid:durableId="979647540">
    <w:abstractNumId w:val="24"/>
  </w:num>
  <w:num w:numId="3" w16cid:durableId="450049246">
    <w:abstractNumId w:val="39"/>
  </w:num>
  <w:num w:numId="4" w16cid:durableId="1696878624">
    <w:abstractNumId w:val="11"/>
  </w:num>
  <w:num w:numId="5" w16cid:durableId="1396078127">
    <w:abstractNumId w:val="34"/>
  </w:num>
  <w:num w:numId="6" w16cid:durableId="1468938941">
    <w:abstractNumId w:val="22"/>
  </w:num>
  <w:num w:numId="7" w16cid:durableId="2069302545">
    <w:abstractNumId w:val="27"/>
  </w:num>
  <w:num w:numId="8" w16cid:durableId="414285235">
    <w:abstractNumId w:val="21"/>
  </w:num>
  <w:num w:numId="9" w16cid:durableId="542595958">
    <w:abstractNumId w:val="4"/>
  </w:num>
  <w:num w:numId="10" w16cid:durableId="1331909265">
    <w:abstractNumId w:val="6"/>
  </w:num>
  <w:num w:numId="11" w16cid:durableId="180973382">
    <w:abstractNumId w:val="36"/>
  </w:num>
  <w:num w:numId="12" w16cid:durableId="293298625">
    <w:abstractNumId w:val="15"/>
  </w:num>
  <w:num w:numId="13" w16cid:durableId="861550286">
    <w:abstractNumId w:val="14"/>
  </w:num>
  <w:num w:numId="14" w16cid:durableId="1202011785">
    <w:abstractNumId w:val="38"/>
  </w:num>
  <w:num w:numId="15" w16cid:durableId="1987854578">
    <w:abstractNumId w:val="2"/>
  </w:num>
  <w:num w:numId="16" w16cid:durableId="1746102583">
    <w:abstractNumId w:val="32"/>
  </w:num>
  <w:num w:numId="17" w16cid:durableId="516768854">
    <w:abstractNumId w:val="23"/>
  </w:num>
  <w:num w:numId="18" w16cid:durableId="1501459307">
    <w:abstractNumId w:val="26"/>
  </w:num>
  <w:num w:numId="19" w16cid:durableId="1934583018">
    <w:abstractNumId w:val="12"/>
  </w:num>
  <w:num w:numId="20" w16cid:durableId="205877429">
    <w:abstractNumId w:val="13"/>
  </w:num>
  <w:num w:numId="21" w16cid:durableId="737363245">
    <w:abstractNumId w:val="9"/>
  </w:num>
  <w:num w:numId="22" w16cid:durableId="1440762123">
    <w:abstractNumId w:val="31"/>
  </w:num>
  <w:num w:numId="23" w16cid:durableId="1994065627">
    <w:abstractNumId w:val="20"/>
  </w:num>
  <w:num w:numId="24" w16cid:durableId="1666206481">
    <w:abstractNumId w:val="30"/>
  </w:num>
  <w:num w:numId="25" w16cid:durableId="160126494">
    <w:abstractNumId w:val="19"/>
  </w:num>
  <w:num w:numId="26" w16cid:durableId="1329745915">
    <w:abstractNumId w:val="33"/>
  </w:num>
  <w:num w:numId="27" w16cid:durableId="911161155">
    <w:abstractNumId w:val="5"/>
  </w:num>
  <w:num w:numId="28" w16cid:durableId="251666574">
    <w:abstractNumId w:val="7"/>
  </w:num>
  <w:num w:numId="29" w16cid:durableId="266238682">
    <w:abstractNumId w:val="10"/>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7"/>
  </w:num>
  <w:num w:numId="33" w16cid:durableId="1658074399">
    <w:abstractNumId w:val="28"/>
  </w:num>
  <w:num w:numId="34" w16cid:durableId="174149132">
    <w:abstractNumId w:val="3"/>
  </w:num>
  <w:num w:numId="35" w16cid:durableId="1211040078">
    <w:abstractNumId w:val="29"/>
  </w:num>
  <w:num w:numId="36" w16cid:durableId="29840087">
    <w:abstractNumId w:val="16"/>
  </w:num>
  <w:num w:numId="37" w16cid:durableId="746616523">
    <w:abstractNumId w:val="8"/>
  </w:num>
  <w:num w:numId="38" w16cid:durableId="556597639">
    <w:abstractNumId w:val="1"/>
  </w:num>
  <w:num w:numId="39" w16cid:durableId="247269839">
    <w:abstractNumId w:val="35"/>
  </w:num>
  <w:num w:numId="40" w16cid:durableId="18147125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26AF1"/>
    <w:rsid w:val="0005353E"/>
    <w:rsid w:val="00087B06"/>
    <w:rsid w:val="000900B6"/>
    <w:rsid w:val="000A1CEE"/>
    <w:rsid w:val="000A1FFA"/>
    <w:rsid w:val="000A6E9B"/>
    <w:rsid w:val="000E1A3C"/>
    <w:rsid w:val="00150062"/>
    <w:rsid w:val="00166135"/>
    <w:rsid w:val="00173EF1"/>
    <w:rsid w:val="001974DB"/>
    <w:rsid w:val="001F7177"/>
    <w:rsid w:val="00216D26"/>
    <w:rsid w:val="0021714B"/>
    <w:rsid w:val="00241442"/>
    <w:rsid w:val="002609C0"/>
    <w:rsid w:val="002616F1"/>
    <w:rsid w:val="00276823"/>
    <w:rsid w:val="00286520"/>
    <w:rsid w:val="002973AD"/>
    <w:rsid w:val="002B2D82"/>
    <w:rsid w:val="002C308E"/>
    <w:rsid w:val="002C62DC"/>
    <w:rsid w:val="002E4C51"/>
    <w:rsid w:val="003069FC"/>
    <w:rsid w:val="0032031D"/>
    <w:rsid w:val="003249E5"/>
    <w:rsid w:val="00331005"/>
    <w:rsid w:val="00360666"/>
    <w:rsid w:val="0037342B"/>
    <w:rsid w:val="00392132"/>
    <w:rsid w:val="00394F43"/>
    <w:rsid w:val="003A492C"/>
    <w:rsid w:val="003A630F"/>
    <w:rsid w:val="003F0E58"/>
    <w:rsid w:val="00410FD0"/>
    <w:rsid w:val="00412108"/>
    <w:rsid w:val="00427A75"/>
    <w:rsid w:val="00455DC5"/>
    <w:rsid w:val="004B1910"/>
    <w:rsid w:val="004B7B3A"/>
    <w:rsid w:val="004E1649"/>
    <w:rsid w:val="00507377"/>
    <w:rsid w:val="00513082"/>
    <w:rsid w:val="00533C05"/>
    <w:rsid w:val="00564CAA"/>
    <w:rsid w:val="00572D2E"/>
    <w:rsid w:val="005C1348"/>
    <w:rsid w:val="0063242C"/>
    <w:rsid w:val="00656DDC"/>
    <w:rsid w:val="00664E13"/>
    <w:rsid w:val="006B3209"/>
    <w:rsid w:val="006B6075"/>
    <w:rsid w:val="006C4DA3"/>
    <w:rsid w:val="006D7916"/>
    <w:rsid w:val="006F351C"/>
    <w:rsid w:val="0072599A"/>
    <w:rsid w:val="00745916"/>
    <w:rsid w:val="0076271C"/>
    <w:rsid w:val="007967C3"/>
    <w:rsid w:val="007B6643"/>
    <w:rsid w:val="007C0712"/>
    <w:rsid w:val="00806213"/>
    <w:rsid w:val="0081330D"/>
    <w:rsid w:val="00857575"/>
    <w:rsid w:val="00865B02"/>
    <w:rsid w:val="008B4B2D"/>
    <w:rsid w:val="008C3299"/>
    <w:rsid w:val="008C5FD8"/>
    <w:rsid w:val="008C71D2"/>
    <w:rsid w:val="008C7A7A"/>
    <w:rsid w:val="00923AB7"/>
    <w:rsid w:val="00936613"/>
    <w:rsid w:val="0094389E"/>
    <w:rsid w:val="00956636"/>
    <w:rsid w:val="009726A5"/>
    <w:rsid w:val="009777E2"/>
    <w:rsid w:val="009955D3"/>
    <w:rsid w:val="009A60A0"/>
    <w:rsid w:val="009B0A80"/>
    <w:rsid w:val="009B0EB6"/>
    <w:rsid w:val="00A06CD1"/>
    <w:rsid w:val="00A31E0E"/>
    <w:rsid w:val="00A42C7F"/>
    <w:rsid w:val="00A47D47"/>
    <w:rsid w:val="00AB397E"/>
    <w:rsid w:val="00B40ABD"/>
    <w:rsid w:val="00B4364B"/>
    <w:rsid w:val="00B5680D"/>
    <w:rsid w:val="00B76785"/>
    <w:rsid w:val="00B8246C"/>
    <w:rsid w:val="00BD5CE3"/>
    <w:rsid w:val="00BE0014"/>
    <w:rsid w:val="00BF02CF"/>
    <w:rsid w:val="00C0620E"/>
    <w:rsid w:val="00C15172"/>
    <w:rsid w:val="00C31DA4"/>
    <w:rsid w:val="00C32EF3"/>
    <w:rsid w:val="00C34093"/>
    <w:rsid w:val="00C54226"/>
    <w:rsid w:val="00CF4075"/>
    <w:rsid w:val="00D04A83"/>
    <w:rsid w:val="00D11738"/>
    <w:rsid w:val="00D4376B"/>
    <w:rsid w:val="00D673D1"/>
    <w:rsid w:val="00D74244"/>
    <w:rsid w:val="00DA129E"/>
    <w:rsid w:val="00E32707"/>
    <w:rsid w:val="00E330BC"/>
    <w:rsid w:val="00E477D4"/>
    <w:rsid w:val="00F0081D"/>
    <w:rsid w:val="00F23FE2"/>
    <w:rsid w:val="00F5315A"/>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traitcorpsdetexte">
    <w:name w:val="Body Text Indent"/>
    <w:basedOn w:val="Normal"/>
    <w:link w:val="RetraitcorpsdetexteCar"/>
    <w:uiPriority w:val="99"/>
    <w:semiHidden/>
    <w:unhideWhenUsed/>
    <w:rsid w:val="00BE0014"/>
    <w:pPr>
      <w:spacing w:after="120"/>
      <w:ind w:left="283"/>
    </w:pPr>
    <w:rPr>
      <w14:ligatures w14:val="standardContextual"/>
    </w:rPr>
  </w:style>
  <w:style w:type="character" w:customStyle="1" w:styleId="RetraitcorpsdetexteCar">
    <w:name w:val="Retrait corps de texte Car"/>
    <w:basedOn w:val="Policepardfaut"/>
    <w:link w:val="Retraitcorpsdetexte"/>
    <w:uiPriority w:val="99"/>
    <w:semiHidden/>
    <w:rsid w:val="00BE0014"/>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B9DD-90CD-4823-9D9A-649F30E2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27</Pages>
  <Words>9483</Words>
  <Characters>52159</Characters>
  <Application>Microsoft Office Word</Application>
  <DocSecurity>0</DocSecurity>
  <Lines>434</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46</cp:revision>
  <dcterms:created xsi:type="dcterms:W3CDTF">2021-10-19T13:03:00Z</dcterms:created>
  <dcterms:modified xsi:type="dcterms:W3CDTF">2023-09-25T19:13:00Z</dcterms:modified>
</cp:coreProperties>
</file>