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B40ABD" w:rsidRDefault="00B76785" w:rsidP="00A52F1A">
      <w:pPr>
        <w:spacing w:after="0" w:line="252" w:lineRule="auto"/>
        <w:jc w:val="center"/>
        <w:outlineLvl w:val="0"/>
        <w:rPr>
          <w:rFonts w:cstheme="minorHAnsi"/>
          <w:b/>
        </w:rPr>
      </w:pPr>
      <w:r w:rsidRPr="00B40ABD">
        <w:rPr>
          <w:rFonts w:cstheme="minorHAnsi"/>
          <w:b/>
        </w:rPr>
        <w:t>MUNICIPALITÉ DE GRENVILLE-SUR-LA-ROUGE</w:t>
      </w:r>
    </w:p>
    <w:p w14:paraId="4375A247" w14:textId="77777777" w:rsidR="00B76785" w:rsidRPr="00B40ABD" w:rsidRDefault="00B76785" w:rsidP="00A52F1A">
      <w:pPr>
        <w:spacing w:after="0" w:line="252" w:lineRule="auto"/>
        <w:jc w:val="center"/>
        <w:rPr>
          <w:rFonts w:cstheme="minorHAnsi"/>
        </w:rPr>
      </w:pPr>
    </w:p>
    <w:p w14:paraId="12DF5C48" w14:textId="4D98B9FB" w:rsidR="00B76785" w:rsidRPr="00B40ABD" w:rsidRDefault="00B76785" w:rsidP="00A52F1A">
      <w:pPr>
        <w:spacing w:after="0" w:line="252" w:lineRule="auto"/>
        <w:jc w:val="both"/>
        <w:rPr>
          <w:rFonts w:cstheme="minorHAnsi"/>
        </w:rPr>
      </w:pPr>
      <w:r w:rsidRPr="00B40ABD">
        <w:rPr>
          <w:rFonts w:cstheme="minorHAnsi"/>
        </w:rPr>
        <w:t xml:space="preserve">Procès-verbal de la séance ordinaire du conseil municipal de la Municipalité de Grenville-sur-la-Rouge, tenue à l’hôtel de ville de Grenville-sur-la-Rouge, </w:t>
      </w:r>
      <w:r w:rsidR="00A31E0E" w:rsidRPr="00B40ABD">
        <w:rPr>
          <w:rFonts w:cstheme="minorHAnsi"/>
        </w:rPr>
        <w:t>le</w:t>
      </w:r>
      <w:r w:rsidR="00A47D47" w:rsidRPr="00B40ABD">
        <w:rPr>
          <w:rFonts w:cstheme="minorHAnsi"/>
        </w:rPr>
        <w:t xml:space="preserve"> </w:t>
      </w:r>
      <w:r w:rsidR="00892314">
        <w:rPr>
          <w:rFonts w:cstheme="minorHAnsi"/>
        </w:rPr>
        <w:t>8 novembre</w:t>
      </w:r>
      <w:r w:rsidR="00412108">
        <w:rPr>
          <w:rFonts w:cstheme="minorHAnsi"/>
        </w:rPr>
        <w:t xml:space="preserve"> </w:t>
      </w:r>
      <w:r w:rsidR="0032031D">
        <w:rPr>
          <w:rFonts w:cstheme="minorHAnsi"/>
        </w:rPr>
        <w:t>2022</w:t>
      </w:r>
      <w:r w:rsidRPr="00B40ABD">
        <w:rPr>
          <w:rFonts w:cstheme="minorHAnsi"/>
        </w:rPr>
        <w:t xml:space="preserve"> à 19h00.</w:t>
      </w:r>
    </w:p>
    <w:p w14:paraId="1DE3EB82" w14:textId="77777777" w:rsidR="00B76785" w:rsidRPr="00B40ABD" w:rsidRDefault="00B76785" w:rsidP="00A52F1A">
      <w:pPr>
        <w:spacing w:after="0" w:line="252" w:lineRule="auto"/>
        <w:jc w:val="both"/>
        <w:rPr>
          <w:rFonts w:cstheme="minorHAnsi"/>
        </w:rPr>
      </w:pPr>
    </w:p>
    <w:p w14:paraId="4BCE9A4A" w14:textId="44FAB8FB" w:rsidR="00B76785" w:rsidRPr="00B40ABD" w:rsidRDefault="00B76785" w:rsidP="00A52F1A">
      <w:pPr>
        <w:spacing w:after="0" w:line="252" w:lineRule="auto"/>
        <w:jc w:val="both"/>
        <w:rPr>
          <w:rFonts w:cstheme="minorHAnsi"/>
          <w:i/>
          <w:lang w:val="en-CA"/>
        </w:rPr>
      </w:pPr>
      <w:r w:rsidRPr="00B40ABD">
        <w:rPr>
          <w:rFonts w:cstheme="minorHAnsi"/>
          <w:i/>
          <w:lang w:val="en-CA"/>
        </w:rPr>
        <w:t xml:space="preserve">Minutes of the regular council sitting of the Municipality of Grenville-sur-la-Rouge, held at Grenville-sur-la-Rouge’s city hall, </w:t>
      </w:r>
      <w:r w:rsidR="00892314">
        <w:rPr>
          <w:rFonts w:cstheme="minorHAnsi"/>
          <w:i/>
          <w:lang w:val="en-CA"/>
        </w:rPr>
        <w:t>November 8,</w:t>
      </w:r>
      <w:r w:rsidRPr="00B40ABD">
        <w:rPr>
          <w:rFonts w:cstheme="minorHAnsi"/>
          <w:i/>
          <w:lang w:val="en-CA"/>
        </w:rPr>
        <w:t xml:space="preserve"> </w:t>
      </w:r>
      <w:proofErr w:type="gramStart"/>
      <w:r w:rsidR="0032031D">
        <w:rPr>
          <w:rFonts w:cstheme="minorHAnsi"/>
          <w:i/>
          <w:lang w:val="en-CA"/>
        </w:rPr>
        <w:t>2022</w:t>
      </w:r>
      <w:proofErr w:type="gramEnd"/>
      <w:r w:rsidR="00286520">
        <w:rPr>
          <w:rFonts w:cstheme="minorHAnsi"/>
          <w:i/>
          <w:lang w:val="en-CA"/>
        </w:rPr>
        <w:t xml:space="preserve"> at 7:</w:t>
      </w:r>
      <w:r w:rsidRPr="00B40ABD">
        <w:rPr>
          <w:rFonts w:cstheme="minorHAnsi"/>
          <w:i/>
          <w:lang w:val="en-CA"/>
        </w:rPr>
        <w:t>00 pm.</w:t>
      </w:r>
    </w:p>
    <w:p w14:paraId="5001EE56" w14:textId="77777777" w:rsidR="00B76785" w:rsidRPr="00B40ABD" w:rsidRDefault="00B76785" w:rsidP="00A52F1A">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14:paraId="43193CED" w14:textId="77777777" w:rsidTr="00656DDC">
        <w:tc>
          <w:tcPr>
            <w:tcW w:w="1763" w:type="dxa"/>
          </w:tcPr>
          <w:p w14:paraId="752130D5" w14:textId="77777777" w:rsidR="00B76785" w:rsidRPr="00B40ABD" w:rsidRDefault="00B76785" w:rsidP="00A52F1A">
            <w:pPr>
              <w:spacing w:line="252" w:lineRule="auto"/>
              <w:rPr>
                <w:rFonts w:cstheme="minorHAnsi"/>
              </w:rPr>
            </w:pPr>
            <w:r w:rsidRPr="00B40ABD">
              <w:rPr>
                <w:rFonts w:cstheme="minorHAnsi"/>
                <w:b/>
              </w:rPr>
              <w:t>Présents</w:t>
            </w:r>
            <w:r w:rsidRPr="00B40ABD">
              <w:rPr>
                <w:rFonts w:cstheme="minorHAnsi"/>
              </w:rPr>
              <w:t> :</w:t>
            </w:r>
          </w:p>
        </w:tc>
        <w:tc>
          <w:tcPr>
            <w:tcW w:w="3004" w:type="dxa"/>
          </w:tcPr>
          <w:p w14:paraId="155B422F" w14:textId="77777777" w:rsidR="00B76785" w:rsidRPr="00B40ABD" w:rsidRDefault="00B76785" w:rsidP="00A52F1A">
            <w:pPr>
              <w:spacing w:line="252" w:lineRule="auto"/>
              <w:rPr>
                <w:rFonts w:cstheme="minorHAnsi"/>
              </w:rPr>
            </w:pPr>
            <w:r w:rsidRPr="00B40ABD">
              <w:rPr>
                <w:rFonts w:cstheme="minorHAnsi"/>
              </w:rPr>
              <w:t>Le maire :</w:t>
            </w:r>
          </w:p>
        </w:tc>
        <w:tc>
          <w:tcPr>
            <w:tcW w:w="2869" w:type="dxa"/>
          </w:tcPr>
          <w:p w14:paraId="6906C0A4" w14:textId="77777777" w:rsidR="00B76785" w:rsidRPr="00B40ABD" w:rsidRDefault="00B76785" w:rsidP="00A52F1A">
            <w:pPr>
              <w:spacing w:line="252" w:lineRule="auto"/>
              <w:rPr>
                <w:rFonts w:cstheme="minorHAnsi"/>
              </w:rPr>
            </w:pPr>
            <w:r w:rsidRPr="00B40ABD">
              <w:rPr>
                <w:rFonts w:cstheme="minorHAnsi"/>
              </w:rPr>
              <w:t>Tom Arnold</w:t>
            </w:r>
          </w:p>
        </w:tc>
      </w:tr>
      <w:tr w:rsidR="00B76785" w:rsidRPr="00B40ABD" w14:paraId="5016956F" w14:textId="77777777" w:rsidTr="00656DDC">
        <w:tc>
          <w:tcPr>
            <w:tcW w:w="1763" w:type="dxa"/>
          </w:tcPr>
          <w:p w14:paraId="3A4338C6" w14:textId="77777777" w:rsidR="00B76785" w:rsidRPr="00B40ABD" w:rsidRDefault="00B76785" w:rsidP="00A52F1A">
            <w:pPr>
              <w:spacing w:line="252" w:lineRule="auto"/>
              <w:rPr>
                <w:rFonts w:cstheme="minorHAnsi"/>
                <w:b/>
                <w:i/>
              </w:rPr>
            </w:pPr>
            <w:proofErr w:type="spellStart"/>
            <w:r w:rsidRPr="00B40ABD">
              <w:rPr>
                <w:rFonts w:cstheme="minorHAnsi"/>
                <w:b/>
                <w:i/>
              </w:rPr>
              <w:t>Presents</w:t>
            </w:r>
            <w:proofErr w:type="spellEnd"/>
          </w:p>
        </w:tc>
        <w:tc>
          <w:tcPr>
            <w:tcW w:w="3004" w:type="dxa"/>
          </w:tcPr>
          <w:p w14:paraId="3FE5D441" w14:textId="77777777" w:rsidR="00B76785" w:rsidRPr="00B40ABD" w:rsidRDefault="00B76785" w:rsidP="00A52F1A">
            <w:pPr>
              <w:spacing w:line="252" w:lineRule="auto"/>
              <w:rPr>
                <w:rFonts w:cstheme="minorHAnsi"/>
              </w:rPr>
            </w:pPr>
          </w:p>
        </w:tc>
        <w:tc>
          <w:tcPr>
            <w:tcW w:w="2869" w:type="dxa"/>
          </w:tcPr>
          <w:p w14:paraId="6F0C90A9" w14:textId="77777777" w:rsidR="00B76785" w:rsidRPr="00B40ABD" w:rsidRDefault="00B76785" w:rsidP="00A52F1A">
            <w:pPr>
              <w:spacing w:line="252" w:lineRule="auto"/>
              <w:rPr>
                <w:rFonts w:cstheme="minorHAnsi"/>
              </w:rPr>
            </w:pPr>
          </w:p>
        </w:tc>
      </w:tr>
      <w:tr w:rsidR="00B76785" w:rsidRPr="00B40ABD" w14:paraId="581C0D46" w14:textId="77777777" w:rsidTr="00656DDC">
        <w:tc>
          <w:tcPr>
            <w:tcW w:w="1763" w:type="dxa"/>
          </w:tcPr>
          <w:p w14:paraId="0D6FAEDA" w14:textId="77777777" w:rsidR="00B76785" w:rsidRPr="00B40ABD" w:rsidRDefault="00B76785" w:rsidP="00A52F1A">
            <w:pPr>
              <w:spacing w:line="252" w:lineRule="auto"/>
              <w:rPr>
                <w:rFonts w:cstheme="minorHAnsi"/>
                <w:b/>
              </w:rPr>
            </w:pPr>
          </w:p>
        </w:tc>
        <w:tc>
          <w:tcPr>
            <w:tcW w:w="3004" w:type="dxa"/>
          </w:tcPr>
          <w:p w14:paraId="10938769" w14:textId="77777777" w:rsidR="00B76785" w:rsidRPr="00B40ABD" w:rsidRDefault="00B76785" w:rsidP="00A52F1A">
            <w:pPr>
              <w:spacing w:line="252" w:lineRule="auto"/>
              <w:rPr>
                <w:rFonts w:cstheme="minorHAnsi"/>
              </w:rPr>
            </w:pPr>
            <w:r w:rsidRPr="00B40ABD">
              <w:rPr>
                <w:rFonts w:cstheme="minorHAnsi"/>
              </w:rPr>
              <w:t>Les conseillères :</w:t>
            </w:r>
          </w:p>
        </w:tc>
        <w:tc>
          <w:tcPr>
            <w:tcW w:w="2869" w:type="dxa"/>
          </w:tcPr>
          <w:p w14:paraId="06BE930D" w14:textId="77777777" w:rsidR="00B76785" w:rsidRPr="00B40ABD" w:rsidRDefault="00B76785" w:rsidP="00A52F1A">
            <w:pPr>
              <w:spacing w:line="252" w:lineRule="auto"/>
              <w:rPr>
                <w:rFonts w:cstheme="minorHAnsi"/>
              </w:rPr>
            </w:pPr>
            <w:r w:rsidRPr="00B40ABD">
              <w:rPr>
                <w:rFonts w:cstheme="minorHAnsi"/>
              </w:rPr>
              <w:t>Manon Jutras</w:t>
            </w:r>
          </w:p>
        </w:tc>
      </w:tr>
      <w:tr w:rsidR="00B76785" w:rsidRPr="00B40ABD" w14:paraId="3D18C3FF" w14:textId="77777777" w:rsidTr="00656DDC">
        <w:tc>
          <w:tcPr>
            <w:tcW w:w="1763" w:type="dxa"/>
          </w:tcPr>
          <w:p w14:paraId="47360F12" w14:textId="77777777" w:rsidR="00B76785" w:rsidRPr="00B40ABD" w:rsidRDefault="00B76785" w:rsidP="00A52F1A">
            <w:pPr>
              <w:spacing w:line="252" w:lineRule="auto"/>
              <w:rPr>
                <w:rFonts w:cstheme="minorHAnsi"/>
                <w:b/>
              </w:rPr>
            </w:pPr>
          </w:p>
        </w:tc>
        <w:tc>
          <w:tcPr>
            <w:tcW w:w="3004" w:type="dxa"/>
          </w:tcPr>
          <w:p w14:paraId="7FECFACE" w14:textId="77777777" w:rsidR="00B76785" w:rsidRPr="00B40ABD" w:rsidRDefault="00B76785" w:rsidP="00A52F1A">
            <w:pPr>
              <w:spacing w:line="252" w:lineRule="auto"/>
              <w:rPr>
                <w:rFonts w:cstheme="minorHAnsi"/>
              </w:rPr>
            </w:pPr>
          </w:p>
        </w:tc>
        <w:tc>
          <w:tcPr>
            <w:tcW w:w="2869" w:type="dxa"/>
          </w:tcPr>
          <w:p w14:paraId="415EA5CD" w14:textId="77777777" w:rsidR="00B76785" w:rsidRDefault="00B76785" w:rsidP="00A52F1A">
            <w:pPr>
              <w:spacing w:line="252" w:lineRule="auto"/>
              <w:rPr>
                <w:rFonts w:cstheme="minorHAnsi"/>
              </w:rPr>
            </w:pPr>
            <w:r w:rsidRPr="00B40ABD">
              <w:rPr>
                <w:rFonts w:cstheme="minorHAnsi"/>
              </w:rPr>
              <w:t>Natalia Czarnecka</w:t>
            </w:r>
          </w:p>
          <w:p w14:paraId="670B71C7" w14:textId="77777777" w:rsidR="004E1649" w:rsidRPr="00B40ABD" w:rsidRDefault="004E1649" w:rsidP="00A52F1A">
            <w:pPr>
              <w:spacing w:line="252" w:lineRule="auto"/>
              <w:rPr>
                <w:rFonts w:cstheme="minorHAnsi"/>
              </w:rPr>
            </w:pPr>
            <w:r>
              <w:rPr>
                <w:rFonts w:cstheme="minorHAnsi"/>
              </w:rPr>
              <w:t>Isabelle Brisson</w:t>
            </w:r>
          </w:p>
        </w:tc>
      </w:tr>
      <w:tr w:rsidR="00B76785" w:rsidRPr="00142AD5" w14:paraId="3DAC335E" w14:textId="77777777" w:rsidTr="00656DDC">
        <w:tc>
          <w:tcPr>
            <w:tcW w:w="1763" w:type="dxa"/>
          </w:tcPr>
          <w:p w14:paraId="7A23EC45" w14:textId="77777777" w:rsidR="00B76785" w:rsidRPr="00B40ABD" w:rsidRDefault="00B76785" w:rsidP="00A52F1A">
            <w:pPr>
              <w:spacing w:line="252" w:lineRule="auto"/>
              <w:rPr>
                <w:rFonts w:cstheme="minorHAnsi"/>
                <w:b/>
              </w:rPr>
            </w:pPr>
          </w:p>
        </w:tc>
        <w:tc>
          <w:tcPr>
            <w:tcW w:w="3004" w:type="dxa"/>
          </w:tcPr>
          <w:p w14:paraId="4F2BFCB7" w14:textId="77777777" w:rsidR="00B76785" w:rsidRPr="00B40ABD" w:rsidRDefault="00B76785" w:rsidP="00A52F1A">
            <w:pPr>
              <w:spacing w:line="252" w:lineRule="auto"/>
              <w:rPr>
                <w:rFonts w:cstheme="minorHAnsi"/>
              </w:rPr>
            </w:pPr>
            <w:r w:rsidRPr="00B40ABD">
              <w:rPr>
                <w:rFonts w:cstheme="minorHAnsi"/>
              </w:rPr>
              <w:t>Les conseillers :</w:t>
            </w:r>
          </w:p>
        </w:tc>
        <w:tc>
          <w:tcPr>
            <w:tcW w:w="2869" w:type="dxa"/>
          </w:tcPr>
          <w:p w14:paraId="658AD6D0" w14:textId="77777777" w:rsidR="004E1649" w:rsidRPr="009B0EB6" w:rsidRDefault="004E1649" w:rsidP="00A52F1A">
            <w:pPr>
              <w:spacing w:line="252" w:lineRule="auto"/>
              <w:rPr>
                <w:rFonts w:cstheme="minorHAnsi"/>
                <w:lang w:val="en-CA"/>
              </w:rPr>
            </w:pPr>
            <w:r w:rsidRPr="009B0EB6">
              <w:rPr>
                <w:rFonts w:cstheme="minorHAnsi"/>
                <w:lang w:val="en-CA"/>
              </w:rPr>
              <w:t>Carl Woodbury</w:t>
            </w:r>
          </w:p>
          <w:p w14:paraId="1A5FDDB4" w14:textId="77777777" w:rsidR="00B76785" w:rsidRPr="009B0EB6" w:rsidRDefault="00923AB7" w:rsidP="00A52F1A">
            <w:pPr>
              <w:spacing w:line="252" w:lineRule="auto"/>
              <w:rPr>
                <w:rFonts w:cstheme="minorHAnsi"/>
                <w:lang w:val="en-CA"/>
              </w:rPr>
            </w:pPr>
            <w:r w:rsidRPr="009B0EB6">
              <w:rPr>
                <w:rFonts w:cstheme="minorHAnsi"/>
                <w:lang w:val="en-CA"/>
              </w:rPr>
              <w:t>Denis Fillion</w:t>
            </w:r>
          </w:p>
          <w:p w14:paraId="6AC90AB2" w14:textId="77777777" w:rsidR="004E1649" w:rsidRPr="009B0EB6" w:rsidRDefault="004E1649" w:rsidP="00A52F1A">
            <w:pPr>
              <w:spacing w:line="252" w:lineRule="auto"/>
              <w:rPr>
                <w:rFonts w:cstheme="minorHAnsi"/>
                <w:lang w:val="en-CA"/>
              </w:rPr>
            </w:pPr>
            <w:r w:rsidRPr="009B0EB6">
              <w:rPr>
                <w:rFonts w:cstheme="minorHAnsi"/>
                <w:lang w:val="en-CA"/>
              </w:rPr>
              <w:t>Patrice Deslongchamps</w:t>
            </w:r>
          </w:p>
        </w:tc>
      </w:tr>
      <w:tr w:rsidR="00B76785" w:rsidRPr="00142AD5" w14:paraId="67E74384" w14:textId="77777777" w:rsidTr="00656DDC">
        <w:tc>
          <w:tcPr>
            <w:tcW w:w="1763" w:type="dxa"/>
          </w:tcPr>
          <w:p w14:paraId="123B7BC9" w14:textId="77777777" w:rsidR="00B76785" w:rsidRPr="009B0EB6" w:rsidRDefault="00B76785" w:rsidP="00A52F1A">
            <w:pPr>
              <w:spacing w:line="252" w:lineRule="auto"/>
              <w:rPr>
                <w:rFonts w:cstheme="minorHAnsi"/>
                <w:b/>
                <w:lang w:val="en-CA"/>
              </w:rPr>
            </w:pPr>
          </w:p>
        </w:tc>
        <w:tc>
          <w:tcPr>
            <w:tcW w:w="3004" w:type="dxa"/>
          </w:tcPr>
          <w:p w14:paraId="0F08914F" w14:textId="77777777" w:rsidR="00B76785" w:rsidRPr="009B0EB6" w:rsidRDefault="00B76785" w:rsidP="00A52F1A">
            <w:pPr>
              <w:spacing w:line="252" w:lineRule="auto"/>
              <w:rPr>
                <w:rFonts w:cstheme="minorHAnsi"/>
                <w:lang w:val="en-CA"/>
              </w:rPr>
            </w:pPr>
          </w:p>
        </w:tc>
        <w:tc>
          <w:tcPr>
            <w:tcW w:w="2869" w:type="dxa"/>
          </w:tcPr>
          <w:p w14:paraId="56BB3B85" w14:textId="77777777" w:rsidR="00B76785" w:rsidRPr="009B0EB6" w:rsidRDefault="00B76785" w:rsidP="00A52F1A">
            <w:pPr>
              <w:spacing w:line="252" w:lineRule="auto"/>
              <w:rPr>
                <w:rFonts w:cstheme="minorHAnsi"/>
                <w:lang w:val="en-CA"/>
              </w:rPr>
            </w:pPr>
          </w:p>
        </w:tc>
      </w:tr>
      <w:tr w:rsidR="00B76785" w:rsidRPr="00B40ABD" w14:paraId="79F43E3C" w14:textId="77777777" w:rsidTr="00656DDC">
        <w:tc>
          <w:tcPr>
            <w:tcW w:w="1763" w:type="dxa"/>
          </w:tcPr>
          <w:p w14:paraId="2E1615DE" w14:textId="77777777" w:rsidR="00B76785" w:rsidRPr="009B0EB6" w:rsidRDefault="00B76785" w:rsidP="00A52F1A">
            <w:pPr>
              <w:spacing w:line="252" w:lineRule="auto"/>
              <w:rPr>
                <w:rFonts w:cstheme="minorHAnsi"/>
                <w:b/>
                <w:lang w:val="en-CA"/>
              </w:rPr>
            </w:pPr>
          </w:p>
        </w:tc>
        <w:tc>
          <w:tcPr>
            <w:tcW w:w="3004" w:type="dxa"/>
          </w:tcPr>
          <w:p w14:paraId="2051A33E" w14:textId="77777777" w:rsidR="00B76785" w:rsidRPr="00B40ABD" w:rsidRDefault="006F351C" w:rsidP="00A52F1A">
            <w:pPr>
              <w:spacing w:line="252" w:lineRule="auto"/>
              <w:rPr>
                <w:rFonts w:cstheme="minorHAnsi"/>
              </w:rPr>
            </w:pPr>
            <w:r>
              <w:rPr>
                <w:rFonts w:cstheme="minorHAnsi"/>
              </w:rPr>
              <w:t>Le directeur général</w:t>
            </w:r>
          </w:p>
        </w:tc>
        <w:tc>
          <w:tcPr>
            <w:tcW w:w="2869" w:type="dxa"/>
          </w:tcPr>
          <w:p w14:paraId="76F040D6" w14:textId="77777777" w:rsidR="00B76785" w:rsidRPr="00B40ABD" w:rsidRDefault="006F351C" w:rsidP="00A52F1A">
            <w:pPr>
              <w:spacing w:line="252" w:lineRule="auto"/>
              <w:rPr>
                <w:rFonts w:cstheme="minorHAnsi"/>
              </w:rPr>
            </w:pPr>
            <w:r>
              <w:rPr>
                <w:rFonts w:cstheme="minorHAnsi"/>
              </w:rPr>
              <w:t>Marc Beaulieu</w:t>
            </w:r>
          </w:p>
        </w:tc>
      </w:tr>
      <w:tr w:rsidR="00B76785" w:rsidRPr="00B40ABD" w14:paraId="040CBB1E" w14:textId="77777777" w:rsidTr="00656DDC">
        <w:tc>
          <w:tcPr>
            <w:tcW w:w="1763" w:type="dxa"/>
          </w:tcPr>
          <w:p w14:paraId="2A04849A" w14:textId="77777777" w:rsidR="00B76785" w:rsidRPr="00B40ABD" w:rsidRDefault="00B76785" w:rsidP="00A52F1A">
            <w:pPr>
              <w:spacing w:line="252" w:lineRule="auto"/>
              <w:rPr>
                <w:rFonts w:cstheme="minorHAnsi"/>
                <w:b/>
              </w:rPr>
            </w:pPr>
          </w:p>
        </w:tc>
        <w:tc>
          <w:tcPr>
            <w:tcW w:w="3004" w:type="dxa"/>
          </w:tcPr>
          <w:p w14:paraId="0A5FC4B7" w14:textId="77777777" w:rsidR="00B76785" w:rsidRPr="00B40ABD" w:rsidRDefault="00B76785" w:rsidP="00A52F1A">
            <w:pPr>
              <w:spacing w:line="252" w:lineRule="auto"/>
              <w:rPr>
                <w:rFonts w:cstheme="minorHAnsi"/>
              </w:rPr>
            </w:pPr>
          </w:p>
        </w:tc>
        <w:tc>
          <w:tcPr>
            <w:tcW w:w="2869" w:type="dxa"/>
          </w:tcPr>
          <w:p w14:paraId="170A5FDF" w14:textId="77777777" w:rsidR="00B76785" w:rsidRPr="00B40ABD" w:rsidRDefault="00B76785" w:rsidP="00A52F1A">
            <w:pPr>
              <w:spacing w:line="252" w:lineRule="auto"/>
              <w:rPr>
                <w:rFonts w:cstheme="minorHAnsi"/>
              </w:rPr>
            </w:pPr>
          </w:p>
        </w:tc>
      </w:tr>
    </w:tbl>
    <w:p w14:paraId="77731DD9" w14:textId="77777777" w:rsidR="00B76785" w:rsidRPr="00B40ABD" w:rsidRDefault="00B76785" w:rsidP="00A52F1A">
      <w:pPr>
        <w:spacing w:after="0" w:line="252" w:lineRule="auto"/>
        <w:rPr>
          <w:rFonts w:cstheme="minorHAnsi"/>
          <w:b/>
          <w:u w:val="single"/>
        </w:rPr>
      </w:pPr>
    </w:p>
    <w:p w14:paraId="164D17A1" w14:textId="77777777" w:rsidR="00B76785" w:rsidRPr="00B40ABD" w:rsidRDefault="00B76785" w:rsidP="00A52F1A">
      <w:pPr>
        <w:spacing w:after="0" w:line="252"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14:paraId="26903077" w14:textId="77777777" w:rsidR="00B76785" w:rsidRPr="00B40ABD" w:rsidRDefault="00B76785" w:rsidP="00A52F1A">
      <w:pPr>
        <w:spacing w:after="0" w:line="252" w:lineRule="auto"/>
        <w:rPr>
          <w:rFonts w:cstheme="minorHAnsi"/>
        </w:rPr>
      </w:pPr>
    </w:p>
    <w:p w14:paraId="04A008D2" w14:textId="77777777" w:rsidR="00B76785" w:rsidRPr="00B40ABD" w:rsidRDefault="00B76785" w:rsidP="00A52F1A">
      <w:pPr>
        <w:spacing w:after="0" w:line="252" w:lineRule="auto"/>
        <w:jc w:val="both"/>
        <w:rPr>
          <w:rFonts w:cstheme="minorHAnsi"/>
        </w:rPr>
      </w:pPr>
      <w:r w:rsidRPr="00B40ABD">
        <w:rPr>
          <w:rFonts w:cstheme="minorHAnsi"/>
        </w:rPr>
        <w:t xml:space="preserve">Après constatation du quorum, la séance est ouverte à </w:t>
      </w:r>
      <w:r w:rsidR="00745916" w:rsidRPr="00B40ABD">
        <w:rPr>
          <w:rFonts w:cstheme="minorHAnsi"/>
        </w:rPr>
        <w:t>19h00</w:t>
      </w:r>
      <w:r w:rsidRPr="00B40ABD">
        <w:rPr>
          <w:rFonts w:cstheme="minorHAnsi"/>
        </w:rPr>
        <w:t xml:space="preserve"> par M. Tom Arnold, maire de la Municipalité de Grenville-sur-la-Rouge. Le directeur général M. Beaulieu, est présent, qui agit aussi à titre de secrétaire d’assemblée.</w:t>
      </w:r>
    </w:p>
    <w:p w14:paraId="0A7F0DA0" w14:textId="77777777" w:rsidR="00B76785" w:rsidRPr="00B40ABD" w:rsidRDefault="00B76785" w:rsidP="00A52F1A">
      <w:pPr>
        <w:spacing w:after="0" w:line="252" w:lineRule="auto"/>
        <w:jc w:val="both"/>
        <w:rPr>
          <w:rFonts w:cstheme="minorHAnsi"/>
        </w:rPr>
      </w:pPr>
    </w:p>
    <w:p w14:paraId="473A627B" w14:textId="77777777" w:rsidR="00B76785" w:rsidRPr="00B40ABD" w:rsidRDefault="00B76785" w:rsidP="00A52F1A">
      <w:pPr>
        <w:spacing w:after="0" w:line="252"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regular sitting is open at </w:t>
      </w:r>
      <w:r w:rsidR="0021714B" w:rsidRPr="00B40ABD">
        <w:rPr>
          <w:rFonts w:cstheme="minorHAnsi"/>
          <w:i/>
          <w:lang w:val="en-CA"/>
        </w:rPr>
        <w:t>7</w:t>
      </w:r>
      <w:r w:rsidR="002609C0" w:rsidRPr="00B40ABD">
        <w:rPr>
          <w:rFonts w:cstheme="minorHAnsi"/>
          <w:i/>
          <w:lang w:val="en-CA"/>
        </w:rPr>
        <w:t>:00</w:t>
      </w:r>
      <w:r w:rsidR="0021714B" w:rsidRPr="00B40ABD">
        <w:rPr>
          <w:rFonts w:cstheme="minorHAnsi"/>
          <w:i/>
          <w:lang w:val="en-CA"/>
        </w:rPr>
        <w:t xml:space="preserve"> </w:t>
      </w:r>
      <w:r w:rsidRPr="00B40ABD">
        <w:rPr>
          <w:rFonts w:cstheme="minorHAnsi"/>
          <w:i/>
          <w:lang w:val="en-CA"/>
        </w:rPr>
        <w:t xml:space="preserve">pm by Mr. Tom Arnold, mayor of the Municipality of Grenville-sur-la-Rouge. The general director M. Beaulieu who also acts as the assembly secretary. </w:t>
      </w:r>
    </w:p>
    <w:p w14:paraId="25E0DABB" w14:textId="77777777" w:rsidR="00B76785" w:rsidRDefault="00B76785" w:rsidP="00A52F1A">
      <w:pPr>
        <w:spacing w:after="0" w:line="252" w:lineRule="auto"/>
        <w:jc w:val="both"/>
        <w:rPr>
          <w:rFonts w:cstheme="minorHAnsi"/>
          <w:i/>
          <w:lang w:val="en-CA"/>
        </w:rPr>
      </w:pPr>
    </w:p>
    <w:p w14:paraId="618E7E74" w14:textId="77777777" w:rsidR="00B76785" w:rsidRPr="00B40ABD" w:rsidRDefault="00B76785" w:rsidP="00A52F1A">
      <w:pPr>
        <w:spacing w:after="0" w:line="252" w:lineRule="auto"/>
        <w:jc w:val="both"/>
        <w:outlineLvl w:val="0"/>
        <w:rPr>
          <w:rFonts w:cstheme="minorHAnsi"/>
          <w:b/>
          <w:i/>
          <w:u w:val="single"/>
        </w:rPr>
      </w:pPr>
      <w:r w:rsidRPr="00B40ABD">
        <w:rPr>
          <w:rFonts w:cstheme="minorHAnsi"/>
          <w:b/>
          <w:u w:val="single"/>
        </w:rPr>
        <w:t>PÉRIODE DE QUESTION</w:t>
      </w:r>
      <w:r w:rsidRPr="00B40ABD">
        <w:rPr>
          <w:rFonts w:cstheme="minorHAnsi"/>
          <w:b/>
          <w:i/>
          <w:u w:val="single"/>
        </w:rPr>
        <w:t xml:space="preserve"> / AUDIENCE QUESTION PERIOD</w:t>
      </w:r>
    </w:p>
    <w:p w14:paraId="3296043B" w14:textId="77777777" w:rsidR="00B76785" w:rsidRPr="00B40ABD" w:rsidRDefault="00B76785" w:rsidP="00A52F1A">
      <w:pPr>
        <w:spacing w:after="0" w:line="252" w:lineRule="auto"/>
        <w:jc w:val="both"/>
        <w:outlineLvl w:val="0"/>
        <w:rPr>
          <w:rFonts w:cstheme="minorHAnsi"/>
          <w:b/>
          <w:i/>
          <w:u w:val="single"/>
        </w:rPr>
      </w:pPr>
    </w:p>
    <w:p w14:paraId="402D07FA" w14:textId="77777777" w:rsidR="00B76785" w:rsidRPr="00B40ABD" w:rsidRDefault="00B76785" w:rsidP="00A52F1A">
      <w:pPr>
        <w:spacing w:after="0" w:line="252"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14:paraId="1A97D2AC" w14:textId="77777777" w:rsidR="00564CAA" w:rsidRPr="00B40ABD" w:rsidRDefault="00564CAA" w:rsidP="00A52F1A">
      <w:pPr>
        <w:spacing w:after="0" w:line="252" w:lineRule="auto"/>
        <w:jc w:val="both"/>
        <w:outlineLvl w:val="0"/>
        <w:rPr>
          <w:rFonts w:cstheme="minorHAnsi"/>
          <w:b/>
          <w:i/>
          <w:u w:val="single"/>
        </w:rPr>
      </w:pPr>
    </w:p>
    <w:p w14:paraId="07A86C71" w14:textId="77777777" w:rsidR="00D2086E" w:rsidRPr="00503604" w:rsidRDefault="00D2086E" w:rsidP="00A52F1A">
      <w:pPr>
        <w:spacing w:after="0" w:line="252" w:lineRule="auto"/>
        <w:jc w:val="both"/>
        <w:rPr>
          <w:rFonts w:cs="Arial"/>
          <w:b/>
          <w:u w:val="single"/>
        </w:rPr>
      </w:pPr>
      <w:r w:rsidRPr="00503604">
        <w:rPr>
          <w:rFonts w:cstheme="minorHAnsi"/>
          <w:b/>
          <w:u w:val="single"/>
        </w:rPr>
        <w:t>2022-11-313</w:t>
      </w:r>
      <w:r w:rsidRPr="00503604">
        <w:rPr>
          <w:rFonts w:cstheme="minorHAnsi"/>
          <w:b/>
          <w:u w:val="single"/>
        </w:rPr>
        <w:tab/>
      </w:r>
      <w:r w:rsidRPr="00503604">
        <w:rPr>
          <w:rFonts w:cs="Arial"/>
          <w:b/>
          <w:u w:val="single"/>
        </w:rPr>
        <w:t>Adoption de l’ordre du jour</w:t>
      </w:r>
    </w:p>
    <w:p w14:paraId="6354EC29" w14:textId="77777777" w:rsidR="00D2086E" w:rsidRPr="00503604" w:rsidRDefault="00D2086E" w:rsidP="00A52F1A">
      <w:pPr>
        <w:spacing w:after="0" w:line="252" w:lineRule="auto"/>
        <w:jc w:val="both"/>
        <w:rPr>
          <w:rFonts w:cstheme="minorHAnsi"/>
          <w:b/>
          <w:u w:val="single"/>
        </w:rPr>
      </w:pPr>
    </w:p>
    <w:p w14:paraId="4BF4DB2D" w14:textId="77777777" w:rsidR="00D2086E" w:rsidRPr="00503604" w:rsidRDefault="00D2086E" w:rsidP="00A52F1A">
      <w:pPr>
        <w:spacing w:after="0" w:line="252" w:lineRule="auto"/>
        <w:jc w:val="both"/>
        <w:rPr>
          <w:rFonts w:cstheme="minorHAnsi"/>
          <w:b/>
          <w:i/>
          <w:u w:val="single"/>
        </w:rPr>
      </w:pPr>
      <w:r w:rsidRPr="00503604">
        <w:rPr>
          <w:rFonts w:cstheme="minorHAnsi"/>
          <w:b/>
          <w:i/>
          <w:u w:val="single"/>
        </w:rPr>
        <w:t>2022-11-313</w:t>
      </w:r>
      <w:r w:rsidRPr="00503604">
        <w:rPr>
          <w:rFonts w:cstheme="minorHAnsi"/>
          <w:b/>
          <w:i/>
          <w:u w:val="single"/>
        </w:rPr>
        <w:tab/>
      </w:r>
      <w:r w:rsidRPr="00503604">
        <w:rPr>
          <w:rFonts w:cs="Arial"/>
          <w:b/>
          <w:i/>
          <w:u w:val="single"/>
        </w:rPr>
        <w:t>Adoption of the agenda</w:t>
      </w:r>
    </w:p>
    <w:p w14:paraId="0B8937F9" w14:textId="77777777" w:rsidR="00D2086E" w:rsidRPr="00503604" w:rsidRDefault="00D2086E" w:rsidP="00A52F1A">
      <w:pPr>
        <w:pStyle w:val="Sansinterligne"/>
        <w:spacing w:line="252" w:lineRule="auto"/>
        <w:jc w:val="both"/>
        <w:rPr>
          <w:rFonts w:cs="Arial"/>
          <w:b/>
        </w:rPr>
      </w:pPr>
    </w:p>
    <w:p w14:paraId="2A351124" w14:textId="77777777" w:rsidR="00D2086E" w:rsidRDefault="00D2086E" w:rsidP="00A52F1A">
      <w:pPr>
        <w:pStyle w:val="Sansinterligne"/>
        <w:spacing w:line="252" w:lineRule="auto"/>
        <w:jc w:val="both"/>
        <w:rPr>
          <w:rFonts w:cs="Arial"/>
        </w:rPr>
      </w:pPr>
      <w:r w:rsidRPr="00503604">
        <w:rPr>
          <w:rFonts w:cs="Arial"/>
        </w:rPr>
        <w:t xml:space="preserve">Il est proposé par le conseiller Denis Fillion et résolu que l’ordre du jour de la présente séance soit adopté </w:t>
      </w:r>
      <w:r>
        <w:rPr>
          <w:rFonts w:cs="Arial"/>
        </w:rPr>
        <w:t>tel que modifié à savoir :</w:t>
      </w:r>
    </w:p>
    <w:p w14:paraId="50DF6912" w14:textId="77777777" w:rsidR="00D2086E" w:rsidRDefault="00D2086E" w:rsidP="00A52F1A">
      <w:pPr>
        <w:pStyle w:val="Sansinterligne"/>
        <w:spacing w:line="252" w:lineRule="auto"/>
        <w:jc w:val="both"/>
        <w:rPr>
          <w:rFonts w:cs="Arial"/>
        </w:rPr>
      </w:pPr>
    </w:p>
    <w:p w14:paraId="25CEACF6" w14:textId="77777777" w:rsidR="00D2086E" w:rsidRDefault="00D2086E" w:rsidP="00A52F1A">
      <w:pPr>
        <w:pStyle w:val="Sansinterligne"/>
        <w:spacing w:line="252" w:lineRule="auto"/>
        <w:jc w:val="both"/>
        <w:rPr>
          <w:rFonts w:cs="Arial"/>
          <w:b/>
        </w:rPr>
      </w:pPr>
      <w:r>
        <w:rPr>
          <w:rFonts w:cs="Arial"/>
          <w:b/>
        </w:rPr>
        <w:t>Ajout du point suivant :</w:t>
      </w:r>
    </w:p>
    <w:p w14:paraId="04CE0F8B" w14:textId="77777777" w:rsidR="00D2086E" w:rsidRDefault="00D2086E" w:rsidP="00A52F1A">
      <w:pPr>
        <w:pStyle w:val="Sansinterligne"/>
        <w:spacing w:line="252" w:lineRule="auto"/>
        <w:jc w:val="both"/>
        <w:rPr>
          <w:rFonts w:cs="Arial"/>
        </w:rPr>
      </w:pPr>
    </w:p>
    <w:p w14:paraId="7037077B" w14:textId="77777777" w:rsidR="00D2086E" w:rsidRPr="00963A9C" w:rsidRDefault="00D2086E" w:rsidP="00A52F1A">
      <w:pPr>
        <w:spacing w:after="0" w:line="252" w:lineRule="auto"/>
        <w:jc w:val="both"/>
        <w:rPr>
          <w:bCs/>
        </w:rPr>
      </w:pPr>
      <w:r w:rsidRPr="00963A9C">
        <w:rPr>
          <w:bCs/>
        </w:rPr>
        <w:t>13.3</w:t>
      </w:r>
      <w:r w:rsidRPr="00963A9C">
        <w:rPr>
          <w:bCs/>
        </w:rPr>
        <w:tab/>
        <w:t>Demande d’aide financière de la Maison des Jeunes</w:t>
      </w:r>
    </w:p>
    <w:p w14:paraId="0A26FE89" w14:textId="77777777" w:rsidR="00D2086E" w:rsidRPr="00503604" w:rsidRDefault="00D2086E" w:rsidP="00A52F1A">
      <w:pPr>
        <w:pStyle w:val="Sansinterligne"/>
        <w:spacing w:line="252" w:lineRule="auto"/>
        <w:jc w:val="both"/>
        <w:rPr>
          <w:rFonts w:cs="Arial"/>
        </w:rPr>
      </w:pPr>
    </w:p>
    <w:p w14:paraId="14FF8332" w14:textId="77777777" w:rsidR="00D2086E" w:rsidRDefault="00D2086E" w:rsidP="00A52F1A">
      <w:pPr>
        <w:pStyle w:val="Sansinterligne"/>
        <w:spacing w:line="252" w:lineRule="auto"/>
        <w:jc w:val="both"/>
        <w:rPr>
          <w:rFonts w:cs="Arial"/>
          <w:i/>
          <w:lang w:val="en-CA"/>
        </w:rPr>
      </w:pPr>
      <w:r>
        <w:rPr>
          <w:rFonts w:cs="Arial"/>
          <w:i/>
          <w:lang w:val="en-CA"/>
        </w:rPr>
        <w:t>It is proposed by Councillor Denis Fillion and resolved that the agenda for this meeting be adopted as amended, namely:</w:t>
      </w:r>
    </w:p>
    <w:p w14:paraId="2958DC33" w14:textId="77777777" w:rsidR="00D2086E" w:rsidRDefault="00D2086E" w:rsidP="00A52F1A">
      <w:pPr>
        <w:pStyle w:val="Sansinterligne"/>
        <w:spacing w:line="252" w:lineRule="auto"/>
        <w:jc w:val="both"/>
        <w:rPr>
          <w:rFonts w:cs="Arial"/>
          <w:i/>
          <w:lang w:val="en-CA"/>
        </w:rPr>
      </w:pPr>
    </w:p>
    <w:p w14:paraId="51044B7F" w14:textId="77777777" w:rsidR="00D2086E" w:rsidRDefault="00D2086E" w:rsidP="00A52F1A">
      <w:pPr>
        <w:pStyle w:val="Sansinterligne"/>
        <w:spacing w:line="252" w:lineRule="auto"/>
        <w:jc w:val="both"/>
        <w:rPr>
          <w:rFonts w:cs="Arial"/>
          <w:b/>
          <w:bCs/>
          <w:i/>
          <w:lang w:val="en-CA"/>
        </w:rPr>
      </w:pPr>
      <w:r>
        <w:rPr>
          <w:rFonts w:cs="Arial"/>
          <w:b/>
          <w:bCs/>
          <w:i/>
          <w:lang w:val="en-CA"/>
        </w:rPr>
        <w:t>Added the following point:</w:t>
      </w:r>
    </w:p>
    <w:p w14:paraId="2CD11F1B" w14:textId="77777777" w:rsidR="00D2086E" w:rsidRDefault="00D2086E" w:rsidP="00A52F1A">
      <w:pPr>
        <w:pStyle w:val="Sansinterligne"/>
        <w:spacing w:line="252" w:lineRule="auto"/>
        <w:jc w:val="both"/>
        <w:rPr>
          <w:rFonts w:cs="Arial"/>
          <w:i/>
          <w:lang w:val="en-CA"/>
        </w:rPr>
      </w:pPr>
    </w:p>
    <w:p w14:paraId="6DA30BB9" w14:textId="77777777" w:rsidR="00D2086E" w:rsidRPr="00963A9C" w:rsidRDefault="00D2086E" w:rsidP="00A52F1A">
      <w:pPr>
        <w:spacing w:line="252" w:lineRule="auto"/>
        <w:jc w:val="both"/>
        <w:rPr>
          <w:rFonts w:cstheme="minorHAnsi"/>
          <w:bCs/>
          <w:i/>
          <w:sz w:val="24"/>
          <w:lang w:val="en-CA"/>
        </w:rPr>
      </w:pPr>
      <w:r w:rsidRPr="00963A9C">
        <w:rPr>
          <w:bCs/>
          <w:i/>
          <w:lang w:val="en-CA"/>
        </w:rPr>
        <w:t>13.3</w:t>
      </w:r>
      <w:r w:rsidRPr="00963A9C">
        <w:rPr>
          <w:bCs/>
          <w:i/>
          <w:lang w:val="en-CA"/>
        </w:rPr>
        <w:tab/>
        <w:t xml:space="preserve">Request for financial assistance from the </w:t>
      </w:r>
      <w:r w:rsidRPr="00963A9C">
        <w:rPr>
          <w:bCs/>
          <w:lang w:val="en-CA"/>
        </w:rPr>
        <w:t>Maison des Jeunes</w:t>
      </w:r>
    </w:p>
    <w:p w14:paraId="47310FC3" w14:textId="77777777" w:rsidR="00AB397E" w:rsidRDefault="00AB397E" w:rsidP="00A52F1A">
      <w:pPr>
        <w:spacing w:after="0" w:line="252" w:lineRule="auto"/>
        <w:jc w:val="right"/>
        <w:rPr>
          <w:rFonts w:cstheme="minorHAnsi"/>
        </w:rPr>
      </w:pPr>
      <w:r w:rsidRPr="00AB397E">
        <w:rPr>
          <w:rFonts w:cstheme="minorHAnsi"/>
        </w:rPr>
        <w:t>Adopté à l’unanimité des conseillers</w:t>
      </w:r>
    </w:p>
    <w:p w14:paraId="40369929" w14:textId="77777777" w:rsidR="00B76785" w:rsidRDefault="00AB397E" w:rsidP="00A52F1A">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099E9443" w14:textId="77777777" w:rsidR="00AB397E" w:rsidRDefault="00AB397E" w:rsidP="00A52F1A">
      <w:pPr>
        <w:spacing w:after="0" w:line="252" w:lineRule="auto"/>
        <w:jc w:val="right"/>
        <w:rPr>
          <w:rFonts w:cstheme="minorHAnsi"/>
          <w:i/>
        </w:rPr>
      </w:pPr>
    </w:p>
    <w:p w14:paraId="5F993CB7" w14:textId="77777777" w:rsidR="00B76785" w:rsidRPr="00B40ABD" w:rsidRDefault="00B76785" w:rsidP="00A52F1A">
      <w:pPr>
        <w:spacing w:after="0" w:line="252" w:lineRule="auto"/>
        <w:jc w:val="both"/>
        <w:outlineLvl w:val="0"/>
        <w:rPr>
          <w:rFonts w:cstheme="minorHAnsi"/>
          <w:b/>
          <w:i/>
          <w:u w:val="single"/>
        </w:rPr>
      </w:pPr>
      <w:r w:rsidRPr="00B40ABD">
        <w:rPr>
          <w:rFonts w:cstheme="minorHAnsi"/>
          <w:b/>
          <w:u w:val="single"/>
        </w:rPr>
        <w:t xml:space="preserve">ADOPTION DES PROCÈS-VERBAUX / </w:t>
      </w:r>
      <w:r w:rsidRPr="00B40ABD">
        <w:rPr>
          <w:rFonts w:cstheme="minorHAnsi"/>
          <w:b/>
          <w:i/>
          <w:u w:val="single"/>
        </w:rPr>
        <w:t>ADOPTION OF THE MINUTES</w:t>
      </w:r>
    </w:p>
    <w:p w14:paraId="14BB2FB2" w14:textId="77777777" w:rsidR="00564CAA" w:rsidRPr="00B40ABD" w:rsidRDefault="00564CAA" w:rsidP="00A52F1A">
      <w:pPr>
        <w:spacing w:after="0" w:line="252" w:lineRule="auto"/>
        <w:jc w:val="both"/>
        <w:outlineLvl w:val="0"/>
        <w:rPr>
          <w:rFonts w:cstheme="minorHAnsi"/>
          <w:b/>
          <w:i/>
          <w:u w:val="single"/>
        </w:rPr>
      </w:pPr>
    </w:p>
    <w:p w14:paraId="2E368AF3" w14:textId="77777777" w:rsidR="00CE7386" w:rsidRDefault="00CE7386" w:rsidP="00A52F1A">
      <w:pPr>
        <w:spacing w:after="0" w:line="252" w:lineRule="auto"/>
        <w:jc w:val="both"/>
        <w:rPr>
          <w:rFonts w:cstheme="minorHAnsi"/>
          <w:b/>
          <w:u w:val="single"/>
        </w:rPr>
      </w:pPr>
      <w:r>
        <w:rPr>
          <w:rFonts w:cstheme="minorHAnsi"/>
          <w:b/>
          <w:u w:val="single"/>
        </w:rPr>
        <w:t>2022-11-314</w:t>
      </w:r>
      <w:r>
        <w:rPr>
          <w:rFonts w:cstheme="minorHAnsi"/>
          <w:b/>
          <w:u w:val="single"/>
        </w:rPr>
        <w:tab/>
      </w:r>
      <w:r w:rsidRPr="005E31F5">
        <w:rPr>
          <w:rFonts w:cstheme="minorHAnsi"/>
          <w:b/>
          <w:u w:val="single"/>
        </w:rPr>
        <w:t xml:space="preserve">Adoption du procès-verbal de la séance ordinaire du conseil municipal tenue le </w:t>
      </w:r>
      <w:r>
        <w:rPr>
          <w:rFonts w:cstheme="minorHAnsi"/>
          <w:b/>
          <w:u w:val="single"/>
        </w:rPr>
        <w:t>11 octobre 2022</w:t>
      </w:r>
    </w:p>
    <w:p w14:paraId="7D7D4DFC" w14:textId="77777777" w:rsidR="00CE7386" w:rsidRPr="001A2D22" w:rsidRDefault="00CE7386" w:rsidP="00A52F1A">
      <w:pPr>
        <w:spacing w:after="0" w:line="252" w:lineRule="auto"/>
        <w:jc w:val="both"/>
        <w:rPr>
          <w:rFonts w:cstheme="minorHAnsi"/>
          <w:b/>
          <w:u w:val="single"/>
        </w:rPr>
      </w:pPr>
    </w:p>
    <w:p w14:paraId="037EAFA4" w14:textId="527828C7" w:rsidR="00CE7386" w:rsidRDefault="00CE7386" w:rsidP="00A52F1A">
      <w:pPr>
        <w:spacing w:after="0" w:line="252" w:lineRule="auto"/>
        <w:jc w:val="both"/>
        <w:rPr>
          <w:rFonts w:cstheme="minorHAnsi"/>
          <w:b/>
          <w:i/>
          <w:u w:val="single"/>
          <w:lang w:val="en-CA"/>
        </w:rPr>
      </w:pPr>
      <w:r>
        <w:rPr>
          <w:rFonts w:cstheme="minorHAnsi"/>
          <w:b/>
          <w:i/>
          <w:u w:val="single"/>
          <w:lang w:val="en-CA"/>
        </w:rPr>
        <w:t>2022-11-314</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regular session held on October 11, 2022</w:t>
      </w:r>
    </w:p>
    <w:p w14:paraId="66C12DFC" w14:textId="77777777" w:rsidR="004D204D" w:rsidRPr="004D204D" w:rsidRDefault="004D204D" w:rsidP="00A52F1A">
      <w:pPr>
        <w:spacing w:after="0" w:line="252" w:lineRule="auto"/>
        <w:jc w:val="both"/>
        <w:rPr>
          <w:rFonts w:cstheme="minorHAnsi"/>
          <w:b/>
          <w:i/>
          <w:u w:val="single"/>
          <w:lang w:val="en-CA"/>
        </w:rPr>
      </w:pPr>
    </w:p>
    <w:p w14:paraId="2E24C8E6" w14:textId="77777777" w:rsidR="00CE7386" w:rsidRPr="005E31F5" w:rsidRDefault="00CE7386" w:rsidP="00A52F1A">
      <w:pPr>
        <w:spacing w:line="252" w:lineRule="auto"/>
        <w:jc w:val="both"/>
        <w:rPr>
          <w:rFonts w:cs="Arial"/>
        </w:rPr>
      </w:pPr>
      <w:r w:rsidRPr="005E31F5">
        <w:rPr>
          <w:rFonts w:cs="Arial"/>
        </w:rPr>
        <w:t xml:space="preserve">Il est proposé par </w:t>
      </w:r>
      <w:r>
        <w:rPr>
          <w:rFonts w:cs="Arial"/>
        </w:rPr>
        <w:t>la conseillère Manon Jutras</w:t>
      </w:r>
      <w:r w:rsidRPr="005E31F5">
        <w:rPr>
          <w:rFonts w:cs="Arial"/>
        </w:rPr>
        <w:t xml:space="preserve"> et résolu que le procès-verbal de la séance ordinaire </w:t>
      </w:r>
      <w:r>
        <w:rPr>
          <w:rFonts w:cs="Arial"/>
        </w:rPr>
        <w:t xml:space="preserve">du conseil municipal tenue le 11 octobre 2022 </w:t>
      </w:r>
      <w:r w:rsidRPr="005E31F5">
        <w:rPr>
          <w:rFonts w:cs="Arial"/>
        </w:rPr>
        <w:t>soit approuvé tel que déposé.</w:t>
      </w:r>
    </w:p>
    <w:p w14:paraId="543BDA5F" w14:textId="77777777" w:rsidR="00CE7386" w:rsidRDefault="00CE7386" w:rsidP="00A52F1A">
      <w:pPr>
        <w:spacing w:line="252"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Manon Jutras</w:t>
      </w:r>
      <w:r w:rsidRPr="005E31F5">
        <w:rPr>
          <w:rFonts w:cs="Arial"/>
          <w:i/>
          <w:lang w:val="en-CA"/>
        </w:rPr>
        <w:t xml:space="preserve"> and resolved to approve the minutes of the regular sitting council held on </w:t>
      </w:r>
      <w:r>
        <w:rPr>
          <w:rFonts w:cs="Arial"/>
          <w:i/>
          <w:lang w:val="en-CA"/>
        </w:rPr>
        <w:t>October 11, 2022,</w:t>
      </w:r>
      <w:r w:rsidRPr="005E31F5">
        <w:rPr>
          <w:rFonts w:cs="Arial"/>
          <w:i/>
          <w:lang w:val="en-CA"/>
        </w:rPr>
        <w:t xml:space="preserve"> as written.</w:t>
      </w:r>
    </w:p>
    <w:p w14:paraId="09919D5D" w14:textId="77777777" w:rsidR="00C32EF3" w:rsidRDefault="00C32EF3" w:rsidP="00A52F1A">
      <w:pPr>
        <w:spacing w:after="0" w:line="252" w:lineRule="auto"/>
        <w:jc w:val="right"/>
        <w:rPr>
          <w:rFonts w:cstheme="minorHAnsi"/>
        </w:rPr>
      </w:pPr>
      <w:r w:rsidRPr="00AB397E">
        <w:rPr>
          <w:rFonts w:cstheme="minorHAnsi"/>
        </w:rPr>
        <w:t>Adopté à l’unanimité des conseillers</w:t>
      </w:r>
    </w:p>
    <w:p w14:paraId="324EA927" w14:textId="77777777" w:rsidR="00C32EF3" w:rsidRDefault="00C32EF3" w:rsidP="00A52F1A">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1EA4F07F" w14:textId="77777777" w:rsidR="00C32EF3" w:rsidRPr="00B40ABD" w:rsidRDefault="00C32EF3" w:rsidP="00A52F1A">
      <w:pPr>
        <w:spacing w:after="0" w:line="252" w:lineRule="auto"/>
        <w:rPr>
          <w:rFonts w:eastAsia="Times New Roman" w:cstheme="minorHAnsi"/>
          <w:i/>
          <w:lang w:eastAsia="fr-CA"/>
        </w:rPr>
      </w:pPr>
    </w:p>
    <w:p w14:paraId="38AAFC9F" w14:textId="77777777" w:rsidR="00B76785" w:rsidRPr="00B40ABD" w:rsidRDefault="00B76785" w:rsidP="00A52F1A">
      <w:pPr>
        <w:spacing w:after="0" w:line="252" w:lineRule="auto"/>
        <w:rPr>
          <w:rFonts w:cstheme="minorHAnsi"/>
          <w:b/>
          <w:i/>
          <w:u w:val="single"/>
        </w:rPr>
      </w:pPr>
      <w:r w:rsidRPr="00B40ABD">
        <w:rPr>
          <w:rFonts w:cstheme="minorHAnsi"/>
          <w:b/>
          <w:u w:val="single"/>
        </w:rPr>
        <w:t xml:space="preserve">RAPPORT DU MAIRE ET RAPPORT DES COMITÉS / </w:t>
      </w:r>
      <w:r w:rsidRPr="00B40ABD">
        <w:rPr>
          <w:rFonts w:cstheme="minorHAnsi"/>
          <w:b/>
          <w:i/>
          <w:u w:val="single"/>
        </w:rPr>
        <w:t>MAYOR AND COMMITTEES REPORTS</w:t>
      </w:r>
    </w:p>
    <w:p w14:paraId="0D02B545" w14:textId="77777777" w:rsidR="00B76785" w:rsidRPr="00B40ABD" w:rsidRDefault="00B76785" w:rsidP="00A52F1A">
      <w:pPr>
        <w:spacing w:after="0" w:line="252" w:lineRule="auto"/>
        <w:outlineLvl w:val="0"/>
        <w:rPr>
          <w:rFonts w:cstheme="minorHAnsi"/>
        </w:rPr>
      </w:pPr>
    </w:p>
    <w:p w14:paraId="3BF0BD62" w14:textId="77777777" w:rsidR="00B76785" w:rsidRPr="00B40ABD" w:rsidRDefault="00B76785" w:rsidP="00A52F1A">
      <w:pPr>
        <w:spacing w:after="0" w:line="252" w:lineRule="auto"/>
        <w:outlineLvl w:val="0"/>
        <w:rPr>
          <w:rFonts w:cstheme="minorHAnsi"/>
          <w:b/>
          <w:i/>
          <w:u w:val="single"/>
        </w:rPr>
      </w:pPr>
      <w:r w:rsidRPr="00B40ABD">
        <w:rPr>
          <w:rFonts w:cstheme="minorHAnsi"/>
          <w:b/>
          <w:u w:val="single"/>
        </w:rPr>
        <w:t xml:space="preserve">FINANCES ET ADMINISTRATION / </w:t>
      </w:r>
      <w:r w:rsidRPr="00B40ABD">
        <w:rPr>
          <w:rFonts w:cstheme="minorHAnsi"/>
          <w:b/>
          <w:i/>
          <w:u w:val="single"/>
        </w:rPr>
        <w:t>FINANCE AND ADMINISTRATION</w:t>
      </w:r>
    </w:p>
    <w:p w14:paraId="1D9E1D9D" w14:textId="77777777" w:rsidR="00564CAA" w:rsidRPr="00B40ABD" w:rsidRDefault="00564CAA" w:rsidP="00A52F1A">
      <w:pPr>
        <w:spacing w:after="0" w:line="252" w:lineRule="auto"/>
        <w:outlineLvl w:val="0"/>
        <w:rPr>
          <w:rFonts w:cstheme="minorHAnsi"/>
          <w:b/>
          <w:i/>
          <w:u w:val="single"/>
        </w:rPr>
      </w:pPr>
    </w:p>
    <w:p w14:paraId="1ABA4B77" w14:textId="77777777" w:rsidR="00CE7386" w:rsidRDefault="00CE7386" w:rsidP="00A52F1A">
      <w:pPr>
        <w:pStyle w:val="Sansinterligne"/>
        <w:spacing w:line="252" w:lineRule="auto"/>
        <w:jc w:val="both"/>
        <w:rPr>
          <w:rFonts w:cs="Arial"/>
          <w:b/>
          <w:u w:val="single"/>
        </w:rPr>
      </w:pPr>
      <w:r>
        <w:rPr>
          <w:rFonts w:cstheme="minorHAnsi"/>
          <w:b/>
          <w:u w:val="single"/>
        </w:rPr>
        <w:t>2022-11-315</w:t>
      </w:r>
      <w:r>
        <w:rPr>
          <w:rFonts w:cstheme="minorHAnsi"/>
          <w:b/>
          <w:u w:val="single"/>
        </w:rPr>
        <w:tab/>
      </w:r>
      <w:r w:rsidRPr="00E53856">
        <w:rPr>
          <w:rFonts w:cs="Arial"/>
          <w:b/>
          <w:u w:val="single"/>
        </w:rPr>
        <w:t>Approbati</w:t>
      </w:r>
      <w:r>
        <w:rPr>
          <w:rFonts w:cs="Arial"/>
          <w:b/>
          <w:u w:val="single"/>
        </w:rPr>
        <w:t>on des comptes à payer au 8 novembre 2022</w:t>
      </w:r>
    </w:p>
    <w:p w14:paraId="77EDE6B9" w14:textId="77777777" w:rsidR="00CE7386" w:rsidRPr="003E3D12" w:rsidRDefault="00CE7386" w:rsidP="00A52F1A">
      <w:pPr>
        <w:pStyle w:val="Sansinterligne"/>
        <w:spacing w:line="252" w:lineRule="auto"/>
        <w:jc w:val="both"/>
        <w:rPr>
          <w:rFonts w:cs="Arial"/>
          <w:b/>
          <w:u w:val="single"/>
        </w:rPr>
      </w:pPr>
      <w:r>
        <w:rPr>
          <w:rFonts w:cs="Arial"/>
          <w:b/>
          <w:u w:val="single"/>
        </w:rPr>
        <w:fldChar w:fldCharType="begin"/>
      </w:r>
      <w:r>
        <w:rPr>
          <w:rFonts w:cs="Arial"/>
          <w:b/>
          <w:u w:val="single"/>
        </w:rPr>
        <w:instrText xml:space="preserve">  </w:instrText>
      </w:r>
      <w:r>
        <w:rPr>
          <w:rFonts w:cs="Arial"/>
          <w:b/>
          <w:u w:val="single"/>
        </w:rPr>
        <w:fldChar w:fldCharType="end"/>
      </w:r>
      <w:r>
        <w:rPr>
          <w:rFonts w:cs="Arial"/>
          <w:b/>
          <w:u w:val="single"/>
        </w:rPr>
        <w:fldChar w:fldCharType="begin"/>
      </w:r>
      <w:r>
        <w:rPr>
          <w:rFonts w:cs="Arial"/>
          <w:b/>
          <w:u w:val="single"/>
        </w:rPr>
        <w:instrText xml:space="preserve">  </w:instrText>
      </w:r>
      <w:r>
        <w:rPr>
          <w:rFonts w:cs="Arial"/>
          <w:b/>
          <w:u w:val="single"/>
        </w:rPr>
        <w:fldChar w:fldCharType="end"/>
      </w:r>
    </w:p>
    <w:p w14:paraId="7CB946E2" w14:textId="77777777" w:rsidR="00CE7386" w:rsidRDefault="00CE7386" w:rsidP="00A52F1A">
      <w:pPr>
        <w:spacing w:after="0" w:line="252" w:lineRule="auto"/>
        <w:jc w:val="both"/>
        <w:rPr>
          <w:rFonts w:cs="Arial"/>
          <w:b/>
          <w:i/>
          <w:u w:val="single"/>
          <w:lang w:val="en-CA"/>
        </w:rPr>
      </w:pPr>
      <w:r>
        <w:rPr>
          <w:rFonts w:cstheme="minorHAnsi"/>
          <w:b/>
          <w:i/>
          <w:u w:val="single"/>
          <w:lang w:val="en-CA"/>
        </w:rPr>
        <w:t>2022-11-315</w:t>
      </w:r>
      <w:r>
        <w:rPr>
          <w:rFonts w:cstheme="minorHAnsi"/>
          <w:b/>
          <w:i/>
          <w:u w:val="single"/>
          <w:lang w:val="en-CA"/>
        </w:rPr>
        <w:tab/>
      </w:r>
      <w:r w:rsidRPr="00E53856">
        <w:rPr>
          <w:rFonts w:cs="Arial"/>
          <w:b/>
          <w:i/>
          <w:u w:val="single"/>
          <w:lang w:val="en-CA"/>
        </w:rPr>
        <w:t>Approva</w:t>
      </w:r>
      <w:r>
        <w:rPr>
          <w:rFonts w:cs="Arial"/>
          <w:b/>
          <w:i/>
          <w:u w:val="single"/>
          <w:lang w:val="en-CA"/>
        </w:rPr>
        <w:t>l of accounts payable as of November 8, 2022</w:t>
      </w:r>
    </w:p>
    <w:p w14:paraId="6AE139B8" w14:textId="77777777" w:rsidR="00CE7386" w:rsidRDefault="00CE7386" w:rsidP="00A52F1A">
      <w:pPr>
        <w:spacing w:after="0" w:line="252" w:lineRule="auto"/>
        <w:jc w:val="both"/>
        <w:rPr>
          <w:lang w:val="en-CA"/>
        </w:rPr>
      </w:pPr>
      <w:r>
        <w:rPr>
          <w:rFonts w:cs="Arial"/>
          <w:b/>
          <w:i/>
          <w:u w:val="single"/>
          <w:lang w:val="en-CA"/>
        </w:rPr>
        <w:fldChar w:fldCharType="begin"/>
      </w:r>
      <w:r>
        <w:rPr>
          <w:rFonts w:cs="Arial"/>
          <w:b/>
          <w:i/>
          <w:u w:val="single"/>
          <w:lang w:val="en-CA"/>
        </w:rPr>
        <w:instrText xml:space="preserve">  </w:instrText>
      </w:r>
      <w:r>
        <w:rPr>
          <w:rFonts w:cs="Arial"/>
          <w:b/>
          <w:i/>
          <w:u w:val="single"/>
          <w:lang w:val="en-CA"/>
        </w:rPr>
        <w:fldChar w:fldCharType="end"/>
      </w:r>
    </w:p>
    <w:p w14:paraId="5D703E27" w14:textId="77777777" w:rsidR="00CE7386" w:rsidRPr="00E53856" w:rsidRDefault="00CE7386" w:rsidP="00A52F1A">
      <w:pPr>
        <w:spacing w:line="252" w:lineRule="auto"/>
        <w:jc w:val="both"/>
        <w:rPr>
          <w:rFonts w:cs="Arial"/>
        </w:rPr>
      </w:pPr>
      <w:r w:rsidRPr="00E53856">
        <w:rPr>
          <w:rFonts w:cs="Arial"/>
        </w:rPr>
        <w:t>Il est pro</w:t>
      </w:r>
      <w:r>
        <w:rPr>
          <w:rFonts w:cs="Arial"/>
        </w:rPr>
        <w:t>posé par conseillère Manon Jutras</w:t>
      </w:r>
      <w:r w:rsidRPr="005E31F5">
        <w:rPr>
          <w:rFonts w:cs="Arial"/>
        </w:rPr>
        <w:t xml:space="preserve"> </w:t>
      </w:r>
      <w:r w:rsidRPr="00E53856">
        <w:rPr>
          <w:rFonts w:cs="Arial"/>
        </w:rPr>
        <w:t xml:space="preserve">et résolu que les comptes énumérés sur la liste suggérée des comptes à approuver au </w:t>
      </w:r>
      <w:r>
        <w:rPr>
          <w:rFonts w:cs="Arial"/>
        </w:rPr>
        <w:t>8 novembre 2022</w:t>
      </w:r>
      <w:r w:rsidRPr="00E53856">
        <w:rPr>
          <w:rFonts w:cs="Arial"/>
        </w:rPr>
        <w:t xml:space="preserve"> </w:t>
      </w:r>
      <w:r>
        <w:rPr>
          <w:rFonts w:cs="Arial"/>
        </w:rPr>
        <w:t>totalisant 856 489.14</w:t>
      </w:r>
      <w:r w:rsidRPr="00E53856">
        <w:rPr>
          <w:rFonts w:cs="Arial"/>
          <w:color w:val="000000"/>
        </w:rPr>
        <w:t>$</w:t>
      </w:r>
      <w:r w:rsidRPr="00E53856">
        <w:rPr>
          <w:rFonts w:cs="Arial"/>
        </w:rPr>
        <w:t xml:space="preserve"> soient approuvés et que leur paiement soit autorisé après vérification finale par la direction générale et le maire.</w:t>
      </w:r>
    </w:p>
    <w:p w14:paraId="360D572E" w14:textId="77777777" w:rsidR="00CE7386" w:rsidRPr="00E53856" w:rsidRDefault="00CE7386" w:rsidP="00A52F1A">
      <w:pPr>
        <w:spacing w:line="252" w:lineRule="auto"/>
        <w:jc w:val="both"/>
        <w:rPr>
          <w:rFonts w:cs="Arial"/>
          <w:i/>
          <w:lang w:val="en-CA"/>
        </w:rPr>
      </w:pPr>
      <w:r w:rsidRPr="00E53856">
        <w:rPr>
          <w:rFonts w:cs="Arial"/>
          <w:i/>
          <w:lang w:val="en-CA"/>
        </w:rPr>
        <w:t xml:space="preserve">It is </w:t>
      </w:r>
      <w:r>
        <w:rPr>
          <w:rFonts w:cs="Arial"/>
          <w:i/>
          <w:lang w:val="en-CA"/>
        </w:rPr>
        <w:t xml:space="preserve">proposed by Councillor Manon Jutras </w:t>
      </w:r>
      <w:r w:rsidRPr="00E53856">
        <w:rPr>
          <w:rFonts w:cs="Arial"/>
          <w:i/>
          <w:lang w:val="en-CA"/>
        </w:rPr>
        <w:t xml:space="preserve">and resolved to approve the payment of the accounts listed </w:t>
      </w:r>
      <w:r>
        <w:rPr>
          <w:rFonts w:cs="Arial"/>
          <w:i/>
          <w:lang w:val="en-CA"/>
        </w:rPr>
        <w:t xml:space="preserve">on the suggested list of November 8, 2022, in the amount of $856 489.14 </w:t>
      </w:r>
      <w:r w:rsidRPr="00E53856">
        <w:rPr>
          <w:rFonts w:cs="Arial"/>
          <w:i/>
          <w:lang w:val="en-CA"/>
        </w:rPr>
        <w:t xml:space="preserve">after verification by the general direction and the mayor. </w:t>
      </w:r>
    </w:p>
    <w:p w14:paraId="0DFAEE20" w14:textId="77777777" w:rsidR="00C32EF3" w:rsidRDefault="00C32EF3" w:rsidP="00A52F1A">
      <w:pPr>
        <w:spacing w:after="0" w:line="252" w:lineRule="auto"/>
        <w:jc w:val="right"/>
        <w:rPr>
          <w:rFonts w:cstheme="minorHAnsi"/>
        </w:rPr>
      </w:pPr>
      <w:r w:rsidRPr="00AB397E">
        <w:rPr>
          <w:rFonts w:cstheme="minorHAnsi"/>
        </w:rPr>
        <w:t>Adopté à l’unanimité des conseillers</w:t>
      </w:r>
    </w:p>
    <w:p w14:paraId="6E8E0775" w14:textId="77777777" w:rsidR="00C32EF3" w:rsidRDefault="00C32EF3" w:rsidP="00A52F1A">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59C0F86E" w14:textId="77777777" w:rsidR="00745916" w:rsidRPr="004E1649" w:rsidRDefault="00745916" w:rsidP="00A52F1A">
      <w:pPr>
        <w:spacing w:after="0" w:line="252" w:lineRule="auto"/>
        <w:jc w:val="right"/>
        <w:rPr>
          <w:rFonts w:eastAsia="Times New Roman" w:cstheme="minorHAnsi"/>
          <w:i/>
          <w:lang w:eastAsia="fr-CA"/>
        </w:rPr>
      </w:pPr>
    </w:p>
    <w:p w14:paraId="1F94BF0A" w14:textId="77777777" w:rsidR="00E26C56" w:rsidRDefault="00E26C56" w:rsidP="00A52F1A">
      <w:pPr>
        <w:spacing w:after="0" w:line="252" w:lineRule="auto"/>
        <w:rPr>
          <w:b/>
          <w:u w:val="single"/>
        </w:rPr>
      </w:pPr>
      <w:r>
        <w:rPr>
          <w:b/>
          <w:u w:val="single"/>
        </w:rPr>
        <w:t>2022-11-316</w:t>
      </w:r>
      <w:r>
        <w:rPr>
          <w:b/>
          <w:u w:val="single"/>
        </w:rPr>
        <w:tab/>
        <w:t>Autorisation de paiement de factures de plus de 10 000,00$</w:t>
      </w:r>
    </w:p>
    <w:p w14:paraId="2871B0DC" w14:textId="77777777" w:rsidR="00E26C56" w:rsidRPr="003A7758" w:rsidRDefault="00E26C56" w:rsidP="00A52F1A">
      <w:pPr>
        <w:spacing w:after="0" w:line="252" w:lineRule="auto"/>
        <w:rPr>
          <w:b/>
          <w:u w:val="single"/>
        </w:rPr>
      </w:pPr>
    </w:p>
    <w:p w14:paraId="2C9AB3AD" w14:textId="77777777" w:rsidR="00E26C56" w:rsidRDefault="00E26C56" w:rsidP="00A52F1A">
      <w:pPr>
        <w:spacing w:line="252" w:lineRule="auto"/>
        <w:rPr>
          <w:b/>
          <w:i/>
          <w:u w:val="single"/>
          <w:lang w:val="en-CA"/>
        </w:rPr>
      </w:pPr>
      <w:r>
        <w:rPr>
          <w:b/>
          <w:i/>
          <w:u w:val="single"/>
          <w:lang w:val="en-CA"/>
        </w:rPr>
        <w:t>2022-11-316</w:t>
      </w:r>
      <w:r>
        <w:rPr>
          <w:b/>
          <w:i/>
          <w:u w:val="single"/>
          <w:lang w:val="en-CA"/>
        </w:rPr>
        <w:tab/>
      </w:r>
      <w:r w:rsidRPr="0002129D">
        <w:rPr>
          <w:b/>
          <w:i/>
          <w:u w:val="single"/>
          <w:lang w:val="en-CA"/>
        </w:rPr>
        <w:t>Authoriza</w:t>
      </w:r>
      <w:r>
        <w:rPr>
          <w:b/>
          <w:i/>
          <w:u w:val="single"/>
          <w:lang w:val="en-CA"/>
        </w:rPr>
        <w:t>tion to pay invoices more than $10 000.00</w:t>
      </w:r>
    </w:p>
    <w:p w14:paraId="45EBBFD3" w14:textId="77777777" w:rsidR="00E26C56" w:rsidRDefault="00E26C56" w:rsidP="00A52F1A">
      <w:pPr>
        <w:spacing w:line="252" w:lineRule="auto"/>
        <w:ind w:left="2268" w:hanging="2268"/>
        <w:jc w:val="both"/>
        <w:rPr>
          <w:color w:val="000000"/>
          <w:sz w:val="21"/>
          <w:szCs w:val="21"/>
          <w:lang w:val="fr-FR"/>
        </w:rPr>
      </w:pPr>
      <w:r>
        <w:rPr>
          <w:color w:val="000000"/>
          <w:sz w:val="21"/>
          <w:szCs w:val="21"/>
          <w:lang w:val="fr-FR"/>
        </w:rPr>
        <w:t>CONSIDÉ</w:t>
      </w:r>
      <w:r w:rsidRPr="00FE76C9">
        <w:rPr>
          <w:color w:val="000000"/>
          <w:sz w:val="21"/>
          <w:szCs w:val="21"/>
          <w:lang w:val="fr-FR"/>
        </w:rPr>
        <w:t>RANT QU’</w:t>
      </w:r>
      <w:r>
        <w:rPr>
          <w:color w:val="000000"/>
          <w:sz w:val="21"/>
          <w:szCs w:val="21"/>
          <w:lang w:val="fr-FR"/>
        </w:rPr>
        <w:tab/>
        <w:t>au règlement RA-207-04-2019</w:t>
      </w:r>
      <w:r w:rsidRPr="00FE76C9">
        <w:rPr>
          <w:color w:val="000000"/>
          <w:sz w:val="21"/>
          <w:szCs w:val="21"/>
          <w:lang w:val="fr-FR"/>
        </w:rPr>
        <w:t xml:space="preserve">, il est indiqué que toutes dépenses de plus de </w:t>
      </w:r>
      <w:r>
        <w:rPr>
          <w:color w:val="000000"/>
          <w:sz w:val="21"/>
          <w:szCs w:val="21"/>
          <w:lang w:val="fr-FR"/>
        </w:rPr>
        <w:t>10 000,00$</w:t>
      </w:r>
      <w:r w:rsidRPr="00FE76C9">
        <w:rPr>
          <w:color w:val="000000"/>
          <w:sz w:val="21"/>
          <w:szCs w:val="21"/>
          <w:lang w:val="fr-FR"/>
        </w:rPr>
        <w:t xml:space="preserve"> doit faire l’objet d’une autorisation du conseil ;</w:t>
      </w:r>
    </w:p>
    <w:p w14:paraId="002AE28A" w14:textId="77777777" w:rsidR="00E26C56" w:rsidRDefault="00E26C56" w:rsidP="00A52F1A">
      <w:pPr>
        <w:spacing w:line="252" w:lineRule="auto"/>
        <w:ind w:left="2268" w:hanging="2268"/>
        <w:jc w:val="both"/>
        <w:rPr>
          <w:i/>
          <w:color w:val="000000"/>
          <w:sz w:val="21"/>
          <w:szCs w:val="21"/>
          <w:lang w:val="en-CA"/>
        </w:rPr>
      </w:pPr>
      <w:r w:rsidRPr="00FE76C9">
        <w:rPr>
          <w:i/>
          <w:color w:val="000000"/>
          <w:sz w:val="21"/>
          <w:szCs w:val="21"/>
          <w:lang w:val="en-CA"/>
        </w:rPr>
        <w:t xml:space="preserve">WHEREAS </w:t>
      </w:r>
      <w:r>
        <w:rPr>
          <w:i/>
          <w:color w:val="000000"/>
          <w:sz w:val="21"/>
          <w:szCs w:val="21"/>
          <w:lang w:val="en-CA"/>
        </w:rPr>
        <w:tab/>
        <w:t>bylaw RA-207-04-2019</w:t>
      </w:r>
      <w:r w:rsidRPr="00FE76C9">
        <w:rPr>
          <w:i/>
          <w:color w:val="000000"/>
          <w:sz w:val="21"/>
          <w:szCs w:val="21"/>
          <w:lang w:val="en-CA"/>
        </w:rPr>
        <w:t xml:space="preserve"> wh</w:t>
      </w:r>
      <w:r>
        <w:rPr>
          <w:i/>
          <w:color w:val="000000"/>
          <w:sz w:val="21"/>
          <w:szCs w:val="21"/>
          <w:lang w:val="en-CA"/>
        </w:rPr>
        <w:t xml:space="preserve">ere every </w:t>
      </w:r>
      <w:proofErr w:type="gramStart"/>
      <w:r>
        <w:rPr>
          <w:i/>
          <w:color w:val="000000"/>
          <w:sz w:val="21"/>
          <w:szCs w:val="21"/>
          <w:lang w:val="en-CA"/>
        </w:rPr>
        <w:t>expenses</w:t>
      </w:r>
      <w:proofErr w:type="gramEnd"/>
      <w:r>
        <w:rPr>
          <w:i/>
          <w:color w:val="000000"/>
          <w:sz w:val="21"/>
          <w:szCs w:val="21"/>
          <w:lang w:val="en-CA"/>
        </w:rPr>
        <w:t xml:space="preserve"> over $10 000.00</w:t>
      </w:r>
      <w:r w:rsidRPr="00FE76C9">
        <w:rPr>
          <w:i/>
          <w:color w:val="000000"/>
          <w:sz w:val="21"/>
          <w:szCs w:val="21"/>
          <w:lang w:val="en-CA"/>
        </w:rPr>
        <w:t xml:space="preserve"> needs to be authorized by the city council;</w:t>
      </w:r>
    </w:p>
    <w:p w14:paraId="0841764B" w14:textId="77777777" w:rsidR="00E26C56" w:rsidRDefault="00E26C56" w:rsidP="00A52F1A">
      <w:pPr>
        <w:spacing w:line="252" w:lineRule="auto"/>
        <w:ind w:left="2268" w:hanging="2268"/>
        <w:jc w:val="both"/>
        <w:rPr>
          <w:rFonts w:cs="Arial"/>
          <w:color w:val="000000"/>
          <w:szCs w:val="21"/>
        </w:rPr>
      </w:pPr>
      <w:r>
        <w:rPr>
          <w:rFonts w:cs="Arial"/>
          <w:color w:val="000000"/>
          <w:szCs w:val="21"/>
        </w:rPr>
        <w:t>EN CONSÉQUENCE</w:t>
      </w:r>
      <w:r w:rsidRPr="00AA5271">
        <w:rPr>
          <w:rFonts w:cs="Arial"/>
          <w:color w:val="000000"/>
          <w:szCs w:val="21"/>
        </w:rPr>
        <w:t xml:space="preserve"> </w:t>
      </w:r>
      <w:r>
        <w:rPr>
          <w:rFonts w:cs="Arial"/>
          <w:color w:val="000000"/>
          <w:szCs w:val="21"/>
        </w:rPr>
        <w:tab/>
      </w:r>
      <w:r w:rsidRPr="00AA5271">
        <w:rPr>
          <w:rFonts w:cs="Arial"/>
          <w:color w:val="000000"/>
          <w:szCs w:val="21"/>
        </w:rPr>
        <w:t xml:space="preserve">il est proposé par </w:t>
      </w:r>
      <w:r>
        <w:rPr>
          <w:rFonts w:cs="Arial"/>
        </w:rPr>
        <w:t>conseillère Manon Jutras</w:t>
      </w:r>
      <w:r w:rsidRPr="005E31F5">
        <w:rPr>
          <w:rFonts w:cs="Arial"/>
        </w:rPr>
        <w:t xml:space="preserve"> </w:t>
      </w:r>
      <w:r w:rsidRPr="00AA5271">
        <w:rPr>
          <w:rFonts w:cs="Arial"/>
          <w:color w:val="000000"/>
          <w:szCs w:val="21"/>
        </w:rPr>
        <w:t>et résolu d’autoriser le paiement des factures suivantes :</w:t>
      </w:r>
      <w:r>
        <w:rPr>
          <w:rFonts w:cs="Arial"/>
          <w:color w:val="000000"/>
          <w:szCs w:val="21"/>
        </w:rPr>
        <w:t xml:space="preserve"> </w:t>
      </w:r>
    </w:p>
    <w:p w14:paraId="5263CA87" w14:textId="77777777" w:rsidR="00E26C56" w:rsidRDefault="00E26C56" w:rsidP="00A52F1A">
      <w:pPr>
        <w:spacing w:line="252" w:lineRule="auto"/>
        <w:ind w:firstLine="4"/>
        <w:jc w:val="both"/>
        <w:rPr>
          <w:rFonts w:cs="Arial"/>
          <w:szCs w:val="21"/>
        </w:rPr>
      </w:pPr>
      <w:r>
        <w:rPr>
          <w:rFonts w:cs="Arial"/>
          <w:szCs w:val="21"/>
        </w:rPr>
        <w:t>- la facture numéro 852</w:t>
      </w:r>
      <w:r w:rsidRPr="00190207">
        <w:rPr>
          <w:rFonts w:cs="Arial"/>
          <w:szCs w:val="21"/>
        </w:rPr>
        <w:t xml:space="preserve"> au montant de </w:t>
      </w:r>
      <w:r>
        <w:rPr>
          <w:rFonts w:cs="Arial"/>
          <w:szCs w:val="21"/>
        </w:rPr>
        <w:t>16 910,06</w:t>
      </w:r>
      <w:r w:rsidRPr="00190207">
        <w:rPr>
          <w:rFonts w:cs="Arial"/>
          <w:szCs w:val="21"/>
        </w:rPr>
        <w:t>$, incluant les taxes applicables, présentée par 2945380 Canada Inc. pour l</w:t>
      </w:r>
      <w:r>
        <w:rPr>
          <w:rFonts w:cs="Arial"/>
          <w:szCs w:val="21"/>
        </w:rPr>
        <w:t>a collecte d</w:t>
      </w:r>
      <w:r w:rsidRPr="00190207">
        <w:rPr>
          <w:rFonts w:cs="Arial"/>
          <w:szCs w:val="21"/>
        </w:rPr>
        <w:t xml:space="preserve">es ordures et </w:t>
      </w:r>
      <w:r>
        <w:rPr>
          <w:rFonts w:cs="Arial"/>
          <w:szCs w:val="21"/>
        </w:rPr>
        <w:t>du</w:t>
      </w:r>
      <w:r w:rsidRPr="00190207">
        <w:rPr>
          <w:rFonts w:cs="Arial"/>
          <w:szCs w:val="21"/>
        </w:rPr>
        <w:t xml:space="preserve"> recyclage;</w:t>
      </w:r>
    </w:p>
    <w:p w14:paraId="595D767F" w14:textId="77777777" w:rsidR="00E26C56" w:rsidRPr="00190207" w:rsidRDefault="00E26C56" w:rsidP="00A52F1A">
      <w:pPr>
        <w:spacing w:line="252" w:lineRule="auto"/>
        <w:ind w:firstLine="4"/>
        <w:jc w:val="both"/>
        <w:rPr>
          <w:rFonts w:cs="Arial"/>
          <w:szCs w:val="21"/>
        </w:rPr>
      </w:pPr>
      <w:r w:rsidRPr="00190207">
        <w:rPr>
          <w:rFonts w:cs="Arial"/>
          <w:szCs w:val="21"/>
        </w:rPr>
        <w:t>- l</w:t>
      </w:r>
      <w:r>
        <w:rPr>
          <w:rFonts w:cs="Arial"/>
          <w:szCs w:val="21"/>
        </w:rPr>
        <w:t>es</w:t>
      </w:r>
      <w:r w:rsidRPr="00190207">
        <w:rPr>
          <w:rFonts w:cs="Arial"/>
          <w:szCs w:val="21"/>
        </w:rPr>
        <w:t xml:space="preserve"> facture</w:t>
      </w:r>
      <w:r>
        <w:rPr>
          <w:rFonts w:cs="Arial"/>
          <w:szCs w:val="21"/>
        </w:rPr>
        <w:t>s</w:t>
      </w:r>
      <w:r w:rsidRPr="00190207">
        <w:rPr>
          <w:rFonts w:cs="Arial"/>
          <w:szCs w:val="21"/>
        </w:rPr>
        <w:t xml:space="preserve"> numéro</w:t>
      </w:r>
      <w:r>
        <w:rPr>
          <w:rFonts w:cs="Arial"/>
          <w:szCs w:val="21"/>
        </w:rPr>
        <w:t>s</w:t>
      </w:r>
      <w:r w:rsidRPr="00190207">
        <w:rPr>
          <w:rFonts w:cs="Arial"/>
          <w:szCs w:val="21"/>
        </w:rPr>
        <w:t xml:space="preserve"> </w:t>
      </w:r>
      <w:r>
        <w:rPr>
          <w:rFonts w:cs="Arial"/>
          <w:szCs w:val="21"/>
        </w:rPr>
        <w:t xml:space="preserve">256523, 256548, 256549 et 256545 </w:t>
      </w:r>
      <w:r w:rsidRPr="00190207">
        <w:rPr>
          <w:rFonts w:cs="Arial"/>
          <w:szCs w:val="21"/>
        </w:rPr>
        <w:t>au montant</w:t>
      </w:r>
      <w:r>
        <w:rPr>
          <w:rFonts w:cs="Arial"/>
          <w:szCs w:val="21"/>
        </w:rPr>
        <w:t xml:space="preserve"> total</w:t>
      </w:r>
      <w:r w:rsidRPr="00190207">
        <w:rPr>
          <w:rFonts w:cs="Arial"/>
          <w:szCs w:val="21"/>
        </w:rPr>
        <w:t xml:space="preserve"> de </w:t>
      </w:r>
      <w:r>
        <w:rPr>
          <w:rFonts w:cs="Arial"/>
          <w:szCs w:val="21"/>
        </w:rPr>
        <w:t>85 420.33$</w:t>
      </w:r>
      <w:r w:rsidRPr="00190207">
        <w:rPr>
          <w:rFonts w:cs="Arial"/>
          <w:szCs w:val="21"/>
        </w:rPr>
        <w:t xml:space="preserve"> incluant les taxes applicables, présentée</w:t>
      </w:r>
      <w:r>
        <w:rPr>
          <w:rFonts w:cs="Arial"/>
          <w:szCs w:val="21"/>
        </w:rPr>
        <w:t>s</w:t>
      </w:r>
      <w:r w:rsidRPr="00190207">
        <w:rPr>
          <w:rFonts w:cs="Arial"/>
          <w:szCs w:val="21"/>
        </w:rPr>
        <w:t xml:space="preserve"> par </w:t>
      </w:r>
      <w:r>
        <w:rPr>
          <w:rFonts w:cs="Arial"/>
          <w:szCs w:val="21"/>
        </w:rPr>
        <w:t xml:space="preserve">Asphalte et Pavage RF pour l’achat de pierre concassée pour les chemins Harrington, </w:t>
      </w:r>
      <w:proofErr w:type="spellStart"/>
      <w:r>
        <w:rPr>
          <w:rFonts w:cs="Arial"/>
          <w:szCs w:val="21"/>
        </w:rPr>
        <w:t>Kilmar</w:t>
      </w:r>
      <w:proofErr w:type="spellEnd"/>
      <w:r>
        <w:rPr>
          <w:rFonts w:cs="Arial"/>
          <w:szCs w:val="21"/>
        </w:rPr>
        <w:t xml:space="preserve"> et Rivière Rouge;</w:t>
      </w:r>
    </w:p>
    <w:p w14:paraId="7197D268" w14:textId="77777777" w:rsidR="00E26C56" w:rsidRPr="00190207" w:rsidRDefault="00E26C56" w:rsidP="00A52F1A">
      <w:pPr>
        <w:spacing w:line="252" w:lineRule="auto"/>
        <w:ind w:firstLine="4"/>
        <w:jc w:val="both"/>
        <w:rPr>
          <w:rFonts w:cs="Arial"/>
          <w:szCs w:val="21"/>
        </w:rPr>
      </w:pPr>
      <w:r w:rsidRPr="00190207">
        <w:rPr>
          <w:rFonts w:cs="Arial"/>
          <w:szCs w:val="21"/>
        </w:rPr>
        <w:t xml:space="preserve">- la facture numéro </w:t>
      </w:r>
      <w:r>
        <w:rPr>
          <w:rFonts w:cs="Arial"/>
          <w:szCs w:val="21"/>
        </w:rPr>
        <w:t xml:space="preserve">1671 </w:t>
      </w:r>
      <w:r w:rsidRPr="00190207">
        <w:rPr>
          <w:rFonts w:cs="Arial"/>
          <w:szCs w:val="21"/>
        </w:rPr>
        <w:t xml:space="preserve">au montant de </w:t>
      </w:r>
      <w:r>
        <w:rPr>
          <w:rFonts w:cs="Arial"/>
          <w:szCs w:val="21"/>
        </w:rPr>
        <w:t>19 042.16$,</w:t>
      </w:r>
      <w:r w:rsidRPr="00190207">
        <w:rPr>
          <w:rFonts w:cs="Arial"/>
          <w:szCs w:val="21"/>
        </w:rPr>
        <w:t xml:space="preserve"> incluant les taxes applicables, présentée par </w:t>
      </w:r>
      <w:r>
        <w:rPr>
          <w:rFonts w:cs="Arial"/>
          <w:szCs w:val="21"/>
        </w:rPr>
        <w:t>les Entreprises Stephen Woodbury pour la location d’un camion;</w:t>
      </w:r>
    </w:p>
    <w:p w14:paraId="686FCBAD" w14:textId="77777777" w:rsidR="00E26C56" w:rsidRPr="00190207" w:rsidRDefault="00E26C56" w:rsidP="00A52F1A">
      <w:pPr>
        <w:spacing w:line="252" w:lineRule="auto"/>
        <w:ind w:firstLine="4"/>
        <w:jc w:val="both"/>
        <w:rPr>
          <w:rFonts w:cs="Arial"/>
          <w:szCs w:val="21"/>
        </w:rPr>
      </w:pPr>
      <w:r w:rsidRPr="00190207">
        <w:rPr>
          <w:rFonts w:cs="Arial"/>
          <w:szCs w:val="21"/>
        </w:rPr>
        <w:t xml:space="preserve">- la facture numéro </w:t>
      </w:r>
      <w:r>
        <w:rPr>
          <w:rFonts w:cs="Arial"/>
          <w:szCs w:val="21"/>
        </w:rPr>
        <w:t xml:space="preserve">008738 </w:t>
      </w:r>
      <w:r w:rsidRPr="00190207">
        <w:rPr>
          <w:rFonts w:cs="Arial"/>
          <w:szCs w:val="21"/>
        </w:rPr>
        <w:t xml:space="preserve">au montant de </w:t>
      </w:r>
      <w:r>
        <w:rPr>
          <w:rFonts w:cs="Arial"/>
          <w:szCs w:val="21"/>
        </w:rPr>
        <w:t>31 522.52$,</w:t>
      </w:r>
      <w:r w:rsidRPr="00190207">
        <w:rPr>
          <w:rFonts w:cs="Arial"/>
          <w:szCs w:val="21"/>
        </w:rPr>
        <w:t xml:space="preserve"> incluant les taxes applicables, présentée par </w:t>
      </w:r>
      <w:r>
        <w:rPr>
          <w:rFonts w:cs="Arial"/>
          <w:szCs w:val="21"/>
        </w:rPr>
        <w:t>les Entreprises T.R.A. pour du marquage routier;</w:t>
      </w:r>
    </w:p>
    <w:p w14:paraId="23E59B45" w14:textId="77777777" w:rsidR="00E26C56" w:rsidRDefault="00E26C56" w:rsidP="00A52F1A">
      <w:pPr>
        <w:spacing w:line="252" w:lineRule="auto"/>
        <w:ind w:firstLine="4"/>
        <w:jc w:val="both"/>
        <w:rPr>
          <w:rFonts w:cs="Arial"/>
          <w:szCs w:val="21"/>
        </w:rPr>
      </w:pPr>
      <w:r w:rsidRPr="00190207">
        <w:rPr>
          <w:rFonts w:cs="Arial"/>
          <w:szCs w:val="21"/>
        </w:rPr>
        <w:lastRenderedPageBreak/>
        <w:t xml:space="preserve">- la facture numéro </w:t>
      </w:r>
      <w:r>
        <w:rPr>
          <w:rFonts w:cs="Arial"/>
          <w:szCs w:val="21"/>
        </w:rPr>
        <w:t xml:space="preserve">2022-10-078 </w:t>
      </w:r>
      <w:r w:rsidRPr="00190207">
        <w:rPr>
          <w:rFonts w:cs="Arial"/>
          <w:szCs w:val="21"/>
        </w:rPr>
        <w:t xml:space="preserve">au montant de </w:t>
      </w:r>
      <w:r>
        <w:rPr>
          <w:rFonts w:cs="Arial"/>
          <w:szCs w:val="21"/>
        </w:rPr>
        <w:t>38 735.08$,</w:t>
      </w:r>
      <w:r w:rsidRPr="00190207">
        <w:rPr>
          <w:rFonts w:cs="Arial"/>
          <w:szCs w:val="21"/>
        </w:rPr>
        <w:t xml:space="preserve"> incluant les taxes applicables, présentée par </w:t>
      </w:r>
      <w:r>
        <w:rPr>
          <w:rFonts w:cs="Arial"/>
          <w:szCs w:val="21"/>
        </w:rPr>
        <w:t>les Excavation Kelly Inc. pour la location de machinerie;</w:t>
      </w:r>
    </w:p>
    <w:p w14:paraId="3A825D5D" w14:textId="77777777" w:rsidR="00E26C56" w:rsidRPr="00190207" w:rsidRDefault="00E26C56" w:rsidP="00A52F1A">
      <w:pPr>
        <w:spacing w:line="252" w:lineRule="auto"/>
        <w:ind w:firstLine="4"/>
        <w:jc w:val="both"/>
        <w:rPr>
          <w:rFonts w:cs="Arial"/>
          <w:szCs w:val="21"/>
        </w:rPr>
      </w:pPr>
      <w:r w:rsidRPr="00190207">
        <w:rPr>
          <w:rFonts w:cs="Arial"/>
          <w:szCs w:val="21"/>
        </w:rPr>
        <w:t xml:space="preserve">- la facture numéro </w:t>
      </w:r>
      <w:r>
        <w:rPr>
          <w:rFonts w:cs="Arial"/>
          <w:szCs w:val="21"/>
        </w:rPr>
        <w:t xml:space="preserve">WOQP0456461 </w:t>
      </w:r>
      <w:r w:rsidRPr="00190207">
        <w:rPr>
          <w:rFonts w:cs="Arial"/>
          <w:szCs w:val="21"/>
        </w:rPr>
        <w:t xml:space="preserve">au montant de </w:t>
      </w:r>
      <w:r>
        <w:rPr>
          <w:rFonts w:cs="Arial"/>
          <w:szCs w:val="21"/>
        </w:rPr>
        <w:t>17 285.76$,</w:t>
      </w:r>
      <w:r w:rsidRPr="00190207">
        <w:rPr>
          <w:rFonts w:cs="Arial"/>
          <w:szCs w:val="21"/>
        </w:rPr>
        <w:t xml:space="preserve"> incluant les taxes applicables, présentée par </w:t>
      </w:r>
      <w:proofErr w:type="spellStart"/>
      <w:r>
        <w:rPr>
          <w:rFonts w:cs="Arial"/>
          <w:szCs w:val="21"/>
        </w:rPr>
        <w:t>Toromont</w:t>
      </w:r>
      <w:proofErr w:type="spellEnd"/>
      <w:r>
        <w:rPr>
          <w:rFonts w:cs="Arial"/>
          <w:szCs w:val="21"/>
        </w:rPr>
        <w:t xml:space="preserve"> pour la réparation d’un essieu sur la </w:t>
      </w:r>
      <w:proofErr w:type="spellStart"/>
      <w:r>
        <w:rPr>
          <w:rFonts w:cs="Arial"/>
          <w:szCs w:val="21"/>
        </w:rPr>
        <w:t>rétrocaveuse</w:t>
      </w:r>
      <w:proofErr w:type="spellEnd"/>
      <w:r>
        <w:rPr>
          <w:rFonts w:cs="Arial"/>
          <w:szCs w:val="21"/>
        </w:rPr>
        <w:t>;</w:t>
      </w:r>
    </w:p>
    <w:p w14:paraId="36449493" w14:textId="77777777" w:rsidR="00E26C56" w:rsidRDefault="00E26C56" w:rsidP="00A52F1A">
      <w:pPr>
        <w:spacing w:line="252" w:lineRule="auto"/>
        <w:ind w:firstLine="4"/>
        <w:jc w:val="both"/>
        <w:rPr>
          <w:rFonts w:cs="Arial"/>
          <w:szCs w:val="21"/>
        </w:rPr>
      </w:pPr>
      <w:r w:rsidRPr="00190207">
        <w:rPr>
          <w:rFonts w:cs="Arial"/>
          <w:szCs w:val="21"/>
        </w:rPr>
        <w:t xml:space="preserve">- la facture </w:t>
      </w:r>
      <w:r>
        <w:rPr>
          <w:rFonts w:cs="Arial"/>
          <w:szCs w:val="21"/>
        </w:rPr>
        <w:t xml:space="preserve">(décompte # 3) </w:t>
      </w:r>
      <w:r w:rsidRPr="00190207">
        <w:rPr>
          <w:rFonts w:cs="Arial"/>
          <w:szCs w:val="21"/>
        </w:rPr>
        <w:t xml:space="preserve">au montant de </w:t>
      </w:r>
      <w:r>
        <w:rPr>
          <w:rFonts w:cs="Arial"/>
          <w:szCs w:val="21"/>
        </w:rPr>
        <w:t>168 394.00$,</w:t>
      </w:r>
      <w:r w:rsidRPr="00190207">
        <w:rPr>
          <w:rFonts w:cs="Arial"/>
          <w:szCs w:val="21"/>
        </w:rPr>
        <w:t xml:space="preserve"> incluant les taxes applicables, présentée par </w:t>
      </w:r>
      <w:r>
        <w:rPr>
          <w:rFonts w:cs="Arial"/>
          <w:szCs w:val="21"/>
        </w:rPr>
        <w:t>LEGD Inc. pour des travaux de pavage;</w:t>
      </w:r>
    </w:p>
    <w:p w14:paraId="00049270" w14:textId="77777777" w:rsidR="00E26C56" w:rsidRDefault="00E26C56" w:rsidP="00A52F1A">
      <w:pPr>
        <w:spacing w:line="252" w:lineRule="auto"/>
        <w:ind w:firstLine="4"/>
        <w:jc w:val="both"/>
        <w:rPr>
          <w:rFonts w:cs="Arial"/>
          <w:szCs w:val="21"/>
        </w:rPr>
      </w:pPr>
      <w:r w:rsidRPr="00190207">
        <w:rPr>
          <w:rFonts w:cs="Arial"/>
          <w:szCs w:val="21"/>
        </w:rPr>
        <w:t xml:space="preserve">- la facture numéro </w:t>
      </w:r>
      <w:r>
        <w:rPr>
          <w:rFonts w:cs="Arial"/>
          <w:szCs w:val="21"/>
        </w:rPr>
        <w:t xml:space="preserve">220195.00-2 </w:t>
      </w:r>
      <w:r w:rsidRPr="00190207">
        <w:rPr>
          <w:rFonts w:cs="Arial"/>
          <w:szCs w:val="21"/>
        </w:rPr>
        <w:t xml:space="preserve">au montant de </w:t>
      </w:r>
      <w:r>
        <w:rPr>
          <w:rFonts w:cs="Arial"/>
          <w:szCs w:val="21"/>
        </w:rPr>
        <w:t>31 213.07$,</w:t>
      </w:r>
      <w:r w:rsidRPr="00190207">
        <w:rPr>
          <w:rFonts w:cs="Arial"/>
          <w:szCs w:val="21"/>
        </w:rPr>
        <w:t xml:space="preserve"> incluant les taxes applicables, présentée par </w:t>
      </w:r>
      <w:r>
        <w:rPr>
          <w:rFonts w:cs="Arial"/>
          <w:szCs w:val="21"/>
        </w:rPr>
        <w:t>LRL Associates Ltd pour le projet d’agrandissement du camping;</w:t>
      </w:r>
    </w:p>
    <w:p w14:paraId="4A728DA8" w14:textId="77777777" w:rsidR="00E26C56" w:rsidRDefault="00E26C56" w:rsidP="00A52F1A">
      <w:pPr>
        <w:spacing w:line="252" w:lineRule="auto"/>
        <w:ind w:firstLine="4"/>
        <w:jc w:val="both"/>
        <w:rPr>
          <w:rFonts w:cs="Arial"/>
          <w:szCs w:val="21"/>
        </w:rPr>
      </w:pPr>
      <w:r w:rsidRPr="00190207">
        <w:rPr>
          <w:rFonts w:cs="Arial"/>
          <w:szCs w:val="21"/>
        </w:rPr>
        <w:t xml:space="preserve">- la facture numéro </w:t>
      </w:r>
      <w:r>
        <w:rPr>
          <w:rFonts w:cs="Arial"/>
          <w:szCs w:val="21"/>
        </w:rPr>
        <w:t xml:space="preserve">3040 </w:t>
      </w:r>
      <w:r w:rsidRPr="00190207">
        <w:rPr>
          <w:rFonts w:cs="Arial"/>
          <w:szCs w:val="21"/>
        </w:rPr>
        <w:t xml:space="preserve">au montant de </w:t>
      </w:r>
      <w:r>
        <w:rPr>
          <w:rFonts w:cs="Arial"/>
          <w:szCs w:val="21"/>
        </w:rPr>
        <w:t>188 328.16$,</w:t>
      </w:r>
      <w:r w:rsidRPr="00190207">
        <w:rPr>
          <w:rFonts w:cs="Arial"/>
          <w:szCs w:val="21"/>
        </w:rPr>
        <w:t xml:space="preserve"> incluant les taxes applicables, présentée par </w:t>
      </w:r>
      <w:r>
        <w:rPr>
          <w:rFonts w:cs="Arial"/>
          <w:szCs w:val="21"/>
        </w:rPr>
        <w:t xml:space="preserve">Inter Chantier pour le changement d’un ponceau sur le chemin </w:t>
      </w:r>
      <w:proofErr w:type="spellStart"/>
      <w:r>
        <w:rPr>
          <w:rFonts w:cs="Arial"/>
          <w:szCs w:val="21"/>
        </w:rPr>
        <w:t>Avoca</w:t>
      </w:r>
      <w:proofErr w:type="spellEnd"/>
      <w:r>
        <w:rPr>
          <w:rFonts w:cs="Arial"/>
          <w:szCs w:val="21"/>
        </w:rPr>
        <w:t>;</w:t>
      </w:r>
    </w:p>
    <w:p w14:paraId="27B13E00" w14:textId="77777777" w:rsidR="00E26C56" w:rsidRPr="00616A45" w:rsidRDefault="00E26C56" w:rsidP="00A52F1A">
      <w:pPr>
        <w:spacing w:line="252" w:lineRule="auto"/>
        <w:ind w:firstLine="4"/>
        <w:jc w:val="both"/>
        <w:rPr>
          <w:rFonts w:cs="Arial"/>
          <w:szCs w:val="21"/>
        </w:rPr>
      </w:pPr>
      <w:r w:rsidRPr="00190207">
        <w:rPr>
          <w:rFonts w:cs="Arial"/>
          <w:szCs w:val="21"/>
        </w:rPr>
        <w:t>- l</w:t>
      </w:r>
      <w:r>
        <w:rPr>
          <w:rFonts w:cs="Arial"/>
          <w:szCs w:val="21"/>
        </w:rPr>
        <w:t>es</w:t>
      </w:r>
      <w:r w:rsidRPr="00190207">
        <w:rPr>
          <w:rFonts w:cs="Arial"/>
          <w:szCs w:val="21"/>
        </w:rPr>
        <w:t xml:space="preserve"> facture</w:t>
      </w:r>
      <w:r>
        <w:rPr>
          <w:rFonts w:cs="Arial"/>
          <w:szCs w:val="21"/>
        </w:rPr>
        <w:t>s</w:t>
      </w:r>
      <w:r w:rsidRPr="00190207">
        <w:rPr>
          <w:rFonts w:cs="Arial"/>
          <w:szCs w:val="21"/>
        </w:rPr>
        <w:t xml:space="preserve"> numéro</w:t>
      </w:r>
      <w:r>
        <w:rPr>
          <w:rFonts w:cs="Arial"/>
          <w:szCs w:val="21"/>
        </w:rPr>
        <w:t>s</w:t>
      </w:r>
      <w:r w:rsidRPr="00190207">
        <w:rPr>
          <w:rFonts w:cs="Arial"/>
          <w:szCs w:val="21"/>
        </w:rPr>
        <w:t xml:space="preserve"> </w:t>
      </w:r>
      <w:r>
        <w:rPr>
          <w:rFonts w:cs="Arial"/>
          <w:szCs w:val="21"/>
        </w:rPr>
        <w:t xml:space="preserve">645457 et 655454 </w:t>
      </w:r>
      <w:r w:rsidRPr="00190207">
        <w:rPr>
          <w:rFonts w:cs="Arial"/>
          <w:szCs w:val="21"/>
        </w:rPr>
        <w:t xml:space="preserve">au montant </w:t>
      </w:r>
      <w:r>
        <w:rPr>
          <w:rFonts w:cs="Arial"/>
          <w:szCs w:val="21"/>
        </w:rPr>
        <w:t xml:space="preserve">total </w:t>
      </w:r>
      <w:r w:rsidRPr="00190207">
        <w:rPr>
          <w:rFonts w:cs="Arial"/>
          <w:szCs w:val="21"/>
        </w:rPr>
        <w:t xml:space="preserve">de </w:t>
      </w:r>
      <w:r>
        <w:rPr>
          <w:rFonts w:cs="Arial"/>
          <w:szCs w:val="21"/>
        </w:rPr>
        <w:t>53 052.58$,</w:t>
      </w:r>
      <w:r w:rsidRPr="00190207">
        <w:rPr>
          <w:rFonts w:cs="Arial"/>
          <w:szCs w:val="21"/>
        </w:rPr>
        <w:t xml:space="preserve"> incluant les taxes applicables, présentée</w:t>
      </w:r>
      <w:r>
        <w:rPr>
          <w:rFonts w:cs="Arial"/>
          <w:szCs w:val="21"/>
        </w:rPr>
        <w:t>s</w:t>
      </w:r>
      <w:r w:rsidRPr="00190207">
        <w:rPr>
          <w:rFonts w:cs="Arial"/>
          <w:szCs w:val="21"/>
        </w:rPr>
        <w:t xml:space="preserve"> par </w:t>
      </w:r>
      <w:r>
        <w:rPr>
          <w:rFonts w:cs="Arial"/>
          <w:szCs w:val="21"/>
        </w:rPr>
        <w:t>Jason Arnold pour le déneigement de rues privées.</w:t>
      </w:r>
    </w:p>
    <w:p w14:paraId="55A450C7" w14:textId="77777777" w:rsidR="00E26C56" w:rsidRPr="00E827C8" w:rsidRDefault="00E26C56" w:rsidP="00A52F1A">
      <w:pPr>
        <w:spacing w:line="252" w:lineRule="auto"/>
        <w:ind w:left="2268" w:hanging="2268"/>
        <w:jc w:val="both"/>
        <w:rPr>
          <w:i/>
          <w:color w:val="000000"/>
          <w:sz w:val="21"/>
          <w:szCs w:val="21"/>
          <w:lang w:val="en-CA"/>
        </w:rPr>
      </w:pPr>
      <w:proofErr w:type="gramStart"/>
      <w:r w:rsidRPr="00AA5271">
        <w:rPr>
          <w:rFonts w:cs="Arial"/>
          <w:i/>
          <w:szCs w:val="21"/>
          <w:lang w:val="en-CA"/>
        </w:rPr>
        <w:t>THEREFORE</w:t>
      </w:r>
      <w:proofErr w:type="gramEnd"/>
      <w:r w:rsidRPr="00AA5271">
        <w:rPr>
          <w:rFonts w:cs="Arial"/>
          <w:i/>
          <w:szCs w:val="21"/>
          <w:lang w:val="en-CA"/>
        </w:rPr>
        <w:t xml:space="preserve"> </w:t>
      </w:r>
      <w:r>
        <w:rPr>
          <w:rFonts w:cs="Arial"/>
          <w:i/>
          <w:szCs w:val="21"/>
          <w:lang w:val="en-CA"/>
        </w:rPr>
        <w:tab/>
      </w:r>
      <w:r w:rsidRPr="00AA5271">
        <w:rPr>
          <w:rFonts w:cs="Arial"/>
          <w:i/>
          <w:szCs w:val="21"/>
          <w:lang w:val="en-CA"/>
        </w:rPr>
        <w:t xml:space="preserve">it is </w:t>
      </w:r>
      <w:r>
        <w:rPr>
          <w:rFonts w:cs="Arial"/>
          <w:i/>
          <w:szCs w:val="21"/>
          <w:lang w:val="en-CA"/>
        </w:rPr>
        <w:t>proposed</w:t>
      </w:r>
      <w:r w:rsidRPr="00AA5271">
        <w:rPr>
          <w:rFonts w:cs="Arial"/>
          <w:i/>
          <w:szCs w:val="21"/>
          <w:lang w:val="en-CA"/>
        </w:rPr>
        <w:t xml:space="preserve"> by </w:t>
      </w:r>
      <w:r>
        <w:rPr>
          <w:rFonts w:cs="Arial"/>
          <w:i/>
          <w:szCs w:val="21"/>
          <w:lang w:val="en-CA"/>
        </w:rPr>
        <w:t>Councillor Manon Jutras</w:t>
      </w:r>
      <w:r w:rsidRPr="00AA5271">
        <w:rPr>
          <w:rFonts w:cs="Arial"/>
          <w:i/>
          <w:szCs w:val="21"/>
          <w:lang w:val="en-CA"/>
        </w:rPr>
        <w:t xml:space="preserve"> and resolved to authorize the payment of the following invoices:</w:t>
      </w:r>
    </w:p>
    <w:p w14:paraId="1BBBC6C6" w14:textId="77777777" w:rsidR="00E26C56" w:rsidRPr="007C3B93" w:rsidRDefault="00E26C56" w:rsidP="00A52F1A">
      <w:pPr>
        <w:spacing w:line="252" w:lineRule="auto"/>
        <w:jc w:val="both"/>
        <w:rPr>
          <w:i/>
          <w:iCs/>
          <w:color w:val="000000"/>
          <w:lang w:val="en-CA"/>
        </w:rPr>
      </w:pPr>
      <w:r w:rsidRPr="007C3B93">
        <w:rPr>
          <w:i/>
          <w:iCs/>
          <w:color w:val="000000"/>
          <w:lang w:val="en-CA"/>
        </w:rPr>
        <w:t xml:space="preserve">- invoice number 852 in the amount of $16,910.06, including applicable taxes, presented by 2945380 Canada Inc. for the collection of garbage and </w:t>
      </w:r>
      <w:proofErr w:type="gramStart"/>
      <w:r w:rsidRPr="007C3B93">
        <w:rPr>
          <w:i/>
          <w:iCs/>
          <w:color w:val="000000"/>
          <w:lang w:val="en-CA"/>
        </w:rPr>
        <w:t>recycling;</w:t>
      </w:r>
      <w:proofErr w:type="gramEnd"/>
    </w:p>
    <w:p w14:paraId="0DC563AA" w14:textId="77777777" w:rsidR="00E26C56" w:rsidRDefault="00E26C56" w:rsidP="00A52F1A">
      <w:pPr>
        <w:spacing w:line="252" w:lineRule="auto"/>
        <w:jc w:val="both"/>
        <w:rPr>
          <w:i/>
          <w:iCs/>
          <w:color w:val="000000"/>
          <w:lang w:val="en-CA"/>
        </w:rPr>
      </w:pPr>
      <w:r w:rsidRPr="007C3B93">
        <w:rPr>
          <w:i/>
          <w:iCs/>
          <w:color w:val="000000"/>
          <w:lang w:val="en-CA"/>
        </w:rPr>
        <w:t>- invoice</w:t>
      </w:r>
      <w:r>
        <w:rPr>
          <w:i/>
          <w:iCs/>
          <w:color w:val="000000"/>
          <w:lang w:val="en-CA"/>
        </w:rPr>
        <w:t>s</w:t>
      </w:r>
      <w:r w:rsidRPr="007C3B93">
        <w:rPr>
          <w:i/>
          <w:iCs/>
          <w:color w:val="000000"/>
          <w:lang w:val="en-CA"/>
        </w:rPr>
        <w:t xml:space="preserve"> numbers 256523, 256548, 256549 and 256545 for a total amount of $85,420.33 including applicable taxes, presented by </w:t>
      </w:r>
      <w:proofErr w:type="spellStart"/>
      <w:r w:rsidRPr="007C3B93">
        <w:rPr>
          <w:i/>
          <w:iCs/>
          <w:color w:val="000000"/>
          <w:lang w:val="en-CA"/>
        </w:rPr>
        <w:t>Asphalte</w:t>
      </w:r>
      <w:proofErr w:type="spellEnd"/>
      <w:r w:rsidRPr="007C3B93">
        <w:rPr>
          <w:i/>
          <w:iCs/>
          <w:color w:val="000000"/>
          <w:lang w:val="en-CA"/>
        </w:rPr>
        <w:t xml:space="preserve"> et </w:t>
      </w:r>
      <w:proofErr w:type="spellStart"/>
      <w:r w:rsidRPr="007C3B93">
        <w:rPr>
          <w:i/>
          <w:iCs/>
          <w:color w:val="000000"/>
          <w:lang w:val="en-CA"/>
        </w:rPr>
        <w:t>Pavage</w:t>
      </w:r>
      <w:proofErr w:type="spellEnd"/>
      <w:r w:rsidRPr="007C3B93">
        <w:rPr>
          <w:i/>
          <w:iCs/>
          <w:color w:val="000000"/>
          <w:lang w:val="en-CA"/>
        </w:rPr>
        <w:t xml:space="preserve"> RF for the purchase of crushed stone for Harrington, </w:t>
      </w:r>
      <w:proofErr w:type="spellStart"/>
      <w:r w:rsidRPr="007C3B93">
        <w:rPr>
          <w:i/>
          <w:iCs/>
          <w:color w:val="000000"/>
          <w:lang w:val="en-CA"/>
        </w:rPr>
        <w:t>Kilmar</w:t>
      </w:r>
      <w:proofErr w:type="spellEnd"/>
      <w:r w:rsidRPr="007C3B93">
        <w:rPr>
          <w:i/>
          <w:iCs/>
          <w:color w:val="000000"/>
          <w:lang w:val="en-CA"/>
        </w:rPr>
        <w:t xml:space="preserve"> and Rivière Rouge </w:t>
      </w:r>
      <w:proofErr w:type="gramStart"/>
      <w:r w:rsidRPr="007C3B93">
        <w:rPr>
          <w:i/>
          <w:iCs/>
          <w:color w:val="000000"/>
          <w:lang w:val="en-CA"/>
        </w:rPr>
        <w:t>roads;</w:t>
      </w:r>
      <w:proofErr w:type="gramEnd"/>
    </w:p>
    <w:p w14:paraId="688D1A0B" w14:textId="77777777" w:rsidR="00E26C56" w:rsidRPr="007C3B93" w:rsidRDefault="00E26C56" w:rsidP="00A52F1A">
      <w:pPr>
        <w:spacing w:line="252" w:lineRule="auto"/>
        <w:jc w:val="both"/>
        <w:rPr>
          <w:i/>
          <w:iCs/>
          <w:color w:val="000000"/>
          <w:lang w:val="en-CA"/>
        </w:rPr>
      </w:pPr>
      <w:r w:rsidRPr="007C3B93">
        <w:rPr>
          <w:i/>
          <w:iCs/>
          <w:color w:val="000000"/>
          <w:lang w:val="en-CA"/>
        </w:rPr>
        <w:t xml:space="preserve">- invoice number 1671 in the amount of $19,042.16, including applicable taxes, presented by </w:t>
      </w:r>
      <w:proofErr w:type="spellStart"/>
      <w:r w:rsidRPr="007C3B93">
        <w:rPr>
          <w:i/>
          <w:iCs/>
          <w:color w:val="000000"/>
          <w:lang w:val="en-CA"/>
        </w:rPr>
        <w:t>Entreprises</w:t>
      </w:r>
      <w:proofErr w:type="spellEnd"/>
      <w:r w:rsidRPr="007C3B93">
        <w:rPr>
          <w:i/>
          <w:iCs/>
          <w:color w:val="000000"/>
          <w:lang w:val="en-CA"/>
        </w:rPr>
        <w:t xml:space="preserve"> Stephen Woodbury for the rental of a </w:t>
      </w:r>
      <w:proofErr w:type="gramStart"/>
      <w:r w:rsidRPr="007C3B93">
        <w:rPr>
          <w:i/>
          <w:iCs/>
          <w:color w:val="000000"/>
          <w:lang w:val="en-CA"/>
        </w:rPr>
        <w:t>truck;</w:t>
      </w:r>
      <w:proofErr w:type="gramEnd"/>
    </w:p>
    <w:p w14:paraId="082CF510" w14:textId="77777777" w:rsidR="00E26C56" w:rsidRDefault="00E26C56" w:rsidP="00A52F1A">
      <w:pPr>
        <w:spacing w:line="252" w:lineRule="auto"/>
        <w:jc w:val="both"/>
        <w:rPr>
          <w:i/>
          <w:iCs/>
          <w:color w:val="000000"/>
          <w:lang w:val="en-CA"/>
        </w:rPr>
      </w:pPr>
      <w:r w:rsidRPr="007C3B93">
        <w:rPr>
          <w:i/>
          <w:iCs/>
          <w:color w:val="000000"/>
          <w:lang w:val="en-CA"/>
        </w:rPr>
        <w:t xml:space="preserve">- invoice number 008738 in the amount of $31,522.52, including applicable taxes, presented by </w:t>
      </w:r>
      <w:proofErr w:type="spellStart"/>
      <w:r w:rsidRPr="007C3B93">
        <w:rPr>
          <w:i/>
          <w:iCs/>
          <w:color w:val="000000"/>
          <w:lang w:val="en-CA"/>
        </w:rPr>
        <w:t>Entreprises</w:t>
      </w:r>
      <w:proofErr w:type="spellEnd"/>
      <w:r w:rsidRPr="007C3B93">
        <w:rPr>
          <w:i/>
          <w:iCs/>
          <w:color w:val="000000"/>
          <w:lang w:val="en-CA"/>
        </w:rPr>
        <w:t xml:space="preserve"> T.R.A. for road </w:t>
      </w:r>
      <w:proofErr w:type="gramStart"/>
      <w:r w:rsidRPr="007C3B93">
        <w:rPr>
          <w:i/>
          <w:iCs/>
          <w:color w:val="000000"/>
          <w:lang w:val="en-CA"/>
        </w:rPr>
        <w:t>marking;</w:t>
      </w:r>
      <w:proofErr w:type="gramEnd"/>
    </w:p>
    <w:p w14:paraId="3FC20ADA" w14:textId="77777777" w:rsidR="00E26C56" w:rsidRPr="008A1263" w:rsidRDefault="00E26C56" w:rsidP="00A52F1A">
      <w:pPr>
        <w:spacing w:line="252" w:lineRule="auto"/>
        <w:jc w:val="both"/>
        <w:rPr>
          <w:i/>
          <w:iCs/>
          <w:color w:val="000000"/>
          <w:lang w:val="en-CA"/>
        </w:rPr>
      </w:pPr>
      <w:r w:rsidRPr="008A1263">
        <w:rPr>
          <w:i/>
          <w:iCs/>
          <w:color w:val="000000"/>
          <w:lang w:val="en-CA"/>
        </w:rPr>
        <w:t xml:space="preserve">- invoice number 2022-10-078 in the amount of $38,735.08, including applicable taxes, presented by Excavation Kelly Inc. for the rental of </w:t>
      </w:r>
      <w:proofErr w:type="gramStart"/>
      <w:r w:rsidRPr="008A1263">
        <w:rPr>
          <w:i/>
          <w:iCs/>
          <w:color w:val="000000"/>
          <w:lang w:val="en-CA"/>
        </w:rPr>
        <w:t>machinery;</w:t>
      </w:r>
      <w:proofErr w:type="gramEnd"/>
    </w:p>
    <w:p w14:paraId="12273533" w14:textId="77777777" w:rsidR="00E26C56" w:rsidRDefault="00E26C56" w:rsidP="00A52F1A">
      <w:pPr>
        <w:spacing w:line="252" w:lineRule="auto"/>
        <w:jc w:val="both"/>
        <w:rPr>
          <w:i/>
          <w:iCs/>
          <w:color w:val="000000"/>
          <w:lang w:val="en-CA"/>
        </w:rPr>
      </w:pPr>
      <w:r w:rsidRPr="008A1263">
        <w:rPr>
          <w:i/>
          <w:iCs/>
          <w:color w:val="000000"/>
          <w:lang w:val="en-CA"/>
        </w:rPr>
        <w:t xml:space="preserve">- invoice number WOQP0456461 in the amount of $17,285.76, including applicable taxes, presented by </w:t>
      </w:r>
      <w:r>
        <w:rPr>
          <w:i/>
          <w:iCs/>
          <w:color w:val="000000"/>
          <w:lang w:val="en-CA"/>
        </w:rPr>
        <w:t>Toromont</w:t>
      </w:r>
      <w:r w:rsidRPr="008A1263">
        <w:rPr>
          <w:i/>
          <w:iCs/>
          <w:color w:val="000000"/>
          <w:lang w:val="en-CA"/>
        </w:rPr>
        <w:t xml:space="preserve"> for the repair of an axle on the </w:t>
      </w:r>
      <w:proofErr w:type="gramStart"/>
      <w:r w:rsidRPr="008A1263">
        <w:rPr>
          <w:i/>
          <w:iCs/>
          <w:color w:val="000000"/>
          <w:lang w:val="en-CA"/>
        </w:rPr>
        <w:t>backhoe;</w:t>
      </w:r>
      <w:proofErr w:type="gramEnd"/>
    </w:p>
    <w:p w14:paraId="05309D81" w14:textId="77777777" w:rsidR="00E26C56" w:rsidRPr="003552C5" w:rsidRDefault="00E26C56" w:rsidP="00A52F1A">
      <w:pPr>
        <w:spacing w:line="252" w:lineRule="auto"/>
        <w:jc w:val="both"/>
        <w:rPr>
          <w:i/>
          <w:iCs/>
          <w:color w:val="000000"/>
          <w:lang w:val="en-CA"/>
        </w:rPr>
      </w:pPr>
      <w:r w:rsidRPr="003552C5">
        <w:rPr>
          <w:i/>
          <w:iCs/>
          <w:color w:val="000000"/>
          <w:lang w:val="en-CA"/>
        </w:rPr>
        <w:t xml:space="preserve">- invoice (account # 3) in the amount of $168,394.00, including applicable taxes, presented by LEGD Inc. for paving </w:t>
      </w:r>
      <w:proofErr w:type="gramStart"/>
      <w:r w:rsidRPr="003552C5">
        <w:rPr>
          <w:i/>
          <w:iCs/>
          <w:color w:val="000000"/>
          <w:lang w:val="en-CA"/>
        </w:rPr>
        <w:t>work;</w:t>
      </w:r>
      <w:proofErr w:type="gramEnd"/>
    </w:p>
    <w:p w14:paraId="35170547" w14:textId="77777777" w:rsidR="00E26C56" w:rsidRDefault="00E26C56" w:rsidP="00A52F1A">
      <w:pPr>
        <w:spacing w:line="252" w:lineRule="auto"/>
        <w:jc w:val="both"/>
        <w:rPr>
          <w:i/>
          <w:iCs/>
          <w:color w:val="000000"/>
          <w:lang w:val="en-CA"/>
        </w:rPr>
      </w:pPr>
      <w:r w:rsidRPr="003552C5">
        <w:rPr>
          <w:i/>
          <w:iCs/>
          <w:color w:val="000000"/>
          <w:lang w:val="en-CA"/>
        </w:rPr>
        <w:t xml:space="preserve">- invoice number 220195.00-2 in the amount of $31,213.07, including applicable taxes, presented by LRL Associates Ltd for the campground expansion </w:t>
      </w:r>
      <w:proofErr w:type="gramStart"/>
      <w:r w:rsidRPr="003552C5">
        <w:rPr>
          <w:i/>
          <w:iCs/>
          <w:color w:val="000000"/>
          <w:lang w:val="en-CA"/>
        </w:rPr>
        <w:t>project;</w:t>
      </w:r>
      <w:proofErr w:type="gramEnd"/>
    </w:p>
    <w:p w14:paraId="4F323D19" w14:textId="77777777" w:rsidR="00E26C56" w:rsidRPr="00DA68DA" w:rsidRDefault="00E26C56" w:rsidP="00A52F1A">
      <w:pPr>
        <w:spacing w:line="252" w:lineRule="auto"/>
        <w:jc w:val="both"/>
        <w:rPr>
          <w:i/>
          <w:iCs/>
          <w:color w:val="000000"/>
          <w:lang w:val="en-CA"/>
        </w:rPr>
      </w:pPr>
      <w:r w:rsidRPr="00DA68DA">
        <w:rPr>
          <w:i/>
          <w:iCs/>
          <w:color w:val="000000"/>
          <w:lang w:val="en-CA"/>
        </w:rPr>
        <w:t xml:space="preserve">- invoice number 3040 in the amount of $188,328.16, including applicable taxes, presented by Inter Chantier for the replacement of a culvert on Avoca </w:t>
      </w:r>
      <w:proofErr w:type="gramStart"/>
      <w:r w:rsidRPr="00DA68DA">
        <w:rPr>
          <w:i/>
          <w:iCs/>
          <w:color w:val="000000"/>
          <w:lang w:val="en-CA"/>
        </w:rPr>
        <w:t>Road;</w:t>
      </w:r>
      <w:proofErr w:type="gramEnd"/>
    </w:p>
    <w:p w14:paraId="555ECCC9" w14:textId="77777777" w:rsidR="00E26C56" w:rsidRDefault="00E26C56" w:rsidP="00A52F1A">
      <w:pPr>
        <w:spacing w:line="252" w:lineRule="auto"/>
        <w:jc w:val="both"/>
        <w:rPr>
          <w:i/>
          <w:iCs/>
          <w:color w:val="000000"/>
          <w:lang w:val="en-CA"/>
        </w:rPr>
      </w:pPr>
      <w:r w:rsidRPr="00DA68DA">
        <w:rPr>
          <w:i/>
          <w:iCs/>
          <w:color w:val="000000"/>
          <w:lang w:val="en-CA"/>
        </w:rPr>
        <w:t>- invoice numbers 645457 and 655454 for a total amount of $53,052.58, including applicable taxes, presented by Jason Arnold for the snow removal of private streets.</w:t>
      </w:r>
    </w:p>
    <w:p w14:paraId="234539AA" w14:textId="77777777" w:rsidR="00C32EF3" w:rsidRDefault="00C32EF3" w:rsidP="00A52F1A">
      <w:pPr>
        <w:spacing w:after="0" w:line="252" w:lineRule="auto"/>
        <w:jc w:val="right"/>
        <w:rPr>
          <w:rFonts w:cstheme="minorHAnsi"/>
        </w:rPr>
      </w:pPr>
      <w:r w:rsidRPr="00AB397E">
        <w:rPr>
          <w:rFonts w:cstheme="minorHAnsi"/>
        </w:rPr>
        <w:t>Adopté à l’unanimité des conseillers</w:t>
      </w:r>
    </w:p>
    <w:p w14:paraId="31C1E502" w14:textId="77777777" w:rsidR="00C32EF3" w:rsidRPr="00142AD5" w:rsidRDefault="00C32EF3" w:rsidP="00A52F1A">
      <w:pPr>
        <w:spacing w:after="0" w:line="252" w:lineRule="auto"/>
        <w:jc w:val="right"/>
        <w:rPr>
          <w:rFonts w:cstheme="minorHAnsi"/>
          <w:i/>
        </w:rPr>
      </w:pPr>
      <w:proofErr w:type="spellStart"/>
      <w:r w:rsidRPr="00142AD5">
        <w:rPr>
          <w:rFonts w:cstheme="minorHAnsi"/>
          <w:i/>
        </w:rPr>
        <w:t>Adopted</w:t>
      </w:r>
      <w:proofErr w:type="spellEnd"/>
      <w:r w:rsidRPr="00142AD5">
        <w:rPr>
          <w:rFonts w:cstheme="minorHAnsi"/>
          <w:i/>
        </w:rPr>
        <w:t xml:space="preserve"> </w:t>
      </w:r>
      <w:proofErr w:type="spellStart"/>
      <w:r w:rsidRPr="00142AD5">
        <w:rPr>
          <w:rFonts w:cstheme="minorHAnsi"/>
          <w:i/>
        </w:rPr>
        <w:t>unanimously</w:t>
      </w:r>
      <w:proofErr w:type="spellEnd"/>
      <w:r w:rsidRPr="00142AD5">
        <w:rPr>
          <w:rFonts w:cstheme="minorHAnsi"/>
          <w:i/>
        </w:rPr>
        <w:t xml:space="preserve"> by </w:t>
      </w:r>
      <w:proofErr w:type="spellStart"/>
      <w:r w:rsidRPr="00142AD5">
        <w:rPr>
          <w:rFonts w:cstheme="minorHAnsi"/>
          <w:i/>
        </w:rPr>
        <w:t>councillors</w:t>
      </w:r>
      <w:proofErr w:type="spellEnd"/>
    </w:p>
    <w:p w14:paraId="767B44AE" w14:textId="77777777" w:rsidR="003249E5" w:rsidRPr="00142AD5" w:rsidRDefault="003249E5" w:rsidP="00A52F1A">
      <w:pPr>
        <w:spacing w:after="0" w:line="252" w:lineRule="auto"/>
        <w:jc w:val="right"/>
        <w:rPr>
          <w:rFonts w:eastAsia="Times New Roman" w:cstheme="minorHAnsi"/>
          <w:i/>
          <w:lang w:eastAsia="fr-CA"/>
        </w:rPr>
      </w:pPr>
    </w:p>
    <w:p w14:paraId="26085BF6" w14:textId="77777777" w:rsidR="00117D96" w:rsidRDefault="00117D96" w:rsidP="00A52F1A">
      <w:pPr>
        <w:spacing w:line="252" w:lineRule="auto"/>
        <w:ind w:right="23"/>
        <w:jc w:val="both"/>
        <w:rPr>
          <w:rFonts w:cstheme="minorHAnsi"/>
          <w:b/>
          <w:u w:val="single"/>
        </w:rPr>
      </w:pPr>
      <w:r>
        <w:rPr>
          <w:rFonts w:cstheme="minorHAnsi"/>
          <w:b/>
          <w:bCs/>
          <w:u w:val="single"/>
          <w:lang w:val="fr-FR"/>
        </w:rPr>
        <w:t>2022-11-317</w:t>
      </w:r>
      <w:r w:rsidRPr="003A1E99">
        <w:rPr>
          <w:rFonts w:cstheme="minorHAnsi"/>
          <w:b/>
          <w:bCs/>
          <w:u w:val="single"/>
          <w:lang w:val="fr-FR"/>
        </w:rPr>
        <w:tab/>
      </w:r>
      <w:r w:rsidRPr="003A1E99">
        <w:rPr>
          <w:rFonts w:cstheme="minorHAnsi"/>
          <w:b/>
          <w:u w:val="single"/>
        </w:rPr>
        <w:t>Autoriser le remboursement au fonds de Roulement 202</w:t>
      </w:r>
      <w:r>
        <w:rPr>
          <w:rFonts w:cstheme="minorHAnsi"/>
          <w:b/>
          <w:u w:val="single"/>
        </w:rPr>
        <w:t>2</w:t>
      </w:r>
      <w:r w:rsidRPr="003A1E99">
        <w:rPr>
          <w:rFonts w:cstheme="minorHAnsi"/>
          <w:b/>
          <w:u w:val="single"/>
        </w:rPr>
        <w:t xml:space="preserve"> de la municipalité</w:t>
      </w:r>
    </w:p>
    <w:p w14:paraId="29BCB234" w14:textId="77777777" w:rsidR="00117D96" w:rsidRPr="008A31BC" w:rsidRDefault="00117D96" w:rsidP="00A52F1A">
      <w:pPr>
        <w:spacing w:line="252" w:lineRule="auto"/>
        <w:ind w:right="23"/>
        <w:jc w:val="both"/>
        <w:rPr>
          <w:rFonts w:cstheme="minorHAnsi"/>
          <w:b/>
          <w:i/>
          <w:u w:val="single"/>
          <w:lang w:val="en-CA"/>
        </w:rPr>
      </w:pPr>
      <w:r>
        <w:rPr>
          <w:rFonts w:cstheme="minorHAnsi"/>
          <w:b/>
          <w:i/>
          <w:u w:val="single"/>
          <w:lang w:val="en-CA"/>
        </w:rPr>
        <w:t>2022-11-317</w:t>
      </w:r>
      <w:r w:rsidRPr="008A31BC">
        <w:rPr>
          <w:rFonts w:cstheme="minorHAnsi"/>
          <w:b/>
          <w:i/>
          <w:u w:val="single"/>
          <w:lang w:val="en-CA"/>
        </w:rPr>
        <w:t xml:space="preserve"> </w:t>
      </w:r>
      <w:r>
        <w:rPr>
          <w:rFonts w:cstheme="minorHAnsi"/>
          <w:b/>
          <w:i/>
          <w:u w:val="single"/>
          <w:lang w:val="en-CA"/>
        </w:rPr>
        <w:tab/>
      </w:r>
      <w:r w:rsidRPr="008A31BC">
        <w:rPr>
          <w:rFonts w:cstheme="minorHAnsi"/>
          <w:b/>
          <w:i/>
          <w:u w:val="single"/>
          <w:lang w:val="en-CA"/>
        </w:rPr>
        <w:t>Authorize reimbursement to the 202</w:t>
      </w:r>
      <w:r>
        <w:rPr>
          <w:rFonts w:cstheme="minorHAnsi"/>
          <w:b/>
          <w:i/>
          <w:u w:val="single"/>
          <w:lang w:val="en-CA"/>
        </w:rPr>
        <w:t>2</w:t>
      </w:r>
      <w:r w:rsidRPr="008A31BC">
        <w:rPr>
          <w:rFonts w:cstheme="minorHAnsi"/>
          <w:b/>
          <w:i/>
          <w:u w:val="single"/>
          <w:lang w:val="en-CA"/>
        </w:rPr>
        <w:t xml:space="preserve"> working capital of the municipality</w:t>
      </w:r>
    </w:p>
    <w:p w14:paraId="470D3375" w14:textId="77777777" w:rsidR="00117D96" w:rsidRPr="003A1E99" w:rsidRDefault="00117D96" w:rsidP="000D5ADB">
      <w:pPr>
        <w:tabs>
          <w:tab w:val="left" w:pos="4680"/>
        </w:tabs>
        <w:spacing w:line="264" w:lineRule="auto"/>
        <w:ind w:left="2268" w:right="20" w:hanging="2268"/>
        <w:jc w:val="both"/>
        <w:rPr>
          <w:rFonts w:cstheme="minorHAnsi"/>
          <w:lang w:val="fr-FR"/>
        </w:rPr>
      </w:pPr>
      <w:r w:rsidRPr="003A1E99">
        <w:rPr>
          <w:rFonts w:cstheme="minorHAnsi"/>
          <w:lang w:val="fr-FR"/>
        </w:rPr>
        <w:lastRenderedPageBreak/>
        <w:t xml:space="preserve">ATTENDU </w:t>
      </w:r>
      <w:r>
        <w:rPr>
          <w:rFonts w:cstheme="minorHAnsi"/>
          <w:lang w:val="fr-FR"/>
        </w:rPr>
        <w:tab/>
      </w:r>
      <w:r w:rsidRPr="003A1E99">
        <w:rPr>
          <w:rFonts w:cstheme="minorHAnsi"/>
          <w:lang w:val="fr-FR"/>
        </w:rPr>
        <w:t xml:space="preserve">que la municipalité doit utiliser son fonds de roulement à tout </w:t>
      </w:r>
      <w:proofErr w:type="gramStart"/>
      <w:r w:rsidRPr="003A1E99">
        <w:rPr>
          <w:rFonts w:cstheme="minorHAnsi"/>
          <w:lang w:val="fr-FR"/>
        </w:rPr>
        <w:t>moment;</w:t>
      </w:r>
      <w:proofErr w:type="gramEnd"/>
    </w:p>
    <w:p w14:paraId="607BDCAE" w14:textId="77777777" w:rsidR="00117D96" w:rsidRPr="00D7730B" w:rsidRDefault="00117D96" w:rsidP="000D5ADB">
      <w:pPr>
        <w:tabs>
          <w:tab w:val="left" w:pos="4680"/>
        </w:tabs>
        <w:spacing w:line="264" w:lineRule="auto"/>
        <w:ind w:left="2268" w:right="20" w:hanging="2268"/>
        <w:jc w:val="both"/>
        <w:rPr>
          <w:rFonts w:cstheme="minorHAnsi"/>
          <w:i/>
          <w:lang w:val="en-CA"/>
        </w:rPr>
      </w:pPr>
      <w:r w:rsidRPr="00D7730B">
        <w:rPr>
          <w:rFonts w:cstheme="minorHAnsi"/>
          <w:i/>
          <w:lang w:val="en-CA"/>
        </w:rPr>
        <w:t xml:space="preserve">WHEREAS </w:t>
      </w:r>
      <w:r w:rsidRPr="00D7730B">
        <w:rPr>
          <w:rFonts w:cstheme="minorHAnsi"/>
          <w:i/>
          <w:lang w:val="en-CA"/>
        </w:rPr>
        <w:tab/>
        <w:t xml:space="preserve">the municipality must use its working capital at all </w:t>
      </w:r>
      <w:proofErr w:type="gramStart"/>
      <w:r w:rsidRPr="00D7730B">
        <w:rPr>
          <w:rFonts w:cstheme="minorHAnsi"/>
          <w:i/>
          <w:lang w:val="en-CA"/>
        </w:rPr>
        <w:t>times;</w:t>
      </w:r>
      <w:proofErr w:type="gramEnd"/>
    </w:p>
    <w:p w14:paraId="0ACDDC80" w14:textId="77777777" w:rsidR="00117D96" w:rsidRDefault="00117D96" w:rsidP="000D5ADB">
      <w:pPr>
        <w:tabs>
          <w:tab w:val="left" w:pos="4680"/>
        </w:tabs>
        <w:spacing w:line="264" w:lineRule="auto"/>
        <w:ind w:left="2268" w:right="20" w:hanging="2268"/>
        <w:jc w:val="both"/>
        <w:rPr>
          <w:rFonts w:cstheme="minorHAnsi"/>
          <w:lang w:val="fr-FR"/>
        </w:rPr>
      </w:pPr>
      <w:r w:rsidRPr="003A1E99">
        <w:rPr>
          <w:rFonts w:cstheme="minorHAnsi"/>
          <w:lang w:val="fr-FR"/>
        </w:rPr>
        <w:t xml:space="preserve">ATTENDU </w:t>
      </w:r>
      <w:r>
        <w:rPr>
          <w:rFonts w:cstheme="minorHAnsi"/>
          <w:lang w:val="fr-FR"/>
        </w:rPr>
        <w:tab/>
      </w:r>
      <w:r w:rsidRPr="003A1E99">
        <w:rPr>
          <w:rFonts w:cstheme="minorHAnsi"/>
          <w:lang w:val="fr-FR"/>
        </w:rPr>
        <w:t>que les remboursements 202</w:t>
      </w:r>
      <w:r>
        <w:rPr>
          <w:rFonts w:cstheme="minorHAnsi"/>
          <w:lang w:val="fr-FR"/>
        </w:rPr>
        <w:t>2</w:t>
      </w:r>
      <w:r w:rsidRPr="003A1E99">
        <w:rPr>
          <w:rFonts w:cstheme="minorHAnsi"/>
          <w:lang w:val="fr-FR"/>
        </w:rPr>
        <w:t xml:space="preserve"> au fonds de roulement doivent être </w:t>
      </w:r>
      <w:proofErr w:type="gramStart"/>
      <w:r w:rsidRPr="003A1E99">
        <w:rPr>
          <w:rFonts w:cstheme="minorHAnsi"/>
          <w:lang w:val="fr-FR"/>
        </w:rPr>
        <w:t>autorisés;</w:t>
      </w:r>
      <w:proofErr w:type="gramEnd"/>
    </w:p>
    <w:p w14:paraId="1690D373" w14:textId="77777777" w:rsidR="00117D96" w:rsidRPr="00D7730B" w:rsidRDefault="00117D96" w:rsidP="000D5ADB">
      <w:pPr>
        <w:tabs>
          <w:tab w:val="left" w:pos="4680"/>
        </w:tabs>
        <w:spacing w:line="264" w:lineRule="auto"/>
        <w:ind w:left="2268" w:right="20" w:hanging="2268"/>
        <w:jc w:val="both"/>
        <w:rPr>
          <w:rFonts w:cstheme="minorHAnsi"/>
          <w:i/>
          <w:lang w:val="en-CA"/>
        </w:rPr>
      </w:pPr>
      <w:r w:rsidRPr="00D7730B">
        <w:rPr>
          <w:rFonts w:cstheme="minorHAnsi"/>
          <w:i/>
          <w:lang w:val="en-CA"/>
        </w:rPr>
        <w:t xml:space="preserve">WHEREAS </w:t>
      </w:r>
      <w:r w:rsidRPr="00D7730B">
        <w:rPr>
          <w:rFonts w:cstheme="minorHAnsi"/>
          <w:i/>
          <w:lang w:val="en-CA"/>
        </w:rPr>
        <w:tab/>
        <w:t>the 202</w:t>
      </w:r>
      <w:r>
        <w:rPr>
          <w:rFonts w:cstheme="minorHAnsi"/>
          <w:i/>
          <w:lang w:val="en-CA"/>
        </w:rPr>
        <w:t>2</w:t>
      </w:r>
      <w:r w:rsidRPr="00D7730B">
        <w:rPr>
          <w:rFonts w:cstheme="minorHAnsi"/>
          <w:i/>
          <w:lang w:val="en-CA"/>
        </w:rPr>
        <w:t xml:space="preserve"> repayments to the working fund must be </w:t>
      </w:r>
      <w:proofErr w:type="gramStart"/>
      <w:r w:rsidRPr="00D7730B">
        <w:rPr>
          <w:rFonts w:cstheme="minorHAnsi"/>
          <w:i/>
          <w:lang w:val="en-CA"/>
        </w:rPr>
        <w:t>authorized;</w:t>
      </w:r>
      <w:proofErr w:type="gramEnd"/>
    </w:p>
    <w:p w14:paraId="4D0C980D" w14:textId="77777777" w:rsidR="00117D96" w:rsidRPr="009176BE" w:rsidRDefault="00117D96" w:rsidP="000D5ADB">
      <w:pPr>
        <w:spacing w:line="264" w:lineRule="auto"/>
        <w:jc w:val="both"/>
        <w:rPr>
          <w:rFonts w:cstheme="minorHAnsi"/>
          <w:lang w:val="en-CA"/>
        </w:rPr>
      </w:pPr>
      <w:r w:rsidRPr="003A1E99">
        <w:rPr>
          <w:rFonts w:cstheme="minorHAnsi"/>
        </w:rPr>
        <w:t xml:space="preserve">Il est proposé par </w:t>
      </w:r>
      <w:r>
        <w:rPr>
          <w:rFonts w:cstheme="minorHAnsi"/>
        </w:rPr>
        <w:t xml:space="preserve">le conseiller Denis Fillion </w:t>
      </w:r>
      <w:r w:rsidRPr="003A1E99">
        <w:rPr>
          <w:rFonts w:cstheme="minorHAnsi"/>
          <w:bCs/>
          <w:lang w:val="fr-FR"/>
        </w:rPr>
        <w:t xml:space="preserve">et résolu que le conseil municipal </w:t>
      </w:r>
      <w:r w:rsidRPr="003A1E99">
        <w:rPr>
          <w:rFonts w:cstheme="minorHAnsi"/>
        </w:rPr>
        <w:t>autorise</w:t>
      </w:r>
      <w:r>
        <w:rPr>
          <w:rFonts w:cstheme="minorHAnsi"/>
        </w:rPr>
        <w:t xml:space="preserve"> le remboursement de 115 670$ dû</w:t>
      </w:r>
      <w:r w:rsidRPr="003A1E99">
        <w:rPr>
          <w:rFonts w:cstheme="minorHAnsi"/>
        </w:rPr>
        <w:t xml:space="preserve"> au fonds de roulement pour l’année 202</w:t>
      </w:r>
      <w:r>
        <w:rPr>
          <w:rFonts w:cstheme="minorHAnsi"/>
        </w:rPr>
        <w:t>2</w:t>
      </w:r>
      <w:r w:rsidRPr="003A1E99">
        <w:rPr>
          <w:rFonts w:cstheme="minorHAnsi"/>
        </w:rPr>
        <w:t>.</w:t>
      </w:r>
      <w:r>
        <w:rPr>
          <w:rFonts w:cstheme="minorHAnsi"/>
        </w:rPr>
        <w:t xml:space="preserve">  </w:t>
      </w:r>
      <w:r w:rsidRPr="009176BE">
        <w:rPr>
          <w:rFonts w:cstheme="minorHAnsi"/>
          <w:lang w:val="en-CA"/>
        </w:rPr>
        <w:t xml:space="preserve">Les fonds </w:t>
      </w:r>
      <w:proofErr w:type="spellStart"/>
      <w:r w:rsidRPr="009176BE">
        <w:rPr>
          <w:rFonts w:cstheme="minorHAnsi"/>
          <w:lang w:val="en-CA"/>
        </w:rPr>
        <w:t>seront</w:t>
      </w:r>
      <w:proofErr w:type="spellEnd"/>
      <w:r w:rsidRPr="009176BE">
        <w:rPr>
          <w:rFonts w:cstheme="minorHAnsi"/>
          <w:lang w:val="en-CA"/>
        </w:rPr>
        <w:t xml:space="preserve"> </w:t>
      </w:r>
      <w:proofErr w:type="spellStart"/>
      <w:r w:rsidRPr="009176BE">
        <w:rPr>
          <w:rFonts w:cstheme="minorHAnsi"/>
          <w:lang w:val="en-CA"/>
        </w:rPr>
        <w:t>déposés</w:t>
      </w:r>
      <w:proofErr w:type="spellEnd"/>
      <w:r w:rsidRPr="009176BE">
        <w:rPr>
          <w:rFonts w:cstheme="minorHAnsi"/>
          <w:lang w:val="en-CA"/>
        </w:rPr>
        <w:t xml:space="preserve"> au poste </w:t>
      </w:r>
      <w:proofErr w:type="spellStart"/>
      <w:r w:rsidRPr="009176BE">
        <w:rPr>
          <w:rFonts w:cstheme="minorHAnsi"/>
          <w:lang w:val="en-CA"/>
        </w:rPr>
        <w:t>budgétaire</w:t>
      </w:r>
      <w:proofErr w:type="spellEnd"/>
      <w:r w:rsidRPr="009176BE">
        <w:rPr>
          <w:rFonts w:cstheme="minorHAnsi"/>
          <w:lang w:val="en-CA"/>
        </w:rPr>
        <w:t xml:space="preserve"> 03.51000.000.</w:t>
      </w:r>
    </w:p>
    <w:p w14:paraId="77320A2E" w14:textId="77777777" w:rsidR="00117D96" w:rsidRPr="00F2355B" w:rsidRDefault="00117D96" w:rsidP="000D5ADB">
      <w:pPr>
        <w:spacing w:line="264" w:lineRule="auto"/>
        <w:jc w:val="both"/>
        <w:rPr>
          <w:rFonts w:cstheme="minorHAnsi"/>
          <w:i/>
          <w:lang w:val="en-CA"/>
        </w:rPr>
      </w:pPr>
      <w:r w:rsidRPr="00F2355B">
        <w:rPr>
          <w:rFonts w:cstheme="minorHAnsi"/>
          <w:i/>
          <w:lang w:val="en-CA"/>
        </w:rPr>
        <w:t xml:space="preserve">It is proposed by </w:t>
      </w:r>
      <w:r>
        <w:rPr>
          <w:rFonts w:cstheme="minorHAnsi"/>
          <w:i/>
          <w:lang w:val="en-CA"/>
        </w:rPr>
        <w:t>Councillor Denis Fillion</w:t>
      </w:r>
      <w:r w:rsidRPr="00F2355B">
        <w:rPr>
          <w:rFonts w:cstheme="minorHAnsi"/>
          <w:i/>
          <w:lang w:val="en-CA"/>
        </w:rPr>
        <w:t xml:space="preserve"> and resolved that the municipal council authorizes the reimbursement of $1</w:t>
      </w:r>
      <w:r>
        <w:rPr>
          <w:rFonts w:cstheme="minorHAnsi"/>
          <w:i/>
          <w:lang w:val="en-CA"/>
        </w:rPr>
        <w:t>15,670</w:t>
      </w:r>
      <w:r w:rsidRPr="00F2355B">
        <w:rPr>
          <w:rFonts w:cstheme="minorHAnsi"/>
          <w:i/>
          <w:lang w:val="en-CA"/>
        </w:rPr>
        <w:t xml:space="preserve"> </w:t>
      </w:r>
      <w:r w:rsidRPr="002C4D02">
        <w:rPr>
          <w:rFonts w:cstheme="minorHAnsi"/>
          <w:i/>
          <w:lang w:val="en-CA"/>
        </w:rPr>
        <w:t>due in working capital for the year 202</w:t>
      </w:r>
      <w:r>
        <w:rPr>
          <w:rFonts w:cstheme="minorHAnsi"/>
          <w:i/>
          <w:lang w:val="en-CA"/>
        </w:rPr>
        <w:t>2</w:t>
      </w:r>
      <w:r w:rsidRPr="002C4D02">
        <w:rPr>
          <w:rFonts w:cstheme="minorHAnsi"/>
          <w:i/>
          <w:lang w:val="en-CA"/>
        </w:rPr>
        <w:t>.</w:t>
      </w:r>
      <w:r>
        <w:rPr>
          <w:rFonts w:cstheme="minorHAnsi"/>
          <w:i/>
          <w:lang w:val="en-CA"/>
        </w:rPr>
        <w:t xml:space="preserve">  </w:t>
      </w:r>
      <w:r w:rsidRPr="009176BE">
        <w:rPr>
          <w:rFonts w:cstheme="minorHAnsi"/>
          <w:i/>
          <w:lang w:val="en-CA"/>
        </w:rPr>
        <w:t>The funds will be deposited in budget item 03.51000.000.</w:t>
      </w:r>
    </w:p>
    <w:p w14:paraId="3C690627" w14:textId="77777777" w:rsidR="00C32EF3" w:rsidRPr="004E1649" w:rsidRDefault="00C32EF3" w:rsidP="000D5ADB">
      <w:pPr>
        <w:spacing w:after="0" w:line="264" w:lineRule="auto"/>
        <w:jc w:val="right"/>
        <w:rPr>
          <w:rFonts w:cstheme="minorHAnsi"/>
          <w:lang w:val="en-CA"/>
        </w:rPr>
      </w:pPr>
      <w:proofErr w:type="spellStart"/>
      <w:r w:rsidRPr="004E1649">
        <w:rPr>
          <w:rFonts w:cstheme="minorHAnsi"/>
          <w:lang w:val="en-CA"/>
        </w:rPr>
        <w:t>Adopté</w:t>
      </w:r>
      <w:proofErr w:type="spellEnd"/>
      <w:r w:rsidRPr="004E1649">
        <w:rPr>
          <w:rFonts w:cstheme="minorHAnsi"/>
          <w:lang w:val="en-CA"/>
        </w:rPr>
        <w:t xml:space="preserve"> à </w:t>
      </w:r>
      <w:proofErr w:type="spellStart"/>
      <w:r w:rsidRPr="004E1649">
        <w:rPr>
          <w:rFonts w:cstheme="minorHAnsi"/>
          <w:lang w:val="en-CA"/>
        </w:rPr>
        <w:t>l’unanimité</w:t>
      </w:r>
      <w:proofErr w:type="spellEnd"/>
      <w:r w:rsidRPr="004E1649">
        <w:rPr>
          <w:rFonts w:cstheme="minorHAnsi"/>
          <w:lang w:val="en-CA"/>
        </w:rPr>
        <w:t xml:space="preserve"> des </w:t>
      </w:r>
      <w:proofErr w:type="spellStart"/>
      <w:r w:rsidRPr="004E1649">
        <w:rPr>
          <w:rFonts w:cstheme="minorHAnsi"/>
          <w:lang w:val="en-CA"/>
        </w:rPr>
        <w:t>conseillers</w:t>
      </w:r>
      <w:proofErr w:type="spellEnd"/>
    </w:p>
    <w:p w14:paraId="241DD5BE" w14:textId="77777777" w:rsidR="00C32EF3" w:rsidRPr="00142AD5" w:rsidRDefault="00C32EF3" w:rsidP="000D5ADB">
      <w:pPr>
        <w:spacing w:after="0" w:line="264" w:lineRule="auto"/>
        <w:jc w:val="right"/>
        <w:rPr>
          <w:rFonts w:cstheme="minorHAnsi"/>
          <w:i/>
        </w:rPr>
      </w:pPr>
      <w:proofErr w:type="spellStart"/>
      <w:r w:rsidRPr="00142AD5">
        <w:rPr>
          <w:rFonts w:cstheme="minorHAnsi"/>
          <w:i/>
        </w:rPr>
        <w:t>Adopted</w:t>
      </w:r>
      <w:proofErr w:type="spellEnd"/>
      <w:r w:rsidRPr="00142AD5">
        <w:rPr>
          <w:rFonts w:cstheme="minorHAnsi"/>
          <w:i/>
        </w:rPr>
        <w:t xml:space="preserve"> </w:t>
      </w:r>
      <w:proofErr w:type="spellStart"/>
      <w:r w:rsidRPr="00142AD5">
        <w:rPr>
          <w:rFonts w:cstheme="minorHAnsi"/>
          <w:i/>
        </w:rPr>
        <w:t>unanimously</w:t>
      </w:r>
      <w:proofErr w:type="spellEnd"/>
      <w:r w:rsidRPr="00142AD5">
        <w:rPr>
          <w:rFonts w:cstheme="minorHAnsi"/>
          <w:i/>
        </w:rPr>
        <w:t xml:space="preserve"> by </w:t>
      </w:r>
      <w:proofErr w:type="spellStart"/>
      <w:r w:rsidRPr="00142AD5">
        <w:rPr>
          <w:rFonts w:cstheme="minorHAnsi"/>
          <w:i/>
        </w:rPr>
        <w:t>councillors</w:t>
      </w:r>
      <w:proofErr w:type="spellEnd"/>
    </w:p>
    <w:p w14:paraId="17E6FAE7" w14:textId="77777777" w:rsidR="004D204D" w:rsidRDefault="004D204D" w:rsidP="000D5ADB">
      <w:pPr>
        <w:spacing w:after="0" w:line="264" w:lineRule="auto"/>
        <w:jc w:val="both"/>
        <w:rPr>
          <w:rFonts w:cstheme="minorHAnsi"/>
          <w:b/>
          <w:u w:val="single"/>
        </w:rPr>
      </w:pPr>
    </w:p>
    <w:p w14:paraId="3240EB58" w14:textId="6E9CFEC7" w:rsidR="00117D96" w:rsidRPr="00CC7255" w:rsidRDefault="00117D96" w:rsidP="000D5ADB">
      <w:pPr>
        <w:spacing w:after="0" w:line="264" w:lineRule="auto"/>
        <w:jc w:val="both"/>
        <w:rPr>
          <w:rFonts w:cstheme="minorHAnsi"/>
          <w:b/>
          <w:u w:val="single"/>
        </w:rPr>
      </w:pPr>
      <w:r>
        <w:rPr>
          <w:rFonts w:cstheme="minorHAnsi"/>
          <w:b/>
          <w:u w:val="single"/>
        </w:rPr>
        <w:t>2022-11-318</w:t>
      </w:r>
      <w:r>
        <w:rPr>
          <w:rFonts w:cstheme="minorHAnsi"/>
          <w:b/>
          <w:u w:val="single"/>
        </w:rPr>
        <w:tab/>
      </w:r>
      <w:r w:rsidRPr="00CC7255">
        <w:rPr>
          <w:rFonts w:cstheme="minorHAnsi"/>
          <w:b/>
          <w:u w:val="single"/>
        </w:rPr>
        <w:t xml:space="preserve">Autorisations des dépenses </w:t>
      </w:r>
      <w:r>
        <w:rPr>
          <w:rFonts w:cstheme="minorHAnsi"/>
          <w:b/>
          <w:u w:val="single"/>
        </w:rPr>
        <w:t>de la Directrice des finances</w:t>
      </w:r>
    </w:p>
    <w:p w14:paraId="7F915CF7" w14:textId="77777777" w:rsidR="00117D96" w:rsidRPr="00CC7255" w:rsidRDefault="00117D96" w:rsidP="000D5ADB">
      <w:pPr>
        <w:spacing w:after="0" w:line="264" w:lineRule="auto"/>
        <w:jc w:val="both"/>
        <w:rPr>
          <w:rFonts w:cstheme="minorHAnsi"/>
          <w:b/>
          <w:u w:val="single"/>
        </w:rPr>
      </w:pPr>
    </w:p>
    <w:p w14:paraId="06A8734F" w14:textId="77777777" w:rsidR="00117D96" w:rsidRDefault="00117D96" w:rsidP="000D5ADB">
      <w:pPr>
        <w:spacing w:line="264" w:lineRule="auto"/>
        <w:jc w:val="both"/>
        <w:rPr>
          <w:rFonts w:cstheme="minorHAnsi"/>
          <w:b/>
          <w:i/>
          <w:u w:val="single"/>
          <w:lang w:val="en-CA"/>
        </w:rPr>
      </w:pPr>
      <w:r>
        <w:rPr>
          <w:rFonts w:cstheme="minorHAnsi"/>
          <w:b/>
          <w:i/>
          <w:u w:val="single"/>
          <w:lang w:val="en-CA"/>
        </w:rPr>
        <w:t>2022-11-318</w:t>
      </w:r>
      <w:r>
        <w:rPr>
          <w:rFonts w:cstheme="minorHAnsi"/>
          <w:b/>
          <w:i/>
          <w:u w:val="single"/>
          <w:lang w:val="en-CA"/>
        </w:rPr>
        <w:tab/>
      </w:r>
      <w:r w:rsidRPr="000B0086">
        <w:rPr>
          <w:rFonts w:cstheme="minorHAnsi"/>
          <w:b/>
          <w:i/>
          <w:u w:val="single"/>
          <w:lang w:val="en-CA"/>
        </w:rPr>
        <w:t xml:space="preserve">Expenditure authorizations </w:t>
      </w:r>
      <w:r>
        <w:rPr>
          <w:rFonts w:cstheme="minorHAnsi"/>
          <w:b/>
          <w:i/>
          <w:u w:val="single"/>
          <w:lang w:val="en-CA"/>
        </w:rPr>
        <w:t>for</w:t>
      </w:r>
      <w:r w:rsidRPr="000B0086">
        <w:rPr>
          <w:rFonts w:cstheme="minorHAnsi"/>
          <w:b/>
          <w:i/>
          <w:u w:val="single"/>
          <w:lang w:val="en-CA"/>
        </w:rPr>
        <w:t xml:space="preserve"> the Director of Finance</w:t>
      </w:r>
    </w:p>
    <w:p w14:paraId="075C4FAE" w14:textId="77777777" w:rsidR="00117D96" w:rsidRPr="00CC7255" w:rsidRDefault="00117D96" w:rsidP="000D5ADB">
      <w:pPr>
        <w:tabs>
          <w:tab w:val="left" w:pos="2268"/>
        </w:tabs>
        <w:spacing w:after="180" w:line="264" w:lineRule="auto"/>
        <w:ind w:left="2268" w:right="51" w:hanging="2268"/>
        <w:jc w:val="both"/>
        <w:rPr>
          <w:rFonts w:eastAsia="Times New Roman" w:cstheme="minorHAnsi"/>
          <w:lang w:eastAsia="fr-CA"/>
        </w:rPr>
      </w:pPr>
      <w:r w:rsidRPr="00CC7255">
        <w:rPr>
          <w:rFonts w:eastAsia="Times New Roman" w:cstheme="minorHAnsi"/>
          <w:lang w:eastAsia="fr-CA"/>
        </w:rPr>
        <w:t xml:space="preserve">ATTENDU </w:t>
      </w:r>
      <w:r w:rsidRPr="00CC7255">
        <w:rPr>
          <w:rFonts w:eastAsia="Times New Roman" w:cstheme="minorHAnsi"/>
          <w:lang w:eastAsia="fr-CA"/>
        </w:rPr>
        <w:tab/>
        <w:t>qu’en vertu de l’article 3 du règlement numéro RA-207-04-2019 concernant le pouvoir d’autoriser des dépenses et de passer des contrats au nom de la municipalité, le conseil municipal peut déléguer à certains employés par voie de résolution et selon son bon vouloir, le pouvoir d’engager ou d’autoriser des dépenses et d’octroyer des contrats au nom de la municipalité;</w:t>
      </w:r>
    </w:p>
    <w:p w14:paraId="7B697F9A" w14:textId="77777777" w:rsidR="00117D96" w:rsidRPr="00CC7255" w:rsidRDefault="00117D96" w:rsidP="000D5ADB">
      <w:pPr>
        <w:tabs>
          <w:tab w:val="left" w:pos="2268"/>
        </w:tabs>
        <w:spacing w:after="180" w:line="264" w:lineRule="auto"/>
        <w:ind w:left="2268" w:right="51" w:hanging="2268"/>
        <w:jc w:val="both"/>
        <w:rPr>
          <w:rFonts w:eastAsia="Times New Roman" w:cstheme="minorHAnsi"/>
          <w:i/>
          <w:lang w:val="en-CA" w:eastAsia="fr-CA"/>
        </w:rPr>
      </w:pPr>
      <w:r w:rsidRPr="00CC7255">
        <w:rPr>
          <w:rFonts w:eastAsia="Times New Roman" w:cstheme="minorHAnsi"/>
          <w:i/>
          <w:lang w:val="en-CA" w:eastAsia="fr-CA"/>
        </w:rPr>
        <w:t xml:space="preserve">WHEREAS </w:t>
      </w:r>
      <w:r w:rsidRPr="00CC7255">
        <w:rPr>
          <w:rFonts w:eastAsia="Times New Roman" w:cstheme="minorHAnsi"/>
          <w:i/>
          <w:lang w:val="en-CA" w:eastAsia="fr-CA"/>
        </w:rPr>
        <w:tab/>
        <w:t>that pursuant to section 3 of By</w:t>
      </w:r>
      <w:r>
        <w:rPr>
          <w:rFonts w:eastAsia="Times New Roman" w:cstheme="minorHAnsi"/>
          <w:i/>
          <w:lang w:val="en-CA" w:eastAsia="fr-CA"/>
        </w:rPr>
        <w:t xml:space="preserve"> </w:t>
      </w:r>
      <w:r w:rsidRPr="00CC7255">
        <w:rPr>
          <w:rFonts w:eastAsia="Times New Roman" w:cstheme="minorHAnsi"/>
          <w:i/>
          <w:lang w:val="en-CA" w:eastAsia="fr-CA"/>
        </w:rPr>
        <w:t xml:space="preserve">Law No. RA-207-04-2019 respecting the authority to authorize expenditures and enter into contracts on behalf of the municipality, the municipal council may delegate to certain employees by resolution, at its discretion, the authority to incur or authorize expenditures and contracts on behalf of the </w:t>
      </w:r>
      <w:proofErr w:type="gramStart"/>
      <w:r w:rsidRPr="00CC7255">
        <w:rPr>
          <w:rFonts w:eastAsia="Times New Roman" w:cstheme="minorHAnsi"/>
          <w:i/>
          <w:lang w:val="en-CA" w:eastAsia="fr-CA"/>
        </w:rPr>
        <w:t>municipality;</w:t>
      </w:r>
      <w:proofErr w:type="gramEnd"/>
    </w:p>
    <w:p w14:paraId="19513C65" w14:textId="77777777" w:rsidR="00117D96" w:rsidRPr="00CC7255" w:rsidRDefault="00117D96" w:rsidP="000D5ADB">
      <w:pPr>
        <w:tabs>
          <w:tab w:val="left" w:pos="2268"/>
        </w:tabs>
        <w:spacing w:after="180" w:line="264" w:lineRule="auto"/>
        <w:ind w:left="2268" w:right="51" w:hanging="2268"/>
        <w:jc w:val="both"/>
        <w:rPr>
          <w:rFonts w:eastAsia="Times New Roman" w:cstheme="minorHAnsi"/>
          <w:color w:val="000000"/>
          <w:lang w:eastAsia="fr-CA"/>
        </w:rPr>
      </w:pPr>
      <w:r w:rsidRPr="00CC7255">
        <w:rPr>
          <w:rFonts w:eastAsia="Times New Roman" w:cstheme="minorHAnsi"/>
          <w:lang w:eastAsia="fr-CA"/>
        </w:rPr>
        <w:t xml:space="preserve">ATTENDU </w:t>
      </w:r>
      <w:r w:rsidRPr="00CC7255">
        <w:rPr>
          <w:rFonts w:eastAsia="Times New Roman" w:cstheme="minorHAnsi"/>
          <w:lang w:eastAsia="fr-CA"/>
        </w:rPr>
        <w:tab/>
        <w:t>que le conseil souhaite établir l</w:t>
      </w:r>
      <w:r>
        <w:rPr>
          <w:rFonts w:eastAsia="Times New Roman" w:cstheme="minorHAnsi"/>
          <w:lang w:eastAsia="fr-CA"/>
        </w:rPr>
        <w:t>’</w:t>
      </w:r>
      <w:r w:rsidRPr="00CC7255">
        <w:rPr>
          <w:rFonts w:eastAsia="Times New Roman" w:cstheme="minorHAnsi"/>
          <w:color w:val="000000"/>
          <w:lang w:eastAsia="fr-CA"/>
        </w:rPr>
        <w:t xml:space="preserve">autorisation des dépenses de </w:t>
      </w:r>
      <w:r>
        <w:rPr>
          <w:rFonts w:eastAsia="Times New Roman" w:cstheme="minorHAnsi"/>
          <w:color w:val="000000"/>
          <w:lang w:eastAsia="fr-CA"/>
        </w:rPr>
        <w:t xml:space="preserve">la </w:t>
      </w:r>
      <w:bookmarkStart w:id="0" w:name="_Hlk117168876"/>
      <w:r>
        <w:rPr>
          <w:rFonts w:eastAsia="Times New Roman" w:cstheme="minorHAnsi"/>
          <w:color w:val="000000"/>
          <w:lang w:eastAsia="fr-CA"/>
        </w:rPr>
        <w:t>directrice des finances, Mme Anne-Marie Desfossés</w:t>
      </w:r>
      <w:bookmarkEnd w:id="0"/>
      <w:r w:rsidRPr="00CC7255">
        <w:rPr>
          <w:rFonts w:eastAsia="Times New Roman" w:cstheme="minorHAnsi"/>
          <w:color w:val="000000"/>
          <w:lang w:eastAsia="fr-CA"/>
        </w:rPr>
        <w:t>;</w:t>
      </w:r>
    </w:p>
    <w:p w14:paraId="5C86B57F" w14:textId="77777777" w:rsidR="00117D96" w:rsidRPr="00101BEA" w:rsidRDefault="00117D96" w:rsidP="000D5ADB">
      <w:pPr>
        <w:tabs>
          <w:tab w:val="left" w:pos="2268"/>
        </w:tabs>
        <w:spacing w:after="180" w:line="264" w:lineRule="auto"/>
        <w:ind w:left="2268" w:right="51" w:hanging="2268"/>
        <w:jc w:val="both"/>
        <w:rPr>
          <w:rFonts w:eastAsia="Times New Roman" w:cstheme="minorHAnsi"/>
          <w:i/>
          <w:lang w:val="en-CA" w:eastAsia="fr-CA"/>
        </w:rPr>
      </w:pPr>
      <w:r w:rsidRPr="00CC7255">
        <w:rPr>
          <w:rFonts w:eastAsia="Times New Roman" w:cstheme="minorHAnsi"/>
          <w:i/>
          <w:lang w:val="en-CA" w:eastAsia="fr-CA"/>
        </w:rPr>
        <w:t xml:space="preserve">WHEREAS </w:t>
      </w:r>
      <w:r w:rsidRPr="00CC7255">
        <w:rPr>
          <w:rFonts w:eastAsia="Times New Roman" w:cstheme="minorHAnsi"/>
          <w:i/>
          <w:lang w:val="en-CA" w:eastAsia="fr-CA"/>
        </w:rPr>
        <w:tab/>
        <w:t>that Council wish to establish the spending authorit</w:t>
      </w:r>
      <w:r>
        <w:rPr>
          <w:rFonts w:eastAsia="Times New Roman" w:cstheme="minorHAnsi"/>
          <w:i/>
          <w:lang w:val="en-CA" w:eastAsia="fr-CA"/>
        </w:rPr>
        <w:t>y</w:t>
      </w:r>
      <w:r w:rsidRPr="00CC7255">
        <w:rPr>
          <w:rFonts w:eastAsia="Times New Roman" w:cstheme="minorHAnsi"/>
          <w:i/>
          <w:lang w:val="en-CA" w:eastAsia="fr-CA"/>
        </w:rPr>
        <w:t xml:space="preserve"> for </w:t>
      </w:r>
      <w:r>
        <w:rPr>
          <w:rFonts w:eastAsia="Times New Roman" w:cstheme="minorHAnsi"/>
          <w:i/>
          <w:lang w:val="en-CA" w:eastAsia="fr-CA"/>
        </w:rPr>
        <w:t xml:space="preserve">Mrs. Anne-Marie Desfossés, Director of </w:t>
      </w:r>
      <w:proofErr w:type="gramStart"/>
      <w:r>
        <w:rPr>
          <w:rFonts w:eastAsia="Times New Roman" w:cstheme="minorHAnsi"/>
          <w:i/>
          <w:lang w:val="en-CA" w:eastAsia="fr-CA"/>
        </w:rPr>
        <w:t>Finance;</w:t>
      </w:r>
      <w:proofErr w:type="gramEnd"/>
    </w:p>
    <w:p w14:paraId="36EDBBEE" w14:textId="77777777" w:rsidR="00117D96" w:rsidRPr="00C840CA" w:rsidRDefault="00117D96" w:rsidP="000D5ADB">
      <w:pPr>
        <w:tabs>
          <w:tab w:val="left" w:pos="2268"/>
        </w:tabs>
        <w:spacing w:after="180" w:line="264" w:lineRule="auto"/>
        <w:ind w:left="2268" w:right="51" w:hanging="2268"/>
        <w:jc w:val="both"/>
        <w:rPr>
          <w:rFonts w:eastAsia="Times New Roman" w:cstheme="minorHAnsi"/>
          <w:lang w:eastAsia="fr-CA"/>
        </w:rPr>
      </w:pPr>
      <w:r w:rsidRPr="00CC7255">
        <w:rPr>
          <w:rFonts w:eastAsia="Times New Roman" w:cstheme="minorHAnsi"/>
          <w:color w:val="000000"/>
          <w:lang w:eastAsia="fr-CA"/>
        </w:rPr>
        <w:t>EN CONSÉQUENCE</w:t>
      </w:r>
      <w:r w:rsidRPr="00CC7255">
        <w:rPr>
          <w:rFonts w:eastAsia="Times New Roman" w:cstheme="minorHAnsi"/>
          <w:color w:val="000000"/>
          <w:lang w:eastAsia="fr-CA"/>
        </w:rPr>
        <w:tab/>
        <w:t xml:space="preserve">il est proposé par </w:t>
      </w:r>
      <w:r>
        <w:rPr>
          <w:rFonts w:eastAsia="Times New Roman" w:cstheme="minorHAnsi"/>
          <w:color w:val="000000"/>
          <w:lang w:eastAsia="fr-CA"/>
        </w:rPr>
        <w:t xml:space="preserve">la conseillère Manon Jutras et résolu par le conseil </w:t>
      </w:r>
      <w:r w:rsidRPr="00CC7255">
        <w:rPr>
          <w:rFonts w:eastAsia="Times New Roman" w:cstheme="minorHAnsi"/>
          <w:color w:val="000000"/>
          <w:lang w:eastAsia="fr-CA"/>
        </w:rPr>
        <w:t>d’établir l’autorisation des dépenses de</w:t>
      </w:r>
      <w:r>
        <w:rPr>
          <w:rFonts w:eastAsia="Times New Roman" w:cstheme="minorHAnsi"/>
          <w:color w:val="000000"/>
          <w:lang w:eastAsia="fr-CA"/>
        </w:rPr>
        <w:t xml:space="preserve"> la </w:t>
      </w:r>
      <w:r w:rsidRPr="000B0086">
        <w:rPr>
          <w:rFonts w:eastAsia="Times New Roman" w:cstheme="minorHAnsi"/>
          <w:color w:val="000000"/>
          <w:lang w:eastAsia="fr-CA"/>
        </w:rPr>
        <w:t>directrice des finances, Mme Anne-Marie Desfossés</w:t>
      </w:r>
      <w:r w:rsidRPr="00CC7255">
        <w:rPr>
          <w:rFonts w:eastAsia="Times New Roman" w:cstheme="minorHAnsi"/>
          <w:color w:val="000000"/>
          <w:lang w:eastAsia="fr-CA"/>
        </w:rPr>
        <w:t xml:space="preserve">, au montant de </w:t>
      </w:r>
      <w:r>
        <w:rPr>
          <w:rFonts w:eastAsia="Times New Roman" w:cstheme="minorHAnsi"/>
          <w:color w:val="000000"/>
          <w:lang w:eastAsia="fr-CA"/>
        </w:rPr>
        <w:t>2 000,00$.</w:t>
      </w:r>
    </w:p>
    <w:p w14:paraId="594F576D" w14:textId="77777777" w:rsidR="00117D96" w:rsidRPr="00CC7255" w:rsidRDefault="00117D96" w:rsidP="000D5ADB">
      <w:pPr>
        <w:tabs>
          <w:tab w:val="left" w:pos="2268"/>
        </w:tabs>
        <w:spacing w:after="180" w:line="264" w:lineRule="auto"/>
        <w:ind w:left="2268" w:right="51" w:hanging="2268"/>
        <w:jc w:val="both"/>
        <w:rPr>
          <w:rFonts w:eastAsia="Times New Roman" w:cstheme="minorHAnsi"/>
          <w:i/>
          <w:color w:val="000000"/>
          <w:lang w:val="en-CA" w:eastAsia="fr-CA"/>
        </w:rPr>
      </w:pPr>
      <w:proofErr w:type="gramStart"/>
      <w:r w:rsidRPr="00CC7255">
        <w:rPr>
          <w:rFonts w:eastAsia="Times New Roman" w:cstheme="minorHAnsi"/>
          <w:i/>
          <w:color w:val="000000"/>
          <w:lang w:val="en-CA" w:eastAsia="fr-CA"/>
        </w:rPr>
        <w:t>THEREFORE</w:t>
      </w:r>
      <w:proofErr w:type="gramEnd"/>
      <w:r w:rsidRPr="00CC7255">
        <w:rPr>
          <w:rFonts w:eastAsia="Times New Roman" w:cstheme="minorHAnsi"/>
          <w:i/>
          <w:color w:val="000000"/>
          <w:lang w:val="en-CA" w:eastAsia="fr-CA"/>
        </w:rPr>
        <w:t xml:space="preserve"> </w:t>
      </w:r>
      <w:r w:rsidRPr="00CC7255">
        <w:rPr>
          <w:rFonts w:eastAsia="Times New Roman" w:cstheme="minorHAnsi"/>
          <w:i/>
          <w:color w:val="000000"/>
          <w:lang w:val="en-CA" w:eastAsia="fr-CA"/>
        </w:rPr>
        <w:tab/>
        <w:t xml:space="preserve">it is </w:t>
      </w:r>
      <w:r>
        <w:rPr>
          <w:rFonts w:eastAsia="Times New Roman" w:cstheme="minorHAnsi"/>
          <w:i/>
          <w:color w:val="000000"/>
          <w:lang w:val="en-CA" w:eastAsia="fr-CA"/>
        </w:rPr>
        <w:t xml:space="preserve">proposed by Councillor Manon Jutras and resolved by the Council </w:t>
      </w:r>
      <w:r w:rsidRPr="00CC7255">
        <w:rPr>
          <w:rFonts w:eastAsia="Times New Roman" w:cstheme="minorHAnsi"/>
          <w:i/>
          <w:color w:val="000000"/>
          <w:lang w:val="en-CA" w:eastAsia="fr-CA"/>
        </w:rPr>
        <w:t>to establish expenditure authorisation for Mr</w:t>
      </w:r>
      <w:r>
        <w:rPr>
          <w:rFonts w:eastAsia="Times New Roman" w:cstheme="minorHAnsi"/>
          <w:i/>
          <w:color w:val="000000"/>
          <w:lang w:val="en-CA" w:eastAsia="fr-CA"/>
        </w:rPr>
        <w:t>s</w:t>
      </w:r>
      <w:r w:rsidRPr="00CC7255">
        <w:rPr>
          <w:rFonts w:eastAsia="Times New Roman" w:cstheme="minorHAnsi"/>
          <w:i/>
          <w:color w:val="000000"/>
          <w:lang w:val="en-CA" w:eastAsia="fr-CA"/>
        </w:rPr>
        <w:t xml:space="preserve">. </w:t>
      </w:r>
      <w:r>
        <w:rPr>
          <w:rFonts w:eastAsia="Times New Roman" w:cstheme="minorHAnsi"/>
          <w:i/>
          <w:lang w:val="en-CA" w:eastAsia="fr-CA"/>
        </w:rPr>
        <w:t>Anne-Marie Desfossés, Director of Finance</w:t>
      </w:r>
      <w:r w:rsidRPr="00CC7255">
        <w:rPr>
          <w:rFonts w:eastAsia="Times New Roman" w:cstheme="minorHAnsi"/>
          <w:i/>
          <w:color w:val="000000"/>
          <w:lang w:val="en-CA" w:eastAsia="fr-CA"/>
        </w:rPr>
        <w:t>, in the amount of $</w:t>
      </w:r>
      <w:r>
        <w:rPr>
          <w:rFonts w:eastAsia="Times New Roman" w:cstheme="minorHAnsi"/>
          <w:i/>
          <w:color w:val="000000"/>
          <w:lang w:val="en-CA" w:eastAsia="fr-CA"/>
        </w:rPr>
        <w:t>2,000.00.</w:t>
      </w:r>
    </w:p>
    <w:p w14:paraId="4705BCC7" w14:textId="77777777" w:rsidR="00C32EF3" w:rsidRPr="004E1649" w:rsidRDefault="00C32EF3" w:rsidP="000D5ADB">
      <w:pPr>
        <w:spacing w:after="0" w:line="264" w:lineRule="auto"/>
        <w:jc w:val="right"/>
        <w:rPr>
          <w:rFonts w:cstheme="minorHAnsi"/>
        </w:rPr>
      </w:pPr>
      <w:r w:rsidRPr="004E1649">
        <w:rPr>
          <w:rFonts w:cstheme="minorHAnsi"/>
        </w:rPr>
        <w:t>Adopté à l’unanimité des conseillers</w:t>
      </w:r>
    </w:p>
    <w:p w14:paraId="422800AD" w14:textId="77777777" w:rsidR="00C32EF3" w:rsidRPr="004E1649" w:rsidRDefault="00C32EF3" w:rsidP="000D5ADB">
      <w:pPr>
        <w:spacing w:after="0" w:line="264" w:lineRule="auto"/>
        <w:jc w:val="right"/>
        <w:rPr>
          <w:rFonts w:cstheme="minorHAnsi"/>
          <w:i/>
        </w:rPr>
      </w:pPr>
      <w:proofErr w:type="spellStart"/>
      <w:r w:rsidRPr="004E1649">
        <w:rPr>
          <w:rFonts w:cstheme="minorHAnsi"/>
          <w:i/>
        </w:rPr>
        <w:t>Adopted</w:t>
      </w:r>
      <w:proofErr w:type="spellEnd"/>
      <w:r w:rsidRPr="004E1649">
        <w:rPr>
          <w:rFonts w:cstheme="minorHAnsi"/>
          <w:i/>
        </w:rPr>
        <w:t xml:space="preserve"> </w:t>
      </w:r>
      <w:proofErr w:type="spellStart"/>
      <w:r w:rsidRPr="004E1649">
        <w:rPr>
          <w:rFonts w:cstheme="minorHAnsi"/>
          <w:i/>
        </w:rPr>
        <w:t>unanimously</w:t>
      </w:r>
      <w:proofErr w:type="spellEnd"/>
      <w:r w:rsidRPr="004E1649">
        <w:rPr>
          <w:rFonts w:cstheme="minorHAnsi"/>
          <w:i/>
        </w:rPr>
        <w:t xml:space="preserve"> by </w:t>
      </w:r>
      <w:proofErr w:type="spellStart"/>
      <w:r w:rsidRPr="004E1649">
        <w:rPr>
          <w:rFonts w:cstheme="minorHAnsi"/>
          <w:i/>
        </w:rPr>
        <w:t>councillors</w:t>
      </w:r>
      <w:proofErr w:type="spellEnd"/>
    </w:p>
    <w:p w14:paraId="13AEB349" w14:textId="77777777" w:rsidR="00C54226" w:rsidRPr="004E1649" w:rsidRDefault="00C54226" w:rsidP="000D5ADB">
      <w:pPr>
        <w:spacing w:after="0" w:line="264" w:lineRule="auto"/>
        <w:rPr>
          <w:rFonts w:cstheme="minorHAnsi"/>
          <w:i/>
        </w:rPr>
      </w:pPr>
    </w:p>
    <w:p w14:paraId="6A91BD5F" w14:textId="77777777" w:rsidR="000F6E33" w:rsidRDefault="000F6E33" w:rsidP="00A52F1A">
      <w:pPr>
        <w:spacing w:after="0" w:line="252" w:lineRule="auto"/>
        <w:jc w:val="both"/>
        <w:rPr>
          <w:b/>
          <w:u w:val="single"/>
        </w:rPr>
      </w:pPr>
      <w:r>
        <w:rPr>
          <w:b/>
          <w:u w:val="single"/>
        </w:rPr>
        <w:lastRenderedPageBreak/>
        <w:t>2022-11-319</w:t>
      </w:r>
      <w:r>
        <w:rPr>
          <w:b/>
          <w:u w:val="single"/>
        </w:rPr>
        <w:tab/>
      </w:r>
      <w:r w:rsidRPr="00567356">
        <w:rPr>
          <w:b/>
          <w:u w:val="single"/>
        </w:rPr>
        <w:t>Transfert de signature des documents financiers</w:t>
      </w:r>
    </w:p>
    <w:p w14:paraId="741ACB30" w14:textId="77777777" w:rsidR="000F6E33" w:rsidRPr="003A7758" w:rsidRDefault="000F6E33" w:rsidP="00A52F1A">
      <w:pPr>
        <w:spacing w:after="0" w:line="252" w:lineRule="auto"/>
        <w:jc w:val="both"/>
        <w:rPr>
          <w:b/>
          <w:u w:val="single"/>
        </w:rPr>
      </w:pPr>
    </w:p>
    <w:p w14:paraId="42F1DCEF" w14:textId="77777777" w:rsidR="000F6E33" w:rsidRPr="0008596C" w:rsidRDefault="000F6E33" w:rsidP="00A52F1A">
      <w:pPr>
        <w:spacing w:line="252" w:lineRule="auto"/>
        <w:jc w:val="both"/>
        <w:rPr>
          <w:rFonts w:cstheme="minorHAnsi"/>
          <w:b/>
          <w:i/>
          <w:sz w:val="24"/>
        </w:rPr>
      </w:pPr>
      <w:r>
        <w:rPr>
          <w:b/>
          <w:i/>
          <w:u w:val="single"/>
        </w:rPr>
        <w:t>2022-11-319</w:t>
      </w:r>
      <w:r>
        <w:rPr>
          <w:b/>
          <w:i/>
          <w:u w:val="single"/>
        </w:rPr>
        <w:tab/>
      </w:r>
      <w:r w:rsidRPr="00567356">
        <w:rPr>
          <w:b/>
          <w:i/>
          <w:u w:val="single"/>
        </w:rPr>
        <w:t xml:space="preserve">Signature </w:t>
      </w:r>
      <w:proofErr w:type="spellStart"/>
      <w:r w:rsidRPr="00567356">
        <w:rPr>
          <w:b/>
          <w:i/>
          <w:u w:val="single"/>
        </w:rPr>
        <w:t>transfer</w:t>
      </w:r>
      <w:proofErr w:type="spellEnd"/>
      <w:r w:rsidRPr="00567356">
        <w:rPr>
          <w:b/>
          <w:i/>
          <w:u w:val="single"/>
        </w:rPr>
        <w:t xml:space="preserve"> of </w:t>
      </w:r>
      <w:proofErr w:type="spellStart"/>
      <w:r w:rsidRPr="00567356">
        <w:rPr>
          <w:b/>
          <w:i/>
          <w:u w:val="single"/>
        </w:rPr>
        <w:t>financial</w:t>
      </w:r>
      <w:proofErr w:type="spellEnd"/>
      <w:r w:rsidRPr="00567356">
        <w:rPr>
          <w:b/>
          <w:i/>
          <w:u w:val="single"/>
        </w:rPr>
        <w:t xml:space="preserve"> documents</w:t>
      </w:r>
    </w:p>
    <w:p w14:paraId="53B59743" w14:textId="77777777" w:rsidR="000F6E33" w:rsidRDefault="000F6E33" w:rsidP="00A52F1A">
      <w:pPr>
        <w:spacing w:line="252" w:lineRule="auto"/>
        <w:ind w:left="2268" w:hanging="2268"/>
        <w:jc w:val="both"/>
        <w:rPr>
          <w:color w:val="000000"/>
        </w:rPr>
      </w:pPr>
      <w:r>
        <w:rPr>
          <w:color w:val="000000"/>
        </w:rPr>
        <w:t xml:space="preserve">ATTENDU </w:t>
      </w:r>
      <w:r>
        <w:rPr>
          <w:color w:val="000000"/>
        </w:rPr>
        <w:tab/>
        <w:t xml:space="preserve">que Mme Christelle Soler, Coordonnatrice des Finances, n’est plus à l’emploi </w:t>
      </w:r>
      <w:bookmarkStart w:id="1" w:name="_Hlk102463632"/>
      <w:r>
        <w:rPr>
          <w:color w:val="000000"/>
        </w:rPr>
        <w:t>de la municipalité de Grenville-sur-la-Rouge</w:t>
      </w:r>
      <w:bookmarkEnd w:id="1"/>
      <w:r>
        <w:rPr>
          <w:color w:val="000000"/>
        </w:rPr>
        <w:t>;</w:t>
      </w:r>
    </w:p>
    <w:p w14:paraId="7878C864" w14:textId="77777777" w:rsidR="000F6E33" w:rsidRPr="00FD116B" w:rsidRDefault="000F6E33" w:rsidP="00A52F1A">
      <w:pPr>
        <w:tabs>
          <w:tab w:val="left" w:pos="2268"/>
        </w:tabs>
        <w:spacing w:line="252" w:lineRule="auto"/>
        <w:ind w:left="2268" w:hanging="2268"/>
        <w:jc w:val="both"/>
        <w:rPr>
          <w:i/>
          <w:iCs/>
          <w:color w:val="000000"/>
          <w:lang w:val="en-CA"/>
        </w:rPr>
      </w:pPr>
      <w:r w:rsidRPr="00FD116B">
        <w:rPr>
          <w:i/>
          <w:iCs/>
          <w:color w:val="000000"/>
          <w:lang w:val="en-CA"/>
        </w:rPr>
        <w:t xml:space="preserve">WHEREAS </w:t>
      </w:r>
      <w:r>
        <w:rPr>
          <w:i/>
          <w:iCs/>
          <w:color w:val="000000"/>
          <w:lang w:val="en-CA"/>
        </w:rPr>
        <w:tab/>
        <w:t>Mrs. Christelle Soler</w:t>
      </w:r>
      <w:r w:rsidRPr="00FD116B">
        <w:rPr>
          <w:i/>
          <w:iCs/>
          <w:color w:val="000000"/>
          <w:lang w:val="en-CA"/>
        </w:rPr>
        <w:t xml:space="preserve">, </w:t>
      </w:r>
      <w:r>
        <w:rPr>
          <w:i/>
          <w:iCs/>
          <w:color w:val="000000"/>
          <w:lang w:val="en-CA"/>
        </w:rPr>
        <w:t>Finance Coordinator</w:t>
      </w:r>
      <w:r w:rsidRPr="00FD116B">
        <w:rPr>
          <w:i/>
          <w:iCs/>
          <w:color w:val="000000"/>
          <w:lang w:val="en-CA"/>
        </w:rPr>
        <w:t>, is no longer employed by the municipality of Grenville-sur-la-</w:t>
      </w:r>
      <w:proofErr w:type="gramStart"/>
      <w:r w:rsidRPr="00FD116B">
        <w:rPr>
          <w:i/>
          <w:iCs/>
          <w:color w:val="000000"/>
          <w:lang w:val="en-CA"/>
        </w:rPr>
        <w:t>Rouge;</w:t>
      </w:r>
      <w:proofErr w:type="gramEnd"/>
    </w:p>
    <w:p w14:paraId="4CACA97A" w14:textId="77777777" w:rsidR="000F6E33" w:rsidRDefault="000F6E33" w:rsidP="00A52F1A">
      <w:pPr>
        <w:tabs>
          <w:tab w:val="left" w:pos="2268"/>
        </w:tabs>
        <w:spacing w:line="252" w:lineRule="auto"/>
        <w:ind w:left="2268" w:hanging="2268"/>
        <w:jc w:val="both"/>
        <w:rPr>
          <w:color w:val="000000"/>
        </w:rPr>
      </w:pPr>
      <w:r w:rsidRPr="00946893">
        <w:rPr>
          <w:color w:val="000000"/>
        </w:rPr>
        <w:t>ATTENDU</w:t>
      </w:r>
      <w:r w:rsidRPr="00946893">
        <w:rPr>
          <w:color w:val="000000"/>
        </w:rPr>
        <w:tab/>
        <w:t>que</w:t>
      </w:r>
      <w:r>
        <w:rPr>
          <w:color w:val="000000"/>
        </w:rPr>
        <w:t xml:space="preserve"> Mme Christelle Soler était </w:t>
      </w:r>
      <w:r w:rsidRPr="004967C6">
        <w:rPr>
          <w:color w:val="000000"/>
        </w:rPr>
        <w:t>autorisé</w:t>
      </w:r>
      <w:r>
        <w:rPr>
          <w:color w:val="000000"/>
        </w:rPr>
        <w:t xml:space="preserve">e à signer les effets bancaires </w:t>
      </w:r>
      <w:r w:rsidRPr="004967C6">
        <w:rPr>
          <w:color w:val="000000"/>
        </w:rPr>
        <w:t>ou tout autre document en lie</w:t>
      </w:r>
      <w:r>
        <w:rPr>
          <w:color w:val="000000"/>
        </w:rPr>
        <w:t>n avec les finances municipales, en vertu de la résolution 2022-03-066 adoptée le 8 mars 2022;</w:t>
      </w:r>
    </w:p>
    <w:p w14:paraId="16EE7E9F" w14:textId="77777777" w:rsidR="000F6E33" w:rsidRPr="00963DDD" w:rsidRDefault="000F6E33" w:rsidP="00A52F1A">
      <w:pPr>
        <w:tabs>
          <w:tab w:val="left" w:pos="2268"/>
        </w:tabs>
        <w:spacing w:line="252" w:lineRule="auto"/>
        <w:ind w:left="2268" w:hanging="2268"/>
        <w:jc w:val="both"/>
        <w:rPr>
          <w:i/>
          <w:color w:val="000000"/>
          <w:lang w:val="en-CA"/>
        </w:rPr>
      </w:pPr>
      <w:r w:rsidRPr="00963DDD">
        <w:rPr>
          <w:i/>
          <w:color w:val="000000"/>
          <w:lang w:val="en-CA"/>
        </w:rPr>
        <w:t xml:space="preserve">WHEREAS </w:t>
      </w:r>
      <w:r w:rsidRPr="00963DDD">
        <w:rPr>
          <w:i/>
          <w:color w:val="000000"/>
          <w:lang w:val="en-CA"/>
        </w:rPr>
        <w:tab/>
        <w:t>Mr</w:t>
      </w:r>
      <w:r>
        <w:rPr>
          <w:i/>
          <w:color w:val="000000"/>
          <w:lang w:val="en-CA"/>
        </w:rPr>
        <w:t>s</w:t>
      </w:r>
      <w:r w:rsidRPr="00963DDD">
        <w:rPr>
          <w:i/>
          <w:color w:val="000000"/>
          <w:lang w:val="en-CA"/>
        </w:rPr>
        <w:t xml:space="preserve">. </w:t>
      </w:r>
      <w:r>
        <w:rPr>
          <w:i/>
          <w:color w:val="000000"/>
          <w:lang w:val="en-CA"/>
        </w:rPr>
        <w:t>Christelle Soler</w:t>
      </w:r>
      <w:r w:rsidRPr="00963DDD">
        <w:rPr>
          <w:i/>
          <w:color w:val="000000"/>
          <w:lang w:val="en-CA"/>
        </w:rPr>
        <w:t xml:space="preserve"> was authorized to sign bank </w:t>
      </w:r>
      <w:proofErr w:type="gramStart"/>
      <w:r w:rsidRPr="00963DDD">
        <w:rPr>
          <w:i/>
          <w:color w:val="000000"/>
          <w:lang w:val="en-CA"/>
        </w:rPr>
        <w:t>bills</w:t>
      </w:r>
      <w:proofErr w:type="gramEnd"/>
      <w:r w:rsidRPr="00963DDD">
        <w:rPr>
          <w:i/>
          <w:color w:val="000000"/>
          <w:lang w:val="en-CA"/>
        </w:rPr>
        <w:t xml:space="preserve"> or any other document related to municipal finances, by virtue of resolution </w:t>
      </w:r>
      <w:r>
        <w:rPr>
          <w:i/>
          <w:color w:val="000000"/>
          <w:lang w:val="en-CA"/>
        </w:rPr>
        <w:t>2022-03-066</w:t>
      </w:r>
      <w:r w:rsidRPr="00963DDD">
        <w:rPr>
          <w:i/>
          <w:color w:val="000000"/>
          <w:lang w:val="en-CA"/>
        </w:rPr>
        <w:t xml:space="preserve"> adopted on </w:t>
      </w:r>
      <w:r>
        <w:rPr>
          <w:i/>
          <w:color w:val="000000"/>
          <w:lang w:val="en-CA"/>
        </w:rPr>
        <w:t>March 8, 2022</w:t>
      </w:r>
      <w:r w:rsidRPr="00963DDD">
        <w:rPr>
          <w:i/>
          <w:color w:val="000000"/>
          <w:lang w:val="en-CA"/>
        </w:rPr>
        <w:t>;</w:t>
      </w:r>
    </w:p>
    <w:p w14:paraId="567C504F" w14:textId="77777777" w:rsidR="000F6E33" w:rsidRDefault="000F6E33" w:rsidP="00A52F1A">
      <w:pPr>
        <w:tabs>
          <w:tab w:val="left" w:pos="2268"/>
        </w:tabs>
        <w:spacing w:line="252" w:lineRule="auto"/>
        <w:ind w:left="2268" w:hanging="2268"/>
        <w:jc w:val="both"/>
        <w:rPr>
          <w:color w:val="000000"/>
        </w:rPr>
      </w:pPr>
      <w:r>
        <w:rPr>
          <w:color w:val="000000"/>
        </w:rPr>
        <w:t>ATTENDU</w:t>
      </w:r>
      <w:r>
        <w:rPr>
          <w:color w:val="000000"/>
        </w:rPr>
        <w:tab/>
        <w:t xml:space="preserve">qu’il est souhaitable qu’en l’absence du directeur général, une autre personne soit autorisée à </w:t>
      </w:r>
      <w:r w:rsidRPr="00D634E7">
        <w:rPr>
          <w:color w:val="000000"/>
        </w:rPr>
        <w:t>signer les effets bancaires, ou tout autre document en lien avec les finances municipales</w:t>
      </w:r>
      <w:r>
        <w:rPr>
          <w:color w:val="000000"/>
        </w:rPr>
        <w:t>;</w:t>
      </w:r>
    </w:p>
    <w:p w14:paraId="7A21C987" w14:textId="77777777" w:rsidR="000F6E33" w:rsidRDefault="000F6E33" w:rsidP="00A52F1A">
      <w:pPr>
        <w:tabs>
          <w:tab w:val="left" w:pos="2268"/>
        </w:tabs>
        <w:spacing w:line="252" w:lineRule="auto"/>
        <w:ind w:left="2268" w:hanging="2268"/>
        <w:jc w:val="both"/>
        <w:rPr>
          <w:i/>
          <w:color w:val="000000"/>
          <w:lang w:val="en-CA"/>
        </w:rPr>
      </w:pPr>
      <w:r w:rsidRPr="00963DDD">
        <w:rPr>
          <w:i/>
          <w:color w:val="000000"/>
          <w:lang w:val="en-CA"/>
        </w:rPr>
        <w:t xml:space="preserve">WHEREAS </w:t>
      </w:r>
      <w:r>
        <w:rPr>
          <w:i/>
          <w:color w:val="000000"/>
          <w:lang w:val="en-CA"/>
        </w:rPr>
        <w:tab/>
      </w:r>
      <w:r w:rsidRPr="00963DDD">
        <w:rPr>
          <w:i/>
          <w:color w:val="000000"/>
          <w:lang w:val="en-CA"/>
        </w:rPr>
        <w:t xml:space="preserve">it is desirable that in the absence of the Director General, another person be authorized to sign bank bills, or any other document related to municipal </w:t>
      </w:r>
      <w:proofErr w:type="gramStart"/>
      <w:r w:rsidRPr="00963DDD">
        <w:rPr>
          <w:i/>
          <w:color w:val="000000"/>
          <w:lang w:val="en-CA"/>
        </w:rPr>
        <w:t>finances;</w:t>
      </w:r>
      <w:proofErr w:type="gramEnd"/>
    </w:p>
    <w:p w14:paraId="7D3D3048" w14:textId="77777777" w:rsidR="000F6E33" w:rsidRDefault="000F6E33" w:rsidP="00A52F1A">
      <w:pPr>
        <w:tabs>
          <w:tab w:val="left" w:pos="2268"/>
        </w:tabs>
        <w:spacing w:line="252" w:lineRule="auto"/>
        <w:ind w:left="2268" w:hanging="2268"/>
        <w:jc w:val="both"/>
        <w:rPr>
          <w:iCs/>
          <w:color w:val="000000"/>
        </w:rPr>
      </w:pPr>
      <w:r w:rsidRPr="000E088C">
        <w:rPr>
          <w:iCs/>
          <w:color w:val="000000"/>
        </w:rPr>
        <w:t>ATTENDU</w:t>
      </w:r>
      <w:r w:rsidRPr="000E088C">
        <w:rPr>
          <w:iCs/>
          <w:color w:val="000000"/>
        </w:rPr>
        <w:tab/>
        <w:t>l</w:t>
      </w:r>
      <w:r>
        <w:rPr>
          <w:iCs/>
          <w:color w:val="000000"/>
        </w:rPr>
        <w:t>’</w:t>
      </w:r>
      <w:r w:rsidRPr="000E088C">
        <w:rPr>
          <w:iCs/>
          <w:color w:val="000000"/>
        </w:rPr>
        <w:t>e</w:t>
      </w:r>
      <w:r>
        <w:rPr>
          <w:iCs/>
          <w:color w:val="000000"/>
        </w:rPr>
        <w:t>mbauche de Mme Anne-Marie Desfossés, comptable professionnelle agréée (CPA), au poste de Directrice des Finances, le 3 octobre 2022;</w:t>
      </w:r>
    </w:p>
    <w:p w14:paraId="2F723E42" w14:textId="77777777" w:rsidR="000F6E33" w:rsidRPr="001D62FD" w:rsidRDefault="000F6E33" w:rsidP="00A52F1A">
      <w:pPr>
        <w:tabs>
          <w:tab w:val="left" w:pos="2268"/>
        </w:tabs>
        <w:spacing w:line="252" w:lineRule="auto"/>
        <w:ind w:left="2268" w:hanging="2268"/>
        <w:jc w:val="both"/>
        <w:rPr>
          <w:i/>
          <w:color w:val="000000"/>
          <w:lang w:val="en-CA"/>
        </w:rPr>
      </w:pPr>
      <w:r w:rsidRPr="001D62FD">
        <w:rPr>
          <w:i/>
          <w:color w:val="000000"/>
          <w:lang w:val="en-CA"/>
        </w:rPr>
        <w:t xml:space="preserve">WHEREAS </w:t>
      </w:r>
      <w:r>
        <w:rPr>
          <w:i/>
          <w:color w:val="000000"/>
          <w:lang w:val="en-CA"/>
        </w:rPr>
        <w:tab/>
      </w:r>
      <w:r w:rsidRPr="001D62FD">
        <w:rPr>
          <w:i/>
          <w:color w:val="000000"/>
          <w:lang w:val="en-CA"/>
        </w:rPr>
        <w:t>the hiring of Ms. Anne-Marie Desfossés, Chartered Professional Accountant</w:t>
      </w:r>
      <w:r>
        <w:rPr>
          <w:i/>
          <w:color w:val="000000"/>
          <w:lang w:val="en-CA"/>
        </w:rPr>
        <w:t xml:space="preserve"> (CPA)</w:t>
      </w:r>
      <w:r w:rsidRPr="001D62FD">
        <w:rPr>
          <w:i/>
          <w:color w:val="000000"/>
          <w:lang w:val="en-CA"/>
        </w:rPr>
        <w:t xml:space="preserve">, as Director of Finance, on October 3, </w:t>
      </w:r>
      <w:proofErr w:type="gramStart"/>
      <w:r w:rsidRPr="001D62FD">
        <w:rPr>
          <w:i/>
          <w:color w:val="000000"/>
          <w:lang w:val="en-CA"/>
        </w:rPr>
        <w:t>2022;</w:t>
      </w:r>
      <w:proofErr w:type="gramEnd"/>
    </w:p>
    <w:p w14:paraId="4CCB2671" w14:textId="77777777" w:rsidR="000F6E33" w:rsidRDefault="000F6E33" w:rsidP="00A52F1A">
      <w:pPr>
        <w:tabs>
          <w:tab w:val="left" w:pos="2268"/>
        </w:tabs>
        <w:spacing w:line="252" w:lineRule="auto"/>
        <w:ind w:left="2268" w:hanging="2268"/>
        <w:jc w:val="both"/>
        <w:rPr>
          <w:color w:val="000000"/>
        </w:rPr>
      </w:pPr>
      <w:r w:rsidRPr="00D7112D">
        <w:rPr>
          <w:rFonts w:cstheme="minorHAnsi"/>
          <w:noProof/>
          <w:color w:val="000000"/>
        </w:rPr>
        <w:t>EN CONSÉQUENCE</w:t>
      </w:r>
      <w:r w:rsidRPr="00D7112D">
        <w:rPr>
          <w:rFonts w:cstheme="minorHAnsi"/>
          <w:noProof/>
          <w:color w:val="000000"/>
        </w:rPr>
        <w:tab/>
        <w:t>il</w:t>
      </w:r>
      <w:r>
        <w:rPr>
          <w:rFonts w:cstheme="minorHAnsi"/>
          <w:noProof/>
          <w:color w:val="000000"/>
        </w:rPr>
        <w:t xml:space="preserve"> est proposé par le conseiller Denis Fillion</w:t>
      </w:r>
      <w:r w:rsidRPr="00D7112D">
        <w:rPr>
          <w:rFonts w:cstheme="minorHAnsi"/>
          <w:noProof/>
          <w:color w:val="000000"/>
        </w:rPr>
        <w:t xml:space="preserve"> et résolu </w:t>
      </w:r>
      <w:r w:rsidRPr="00D7112D">
        <w:rPr>
          <w:rFonts w:cstheme="minorHAnsi"/>
        </w:rPr>
        <w:t>que</w:t>
      </w:r>
      <w:r>
        <w:rPr>
          <w:rFonts w:cstheme="minorHAnsi"/>
        </w:rPr>
        <w:t xml:space="preserve"> la Directrice des Finances, Mme Anne-Marie Desfossés, </w:t>
      </w:r>
      <w:r>
        <w:rPr>
          <w:color w:val="000000"/>
        </w:rPr>
        <w:t xml:space="preserve">soit autorisée à </w:t>
      </w:r>
      <w:r w:rsidRPr="00D634E7">
        <w:rPr>
          <w:color w:val="000000"/>
        </w:rPr>
        <w:t>signer les effets bancaires, ou tout autre document en lien avec les finances municipales</w:t>
      </w:r>
      <w:r>
        <w:rPr>
          <w:color w:val="000000"/>
        </w:rPr>
        <w:t>, en l’absence du directeur général.</w:t>
      </w:r>
    </w:p>
    <w:p w14:paraId="47890733" w14:textId="77777777" w:rsidR="000F6E33" w:rsidRPr="00FA1E5F" w:rsidRDefault="000F6E33" w:rsidP="00A52F1A">
      <w:pPr>
        <w:tabs>
          <w:tab w:val="left" w:pos="2268"/>
        </w:tabs>
        <w:spacing w:line="252" w:lineRule="auto"/>
        <w:ind w:left="2268" w:hanging="2268"/>
        <w:jc w:val="both"/>
        <w:rPr>
          <w:lang w:val="en-CA"/>
        </w:rPr>
      </w:pPr>
      <w:proofErr w:type="gramStart"/>
      <w:r w:rsidRPr="009E7318">
        <w:rPr>
          <w:i/>
          <w:color w:val="000000"/>
          <w:lang w:val="en-CA"/>
        </w:rPr>
        <w:t>THEREFORE</w:t>
      </w:r>
      <w:proofErr w:type="gramEnd"/>
      <w:r w:rsidRPr="009E7318">
        <w:rPr>
          <w:i/>
          <w:color w:val="000000"/>
          <w:lang w:val="en-CA"/>
        </w:rPr>
        <w:t xml:space="preserve"> </w:t>
      </w:r>
      <w:r w:rsidRPr="009E7318">
        <w:rPr>
          <w:i/>
          <w:color w:val="000000"/>
          <w:lang w:val="en-CA"/>
        </w:rPr>
        <w:tab/>
        <w:t xml:space="preserve">it is proposed by Councillor </w:t>
      </w:r>
      <w:r>
        <w:rPr>
          <w:i/>
          <w:color w:val="000000"/>
          <w:lang w:val="en-CA"/>
        </w:rPr>
        <w:t>Denis Fillion</w:t>
      </w:r>
      <w:r w:rsidRPr="009E7318">
        <w:rPr>
          <w:i/>
          <w:color w:val="000000"/>
          <w:lang w:val="en-CA"/>
        </w:rPr>
        <w:t xml:space="preserve"> and </w:t>
      </w:r>
      <w:r w:rsidRPr="001E4471">
        <w:rPr>
          <w:i/>
          <w:color w:val="000000"/>
          <w:lang w:val="en-CA"/>
        </w:rPr>
        <w:t>resolved that the Director of Finances, Mrs. Anne-Marie Desfossés, be authorized to sign bank bills, or any other document related to municipal finances</w:t>
      </w:r>
      <w:r>
        <w:rPr>
          <w:i/>
          <w:color w:val="000000"/>
          <w:lang w:val="en-CA"/>
        </w:rPr>
        <w:t xml:space="preserve">, </w:t>
      </w:r>
      <w:r w:rsidRPr="00963DDD">
        <w:rPr>
          <w:i/>
          <w:color w:val="000000"/>
          <w:lang w:val="en-CA"/>
        </w:rPr>
        <w:t>in the absence of the Director General</w:t>
      </w:r>
      <w:r>
        <w:rPr>
          <w:i/>
          <w:color w:val="000000"/>
          <w:lang w:val="en-CA"/>
        </w:rPr>
        <w:t>.</w:t>
      </w:r>
    </w:p>
    <w:p w14:paraId="70AB7885" w14:textId="77777777" w:rsidR="00C32EF3" w:rsidRDefault="00C32EF3" w:rsidP="00A52F1A">
      <w:pPr>
        <w:spacing w:after="0" w:line="252" w:lineRule="auto"/>
        <w:jc w:val="right"/>
        <w:rPr>
          <w:rFonts w:cstheme="minorHAnsi"/>
        </w:rPr>
      </w:pPr>
      <w:r w:rsidRPr="00AB397E">
        <w:rPr>
          <w:rFonts w:cstheme="minorHAnsi"/>
        </w:rPr>
        <w:t>Adopté à l’unanimité des conseillers</w:t>
      </w:r>
    </w:p>
    <w:p w14:paraId="7D3B6FE3" w14:textId="77777777" w:rsidR="00C32EF3" w:rsidRPr="00142AD5" w:rsidRDefault="00C32EF3" w:rsidP="00A52F1A">
      <w:pPr>
        <w:spacing w:after="0" w:line="252" w:lineRule="auto"/>
        <w:jc w:val="right"/>
        <w:rPr>
          <w:rFonts w:cstheme="minorHAnsi"/>
          <w:i/>
        </w:rPr>
      </w:pPr>
      <w:proofErr w:type="spellStart"/>
      <w:r w:rsidRPr="00142AD5">
        <w:rPr>
          <w:rFonts w:cstheme="minorHAnsi"/>
          <w:i/>
        </w:rPr>
        <w:t>Adopted</w:t>
      </w:r>
      <w:proofErr w:type="spellEnd"/>
      <w:r w:rsidRPr="00142AD5">
        <w:rPr>
          <w:rFonts w:cstheme="minorHAnsi"/>
          <w:i/>
        </w:rPr>
        <w:t xml:space="preserve"> </w:t>
      </w:r>
      <w:proofErr w:type="spellStart"/>
      <w:r w:rsidRPr="00142AD5">
        <w:rPr>
          <w:rFonts w:cstheme="minorHAnsi"/>
          <w:i/>
        </w:rPr>
        <w:t>unanimously</w:t>
      </w:r>
      <w:proofErr w:type="spellEnd"/>
      <w:r w:rsidRPr="00142AD5">
        <w:rPr>
          <w:rFonts w:cstheme="minorHAnsi"/>
          <w:i/>
        </w:rPr>
        <w:t xml:space="preserve"> by </w:t>
      </w:r>
      <w:proofErr w:type="spellStart"/>
      <w:r w:rsidRPr="00142AD5">
        <w:rPr>
          <w:rFonts w:cstheme="minorHAnsi"/>
          <w:i/>
        </w:rPr>
        <w:t>councillors</w:t>
      </w:r>
      <w:proofErr w:type="spellEnd"/>
    </w:p>
    <w:p w14:paraId="6C40551E" w14:textId="77777777" w:rsidR="006C4DA3" w:rsidRPr="00142AD5" w:rsidRDefault="006C4DA3" w:rsidP="00A52F1A">
      <w:pPr>
        <w:spacing w:after="0" w:line="252" w:lineRule="auto"/>
        <w:jc w:val="right"/>
        <w:rPr>
          <w:rFonts w:cstheme="minorHAnsi"/>
          <w:i/>
        </w:rPr>
      </w:pPr>
    </w:p>
    <w:p w14:paraId="188A533C" w14:textId="77777777" w:rsidR="00C24FCC" w:rsidRDefault="00C24FCC" w:rsidP="00A52F1A">
      <w:pPr>
        <w:spacing w:after="0" w:line="252" w:lineRule="auto"/>
        <w:jc w:val="both"/>
        <w:rPr>
          <w:b/>
          <w:u w:val="single"/>
        </w:rPr>
      </w:pPr>
      <w:r>
        <w:rPr>
          <w:b/>
          <w:u w:val="single"/>
        </w:rPr>
        <w:t>2022-11-320</w:t>
      </w:r>
      <w:r>
        <w:rPr>
          <w:b/>
          <w:u w:val="single"/>
        </w:rPr>
        <w:tab/>
      </w:r>
      <w:r w:rsidRPr="00757168">
        <w:rPr>
          <w:b/>
          <w:u w:val="single"/>
        </w:rPr>
        <w:t xml:space="preserve">Changement du responsable de l’application </w:t>
      </w:r>
      <w:bookmarkStart w:id="2" w:name="_Hlk118186629"/>
      <w:r>
        <w:rPr>
          <w:b/>
          <w:u w:val="single"/>
        </w:rPr>
        <w:t xml:space="preserve">Solution </w:t>
      </w:r>
      <w:r w:rsidRPr="00757168">
        <w:rPr>
          <w:b/>
          <w:u w:val="single"/>
        </w:rPr>
        <w:t>Employeur D</w:t>
      </w:r>
      <w:r>
        <w:rPr>
          <w:b/>
          <w:u w:val="single"/>
        </w:rPr>
        <w:t>esjardins</w:t>
      </w:r>
    </w:p>
    <w:bookmarkEnd w:id="2"/>
    <w:p w14:paraId="0DA7F234" w14:textId="77777777" w:rsidR="00C24FCC" w:rsidRPr="003A7758" w:rsidRDefault="00C24FCC" w:rsidP="00A52F1A">
      <w:pPr>
        <w:spacing w:after="0" w:line="252" w:lineRule="auto"/>
        <w:jc w:val="both"/>
        <w:rPr>
          <w:b/>
          <w:u w:val="single"/>
        </w:rPr>
      </w:pPr>
    </w:p>
    <w:p w14:paraId="7F035A5A" w14:textId="77777777" w:rsidR="00C24FCC" w:rsidRPr="008C090A" w:rsidRDefault="00C24FCC" w:rsidP="00A52F1A">
      <w:pPr>
        <w:spacing w:line="252" w:lineRule="auto"/>
        <w:jc w:val="both"/>
        <w:rPr>
          <w:rFonts w:cstheme="minorHAnsi"/>
          <w:b/>
          <w:i/>
          <w:sz w:val="24"/>
          <w:lang w:val="en-CA"/>
        </w:rPr>
      </w:pPr>
      <w:r w:rsidRPr="008C090A">
        <w:rPr>
          <w:b/>
          <w:i/>
          <w:u w:val="single"/>
          <w:lang w:val="en-CA"/>
        </w:rPr>
        <w:t>2022-11-</w:t>
      </w:r>
      <w:r>
        <w:rPr>
          <w:b/>
          <w:i/>
          <w:u w:val="single"/>
          <w:lang w:val="en-CA"/>
        </w:rPr>
        <w:t>320</w:t>
      </w:r>
      <w:r w:rsidRPr="008C090A">
        <w:rPr>
          <w:b/>
          <w:i/>
          <w:u w:val="single"/>
          <w:lang w:val="en-CA"/>
        </w:rPr>
        <w:tab/>
        <w:t>Change of manager of the Desjardins Employer Solution application</w:t>
      </w:r>
    </w:p>
    <w:p w14:paraId="3EAE2801" w14:textId="77777777" w:rsidR="00C24FCC" w:rsidRDefault="00C24FCC" w:rsidP="00A52F1A">
      <w:pPr>
        <w:spacing w:line="252" w:lineRule="auto"/>
        <w:ind w:left="2268" w:hanging="2268"/>
        <w:jc w:val="both"/>
        <w:rPr>
          <w:color w:val="000000"/>
        </w:rPr>
      </w:pPr>
      <w:r>
        <w:rPr>
          <w:color w:val="000000"/>
        </w:rPr>
        <w:t xml:space="preserve">ATTENDU </w:t>
      </w:r>
      <w:r>
        <w:rPr>
          <w:color w:val="000000"/>
        </w:rPr>
        <w:tab/>
        <w:t>que M. Serge Raymond, Coordonnateur des Finances, n’est plus à l’emploi de la municipalité de Grenville-sur-la-Rouge;</w:t>
      </w:r>
    </w:p>
    <w:p w14:paraId="3A418B33" w14:textId="77777777" w:rsidR="00C24FCC" w:rsidRPr="00FD116B" w:rsidRDefault="00C24FCC" w:rsidP="00A52F1A">
      <w:pPr>
        <w:tabs>
          <w:tab w:val="left" w:pos="2268"/>
        </w:tabs>
        <w:spacing w:line="252" w:lineRule="auto"/>
        <w:ind w:left="2268" w:hanging="2268"/>
        <w:jc w:val="both"/>
        <w:rPr>
          <w:i/>
          <w:iCs/>
          <w:color w:val="000000"/>
          <w:lang w:val="en-CA"/>
        </w:rPr>
      </w:pPr>
      <w:r w:rsidRPr="00FD116B">
        <w:rPr>
          <w:i/>
          <w:iCs/>
          <w:color w:val="000000"/>
          <w:lang w:val="en-CA"/>
        </w:rPr>
        <w:lastRenderedPageBreak/>
        <w:t xml:space="preserve">WHEREAS </w:t>
      </w:r>
      <w:r>
        <w:rPr>
          <w:i/>
          <w:iCs/>
          <w:color w:val="000000"/>
          <w:lang w:val="en-CA"/>
        </w:rPr>
        <w:tab/>
        <w:t>Mr. Serge Raymond</w:t>
      </w:r>
      <w:r w:rsidRPr="00FD116B">
        <w:rPr>
          <w:i/>
          <w:iCs/>
          <w:color w:val="000000"/>
          <w:lang w:val="en-CA"/>
        </w:rPr>
        <w:t xml:space="preserve">, </w:t>
      </w:r>
      <w:r>
        <w:rPr>
          <w:i/>
          <w:iCs/>
          <w:color w:val="000000"/>
          <w:lang w:val="en-CA"/>
        </w:rPr>
        <w:t>Finance Coordinator</w:t>
      </w:r>
      <w:r w:rsidRPr="00FD116B">
        <w:rPr>
          <w:i/>
          <w:iCs/>
          <w:color w:val="000000"/>
          <w:lang w:val="en-CA"/>
        </w:rPr>
        <w:t>, is no longer employed by the municipality of Grenville-sur-la-</w:t>
      </w:r>
      <w:proofErr w:type="gramStart"/>
      <w:r w:rsidRPr="00FD116B">
        <w:rPr>
          <w:i/>
          <w:iCs/>
          <w:color w:val="000000"/>
          <w:lang w:val="en-CA"/>
        </w:rPr>
        <w:t>Rouge;</w:t>
      </w:r>
      <w:proofErr w:type="gramEnd"/>
    </w:p>
    <w:p w14:paraId="7F85FF63" w14:textId="77777777" w:rsidR="00C24FCC" w:rsidRDefault="00C24FCC" w:rsidP="00A52F1A">
      <w:pPr>
        <w:tabs>
          <w:tab w:val="left" w:pos="2268"/>
        </w:tabs>
        <w:spacing w:line="252" w:lineRule="auto"/>
        <w:ind w:left="2268" w:hanging="2268"/>
        <w:jc w:val="both"/>
        <w:rPr>
          <w:color w:val="000000"/>
        </w:rPr>
      </w:pPr>
      <w:r w:rsidRPr="00946893">
        <w:rPr>
          <w:color w:val="000000"/>
        </w:rPr>
        <w:t>ATTENDU</w:t>
      </w:r>
      <w:r w:rsidRPr="00946893">
        <w:rPr>
          <w:color w:val="000000"/>
        </w:rPr>
        <w:tab/>
        <w:t>que</w:t>
      </w:r>
      <w:r>
        <w:rPr>
          <w:color w:val="000000"/>
        </w:rPr>
        <w:t xml:space="preserve"> M. Serge Raymond était le responsable de l’application </w:t>
      </w:r>
      <w:r w:rsidRPr="002D501C">
        <w:rPr>
          <w:color w:val="000000"/>
        </w:rPr>
        <w:t>Solution Employeur Desjardins</w:t>
      </w:r>
      <w:r>
        <w:rPr>
          <w:color w:val="000000"/>
        </w:rPr>
        <w:t>;</w:t>
      </w:r>
    </w:p>
    <w:p w14:paraId="52A36D54" w14:textId="77777777" w:rsidR="00C24FCC" w:rsidRPr="00963DDD" w:rsidRDefault="00C24FCC" w:rsidP="00A52F1A">
      <w:pPr>
        <w:tabs>
          <w:tab w:val="left" w:pos="2268"/>
        </w:tabs>
        <w:spacing w:line="252" w:lineRule="auto"/>
        <w:ind w:left="2268" w:hanging="2268"/>
        <w:jc w:val="both"/>
        <w:rPr>
          <w:i/>
          <w:color w:val="000000"/>
          <w:lang w:val="en-CA"/>
        </w:rPr>
      </w:pPr>
      <w:r w:rsidRPr="00963DDD">
        <w:rPr>
          <w:i/>
          <w:color w:val="000000"/>
          <w:lang w:val="en-CA"/>
        </w:rPr>
        <w:t xml:space="preserve">WHEREAS </w:t>
      </w:r>
      <w:r w:rsidRPr="00963DDD">
        <w:rPr>
          <w:i/>
          <w:color w:val="000000"/>
          <w:lang w:val="en-CA"/>
        </w:rPr>
        <w:tab/>
      </w:r>
      <w:r w:rsidRPr="00A10290">
        <w:rPr>
          <w:i/>
          <w:color w:val="000000"/>
          <w:lang w:val="en-CA"/>
        </w:rPr>
        <w:t xml:space="preserve">Mr. Serge Raymond was responsible for the Solution </w:t>
      </w:r>
      <w:proofErr w:type="spellStart"/>
      <w:r w:rsidRPr="00A10290">
        <w:rPr>
          <w:i/>
          <w:color w:val="000000"/>
          <w:lang w:val="en-CA"/>
        </w:rPr>
        <w:t>Employeur</w:t>
      </w:r>
      <w:proofErr w:type="spellEnd"/>
      <w:r w:rsidRPr="00A10290">
        <w:rPr>
          <w:i/>
          <w:color w:val="000000"/>
          <w:lang w:val="en-CA"/>
        </w:rPr>
        <w:t xml:space="preserve"> Desjardins </w:t>
      </w:r>
      <w:proofErr w:type="gramStart"/>
      <w:r w:rsidRPr="00A10290">
        <w:rPr>
          <w:i/>
          <w:color w:val="000000"/>
          <w:lang w:val="en-CA"/>
        </w:rPr>
        <w:t>application;</w:t>
      </w:r>
      <w:proofErr w:type="gramEnd"/>
    </w:p>
    <w:p w14:paraId="62A60CCD" w14:textId="77777777" w:rsidR="00C24FCC" w:rsidRDefault="00C24FCC" w:rsidP="00A52F1A">
      <w:pPr>
        <w:tabs>
          <w:tab w:val="left" w:pos="2268"/>
        </w:tabs>
        <w:spacing w:line="252" w:lineRule="auto"/>
        <w:ind w:left="2268" w:hanging="2268"/>
        <w:jc w:val="both"/>
        <w:rPr>
          <w:iCs/>
          <w:color w:val="000000"/>
        </w:rPr>
      </w:pPr>
      <w:r w:rsidRPr="000E088C">
        <w:rPr>
          <w:iCs/>
          <w:color w:val="000000"/>
        </w:rPr>
        <w:t>ATTENDU</w:t>
      </w:r>
      <w:r w:rsidRPr="000E088C">
        <w:rPr>
          <w:iCs/>
          <w:color w:val="000000"/>
        </w:rPr>
        <w:tab/>
        <w:t>l</w:t>
      </w:r>
      <w:r>
        <w:rPr>
          <w:iCs/>
          <w:color w:val="000000"/>
        </w:rPr>
        <w:t>’</w:t>
      </w:r>
      <w:r w:rsidRPr="000E088C">
        <w:rPr>
          <w:iCs/>
          <w:color w:val="000000"/>
        </w:rPr>
        <w:t>e</w:t>
      </w:r>
      <w:r>
        <w:rPr>
          <w:iCs/>
          <w:color w:val="000000"/>
        </w:rPr>
        <w:t>mbauche de Mme Anne-Marie Desfossés, comptable professionnelle agréée (CPA), au poste de Directrice des Finances, le 3 octobre 2022;</w:t>
      </w:r>
    </w:p>
    <w:p w14:paraId="1745F3C9" w14:textId="77777777" w:rsidR="00C24FCC" w:rsidRPr="001D62FD" w:rsidRDefault="00C24FCC" w:rsidP="00A52F1A">
      <w:pPr>
        <w:tabs>
          <w:tab w:val="left" w:pos="2268"/>
        </w:tabs>
        <w:spacing w:line="252" w:lineRule="auto"/>
        <w:ind w:left="2268" w:hanging="2268"/>
        <w:jc w:val="both"/>
        <w:rPr>
          <w:i/>
          <w:color w:val="000000"/>
          <w:lang w:val="en-CA"/>
        </w:rPr>
      </w:pPr>
      <w:r w:rsidRPr="001D62FD">
        <w:rPr>
          <w:i/>
          <w:color w:val="000000"/>
          <w:lang w:val="en-CA"/>
        </w:rPr>
        <w:t xml:space="preserve">WHEREAS </w:t>
      </w:r>
      <w:r>
        <w:rPr>
          <w:i/>
          <w:color w:val="000000"/>
          <w:lang w:val="en-CA"/>
        </w:rPr>
        <w:tab/>
      </w:r>
      <w:r w:rsidRPr="001D62FD">
        <w:rPr>
          <w:i/>
          <w:color w:val="000000"/>
          <w:lang w:val="en-CA"/>
        </w:rPr>
        <w:t>the hiring of Ms. Anne-Marie Desfossés, Chartered Professional Accountant</w:t>
      </w:r>
      <w:r>
        <w:rPr>
          <w:i/>
          <w:color w:val="000000"/>
          <w:lang w:val="en-CA"/>
        </w:rPr>
        <w:t xml:space="preserve"> (CPA)</w:t>
      </w:r>
      <w:r w:rsidRPr="001D62FD">
        <w:rPr>
          <w:i/>
          <w:color w:val="000000"/>
          <w:lang w:val="en-CA"/>
        </w:rPr>
        <w:t xml:space="preserve">, as Director of Finance, on October 3, </w:t>
      </w:r>
      <w:proofErr w:type="gramStart"/>
      <w:r w:rsidRPr="001D62FD">
        <w:rPr>
          <w:i/>
          <w:color w:val="000000"/>
          <w:lang w:val="en-CA"/>
        </w:rPr>
        <w:t>2022;</w:t>
      </w:r>
      <w:proofErr w:type="gramEnd"/>
    </w:p>
    <w:p w14:paraId="71A61B4A" w14:textId="77777777" w:rsidR="00C24FCC" w:rsidRDefault="00C24FCC" w:rsidP="00A52F1A">
      <w:pPr>
        <w:tabs>
          <w:tab w:val="left" w:pos="2268"/>
        </w:tabs>
        <w:spacing w:line="252" w:lineRule="auto"/>
        <w:ind w:left="2268" w:hanging="2268"/>
        <w:jc w:val="both"/>
        <w:rPr>
          <w:color w:val="000000"/>
        </w:rPr>
      </w:pPr>
      <w:r w:rsidRPr="00D7112D">
        <w:rPr>
          <w:rFonts w:cstheme="minorHAnsi"/>
          <w:noProof/>
          <w:color w:val="000000"/>
        </w:rPr>
        <w:t>EN CONSÉQUENCE</w:t>
      </w:r>
      <w:r w:rsidRPr="00D7112D">
        <w:rPr>
          <w:rFonts w:cstheme="minorHAnsi"/>
          <w:noProof/>
          <w:color w:val="000000"/>
        </w:rPr>
        <w:tab/>
        <w:t>il</w:t>
      </w:r>
      <w:r>
        <w:rPr>
          <w:rFonts w:cstheme="minorHAnsi"/>
          <w:noProof/>
          <w:color w:val="000000"/>
        </w:rPr>
        <w:t xml:space="preserve"> est proposé par la conseillère Manon Jutras</w:t>
      </w:r>
      <w:r w:rsidRPr="00D7112D">
        <w:rPr>
          <w:rFonts w:cstheme="minorHAnsi"/>
          <w:noProof/>
          <w:color w:val="000000"/>
        </w:rPr>
        <w:t xml:space="preserve"> et résolu </w:t>
      </w:r>
      <w:r w:rsidRPr="00D7112D">
        <w:rPr>
          <w:rFonts w:cstheme="minorHAnsi"/>
        </w:rPr>
        <w:t>que</w:t>
      </w:r>
      <w:r>
        <w:rPr>
          <w:rFonts w:cstheme="minorHAnsi"/>
        </w:rPr>
        <w:t xml:space="preserve"> le Maire et le Directeur général signe les documents nécessaires pour nommer la Directrice des Finances, Mme Anne-Marie Desfossés, </w:t>
      </w:r>
      <w:r>
        <w:rPr>
          <w:color w:val="000000"/>
        </w:rPr>
        <w:t xml:space="preserve">responsable de l’application </w:t>
      </w:r>
      <w:r w:rsidRPr="002D501C">
        <w:rPr>
          <w:color w:val="000000"/>
        </w:rPr>
        <w:t>Solution Employeur Desjardins</w:t>
      </w:r>
      <w:r>
        <w:rPr>
          <w:color w:val="000000"/>
        </w:rPr>
        <w:t xml:space="preserve"> en remplacement de M. Serge Raymond et ce, pour toutes les</w:t>
      </w:r>
      <w:proofErr w:type="gramStart"/>
      <w:r>
        <w:rPr>
          <w:color w:val="000000"/>
        </w:rPr>
        <w:t xml:space="preserve"> «compagnies</w:t>
      </w:r>
      <w:proofErr w:type="gramEnd"/>
      <w:r>
        <w:rPr>
          <w:color w:val="000000"/>
        </w:rPr>
        <w:t>» que la municipalité a inscrites sur cette application.</w:t>
      </w:r>
    </w:p>
    <w:p w14:paraId="193137B1" w14:textId="77777777" w:rsidR="00C24FCC" w:rsidRPr="00FA1E5F" w:rsidRDefault="00C24FCC" w:rsidP="00A52F1A">
      <w:pPr>
        <w:tabs>
          <w:tab w:val="left" w:pos="2268"/>
        </w:tabs>
        <w:spacing w:line="252" w:lineRule="auto"/>
        <w:ind w:left="2268" w:hanging="2268"/>
        <w:jc w:val="both"/>
        <w:rPr>
          <w:lang w:val="en-CA"/>
        </w:rPr>
      </w:pPr>
      <w:proofErr w:type="gramStart"/>
      <w:r w:rsidRPr="009E7318">
        <w:rPr>
          <w:i/>
          <w:color w:val="000000"/>
          <w:lang w:val="en-CA"/>
        </w:rPr>
        <w:t>THEREFORE</w:t>
      </w:r>
      <w:proofErr w:type="gramEnd"/>
      <w:r w:rsidRPr="009E7318">
        <w:rPr>
          <w:i/>
          <w:color w:val="000000"/>
          <w:lang w:val="en-CA"/>
        </w:rPr>
        <w:t xml:space="preserve"> </w:t>
      </w:r>
      <w:r w:rsidRPr="009E7318">
        <w:rPr>
          <w:i/>
          <w:color w:val="000000"/>
          <w:lang w:val="en-CA"/>
        </w:rPr>
        <w:tab/>
        <w:t xml:space="preserve">it is proposed by Councillor </w:t>
      </w:r>
      <w:r>
        <w:rPr>
          <w:i/>
          <w:color w:val="000000"/>
          <w:lang w:val="en-CA"/>
        </w:rPr>
        <w:t>Manon Jutras</w:t>
      </w:r>
      <w:r w:rsidRPr="009E7318">
        <w:rPr>
          <w:i/>
          <w:color w:val="000000"/>
          <w:lang w:val="en-CA"/>
        </w:rPr>
        <w:t xml:space="preserve"> and </w:t>
      </w:r>
      <w:r w:rsidRPr="00D04B45">
        <w:rPr>
          <w:i/>
          <w:color w:val="000000"/>
          <w:lang w:val="en-CA"/>
        </w:rPr>
        <w:t>resolved that the Mayor and the Director general sign the necessary documents to appoint the Director of Finance, Mrs. Anne-Marie Desfossés, responsible for the Desjardins Employer Solution application, replacing Mr. Serge Raymond and this, for all the "companies" that the municipality has listed on this application.</w:t>
      </w:r>
    </w:p>
    <w:p w14:paraId="7C042CE1" w14:textId="77777777" w:rsidR="00C32EF3" w:rsidRPr="00142AD5" w:rsidRDefault="00C32EF3" w:rsidP="00A52F1A">
      <w:pPr>
        <w:spacing w:after="0" w:line="252" w:lineRule="auto"/>
        <w:jc w:val="right"/>
        <w:rPr>
          <w:rFonts w:cstheme="minorHAnsi"/>
        </w:rPr>
      </w:pPr>
      <w:r w:rsidRPr="00142AD5">
        <w:rPr>
          <w:rFonts w:cstheme="minorHAnsi"/>
        </w:rPr>
        <w:t>Adopté à l’unanimité des conseillers</w:t>
      </w:r>
    </w:p>
    <w:p w14:paraId="473AADCC" w14:textId="77777777" w:rsidR="00C32EF3" w:rsidRPr="00142AD5" w:rsidRDefault="00C32EF3" w:rsidP="00A52F1A">
      <w:pPr>
        <w:spacing w:after="0" w:line="252" w:lineRule="auto"/>
        <w:jc w:val="right"/>
        <w:rPr>
          <w:rFonts w:cstheme="minorHAnsi"/>
          <w:i/>
        </w:rPr>
      </w:pPr>
      <w:proofErr w:type="spellStart"/>
      <w:r w:rsidRPr="00142AD5">
        <w:rPr>
          <w:rFonts w:cstheme="minorHAnsi"/>
          <w:i/>
        </w:rPr>
        <w:t>Adopted</w:t>
      </w:r>
      <w:proofErr w:type="spellEnd"/>
      <w:r w:rsidRPr="00142AD5">
        <w:rPr>
          <w:rFonts w:cstheme="minorHAnsi"/>
          <w:i/>
        </w:rPr>
        <w:t xml:space="preserve"> </w:t>
      </w:r>
      <w:proofErr w:type="spellStart"/>
      <w:r w:rsidRPr="00142AD5">
        <w:rPr>
          <w:rFonts w:cstheme="minorHAnsi"/>
          <w:i/>
        </w:rPr>
        <w:t>unanimously</w:t>
      </w:r>
      <w:proofErr w:type="spellEnd"/>
      <w:r w:rsidRPr="00142AD5">
        <w:rPr>
          <w:rFonts w:cstheme="minorHAnsi"/>
          <w:i/>
        </w:rPr>
        <w:t xml:space="preserve"> by </w:t>
      </w:r>
      <w:proofErr w:type="spellStart"/>
      <w:r w:rsidRPr="00142AD5">
        <w:rPr>
          <w:rFonts w:cstheme="minorHAnsi"/>
          <w:i/>
        </w:rPr>
        <w:t>councillors</w:t>
      </w:r>
      <w:proofErr w:type="spellEnd"/>
    </w:p>
    <w:p w14:paraId="312A40E7" w14:textId="77777777" w:rsidR="006C4DA3" w:rsidRPr="00142AD5" w:rsidRDefault="006C4DA3" w:rsidP="00A52F1A">
      <w:pPr>
        <w:spacing w:after="0" w:line="252" w:lineRule="auto"/>
        <w:rPr>
          <w:rFonts w:cstheme="minorHAnsi"/>
          <w:i/>
        </w:rPr>
      </w:pPr>
    </w:p>
    <w:p w14:paraId="3E4E6D7A" w14:textId="77777777" w:rsidR="003E3C8D" w:rsidRDefault="003E3C8D" w:rsidP="00A52F1A">
      <w:pPr>
        <w:spacing w:after="0" w:line="252" w:lineRule="auto"/>
        <w:jc w:val="both"/>
        <w:rPr>
          <w:b/>
          <w:u w:val="single"/>
        </w:rPr>
      </w:pPr>
      <w:r>
        <w:rPr>
          <w:b/>
          <w:u w:val="single"/>
        </w:rPr>
        <w:t>2022-11-321</w:t>
      </w:r>
      <w:r>
        <w:rPr>
          <w:b/>
          <w:u w:val="single"/>
        </w:rPr>
        <w:tab/>
      </w:r>
      <w:r w:rsidRPr="00B2039B">
        <w:rPr>
          <w:b/>
          <w:u w:val="single"/>
        </w:rPr>
        <w:t xml:space="preserve">Mandat à Trivium Avocats Inc. dans le dossier </w:t>
      </w:r>
      <w:r>
        <w:rPr>
          <w:b/>
          <w:u w:val="single"/>
        </w:rPr>
        <w:t xml:space="preserve">de </w:t>
      </w:r>
      <w:bookmarkStart w:id="3" w:name="_Hlk118102638"/>
      <w:r>
        <w:rPr>
          <w:b/>
          <w:u w:val="single"/>
        </w:rPr>
        <w:t xml:space="preserve">l’Organisme à but non lucratif (OBNL) </w:t>
      </w:r>
      <w:r w:rsidRPr="00B2039B">
        <w:rPr>
          <w:b/>
          <w:u w:val="single"/>
        </w:rPr>
        <w:t>Habitations Grenville-sur-la-Rouge</w:t>
      </w:r>
    </w:p>
    <w:bookmarkEnd w:id="3"/>
    <w:p w14:paraId="61CAA74D" w14:textId="77777777" w:rsidR="003E3C8D" w:rsidRPr="003A7758" w:rsidRDefault="003E3C8D" w:rsidP="00A52F1A">
      <w:pPr>
        <w:spacing w:after="0" w:line="252" w:lineRule="auto"/>
        <w:jc w:val="both"/>
        <w:rPr>
          <w:b/>
          <w:u w:val="single"/>
        </w:rPr>
      </w:pPr>
    </w:p>
    <w:p w14:paraId="368127D7" w14:textId="77777777" w:rsidR="003E3C8D" w:rsidRPr="00FF5E22" w:rsidRDefault="003E3C8D" w:rsidP="00A52F1A">
      <w:pPr>
        <w:spacing w:line="252" w:lineRule="auto"/>
        <w:jc w:val="both"/>
        <w:rPr>
          <w:rFonts w:cstheme="minorHAnsi"/>
          <w:b/>
          <w:i/>
          <w:sz w:val="24"/>
          <w:lang w:val="en-CA"/>
        </w:rPr>
      </w:pPr>
      <w:r w:rsidRPr="00FF5E22">
        <w:rPr>
          <w:b/>
          <w:i/>
          <w:u w:val="single"/>
          <w:lang w:val="en-CA"/>
        </w:rPr>
        <w:t>2022-11-</w:t>
      </w:r>
      <w:r>
        <w:rPr>
          <w:b/>
          <w:i/>
          <w:u w:val="single"/>
          <w:lang w:val="en-CA"/>
        </w:rPr>
        <w:t>321</w:t>
      </w:r>
      <w:r w:rsidRPr="00FF5E22">
        <w:rPr>
          <w:b/>
          <w:i/>
          <w:u w:val="single"/>
          <w:lang w:val="en-CA"/>
        </w:rPr>
        <w:tab/>
      </w:r>
      <w:bookmarkStart w:id="4" w:name="_Hlk118104316"/>
      <w:r w:rsidRPr="00FF5E22">
        <w:rPr>
          <w:b/>
          <w:i/>
          <w:u w:val="single"/>
          <w:lang w:val="en-CA"/>
        </w:rPr>
        <w:t xml:space="preserve">Mandate </w:t>
      </w:r>
      <w:r>
        <w:rPr>
          <w:b/>
          <w:i/>
          <w:u w:val="single"/>
          <w:lang w:val="en-CA"/>
        </w:rPr>
        <w:t>to</w:t>
      </w:r>
      <w:r w:rsidRPr="00FF5E22">
        <w:rPr>
          <w:b/>
          <w:i/>
          <w:u w:val="single"/>
          <w:lang w:val="en-CA"/>
        </w:rPr>
        <w:t xml:space="preserve"> Trivium Avocats Inc. in the matter of the non-profit organization (NPO) Habitations Grenville-sur-la-Rouge</w:t>
      </w:r>
      <w:bookmarkEnd w:id="4"/>
    </w:p>
    <w:p w14:paraId="13E2280B" w14:textId="77777777" w:rsidR="003E3C8D" w:rsidRDefault="003E3C8D" w:rsidP="00A52F1A">
      <w:pPr>
        <w:spacing w:line="252" w:lineRule="auto"/>
        <w:ind w:left="2268" w:hanging="2268"/>
        <w:jc w:val="both"/>
        <w:rPr>
          <w:color w:val="000000"/>
        </w:rPr>
      </w:pPr>
      <w:r>
        <w:rPr>
          <w:color w:val="000000"/>
        </w:rPr>
        <w:t>ATTENDU</w:t>
      </w:r>
      <w:r>
        <w:rPr>
          <w:color w:val="000000"/>
        </w:rPr>
        <w:tab/>
        <w:t xml:space="preserve">les discussions tenues par le conseil d’administration de </w:t>
      </w:r>
      <w:r w:rsidRPr="003A19B3">
        <w:rPr>
          <w:color w:val="000000"/>
        </w:rPr>
        <w:t xml:space="preserve">l’OBNL </w:t>
      </w:r>
      <w:r>
        <w:rPr>
          <w:color w:val="000000"/>
        </w:rPr>
        <w:t xml:space="preserve">responsable du projet </w:t>
      </w:r>
      <w:r w:rsidRPr="003A19B3">
        <w:rPr>
          <w:color w:val="000000"/>
        </w:rPr>
        <w:t>Habitations Grenville-sur-la-Rouge</w:t>
      </w:r>
      <w:r>
        <w:rPr>
          <w:color w:val="000000"/>
        </w:rPr>
        <w:t>, le mardi 25 octobre 2022;</w:t>
      </w:r>
    </w:p>
    <w:p w14:paraId="6626E5AA" w14:textId="77777777" w:rsidR="003E3C8D" w:rsidRPr="009B64D1" w:rsidRDefault="003E3C8D" w:rsidP="00A52F1A">
      <w:pPr>
        <w:spacing w:line="252" w:lineRule="auto"/>
        <w:ind w:left="2268" w:hanging="2268"/>
        <w:jc w:val="both"/>
        <w:rPr>
          <w:i/>
          <w:iCs/>
          <w:color w:val="000000"/>
          <w:lang w:val="en-CA"/>
        </w:rPr>
      </w:pPr>
      <w:r w:rsidRPr="009B64D1">
        <w:rPr>
          <w:i/>
          <w:iCs/>
          <w:color w:val="000000"/>
          <w:lang w:val="en-CA"/>
        </w:rPr>
        <w:t xml:space="preserve">WHEREAS </w:t>
      </w:r>
      <w:r>
        <w:rPr>
          <w:i/>
          <w:iCs/>
          <w:color w:val="000000"/>
          <w:lang w:val="en-CA"/>
        </w:rPr>
        <w:tab/>
      </w:r>
      <w:r w:rsidRPr="009B64D1">
        <w:rPr>
          <w:i/>
          <w:iCs/>
          <w:color w:val="000000"/>
          <w:lang w:val="en-CA"/>
        </w:rPr>
        <w:t xml:space="preserve">the discussions held by the board of directors of the NPO responsible for the Habitations Grenville-sur-la-Rouge project, on Tuesday, October 25, </w:t>
      </w:r>
      <w:proofErr w:type="gramStart"/>
      <w:r w:rsidRPr="009B64D1">
        <w:rPr>
          <w:i/>
          <w:iCs/>
          <w:color w:val="000000"/>
          <w:lang w:val="en-CA"/>
        </w:rPr>
        <w:t>2022;</w:t>
      </w:r>
      <w:proofErr w:type="gramEnd"/>
    </w:p>
    <w:p w14:paraId="7D45A962" w14:textId="77777777" w:rsidR="003E3C8D" w:rsidRDefault="003E3C8D" w:rsidP="00A52F1A">
      <w:pPr>
        <w:spacing w:line="252" w:lineRule="auto"/>
        <w:ind w:left="2268" w:hanging="2268"/>
        <w:jc w:val="both"/>
        <w:rPr>
          <w:color w:val="000000"/>
        </w:rPr>
      </w:pPr>
      <w:r>
        <w:rPr>
          <w:color w:val="000000"/>
        </w:rPr>
        <w:t>ATTENDU</w:t>
      </w:r>
      <w:r>
        <w:rPr>
          <w:color w:val="000000"/>
        </w:rPr>
        <w:tab/>
        <w:t>le constat à l’effet que le projet stagne depuis plusieurs années déjà;</w:t>
      </w:r>
    </w:p>
    <w:p w14:paraId="748013C1" w14:textId="77777777" w:rsidR="003E3C8D" w:rsidRPr="009E7390" w:rsidRDefault="003E3C8D" w:rsidP="00A52F1A">
      <w:pPr>
        <w:spacing w:line="252" w:lineRule="auto"/>
        <w:ind w:left="2268" w:hanging="2268"/>
        <w:jc w:val="both"/>
        <w:rPr>
          <w:i/>
          <w:iCs/>
          <w:color w:val="000000"/>
          <w:lang w:val="en-CA"/>
        </w:rPr>
      </w:pPr>
      <w:r w:rsidRPr="009E7390">
        <w:rPr>
          <w:i/>
          <w:iCs/>
          <w:color w:val="000000"/>
          <w:lang w:val="en-CA"/>
        </w:rPr>
        <w:t xml:space="preserve">WHEREAS </w:t>
      </w:r>
      <w:r>
        <w:rPr>
          <w:i/>
          <w:iCs/>
          <w:color w:val="000000"/>
          <w:lang w:val="en-CA"/>
        </w:rPr>
        <w:tab/>
      </w:r>
      <w:r w:rsidRPr="009E7390">
        <w:rPr>
          <w:i/>
          <w:iCs/>
          <w:color w:val="000000"/>
          <w:lang w:val="en-CA"/>
        </w:rPr>
        <w:t xml:space="preserve">the project has been stagnating for several </w:t>
      </w:r>
      <w:proofErr w:type="gramStart"/>
      <w:r w:rsidRPr="009E7390">
        <w:rPr>
          <w:i/>
          <w:iCs/>
          <w:color w:val="000000"/>
          <w:lang w:val="en-CA"/>
        </w:rPr>
        <w:t>years;</w:t>
      </w:r>
      <w:proofErr w:type="gramEnd"/>
    </w:p>
    <w:p w14:paraId="7082B664" w14:textId="77777777" w:rsidR="003E3C8D" w:rsidRDefault="003E3C8D" w:rsidP="00A52F1A">
      <w:pPr>
        <w:spacing w:line="252" w:lineRule="auto"/>
        <w:ind w:left="2268" w:hanging="2268"/>
        <w:jc w:val="both"/>
        <w:rPr>
          <w:color w:val="000000"/>
        </w:rPr>
      </w:pPr>
      <w:r>
        <w:rPr>
          <w:color w:val="000000"/>
        </w:rPr>
        <w:t>ATTENDU</w:t>
      </w:r>
      <w:r>
        <w:rPr>
          <w:color w:val="000000"/>
        </w:rPr>
        <w:tab/>
        <w:t xml:space="preserve">que </w:t>
      </w:r>
      <w:r w:rsidRPr="001621A8">
        <w:rPr>
          <w:color w:val="000000"/>
        </w:rPr>
        <w:t>l’OBNL Habitations Grenville-sur-la-Rouge</w:t>
      </w:r>
      <w:r>
        <w:rPr>
          <w:color w:val="000000"/>
        </w:rPr>
        <w:t xml:space="preserve"> doit pouvoir se libérer de ses obligations légales à l’endroit de ses partenaires;</w:t>
      </w:r>
    </w:p>
    <w:p w14:paraId="619C0E17" w14:textId="77777777" w:rsidR="003E3C8D" w:rsidRPr="000122D6" w:rsidRDefault="003E3C8D" w:rsidP="00A52F1A">
      <w:pPr>
        <w:spacing w:line="252" w:lineRule="auto"/>
        <w:ind w:left="2268" w:hanging="2268"/>
        <w:jc w:val="both"/>
        <w:rPr>
          <w:i/>
          <w:iCs/>
          <w:color w:val="000000"/>
          <w:lang w:val="en-CA"/>
        </w:rPr>
      </w:pPr>
      <w:r w:rsidRPr="000122D6">
        <w:rPr>
          <w:i/>
          <w:iCs/>
          <w:color w:val="000000"/>
          <w:lang w:val="en-CA"/>
        </w:rPr>
        <w:t xml:space="preserve">WHEREAS </w:t>
      </w:r>
      <w:r>
        <w:rPr>
          <w:i/>
          <w:iCs/>
          <w:color w:val="000000"/>
          <w:lang w:val="en-CA"/>
        </w:rPr>
        <w:tab/>
      </w:r>
      <w:r w:rsidRPr="000122D6">
        <w:rPr>
          <w:i/>
          <w:iCs/>
          <w:color w:val="000000"/>
          <w:lang w:val="en-CA"/>
        </w:rPr>
        <w:t xml:space="preserve">the NPO Habitations Grenville-sur-la-Rouge must be able to free itself from its legal obligations towards its </w:t>
      </w:r>
      <w:proofErr w:type="gramStart"/>
      <w:r w:rsidRPr="000122D6">
        <w:rPr>
          <w:i/>
          <w:iCs/>
          <w:color w:val="000000"/>
          <w:lang w:val="en-CA"/>
        </w:rPr>
        <w:t>partners;</w:t>
      </w:r>
      <w:proofErr w:type="gramEnd"/>
    </w:p>
    <w:p w14:paraId="3AD57A9F" w14:textId="77777777" w:rsidR="003E3C8D" w:rsidRDefault="003E3C8D" w:rsidP="00A52F1A">
      <w:pPr>
        <w:spacing w:line="252" w:lineRule="auto"/>
        <w:ind w:left="2268" w:hanging="2268"/>
        <w:jc w:val="both"/>
        <w:rPr>
          <w:color w:val="000000"/>
        </w:rPr>
      </w:pPr>
      <w:r>
        <w:rPr>
          <w:color w:val="000000"/>
        </w:rPr>
        <w:lastRenderedPageBreak/>
        <w:t>ATTENDU</w:t>
      </w:r>
      <w:r>
        <w:rPr>
          <w:color w:val="000000"/>
        </w:rPr>
        <w:tab/>
        <w:t xml:space="preserve">que la municipalité souhaite appuyer </w:t>
      </w:r>
      <w:r w:rsidRPr="001621A8">
        <w:rPr>
          <w:color w:val="000000"/>
        </w:rPr>
        <w:t>l’OBNL Habitations Grenville-sur-la-Rouge</w:t>
      </w:r>
      <w:r>
        <w:rPr>
          <w:color w:val="000000"/>
        </w:rPr>
        <w:t xml:space="preserve"> dans ses démarches;</w:t>
      </w:r>
    </w:p>
    <w:p w14:paraId="2ACDFFAD" w14:textId="77777777" w:rsidR="003E3C8D" w:rsidRPr="00D86C9E" w:rsidRDefault="003E3C8D" w:rsidP="00A52F1A">
      <w:pPr>
        <w:spacing w:line="252" w:lineRule="auto"/>
        <w:ind w:left="2268" w:hanging="2268"/>
        <w:jc w:val="both"/>
        <w:rPr>
          <w:i/>
          <w:iCs/>
          <w:color w:val="000000"/>
          <w:lang w:val="en-CA"/>
        </w:rPr>
      </w:pPr>
      <w:r w:rsidRPr="00D86C9E">
        <w:rPr>
          <w:i/>
          <w:iCs/>
          <w:color w:val="000000"/>
          <w:lang w:val="en-CA"/>
        </w:rPr>
        <w:t xml:space="preserve">WHEREAS </w:t>
      </w:r>
      <w:r>
        <w:rPr>
          <w:i/>
          <w:iCs/>
          <w:color w:val="000000"/>
          <w:lang w:val="en-CA"/>
        </w:rPr>
        <w:tab/>
      </w:r>
      <w:r w:rsidRPr="00D86C9E">
        <w:rPr>
          <w:i/>
          <w:iCs/>
          <w:color w:val="000000"/>
          <w:lang w:val="en-CA"/>
        </w:rPr>
        <w:t xml:space="preserve">the municipality wishes to support the NPO Habitations Grenville-sur-la-Rouge in its </w:t>
      </w:r>
      <w:proofErr w:type="gramStart"/>
      <w:r w:rsidRPr="00D86C9E">
        <w:rPr>
          <w:i/>
          <w:iCs/>
          <w:color w:val="000000"/>
          <w:lang w:val="en-CA"/>
        </w:rPr>
        <w:t>efforts;</w:t>
      </w:r>
      <w:proofErr w:type="gramEnd"/>
    </w:p>
    <w:p w14:paraId="3BD6687D" w14:textId="77777777" w:rsidR="003E3C8D" w:rsidRPr="00C164CC" w:rsidRDefault="003E3C8D" w:rsidP="00A52F1A">
      <w:pPr>
        <w:spacing w:line="252" w:lineRule="auto"/>
        <w:ind w:left="2268" w:hanging="2268"/>
        <w:jc w:val="both"/>
        <w:rPr>
          <w:color w:val="000000"/>
        </w:rPr>
      </w:pPr>
      <w:r>
        <w:rPr>
          <w:color w:val="000000"/>
        </w:rPr>
        <w:t>EN CONSÉQUENCE</w:t>
      </w:r>
      <w:r>
        <w:rPr>
          <w:color w:val="000000"/>
        </w:rPr>
        <w:tab/>
        <w:t xml:space="preserve">il est proposé par la conseillère Manon Jutras et résolu de mandater le directeur général à contacter Trivium Avocats Inc. et à lui accorder un mandat auprès de </w:t>
      </w:r>
      <w:r w:rsidRPr="00C1390D">
        <w:rPr>
          <w:color w:val="000000"/>
        </w:rPr>
        <w:t>l’OBNL Habitations Grenville-sur-la-Rouge</w:t>
      </w:r>
      <w:r>
        <w:rPr>
          <w:color w:val="000000"/>
        </w:rPr>
        <w:t xml:space="preserve">, pour une valeur maximale de 5 000$.  </w:t>
      </w:r>
      <w:r w:rsidRPr="00C164CC">
        <w:rPr>
          <w:color w:val="000000"/>
        </w:rPr>
        <w:t>Les fonds nécessaires seront prélevés à même les fonds d</w:t>
      </w:r>
      <w:r>
        <w:rPr>
          <w:color w:val="000000"/>
        </w:rPr>
        <w:t>éposés auprès de la municipalité, par le gouvernement du Québec, pour la réalisation du projet.</w:t>
      </w:r>
    </w:p>
    <w:p w14:paraId="2B39C8CC" w14:textId="77777777" w:rsidR="003E3C8D" w:rsidRPr="00926CF7" w:rsidRDefault="003E3C8D" w:rsidP="00A52F1A">
      <w:pPr>
        <w:spacing w:line="252" w:lineRule="auto"/>
        <w:ind w:left="2268" w:hanging="2268"/>
        <w:jc w:val="both"/>
        <w:rPr>
          <w:i/>
          <w:iCs/>
          <w:color w:val="000000"/>
          <w:lang w:val="en-CA"/>
        </w:rPr>
      </w:pPr>
      <w:proofErr w:type="gramStart"/>
      <w:r w:rsidRPr="00926CF7">
        <w:rPr>
          <w:i/>
          <w:iCs/>
          <w:color w:val="000000"/>
          <w:lang w:val="en-CA"/>
        </w:rPr>
        <w:t>CONSEQUENTLY</w:t>
      </w:r>
      <w:proofErr w:type="gramEnd"/>
      <w:r>
        <w:rPr>
          <w:i/>
          <w:iCs/>
          <w:color w:val="000000"/>
          <w:lang w:val="en-CA"/>
        </w:rPr>
        <w:tab/>
      </w:r>
      <w:r w:rsidRPr="00926CF7">
        <w:rPr>
          <w:i/>
          <w:iCs/>
          <w:color w:val="000000"/>
          <w:lang w:val="en-CA"/>
        </w:rPr>
        <w:t xml:space="preserve">it is </w:t>
      </w:r>
      <w:r>
        <w:rPr>
          <w:i/>
          <w:iCs/>
          <w:color w:val="000000"/>
          <w:lang w:val="en-CA"/>
        </w:rPr>
        <w:t>proposed by Councillor</w:t>
      </w:r>
      <w:r w:rsidRPr="00926CF7">
        <w:rPr>
          <w:i/>
          <w:iCs/>
          <w:color w:val="000000"/>
          <w:lang w:val="en-CA"/>
        </w:rPr>
        <w:t xml:space="preserve"> </w:t>
      </w:r>
      <w:r>
        <w:rPr>
          <w:i/>
          <w:iCs/>
          <w:color w:val="000000"/>
          <w:lang w:val="en-CA"/>
        </w:rPr>
        <w:t>Manon Jutras</w:t>
      </w:r>
      <w:r w:rsidRPr="00926CF7">
        <w:rPr>
          <w:i/>
          <w:iCs/>
          <w:color w:val="000000"/>
          <w:lang w:val="en-CA"/>
        </w:rPr>
        <w:t xml:space="preserve"> and resolved to mandate the Director General to contact Trivium Avocats Inc. and grant </w:t>
      </w:r>
      <w:r>
        <w:rPr>
          <w:i/>
          <w:iCs/>
          <w:color w:val="000000"/>
          <w:lang w:val="en-CA"/>
        </w:rPr>
        <w:t>it</w:t>
      </w:r>
      <w:r w:rsidRPr="00926CF7">
        <w:rPr>
          <w:i/>
          <w:iCs/>
          <w:color w:val="000000"/>
          <w:lang w:val="en-CA"/>
        </w:rPr>
        <w:t xml:space="preserve"> a mandate with the NPO Habitations Grenville-sur-la-Rouge, for a maximum value of $5,000. </w:t>
      </w:r>
      <w:r w:rsidRPr="00F4556C">
        <w:rPr>
          <w:i/>
          <w:iCs/>
          <w:color w:val="000000"/>
          <w:lang w:val="en-CA"/>
        </w:rPr>
        <w:t>The necessary funds will be taken from the funds deposited with the municipality, by the Government of Quebec, for the realization of the project</w:t>
      </w:r>
      <w:r w:rsidRPr="00926CF7">
        <w:rPr>
          <w:i/>
          <w:iCs/>
          <w:color w:val="000000"/>
          <w:lang w:val="en-CA"/>
        </w:rPr>
        <w:t>.</w:t>
      </w:r>
    </w:p>
    <w:p w14:paraId="36B82106" w14:textId="77777777" w:rsidR="00C32EF3" w:rsidRPr="004E1649" w:rsidRDefault="00C32EF3" w:rsidP="00A52F1A">
      <w:pPr>
        <w:spacing w:after="0" w:line="252" w:lineRule="auto"/>
        <w:jc w:val="right"/>
        <w:rPr>
          <w:rFonts w:cstheme="minorHAnsi"/>
        </w:rPr>
      </w:pPr>
      <w:r w:rsidRPr="004E1649">
        <w:rPr>
          <w:rFonts w:cstheme="minorHAnsi"/>
        </w:rPr>
        <w:t>Adopté à l’unanimité des conseillers</w:t>
      </w:r>
    </w:p>
    <w:p w14:paraId="50D7ABA2" w14:textId="77777777" w:rsidR="00C32EF3" w:rsidRPr="004E1649" w:rsidRDefault="00C32EF3" w:rsidP="00A52F1A">
      <w:pPr>
        <w:spacing w:after="0" w:line="252" w:lineRule="auto"/>
        <w:jc w:val="right"/>
        <w:rPr>
          <w:rFonts w:cstheme="minorHAnsi"/>
          <w:i/>
        </w:rPr>
      </w:pPr>
      <w:proofErr w:type="spellStart"/>
      <w:r w:rsidRPr="004E1649">
        <w:rPr>
          <w:rFonts w:cstheme="minorHAnsi"/>
          <w:i/>
        </w:rPr>
        <w:t>Adopted</w:t>
      </w:r>
      <w:proofErr w:type="spellEnd"/>
      <w:r w:rsidRPr="004E1649">
        <w:rPr>
          <w:rFonts w:cstheme="minorHAnsi"/>
          <w:i/>
        </w:rPr>
        <w:t xml:space="preserve"> </w:t>
      </w:r>
      <w:proofErr w:type="spellStart"/>
      <w:r w:rsidRPr="004E1649">
        <w:rPr>
          <w:rFonts w:cstheme="minorHAnsi"/>
          <w:i/>
        </w:rPr>
        <w:t>unanimously</w:t>
      </w:r>
      <w:proofErr w:type="spellEnd"/>
      <w:r w:rsidRPr="004E1649">
        <w:rPr>
          <w:rFonts w:cstheme="minorHAnsi"/>
          <w:i/>
        </w:rPr>
        <w:t xml:space="preserve"> by </w:t>
      </w:r>
      <w:proofErr w:type="spellStart"/>
      <w:r w:rsidRPr="004E1649">
        <w:rPr>
          <w:rFonts w:cstheme="minorHAnsi"/>
          <w:i/>
        </w:rPr>
        <w:t>councillors</w:t>
      </w:r>
      <w:proofErr w:type="spellEnd"/>
    </w:p>
    <w:p w14:paraId="7CE0587D" w14:textId="77777777" w:rsidR="00C54226" w:rsidRPr="004E1649" w:rsidRDefault="00C54226" w:rsidP="00A52F1A">
      <w:pPr>
        <w:spacing w:after="0" w:line="252" w:lineRule="auto"/>
        <w:jc w:val="right"/>
        <w:rPr>
          <w:rFonts w:cstheme="minorHAnsi"/>
          <w:i/>
        </w:rPr>
      </w:pPr>
    </w:p>
    <w:p w14:paraId="00201364" w14:textId="77777777" w:rsidR="003C659D" w:rsidRPr="003B3E07" w:rsidRDefault="003C659D" w:rsidP="00A52F1A">
      <w:pPr>
        <w:spacing w:line="252" w:lineRule="auto"/>
        <w:jc w:val="both"/>
        <w:rPr>
          <w:rFonts w:cstheme="minorHAnsi"/>
          <w:b/>
          <w:bCs/>
          <w:u w:val="single"/>
        </w:rPr>
      </w:pPr>
      <w:r w:rsidRPr="00E10240">
        <w:rPr>
          <w:rFonts w:cstheme="minorHAnsi"/>
          <w:b/>
          <w:bCs/>
          <w:u w:val="single"/>
        </w:rPr>
        <w:t>2022-11-</w:t>
      </w:r>
      <w:r>
        <w:rPr>
          <w:rFonts w:cstheme="minorHAnsi"/>
          <w:b/>
          <w:bCs/>
          <w:u w:val="single"/>
        </w:rPr>
        <w:t>322</w:t>
      </w:r>
      <w:r>
        <w:rPr>
          <w:rFonts w:cstheme="minorHAnsi"/>
          <w:b/>
          <w:bCs/>
          <w:u w:val="single"/>
        </w:rPr>
        <w:tab/>
      </w:r>
      <w:r w:rsidRPr="003B3E07">
        <w:rPr>
          <w:rFonts w:cstheme="minorHAnsi"/>
          <w:b/>
          <w:bCs/>
          <w:u w:val="single"/>
        </w:rPr>
        <w:t>Préavis d’ordonnance de conservation de la gare de Calumet en vertu de la Loi sur le patrimoine culturel</w:t>
      </w:r>
    </w:p>
    <w:p w14:paraId="699483EB" w14:textId="77777777" w:rsidR="003C659D" w:rsidRPr="000E6BE6" w:rsidRDefault="003C659D" w:rsidP="00A52F1A">
      <w:pPr>
        <w:spacing w:line="252" w:lineRule="auto"/>
        <w:jc w:val="both"/>
        <w:rPr>
          <w:rFonts w:cstheme="minorHAnsi"/>
          <w:b/>
          <w:bCs/>
          <w:i/>
          <w:iCs/>
          <w:u w:val="single"/>
          <w:lang w:val="en-CA"/>
        </w:rPr>
      </w:pPr>
      <w:r w:rsidRPr="000E6BE6">
        <w:rPr>
          <w:rFonts w:cstheme="minorHAnsi"/>
          <w:b/>
          <w:bCs/>
          <w:i/>
          <w:iCs/>
          <w:u w:val="single"/>
          <w:lang w:val="en-CA"/>
        </w:rPr>
        <w:t>2022-11-</w:t>
      </w:r>
      <w:r>
        <w:rPr>
          <w:rFonts w:cstheme="minorHAnsi"/>
          <w:b/>
          <w:bCs/>
          <w:i/>
          <w:iCs/>
          <w:u w:val="single"/>
          <w:lang w:val="en-CA"/>
        </w:rPr>
        <w:t>322</w:t>
      </w:r>
      <w:r w:rsidRPr="000E6BE6">
        <w:rPr>
          <w:rFonts w:cstheme="minorHAnsi"/>
          <w:b/>
          <w:bCs/>
          <w:i/>
          <w:iCs/>
          <w:u w:val="single"/>
          <w:lang w:val="en-CA"/>
        </w:rPr>
        <w:t xml:space="preserve"> </w:t>
      </w:r>
      <w:r>
        <w:rPr>
          <w:rFonts w:cstheme="minorHAnsi"/>
          <w:b/>
          <w:bCs/>
          <w:i/>
          <w:iCs/>
          <w:u w:val="single"/>
          <w:lang w:val="en-CA"/>
        </w:rPr>
        <w:tab/>
      </w:r>
      <w:bookmarkStart w:id="5" w:name="_Hlk118290407"/>
      <w:r w:rsidRPr="000E6BE6">
        <w:rPr>
          <w:rFonts w:cstheme="minorHAnsi"/>
          <w:b/>
          <w:bCs/>
          <w:i/>
          <w:iCs/>
          <w:u w:val="single"/>
          <w:lang w:val="en-CA"/>
        </w:rPr>
        <w:t>Notice of Calumet Station Preservation Order under the Cultural Heritage Act</w:t>
      </w:r>
    </w:p>
    <w:bookmarkEnd w:id="5"/>
    <w:p w14:paraId="0195CF1A" w14:textId="77777777" w:rsidR="003C659D" w:rsidRDefault="003C659D" w:rsidP="00A52F1A">
      <w:pPr>
        <w:spacing w:line="252" w:lineRule="auto"/>
        <w:ind w:left="2268" w:hanging="2268"/>
        <w:jc w:val="both"/>
        <w:rPr>
          <w:rFonts w:cstheme="minorHAnsi"/>
        </w:rPr>
      </w:pPr>
      <w:r w:rsidRPr="00E10240">
        <w:rPr>
          <w:rFonts w:cstheme="minorHAnsi"/>
        </w:rPr>
        <w:t>ATTENDU</w:t>
      </w:r>
      <w:r w:rsidRPr="00E10240">
        <w:rPr>
          <w:rFonts w:cstheme="minorHAnsi"/>
        </w:rPr>
        <w:tab/>
        <w:t>le règlement R</w:t>
      </w:r>
      <w:r w:rsidRPr="00E10240">
        <w:rPr>
          <w:rFonts w:cstheme="minorHAnsi"/>
        </w:rPr>
        <w:noBreakHyphen/>
        <w:t>104 citant la gare de Calumet, sise au 466, rue Principale, à Grenville-sur-la-Rouge, à titre de monument historique;</w:t>
      </w:r>
    </w:p>
    <w:p w14:paraId="6B36DC8E" w14:textId="77777777" w:rsidR="003C659D" w:rsidRPr="00764EB2" w:rsidRDefault="003C659D" w:rsidP="00A52F1A">
      <w:pPr>
        <w:spacing w:line="252" w:lineRule="auto"/>
        <w:ind w:left="2268" w:hanging="2268"/>
        <w:jc w:val="both"/>
        <w:rPr>
          <w:rFonts w:cstheme="minorHAnsi"/>
          <w:i/>
          <w:iCs/>
          <w:lang w:val="en-CA"/>
        </w:rPr>
      </w:pPr>
      <w:r w:rsidRPr="00764EB2">
        <w:rPr>
          <w:rFonts w:cstheme="minorHAnsi"/>
          <w:i/>
          <w:iCs/>
          <w:lang w:val="en-CA"/>
        </w:rPr>
        <w:t xml:space="preserve">WHEREAS </w:t>
      </w:r>
      <w:r>
        <w:rPr>
          <w:rFonts w:cstheme="minorHAnsi"/>
          <w:i/>
          <w:iCs/>
          <w:lang w:val="en-CA"/>
        </w:rPr>
        <w:tab/>
      </w:r>
      <w:r w:rsidRPr="00764EB2">
        <w:rPr>
          <w:rFonts w:cstheme="minorHAnsi"/>
          <w:i/>
          <w:iCs/>
          <w:lang w:val="en-CA"/>
        </w:rPr>
        <w:t>By-law R</w:t>
      </w:r>
      <w:r>
        <w:rPr>
          <w:rFonts w:cstheme="minorHAnsi"/>
          <w:i/>
          <w:iCs/>
          <w:lang w:val="en-CA"/>
        </w:rPr>
        <w:t>-</w:t>
      </w:r>
      <w:r w:rsidRPr="00764EB2">
        <w:rPr>
          <w:rFonts w:cstheme="minorHAnsi"/>
          <w:i/>
          <w:iCs/>
          <w:lang w:val="en-CA"/>
        </w:rPr>
        <w:t xml:space="preserve">104, citing the Calumet station at 466 </w:t>
      </w:r>
      <w:r>
        <w:rPr>
          <w:rFonts w:cstheme="minorHAnsi"/>
          <w:i/>
          <w:iCs/>
          <w:lang w:val="en-CA"/>
        </w:rPr>
        <w:t>Main</w:t>
      </w:r>
      <w:r w:rsidRPr="00764EB2">
        <w:rPr>
          <w:rFonts w:cstheme="minorHAnsi"/>
          <w:i/>
          <w:iCs/>
          <w:lang w:val="en-CA"/>
        </w:rPr>
        <w:t xml:space="preserve"> Street, Grenville-sur-la-Rouge, as a historic </w:t>
      </w:r>
      <w:proofErr w:type="gramStart"/>
      <w:r w:rsidRPr="00764EB2">
        <w:rPr>
          <w:rFonts w:cstheme="minorHAnsi"/>
          <w:i/>
          <w:iCs/>
          <w:lang w:val="en-CA"/>
        </w:rPr>
        <w:t>monument;</w:t>
      </w:r>
      <w:proofErr w:type="gramEnd"/>
    </w:p>
    <w:p w14:paraId="32B811B3" w14:textId="77777777" w:rsidR="003C659D" w:rsidRDefault="003C659D" w:rsidP="00A52F1A">
      <w:pPr>
        <w:spacing w:line="252" w:lineRule="auto"/>
        <w:ind w:left="2268" w:hanging="2268"/>
        <w:jc w:val="both"/>
        <w:rPr>
          <w:rFonts w:cstheme="minorHAnsi"/>
        </w:rPr>
      </w:pPr>
      <w:r w:rsidRPr="00764EB2">
        <w:rPr>
          <w:rFonts w:cstheme="minorHAnsi"/>
        </w:rPr>
        <w:t>ATTENDU</w:t>
      </w:r>
      <w:r w:rsidRPr="00764EB2">
        <w:rPr>
          <w:rFonts w:cstheme="minorHAnsi"/>
        </w:rPr>
        <w:tab/>
        <w:t>que la Municipalité dispose de pouvoirs pour éviter qu’un bien représentant une valeur patrimoniale soit dégradé de manière non négligeable en vertu de la Loi sur le patrimoine culturel;</w:t>
      </w:r>
    </w:p>
    <w:p w14:paraId="5A8BC470" w14:textId="77777777" w:rsidR="003C659D" w:rsidRPr="001D03FF" w:rsidRDefault="003C659D" w:rsidP="00A52F1A">
      <w:pPr>
        <w:spacing w:line="252" w:lineRule="auto"/>
        <w:ind w:left="2268" w:hanging="2268"/>
        <w:jc w:val="both"/>
        <w:rPr>
          <w:rFonts w:cstheme="minorHAnsi"/>
          <w:i/>
          <w:iCs/>
          <w:lang w:val="en-CA"/>
        </w:rPr>
      </w:pPr>
      <w:r w:rsidRPr="001D03FF">
        <w:rPr>
          <w:rFonts w:cstheme="minorHAnsi"/>
          <w:i/>
          <w:iCs/>
          <w:lang w:val="en-CA"/>
        </w:rPr>
        <w:t xml:space="preserve">WHEREAS </w:t>
      </w:r>
      <w:r>
        <w:rPr>
          <w:rFonts w:cstheme="minorHAnsi"/>
          <w:i/>
          <w:iCs/>
          <w:lang w:val="en-CA"/>
        </w:rPr>
        <w:tab/>
      </w:r>
      <w:r w:rsidRPr="001D03FF">
        <w:rPr>
          <w:rFonts w:cstheme="minorHAnsi"/>
          <w:i/>
          <w:iCs/>
          <w:lang w:val="en-CA"/>
        </w:rPr>
        <w:t xml:space="preserve">the Municipality has powers to prevent a property representing a heritage value from being significantly degraded under the Cultural Heritage </w:t>
      </w:r>
      <w:proofErr w:type="gramStart"/>
      <w:r w:rsidRPr="001D03FF">
        <w:rPr>
          <w:rFonts w:cstheme="minorHAnsi"/>
          <w:i/>
          <w:iCs/>
          <w:lang w:val="en-CA"/>
        </w:rPr>
        <w:t>Act;</w:t>
      </w:r>
      <w:proofErr w:type="gramEnd"/>
    </w:p>
    <w:p w14:paraId="3EFBD04F" w14:textId="77777777" w:rsidR="003C659D" w:rsidRDefault="003C659D" w:rsidP="00A52F1A">
      <w:pPr>
        <w:spacing w:line="252" w:lineRule="auto"/>
        <w:ind w:left="2268" w:hanging="2268"/>
        <w:jc w:val="both"/>
        <w:rPr>
          <w:rFonts w:cstheme="minorHAnsi"/>
        </w:rPr>
      </w:pPr>
      <w:r w:rsidRPr="001D03FF">
        <w:rPr>
          <w:rFonts w:cstheme="minorHAnsi"/>
        </w:rPr>
        <w:t>ATTENDU</w:t>
      </w:r>
      <w:r w:rsidRPr="001D03FF">
        <w:rPr>
          <w:rFonts w:cstheme="minorHAnsi"/>
        </w:rPr>
        <w:tab/>
        <w:t>que le 14 décembre 2021, la Municipalité a donné un préavis de 10 jours annonçant son intention de rendre une ordonnance de conservation de la gare de Calumet en vertu de la Loi sur le patrimoine culturel par la résolution 2021</w:t>
      </w:r>
      <w:r w:rsidRPr="001D03FF">
        <w:rPr>
          <w:rFonts w:cstheme="minorHAnsi"/>
        </w:rPr>
        <w:noBreakHyphen/>
        <w:t>12</w:t>
      </w:r>
      <w:r w:rsidRPr="001D03FF">
        <w:rPr>
          <w:rFonts w:cstheme="minorHAnsi"/>
        </w:rPr>
        <w:noBreakHyphen/>
        <w:t>443;</w:t>
      </w:r>
    </w:p>
    <w:p w14:paraId="5D733573" w14:textId="77777777" w:rsidR="003C659D" w:rsidRPr="00D13A11" w:rsidRDefault="003C659D" w:rsidP="00A52F1A">
      <w:pPr>
        <w:spacing w:line="252" w:lineRule="auto"/>
        <w:ind w:left="2268" w:hanging="2268"/>
        <w:jc w:val="both"/>
        <w:rPr>
          <w:rFonts w:cstheme="minorHAnsi"/>
          <w:i/>
          <w:iCs/>
          <w:lang w:val="en-CA"/>
        </w:rPr>
      </w:pPr>
      <w:r w:rsidRPr="00D13A11">
        <w:rPr>
          <w:rFonts w:cstheme="minorHAnsi"/>
          <w:i/>
          <w:iCs/>
          <w:lang w:val="en-CA"/>
        </w:rPr>
        <w:t xml:space="preserve">WHEREAS </w:t>
      </w:r>
      <w:r>
        <w:rPr>
          <w:rFonts w:cstheme="minorHAnsi"/>
          <w:i/>
          <w:iCs/>
          <w:lang w:val="en-CA"/>
        </w:rPr>
        <w:tab/>
      </w:r>
      <w:r w:rsidRPr="00D13A11">
        <w:rPr>
          <w:rFonts w:cstheme="minorHAnsi"/>
          <w:i/>
          <w:iCs/>
          <w:lang w:val="en-CA"/>
        </w:rPr>
        <w:t xml:space="preserve">on December 14, 2021, the Municipality gave 10 days notice announcing its intention to issue an order for the preservation of Calumet station under the Cultural Heritage Act by resolution </w:t>
      </w:r>
      <w:proofErr w:type="gramStart"/>
      <w:r w:rsidRPr="00D13A11">
        <w:rPr>
          <w:rFonts w:cstheme="minorHAnsi"/>
          <w:i/>
          <w:iCs/>
          <w:lang w:val="en-CA"/>
        </w:rPr>
        <w:t>2021</w:t>
      </w:r>
      <w:r>
        <w:rPr>
          <w:rFonts w:cstheme="minorHAnsi"/>
          <w:i/>
          <w:iCs/>
          <w:lang w:val="en-CA"/>
        </w:rPr>
        <w:t>-</w:t>
      </w:r>
      <w:r w:rsidRPr="00D13A11">
        <w:rPr>
          <w:rFonts w:cstheme="minorHAnsi"/>
          <w:i/>
          <w:iCs/>
          <w:lang w:val="en-CA"/>
        </w:rPr>
        <w:t>12</w:t>
      </w:r>
      <w:r>
        <w:rPr>
          <w:rFonts w:cstheme="minorHAnsi"/>
          <w:i/>
          <w:iCs/>
          <w:lang w:val="en-CA"/>
        </w:rPr>
        <w:t>-</w:t>
      </w:r>
      <w:r w:rsidRPr="00D13A11">
        <w:rPr>
          <w:rFonts w:cstheme="minorHAnsi"/>
          <w:i/>
          <w:iCs/>
          <w:lang w:val="en-CA"/>
        </w:rPr>
        <w:t>443;</w:t>
      </w:r>
      <w:proofErr w:type="gramEnd"/>
    </w:p>
    <w:p w14:paraId="27D652F2" w14:textId="77777777" w:rsidR="003C659D" w:rsidRDefault="003C659D" w:rsidP="00A52F1A">
      <w:pPr>
        <w:spacing w:line="252" w:lineRule="auto"/>
        <w:ind w:left="2268" w:hanging="2268"/>
        <w:jc w:val="both"/>
        <w:rPr>
          <w:rFonts w:cstheme="minorHAnsi"/>
        </w:rPr>
      </w:pPr>
      <w:r w:rsidRPr="001D03FF">
        <w:rPr>
          <w:rFonts w:cstheme="minorHAnsi"/>
        </w:rPr>
        <w:t>ATTENDU</w:t>
      </w:r>
      <w:r w:rsidRPr="001D03FF">
        <w:rPr>
          <w:rFonts w:cstheme="minorHAnsi"/>
        </w:rPr>
        <w:tab/>
        <w:t>que suivant la signification de l’avis, le propriétaire de la gare de Calumet s’est manifesté et que des discussions de règlement s’en sont suivies;</w:t>
      </w:r>
    </w:p>
    <w:p w14:paraId="6438E368" w14:textId="77777777" w:rsidR="003C659D" w:rsidRPr="00577B92" w:rsidRDefault="003C659D" w:rsidP="00A52F1A">
      <w:pPr>
        <w:spacing w:line="252" w:lineRule="auto"/>
        <w:ind w:left="2268" w:hanging="2268"/>
        <w:jc w:val="both"/>
        <w:rPr>
          <w:rFonts w:cstheme="minorHAnsi"/>
          <w:i/>
          <w:iCs/>
          <w:lang w:val="en-CA"/>
        </w:rPr>
      </w:pPr>
      <w:r w:rsidRPr="00577B92">
        <w:rPr>
          <w:rFonts w:cstheme="minorHAnsi"/>
          <w:i/>
          <w:iCs/>
          <w:lang w:val="en-CA"/>
        </w:rPr>
        <w:lastRenderedPageBreak/>
        <w:t xml:space="preserve">WHEREAS </w:t>
      </w:r>
      <w:r>
        <w:rPr>
          <w:rFonts w:cstheme="minorHAnsi"/>
          <w:i/>
          <w:iCs/>
          <w:lang w:val="en-CA"/>
        </w:rPr>
        <w:tab/>
      </w:r>
      <w:r w:rsidRPr="00577B92">
        <w:rPr>
          <w:rFonts w:cstheme="minorHAnsi"/>
          <w:i/>
          <w:iCs/>
          <w:lang w:val="en-CA"/>
        </w:rPr>
        <w:t xml:space="preserve">following the service of the notice, the owner of the Calumet station came forward and settlement discussions </w:t>
      </w:r>
      <w:proofErr w:type="gramStart"/>
      <w:r w:rsidRPr="00577B92">
        <w:rPr>
          <w:rFonts w:cstheme="minorHAnsi"/>
          <w:i/>
          <w:iCs/>
          <w:lang w:val="en-CA"/>
        </w:rPr>
        <w:t>ensued;</w:t>
      </w:r>
      <w:proofErr w:type="gramEnd"/>
    </w:p>
    <w:p w14:paraId="7578F048" w14:textId="77777777" w:rsidR="003C659D" w:rsidRDefault="003C659D" w:rsidP="00A52F1A">
      <w:pPr>
        <w:spacing w:line="252" w:lineRule="auto"/>
        <w:ind w:left="2268" w:hanging="2268"/>
        <w:jc w:val="both"/>
        <w:rPr>
          <w:rFonts w:cstheme="minorHAnsi"/>
        </w:rPr>
      </w:pPr>
      <w:r w:rsidRPr="001D03FF">
        <w:rPr>
          <w:rFonts w:cstheme="minorHAnsi"/>
        </w:rPr>
        <w:t>ATTENDU</w:t>
      </w:r>
      <w:r w:rsidRPr="001D03FF">
        <w:rPr>
          <w:rFonts w:cstheme="minorHAnsi"/>
        </w:rPr>
        <w:tab/>
        <w:t>qu’aucune entente n’étant alors intervenue, le 17 février 2022, la Municipalité adoptait la résolution 2022</w:t>
      </w:r>
      <w:r w:rsidRPr="001D03FF">
        <w:rPr>
          <w:rFonts w:cstheme="minorHAnsi"/>
        </w:rPr>
        <w:noBreakHyphen/>
        <w:t>02</w:t>
      </w:r>
      <w:r w:rsidRPr="001D03FF">
        <w:rPr>
          <w:rFonts w:cstheme="minorHAnsi"/>
        </w:rPr>
        <w:noBreakHyphen/>
        <w:t>54 pour ordonner des travaux de conservation sur l’ancienne gare de Calumet, laquelle est sise sur le lot 5 925 309 du cadastre du Québec, circonscription foncière d’Argenteuil, afin de consolider les fermes de toit les plus détériorées sur le côté sud de l’entrepôt de la gare, avec un jumelage de membrure de toit, de même que pour procéder à l’installation d’une toile imperméable sur l’ensemble de la toiture du côté sud du bâtiment;</w:t>
      </w:r>
    </w:p>
    <w:p w14:paraId="3BA702C0" w14:textId="77777777" w:rsidR="003C659D" w:rsidRPr="00A13E0F" w:rsidRDefault="003C659D" w:rsidP="00A52F1A">
      <w:pPr>
        <w:spacing w:line="252" w:lineRule="auto"/>
        <w:ind w:left="2268" w:hanging="2268"/>
        <w:jc w:val="both"/>
        <w:rPr>
          <w:rFonts w:cstheme="minorHAnsi"/>
          <w:i/>
          <w:iCs/>
          <w:lang w:val="en-CA"/>
        </w:rPr>
      </w:pPr>
      <w:r w:rsidRPr="00A13E0F">
        <w:rPr>
          <w:rFonts w:cstheme="minorHAnsi"/>
          <w:i/>
          <w:iCs/>
          <w:lang w:val="en-CA"/>
        </w:rPr>
        <w:t xml:space="preserve">WHEREAS </w:t>
      </w:r>
      <w:r>
        <w:rPr>
          <w:rFonts w:cstheme="minorHAnsi"/>
          <w:i/>
          <w:iCs/>
          <w:lang w:val="en-CA"/>
        </w:rPr>
        <w:tab/>
      </w:r>
      <w:r w:rsidRPr="00A13E0F">
        <w:rPr>
          <w:rFonts w:cstheme="minorHAnsi"/>
          <w:i/>
          <w:iCs/>
          <w:lang w:val="en-CA"/>
        </w:rPr>
        <w:t>no agreement having been reached then, on February 17, 2022, the Municipality adopted resolution 2022</w:t>
      </w:r>
      <w:r>
        <w:rPr>
          <w:rFonts w:cstheme="minorHAnsi"/>
          <w:i/>
          <w:iCs/>
          <w:lang w:val="en-CA"/>
        </w:rPr>
        <w:t>-</w:t>
      </w:r>
      <w:r w:rsidRPr="00A13E0F">
        <w:rPr>
          <w:rFonts w:cstheme="minorHAnsi"/>
          <w:i/>
          <w:iCs/>
          <w:lang w:val="en-CA"/>
        </w:rPr>
        <w:t>02</w:t>
      </w:r>
      <w:r>
        <w:rPr>
          <w:rFonts w:cstheme="minorHAnsi"/>
          <w:i/>
          <w:iCs/>
          <w:lang w:val="en-CA"/>
        </w:rPr>
        <w:t>-</w:t>
      </w:r>
      <w:r w:rsidRPr="00A13E0F">
        <w:rPr>
          <w:rFonts w:cstheme="minorHAnsi"/>
          <w:i/>
          <w:iCs/>
          <w:lang w:val="en-CA"/>
        </w:rPr>
        <w:t>54 to order conservation work on the former Calumet station, which is located on lot 5 925 309 of the cadastre of Québec, registration division of Argenteuil, in order to consolidate the most deteriorated roof trusses on the south side of the station warehouse, with a pairing of roof chords, as well as to proceed with the installation of a waterproof canvas over the entire roof on the south side of the building;</w:t>
      </w:r>
    </w:p>
    <w:p w14:paraId="11215EB0" w14:textId="77777777" w:rsidR="003C659D" w:rsidRDefault="003C659D" w:rsidP="00A52F1A">
      <w:pPr>
        <w:spacing w:line="252" w:lineRule="auto"/>
        <w:ind w:left="2268" w:hanging="2268"/>
        <w:jc w:val="both"/>
        <w:rPr>
          <w:rFonts w:cstheme="minorHAnsi"/>
        </w:rPr>
      </w:pPr>
      <w:r w:rsidRPr="001D03FF">
        <w:rPr>
          <w:rFonts w:cstheme="minorHAnsi"/>
        </w:rPr>
        <w:t>ATTENDU</w:t>
      </w:r>
      <w:r w:rsidRPr="001D03FF">
        <w:rPr>
          <w:rFonts w:cstheme="minorHAnsi"/>
        </w:rPr>
        <w:tab/>
        <w:t>que ces travaux ont fait l’objet d’une soumission de Palmer Construction au montant de 8 150,00 $ avant taxes;</w:t>
      </w:r>
    </w:p>
    <w:p w14:paraId="483A3EBC" w14:textId="77777777" w:rsidR="003C659D" w:rsidRPr="006632E4" w:rsidRDefault="003C659D" w:rsidP="00A52F1A">
      <w:pPr>
        <w:spacing w:line="252" w:lineRule="auto"/>
        <w:ind w:left="2268" w:hanging="2268"/>
        <w:jc w:val="both"/>
        <w:rPr>
          <w:rFonts w:cstheme="minorHAnsi"/>
          <w:i/>
          <w:iCs/>
          <w:lang w:val="en-CA"/>
        </w:rPr>
      </w:pPr>
      <w:r w:rsidRPr="006632E4">
        <w:rPr>
          <w:rFonts w:cstheme="minorHAnsi"/>
          <w:i/>
          <w:iCs/>
          <w:lang w:val="en-CA"/>
        </w:rPr>
        <w:t xml:space="preserve">WHEREAS </w:t>
      </w:r>
      <w:r>
        <w:rPr>
          <w:rFonts w:cstheme="minorHAnsi"/>
          <w:i/>
          <w:iCs/>
          <w:lang w:val="en-CA"/>
        </w:rPr>
        <w:tab/>
      </w:r>
      <w:r w:rsidRPr="006632E4">
        <w:rPr>
          <w:rFonts w:cstheme="minorHAnsi"/>
          <w:i/>
          <w:iCs/>
          <w:lang w:val="en-CA"/>
        </w:rPr>
        <w:t xml:space="preserve">this work was the subject of a quote from Palmer Construction in the amount of $8,150.00 before </w:t>
      </w:r>
      <w:proofErr w:type="gramStart"/>
      <w:r w:rsidRPr="006632E4">
        <w:rPr>
          <w:rFonts w:cstheme="minorHAnsi"/>
          <w:i/>
          <w:iCs/>
          <w:lang w:val="en-CA"/>
        </w:rPr>
        <w:t>taxes;</w:t>
      </w:r>
      <w:proofErr w:type="gramEnd"/>
    </w:p>
    <w:p w14:paraId="7D857FFE" w14:textId="77777777" w:rsidR="003C659D" w:rsidRDefault="003C659D" w:rsidP="00A52F1A">
      <w:pPr>
        <w:spacing w:line="252" w:lineRule="auto"/>
        <w:ind w:left="2268" w:hanging="2268"/>
        <w:jc w:val="both"/>
        <w:rPr>
          <w:rFonts w:cstheme="minorHAnsi"/>
        </w:rPr>
      </w:pPr>
      <w:r w:rsidRPr="001D03FF">
        <w:rPr>
          <w:rFonts w:cstheme="minorHAnsi"/>
        </w:rPr>
        <w:t>ATTENDU</w:t>
      </w:r>
      <w:r w:rsidRPr="001D03FF">
        <w:rPr>
          <w:rFonts w:cstheme="minorHAnsi"/>
        </w:rPr>
        <w:tab/>
        <w:t>que suivant la signification de l’ordonnance contenue à la résolution 2022</w:t>
      </w:r>
      <w:r w:rsidRPr="001D03FF">
        <w:rPr>
          <w:rFonts w:cstheme="minorHAnsi"/>
        </w:rPr>
        <w:noBreakHyphen/>
        <w:t>02</w:t>
      </w:r>
      <w:r w:rsidRPr="001D03FF">
        <w:rPr>
          <w:rFonts w:cstheme="minorHAnsi"/>
        </w:rPr>
        <w:noBreakHyphen/>
        <w:t>54, des discussions de règlement ont repris;</w:t>
      </w:r>
    </w:p>
    <w:p w14:paraId="058C4157" w14:textId="77777777" w:rsidR="003C659D" w:rsidRPr="00FA17D3" w:rsidRDefault="003C659D" w:rsidP="00A52F1A">
      <w:pPr>
        <w:spacing w:line="252" w:lineRule="auto"/>
        <w:ind w:left="2268" w:hanging="2268"/>
        <w:jc w:val="both"/>
        <w:rPr>
          <w:rFonts w:cstheme="minorHAnsi"/>
          <w:i/>
          <w:iCs/>
          <w:lang w:val="en-CA"/>
        </w:rPr>
      </w:pPr>
      <w:r w:rsidRPr="00FA17D3">
        <w:rPr>
          <w:rFonts w:cstheme="minorHAnsi"/>
          <w:i/>
          <w:iCs/>
          <w:lang w:val="en-CA"/>
        </w:rPr>
        <w:t xml:space="preserve">WHEREAS </w:t>
      </w:r>
      <w:r>
        <w:rPr>
          <w:rFonts w:cstheme="minorHAnsi"/>
          <w:i/>
          <w:iCs/>
          <w:lang w:val="en-CA"/>
        </w:rPr>
        <w:tab/>
      </w:r>
      <w:r w:rsidRPr="00FA17D3">
        <w:rPr>
          <w:rFonts w:cstheme="minorHAnsi"/>
          <w:i/>
          <w:iCs/>
          <w:lang w:val="en-CA"/>
        </w:rPr>
        <w:t>following the service of the order contained in resolution 2022</w:t>
      </w:r>
      <w:r>
        <w:rPr>
          <w:rFonts w:cstheme="minorHAnsi"/>
          <w:i/>
          <w:iCs/>
          <w:lang w:val="en-CA"/>
        </w:rPr>
        <w:t>-</w:t>
      </w:r>
      <w:r w:rsidRPr="00FA17D3">
        <w:rPr>
          <w:rFonts w:cstheme="minorHAnsi"/>
          <w:i/>
          <w:iCs/>
          <w:lang w:val="en-CA"/>
        </w:rPr>
        <w:t>02</w:t>
      </w:r>
      <w:r>
        <w:rPr>
          <w:rFonts w:cstheme="minorHAnsi"/>
          <w:i/>
          <w:iCs/>
          <w:lang w:val="en-CA"/>
        </w:rPr>
        <w:t>-</w:t>
      </w:r>
      <w:r w:rsidRPr="00FA17D3">
        <w:rPr>
          <w:rFonts w:cstheme="minorHAnsi"/>
          <w:i/>
          <w:iCs/>
          <w:lang w:val="en-CA"/>
        </w:rPr>
        <w:t xml:space="preserve">54, settlement discussions have </w:t>
      </w:r>
      <w:proofErr w:type="gramStart"/>
      <w:r w:rsidRPr="00FA17D3">
        <w:rPr>
          <w:rFonts w:cstheme="minorHAnsi"/>
          <w:i/>
          <w:iCs/>
          <w:lang w:val="en-CA"/>
        </w:rPr>
        <w:t>resumed;</w:t>
      </w:r>
      <w:proofErr w:type="gramEnd"/>
    </w:p>
    <w:p w14:paraId="70B36910" w14:textId="77777777" w:rsidR="003C659D" w:rsidRDefault="003C659D" w:rsidP="00A52F1A">
      <w:pPr>
        <w:spacing w:line="252" w:lineRule="auto"/>
        <w:ind w:left="2268" w:hanging="2268"/>
        <w:jc w:val="both"/>
        <w:rPr>
          <w:rFonts w:cstheme="minorHAnsi"/>
        </w:rPr>
      </w:pPr>
      <w:r w:rsidRPr="001D03FF">
        <w:rPr>
          <w:rFonts w:cstheme="minorHAnsi"/>
        </w:rPr>
        <w:t>ATTENDU</w:t>
      </w:r>
      <w:r w:rsidRPr="001D03FF">
        <w:rPr>
          <w:rFonts w:cstheme="minorHAnsi"/>
        </w:rPr>
        <w:tab/>
        <w:t>qu’une transaction et quittance est intervenue le 29 mars 2022 pour que des travaux de consolidation des fermes de toit les plus détériorées et l’étanchéisation de la couverture du pan sud de la gare de Calumet soit effectués par la Municipalité</w:t>
      </w:r>
      <w:r>
        <w:rPr>
          <w:rFonts w:cstheme="minorHAnsi"/>
        </w:rPr>
        <w:t>,</w:t>
      </w:r>
      <w:r w:rsidRPr="001D03FF">
        <w:rPr>
          <w:rFonts w:cstheme="minorHAnsi"/>
        </w:rPr>
        <w:t xml:space="preserve"> à la charge d</w:t>
      </w:r>
      <w:r>
        <w:rPr>
          <w:rFonts w:cstheme="minorHAnsi"/>
        </w:rPr>
        <w:t>u propriétaire;</w:t>
      </w:r>
    </w:p>
    <w:p w14:paraId="2DD28F70" w14:textId="77777777" w:rsidR="003C659D" w:rsidRPr="003278ED" w:rsidRDefault="003C659D" w:rsidP="00A52F1A">
      <w:pPr>
        <w:spacing w:line="252" w:lineRule="auto"/>
        <w:ind w:left="2268" w:hanging="2268"/>
        <w:jc w:val="both"/>
        <w:rPr>
          <w:rFonts w:cstheme="minorHAnsi"/>
          <w:i/>
          <w:iCs/>
          <w:lang w:val="en-CA"/>
        </w:rPr>
      </w:pPr>
      <w:r w:rsidRPr="003278ED">
        <w:rPr>
          <w:rFonts w:cstheme="minorHAnsi"/>
          <w:i/>
          <w:iCs/>
          <w:lang w:val="en-CA"/>
        </w:rPr>
        <w:t>WHEREAS</w:t>
      </w:r>
      <w:r w:rsidRPr="003278ED">
        <w:rPr>
          <w:rFonts w:cstheme="minorHAnsi"/>
          <w:i/>
          <w:iCs/>
          <w:lang w:val="en-CA"/>
        </w:rPr>
        <w:tab/>
        <w:t xml:space="preserve">a transaction and release </w:t>
      </w:r>
      <w:proofErr w:type="gramStart"/>
      <w:r w:rsidRPr="003278ED">
        <w:rPr>
          <w:rFonts w:cstheme="minorHAnsi"/>
          <w:i/>
          <w:iCs/>
          <w:lang w:val="en-CA"/>
        </w:rPr>
        <w:t>was</w:t>
      </w:r>
      <w:proofErr w:type="gramEnd"/>
      <w:r w:rsidRPr="003278ED">
        <w:rPr>
          <w:rFonts w:cstheme="minorHAnsi"/>
          <w:i/>
          <w:iCs/>
          <w:lang w:val="en-CA"/>
        </w:rPr>
        <w:t xml:space="preserve"> made on March 29, 2022 to have the most deteriorated roof trusses consolidated and the south side of the Calumet station sealed by the municipality</w:t>
      </w:r>
      <w:r>
        <w:rPr>
          <w:rFonts w:cstheme="minorHAnsi"/>
          <w:i/>
          <w:iCs/>
          <w:lang w:val="en-CA"/>
        </w:rPr>
        <w:t>,</w:t>
      </w:r>
      <w:r w:rsidRPr="003278ED">
        <w:rPr>
          <w:rFonts w:cstheme="minorHAnsi"/>
          <w:i/>
          <w:iCs/>
          <w:lang w:val="en-CA"/>
        </w:rPr>
        <w:t xml:space="preserve"> at the owner’s expense;</w:t>
      </w:r>
    </w:p>
    <w:p w14:paraId="01D582A6" w14:textId="77777777" w:rsidR="003C659D" w:rsidRDefault="003C659D" w:rsidP="00A52F1A">
      <w:pPr>
        <w:spacing w:line="252" w:lineRule="auto"/>
        <w:ind w:left="2268" w:hanging="2268"/>
        <w:jc w:val="both"/>
        <w:rPr>
          <w:rFonts w:cstheme="minorHAnsi"/>
        </w:rPr>
      </w:pPr>
      <w:r w:rsidRPr="001D03FF">
        <w:rPr>
          <w:rFonts w:cstheme="minorHAnsi"/>
        </w:rPr>
        <w:t>ATTENDU</w:t>
      </w:r>
      <w:r w:rsidRPr="001D03FF">
        <w:rPr>
          <w:rFonts w:cstheme="minorHAnsi"/>
        </w:rPr>
        <w:tab/>
        <w:t>qu’en vertu de cette transaction, la Municipalité renonçait à demander une ordonnance pour les travaux d’urgence conditionnellement à la pleine exécution des travaux visés par la soumission;</w:t>
      </w:r>
    </w:p>
    <w:p w14:paraId="7701CE4D" w14:textId="77777777" w:rsidR="003C659D" w:rsidRPr="00B95A0F" w:rsidRDefault="003C659D" w:rsidP="00A52F1A">
      <w:pPr>
        <w:spacing w:line="252" w:lineRule="auto"/>
        <w:ind w:left="2268" w:hanging="2268"/>
        <w:jc w:val="both"/>
        <w:rPr>
          <w:rFonts w:cstheme="minorHAnsi"/>
          <w:i/>
          <w:iCs/>
          <w:lang w:val="en-CA"/>
        </w:rPr>
      </w:pPr>
      <w:r w:rsidRPr="00B95A0F">
        <w:rPr>
          <w:rFonts w:cstheme="minorHAnsi"/>
          <w:i/>
          <w:iCs/>
          <w:lang w:val="en-CA"/>
        </w:rPr>
        <w:t xml:space="preserve">WHEREAS </w:t>
      </w:r>
      <w:r>
        <w:rPr>
          <w:rFonts w:cstheme="minorHAnsi"/>
          <w:i/>
          <w:iCs/>
          <w:lang w:val="en-CA"/>
        </w:rPr>
        <w:tab/>
      </w:r>
      <w:r w:rsidRPr="00B95A0F">
        <w:rPr>
          <w:rFonts w:cstheme="minorHAnsi"/>
          <w:i/>
          <w:iCs/>
          <w:lang w:val="en-CA"/>
        </w:rPr>
        <w:t xml:space="preserve">under this transaction, the Municipality renounced to request an order for emergency work conditional on the full execution of the work covered by the </w:t>
      </w:r>
      <w:proofErr w:type="gramStart"/>
      <w:r w:rsidRPr="00B95A0F">
        <w:rPr>
          <w:rFonts w:cstheme="minorHAnsi"/>
          <w:i/>
          <w:iCs/>
          <w:lang w:val="en-CA"/>
        </w:rPr>
        <w:t>tender;</w:t>
      </w:r>
      <w:proofErr w:type="gramEnd"/>
    </w:p>
    <w:p w14:paraId="1B54626D" w14:textId="77777777" w:rsidR="003C659D" w:rsidRDefault="003C659D" w:rsidP="00A52F1A">
      <w:pPr>
        <w:spacing w:line="252" w:lineRule="auto"/>
        <w:ind w:left="2268" w:hanging="2268"/>
        <w:jc w:val="both"/>
        <w:rPr>
          <w:rFonts w:cstheme="minorHAnsi"/>
        </w:rPr>
      </w:pPr>
      <w:r w:rsidRPr="001D03FF">
        <w:rPr>
          <w:rFonts w:cstheme="minorHAnsi"/>
        </w:rPr>
        <w:t>ATTENDU</w:t>
      </w:r>
      <w:r w:rsidRPr="001D03FF">
        <w:rPr>
          <w:rFonts w:cstheme="minorHAnsi"/>
        </w:rPr>
        <w:tab/>
        <w:t xml:space="preserve">que l’entrepreneur n’a pas été en mesure de réaliser l’ensemble des travaux prévus à la soumission et que la </w:t>
      </w:r>
      <w:r w:rsidRPr="001D03FF">
        <w:rPr>
          <w:rFonts w:cstheme="minorHAnsi"/>
        </w:rPr>
        <w:lastRenderedPageBreak/>
        <w:t>menace réelle que le bâtiment de la gare de Calumet soit dégradé de manière non négligeable demeure extrêmement préoccupante;</w:t>
      </w:r>
    </w:p>
    <w:p w14:paraId="0F50C325" w14:textId="77777777" w:rsidR="003C659D" w:rsidRPr="00FC21A3" w:rsidRDefault="003C659D" w:rsidP="00A52F1A">
      <w:pPr>
        <w:spacing w:line="252" w:lineRule="auto"/>
        <w:ind w:left="2268" w:hanging="2268"/>
        <w:jc w:val="both"/>
        <w:rPr>
          <w:rFonts w:cstheme="minorHAnsi"/>
          <w:i/>
          <w:iCs/>
          <w:lang w:val="en-CA"/>
        </w:rPr>
      </w:pPr>
      <w:r w:rsidRPr="00FC21A3">
        <w:rPr>
          <w:rFonts w:cstheme="minorHAnsi"/>
          <w:i/>
          <w:iCs/>
          <w:lang w:val="en-CA"/>
        </w:rPr>
        <w:t xml:space="preserve">WHEREAS </w:t>
      </w:r>
      <w:r>
        <w:rPr>
          <w:rFonts w:cstheme="minorHAnsi"/>
          <w:i/>
          <w:iCs/>
          <w:lang w:val="en-CA"/>
        </w:rPr>
        <w:tab/>
      </w:r>
      <w:r w:rsidRPr="00FC21A3">
        <w:rPr>
          <w:rFonts w:cstheme="minorHAnsi"/>
          <w:i/>
          <w:iCs/>
          <w:lang w:val="en-CA"/>
        </w:rPr>
        <w:t xml:space="preserve">the contractor has not been able to carry out all of the work provided for in the tender and that the real threat that the building of the Calumet station will be degraded in a significant way remains extremely </w:t>
      </w:r>
      <w:proofErr w:type="gramStart"/>
      <w:r w:rsidRPr="00FC21A3">
        <w:rPr>
          <w:rFonts w:cstheme="minorHAnsi"/>
          <w:i/>
          <w:iCs/>
          <w:lang w:val="en-CA"/>
        </w:rPr>
        <w:t>worrying;</w:t>
      </w:r>
      <w:proofErr w:type="gramEnd"/>
    </w:p>
    <w:p w14:paraId="285B2A39" w14:textId="77777777" w:rsidR="003C659D" w:rsidRDefault="003C659D" w:rsidP="00A52F1A">
      <w:pPr>
        <w:spacing w:line="252" w:lineRule="auto"/>
        <w:ind w:left="2268" w:hanging="2268"/>
        <w:jc w:val="both"/>
        <w:rPr>
          <w:rFonts w:cstheme="minorHAnsi"/>
        </w:rPr>
      </w:pPr>
      <w:r w:rsidRPr="001D03FF">
        <w:rPr>
          <w:rFonts w:cstheme="minorHAnsi"/>
        </w:rPr>
        <w:t>ATTENDU</w:t>
      </w:r>
      <w:r w:rsidRPr="001D03FF">
        <w:rPr>
          <w:rFonts w:cstheme="minorHAnsi"/>
        </w:rPr>
        <w:tab/>
        <w:t>qu’il n’a pu y avoir pleine exécution des travaux visés par la soumission;</w:t>
      </w:r>
    </w:p>
    <w:p w14:paraId="4C6FA6FF" w14:textId="77777777" w:rsidR="003C659D" w:rsidRPr="00304969" w:rsidRDefault="003C659D" w:rsidP="00A52F1A">
      <w:pPr>
        <w:spacing w:line="252" w:lineRule="auto"/>
        <w:ind w:left="2268" w:hanging="2268"/>
        <w:jc w:val="both"/>
        <w:rPr>
          <w:rFonts w:cstheme="minorHAnsi"/>
          <w:i/>
          <w:iCs/>
          <w:lang w:val="en-CA"/>
        </w:rPr>
      </w:pPr>
      <w:r w:rsidRPr="00304969">
        <w:rPr>
          <w:rFonts w:cstheme="minorHAnsi"/>
          <w:i/>
          <w:iCs/>
          <w:lang w:val="en-CA"/>
        </w:rPr>
        <w:t xml:space="preserve">WHEREAS </w:t>
      </w:r>
      <w:r>
        <w:rPr>
          <w:rFonts w:cstheme="minorHAnsi"/>
          <w:i/>
          <w:iCs/>
          <w:lang w:val="en-CA"/>
        </w:rPr>
        <w:tab/>
      </w:r>
      <w:r w:rsidRPr="00304969">
        <w:rPr>
          <w:rFonts w:cstheme="minorHAnsi"/>
          <w:i/>
          <w:iCs/>
          <w:lang w:val="en-CA"/>
        </w:rPr>
        <w:t xml:space="preserve">it was not possible to have full execution of the work covered by the </w:t>
      </w:r>
      <w:proofErr w:type="gramStart"/>
      <w:r w:rsidRPr="00304969">
        <w:rPr>
          <w:rFonts w:cstheme="minorHAnsi"/>
          <w:i/>
          <w:iCs/>
          <w:lang w:val="en-CA"/>
        </w:rPr>
        <w:t>tender;</w:t>
      </w:r>
      <w:proofErr w:type="gramEnd"/>
    </w:p>
    <w:p w14:paraId="726659C1" w14:textId="77777777" w:rsidR="003C659D" w:rsidRDefault="003C659D" w:rsidP="00A52F1A">
      <w:pPr>
        <w:spacing w:line="252" w:lineRule="auto"/>
        <w:ind w:left="2268" w:hanging="2268"/>
        <w:jc w:val="both"/>
        <w:rPr>
          <w:rFonts w:cstheme="minorHAnsi"/>
        </w:rPr>
      </w:pPr>
      <w:r w:rsidRPr="001D03FF">
        <w:rPr>
          <w:rFonts w:cstheme="minorHAnsi"/>
        </w:rPr>
        <w:t>ATTENDU</w:t>
      </w:r>
      <w:r w:rsidRPr="001D03FF">
        <w:rPr>
          <w:rFonts w:cstheme="minorHAnsi"/>
        </w:rPr>
        <w:tab/>
        <w:t>que la Municipalité a mandaté Pascal Létourneau, architecte, afin de vérifier s’il y a une façon de réaliser des travaux de protection du bâtiment de la gare de Calumet pour mettre fin à la menace de dégradation non négligeable;</w:t>
      </w:r>
    </w:p>
    <w:p w14:paraId="5B8E2823" w14:textId="77777777" w:rsidR="003C659D" w:rsidRPr="00A54523" w:rsidRDefault="003C659D" w:rsidP="00A52F1A">
      <w:pPr>
        <w:spacing w:line="252" w:lineRule="auto"/>
        <w:ind w:left="2268" w:hanging="2268"/>
        <w:jc w:val="both"/>
        <w:rPr>
          <w:rFonts w:cstheme="minorHAnsi"/>
          <w:i/>
          <w:iCs/>
          <w:lang w:val="en-CA"/>
        </w:rPr>
      </w:pPr>
      <w:r w:rsidRPr="00A54523">
        <w:rPr>
          <w:rFonts w:cstheme="minorHAnsi"/>
          <w:i/>
          <w:iCs/>
          <w:lang w:val="en-CA"/>
        </w:rPr>
        <w:t xml:space="preserve">WHEREAS </w:t>
      </w:r>
      <w:r>
        <w:rPr>
          <w:rFonts w:cstheme="minorHAnsi"/>
          <w:i/>
          <w:iCs/>
          <w:lang w:val="en-CA"/>
        </w:rPr>
        <w:tab/>
      </w:r>
      <w:r w:rsidRPr="00A54523">
        <w:rPr>
          <w:rFonts w:cstheme="minorHAnsi"/>
          <w:i/>
          <w:iCs/>
          <w:lang w:val="en-CA"/>
        </w:rPr>
        <w:t xml:space="preserve">the Municipality has mandated Pascal Létourneau, architect, to verify if there is a way to carry out protection work on the Calumet station building to put an end to the threat of significant </w:t>
      </w:r>
      <w:proofErr w:type="gramStart"/>
      <w:r w:rsidRPr="00A54523">
        <w:rPr>
          <w:rFonts w:cstheme="minorHAnsi"/>
          <w:i/>
          <w:iCs/>
          <w:lang w:val="en-CA"/>
        </w:rPr>
        <w:t>degradation;</w:t>
      </w:r>
      <w:proofErr w:type="gramEnd"/>
    </w:p>
    <w:p w14:paraId="77A6BD9F" w14:textId="77777777" w:rsidR="003C659D" w:rsidRDefault="003C659D" w:rsidP="00A52F1A">
      <w:pPr>
        <w:spacing w:line="252" w:lineRule="auto"/>
        <w:ind w:left="2268" w:hanging="2268"/>
        <w:jc w:val="both"/>
        <w:rPr>
          <w:rFonts w:cstheme="minorHAnsi"/>
        </w:rPr>
      </w:pPr>
      <w:r w:rsidRPr="001D03FF">
        <w:rPr>
          <w:rFonts w:cstheme="minorHAnsi"/>
        </w:rPr>
        <w:t>ATTENDU</w:t>
      </w:r>
      <w:r w:rsidRPr="001D03FF">
        <w:rPr>
          <w:rFonts w:cstheme="minorHAnsi"/>
        </w:rPr>
        <w:tab/>
        <w:t>le rapport du 7 octobre 2022 de Pascal Létourneau, lequel conclut que le bardeau d’asphalte date probablement de plus de 50 ans, lequel a été posé directement sur le bardeau de cèdre d’origine dorénavant pourri, faisant en sorte que plus de 50% des planches de bois du pontage du toit sont également pourries du côté sud et environ 20% à 25% du côté nord;</w:t>
      </w:r>
    </w:p>
    <w:p w14:paraId="52C58714" w14:textId="77777777" w:rsidR="003C659D" w:rsidRPr="00943974" w:rsidRDefault="003C659D" w:rsidP="00A52F1A">
      <w:pPr>
        <w:spacing w:line="252" w:lineRule="auto"/>
        <w:ind w:left="2268" w:hanging="2268"/>
        <w:jc w:val="both"/>
        <w:rPr>
          <w:rFonts w:cstheme="minorHAnsi"/>
          <w:i/>
          <w:iCs/>
          <w:lang w:val="en-CA"/>
        </w:rPr>
      </w:pPr>
      <w:r w:rsidRPr="00943974">
        <w:rPr>
          <w:rFonts w:cstheme="minorHAnsi"/>
          <w:i/>
          <w:iCs/>
          <w:lang w:val="en-CA"/>
        </w:rPr>
        <w:t xml:space="preserve">WHEREAS </w:t>
      </w:r>
      <w:r>
        <w:rPr>
          <w:rFonts w:cstheme="minorHAnsi"/>
          <w:i/>
          <w:iCs/>
          <w:lang w:val="en-CA"/>
        </w:rPr>
        <w:tab/>
      </w:r>
      <w:r w:rsidRPr="00943974">
        <w:rPr>
          <w:rFonts w:cstheme="minorHAnsi"/>
          <w:i/>
          <w:iCs/>
          <w:lang w:val="en-CA"/>
        </w:rPr>
        <w:t xml:space="preserve">the report of October 7, </w:t>
      </w:r>
      <w:proofErr w:type="gramStart"/>
      <w:r w:rsidRPr="00943974">
        <w:rPr>
          <w:rFonts w:cstheme="minorHAnsi"/>
          <w:i/>
          <w:iCs/>
          <w:lang w:val="en-CA"/>
        </w:rPr>
        <w:t>2022</w:t>
      </w:r>
      <w:proofErr w:type="gramEnd"/>
      <w:r w:rsidRPr="00943974">
        <w:rPr>
          <w:rFonts w:cstheme="minorHAnsi"/>
          <w:i/>
          <w:iCs/>
          <w:lang w:val="en-CA"/>
        </w:rPr>
        <w:t xml:space="preserve"> from Pascal Létourneau, which concludes that the asphalt shingle is probably more than 50 years old, which was placed directly on the original cedar shingle, now rotten, so that more than 50 % of the wood planks of the roof deck are also rotten on the south side and about 20% to 25% on the north side;</w:t>
      </w:r>
    </w:p>
    <w:p w14:paraId="7EDBF017" w14:textId="77777777" w:rsidR="003C659D" w:rsidRDefault="003C659D" w:rsidP="00A52F1A">
      <w:pPr>
        <w:spacing w:line="252" w:lineRule="auto"/>
        <w:ind w:left="2268" w:hanging="2268"/>
        <w:jc w:val="both"/>
        <w:rPr>
          <w:rFonts w:cstheme="minorHAnsi"/>
        </w:rPr>
      </w:pPr>
      <w:r w:rsidRPr="001D03FF">
        <w:rPr>
          <w:rFonts w:cstheme="minorHAnsi"/>
        </w:rPr>
        <w:t>ATTENDU</w:t>
      </w:r>
      <w:r w:rsidRPr="001D03FF">
        <w:rPr>
          <w:rFonts w:cstheme="minorHAnsi"/>
        </w:rPr>
        <w:tab/>
        <w:t xml:space="preserve">que ces conditions n’offrent aucune emprise solide pour tout encrage ou clou pour retenir une bâche de protection temporaire, faisant en sorte que les travaux prévus à la soumission de Palmer Construction </w:t>
      </w:r>
      <w:proofErr w:type="spellStart"/>
      <w:r w:rsidRPr="001D03FF">
        <w:rPr>
          <w:rFonts w:cstheme="minorHAnsi"/>
        </w:rPr>
        <w:t>inc.</w:t>
      </w:r>
      <w:proofErr w:type="spellEnd"/>
      <w:r w:rsidRPr="001D03FF">
        <w:rPr>
          <w:rFonts w:cstheme="minorHAnsi"/>
        </w:rPr>
        <w:t xml:space="preserve"> au niveau de l’imperméabilisation de la toiture par l’installation d’une bâche de protection temporaire sont voués à l’échec considérant la pourriture des composantes;</w:t>
      </w:r>
    </w:p>
    <w:p w14:paraId="56969CCA" w14:textId="77777777" w:rsidR="003C659D" w:rsidRPr="00834DD6" w:rsidRDefault="003C659D" w:rsidP="00A52F1A">
      <w:pPr>
        <w:spacing w:line="252" w:lineRule="auto"/>
        <w:ind w:left="2268" w:hanging="2268"/>
        <w:jc w:val="both"/>
        <w:rPr>
          <w:rFonts w:cstheme="minorHAnsi"/>
          <w:i/>
          <w:iCs/>
          <w:lang w:val="en-CA"/>
        </w:rPr>
      </w:pPr>
      <w:r w:rsidRPr="00834DD6">
        <w:rPr>
          <w:rFonts w:cstheme="minorHAnsi"/>
          <w:i/>
          <w:iCs/>
          <w:lang w:val="en-CA"/>
        </w:rPr>
        <w:t xml:space="preserve">WHEREAS </w:t>
      </w:r>
      <w:r>
        <w:rPr>
          <w:rFonts w:cstheme="minorHAnsi"/>
          <w:i/>
          <w:iCs/>
          <w:lang w:val="en-CA"/>
        </w:rPr>
        <w:tab/>
      </w:r>
      <w:r w:rsidRPr="00834DD6">
        <w:rPr>
          <w:rFonts w:cstheme="minorHAnsi"/>
          <w:i/>
          <w:iCs/>
          <w:lang w:val="en-CA"/>
        </w:rPr>
        <w:t xml:space="preserve">these conditions do not offer any solid grip for any anchor or nail to retain a temporary protective tarp, so that the work provided for in the Palmer Construction inc. at the level of the waterproofing of the roof by the installation of a temporary protective tarp are doomed to failure considering the rotting of the </w:t>
      </w:r>
      <w:proofErr w:type="gramStart"/>
      <w:r w:rsidRPr="00834DD6">
        <w:rPr>
          <w:rFonts w:cstheme="minorHAnsi"/>
          <w:i/>
          <w:iCs/>
          <w:lang w:val="en-CA"/>
        </w:rPr>
        <w:t>components;</w:t>
      </w:r>
      <w:proofErr w:type="gramEnd"/>
    </w:p>
    <w:p w14:paraId="6B09C3BA" w14:textId="77777777" w:rsidR="003C659D" w:rsidRDefault="003C659D" w:rsidP="00A52F1A">
      <w:pPr>
        <w:spacing w:line="252" w:lineRule="auto"/>
        <w:ind w:left="2268" w:hanging="2268"/>
        <w:jc w:val="both"/>
        <w:rPr>
          <w:rFonts w:cstheme="minorHAnsi"/>
        </w:rPr>
      </w:pPr>
      <w:r w:rsidRPr="001D03FF">
        <w:rPr>
          <w:rFonts w:cstheme="minorHAnsi"/>
        </w:rPr>
        <w:t>ATTENDU</w:t>
      </w:r>
      <w:r w:rsidRPr="001D03FF">
        <w:rPr>
          <w:rFonts w:cstheme="minorHAnsi"/>
        </w:rPr>
        <w:tab/>
        <w:t>que la solution pour mettre fin à la menace réelle de dégradation importante de la gare de Calumet ne pourra pas être complétée considérant l’état actuel du bâtiment;</w:t>
      </w:r>
    </w:p>
    <w:p w14:paraId="70A6A84F" w14:textId="77777777" w:rsidR="003C659D" w:rsidRPr="00D75883" w:rsidRDefault="003C659D" w:rsidP="00A52F1A">
      <w:pPr>
        <w:spacing w:line="252" w:lineRule="auto"/>
        <w:ind w:left="2268" w:hanging="2268"/>
        <w:jc w:val="both"/>
        <w:rPr>
          <w:rFonts w:cstheme="minorHAnsi"/>
          <w:i/>
          <w:iCs/>
          <w:lang w:val="en-CA"/>
        </w:rPr>
      </w:pPr>
      <w:r w:rsidRPr="00D75883">
        <w:rPr>
          <w:rFonts w:cstheme="minorHAnsi"/>
          <w:i/>
          <w:iCs/>
          <w:lang w:val="en-CA"/>
        </w:rPr>
        <w:lastRenderedPageBreak/>
        <w:t xml:space="preserve">WHEREAS </w:t>
      </w:r>
      <w:r>
        <w:rPr>
          <w:rFonts w:cstheme="minorHAnsi"/>
          <w:i/>
          <w:iCs/>
          <w:lang w:val="en-CA"/>
        </w:rPr>
        <w:tab/>
      </w:r>
      <w:r w:rsidRPr="00D75883">
        <w:rPr>
          <w:rFonts w:cstheme="minorHAnsi"/>
          <w:i/>
          <w:iCs/>
          <w:lang w:val="en-CA"/>
        </w:rPr>
        <w:t xml:space="preserve">the solution to put an end to the real threat of significant degradation of the Calumet station cannot be completed considering the current state of the </w:t>
      </w:r>
      <w:proofErr w:type="gramStart"/>
      <w:r w:rsidRPr="00D75883">
        <w:rPr>
          <w:rFonts w:cstheme="minorHAnsi"/>
          <w:i/>
          <w:iCs/>
          <w:lang w:val="en-CA"/>
        </w:rPr>
        <w:t>building;</w:t>
      </w:r>
      <w:proofErr w:type="gramEnd"/>
    </w:p>
    <w:p w14:paraId="4493D4B6" w14:textId="77777777" w:rsidR="003C659D" w:rsidRDefault="003C659D" w:rsidP="00A52F1A">
      <w:pPr>
        <w:spacing w:line="252" w:lineRule="auto"/>
        <w:ind w:left="2268" w:hanging="2268"/>
        <w:jc w:val="both"/>
        <w:rPr>
          <w:rFonts w:cstheme="minorHAnsi"/>
        </w:rPr>
      </w:pPr>
      <w:r w:rsidRPr="001D03FF">
        <w:rPr>
          <w:rFonts w:cstheme="minorHAnsi"/>
        </w:rPr>
        <w:t>ATTENDU</w:t>
      </w:r>
      <w:r w:rsidRPr="001D03FF">
        <w:rPr>
          <w:rFonts w:cstheme="minorHAnsi"/>
        </w:rPr>
        <w:tab/>
        <w:t>que plus le temps passe, plus il sera difficile d’éviter une dégradation non négligeable du bâtiment de la gare de Calumet;</w:t>
      </w:r>
    </w:p>
    <w:p w14:paraId="76542740" w14:textId="77777777" w:rsidR="003C659D" w:rsidRPr="00B2462B" w:rsidRDefault="003C659D" w:rsidP="00A52F1A">
      <w:pPr>
        <w:spacing w:line="252" w:lineRule="auto"/>
        <w:ind w:left="2268" w:hanging="2268"/>
        <w:jc w:val="both"/>
        <w:rPr>
          <w:rFonts w:cstheme="minorHAnsi"/>
          <w:i/>
          <w:iCs/>
          <w:lang w:val="en-CA"/>
        </w:rPr>
      </w:pPr>
      <w:r w:rsidRPr="00B2462B">
        <w:rPr>
          <w:rFonts w:cstheme="minorHAnsi"/>
          <w:i/>
          <w:iCs/>
          <w:lang w:val="en-CA"/>
        </w:rPr>
        <w:t xml:space="preserve">WHEREAS </w:t>
      </w:r>
      <w:r>
        <w:rPr>
          <w:rFonts w:cstheme="minorHAnsi"/>
          <w:i/>
          <w:iCs/>
          <w:lang w:val="en-CA"/>
        </w:rPr>
        <w:tab/>
      </w:r>
      <w:r w:rsidRPr="00B2462B">
        <w:rPr>
          <w:rFonts w:cstheme="minorHAnsi"/>
          <w:i/>
          <w:iCs/>
          <w:lang w:val="en-CA"/>
        </w:rPr>
        <w:t xml:space="preserve">the more time passes, the more difficult it will be to avoid significant degradation of the Calumet station </w:t>
      </w:r>
      <w:proofErr w:type="gramStart"/>
      <w:r w:rsidRPr="00B2462B">
        <w:rPr>
          <w:rFonts w:cstheme="minorHAnsi"/>
          <w:i/>
          <w:iCs/>
          <w:lang w:val="en-CA"/>
        </w:rPr>
        <w:t>building;</w:t>
      </w:r>
      <w:proofErr w:type="gramEnd"/>
    </w:p>
    <w:p w14:paraId="1572B9FD" w14:textId="77777777" w:rsidR="003C659D" w:rsidRDefault="003C659D" w:rsidP="00A52F1A">
      <w:pPr>
        <w:spacing w:line="252" w:lineRule="auto"/>
        <w:ind w:left="2268" w:hanging="2268"/>
        <w:jc w:val="both"/>
        <w:rPr>
          <w:rFonts w:cstheme="minorHAnsi"/>
        </w:rPr>
      </w:pPr>
      <w:r w:rsidRPr="001D03FF">
        <w:rPr>
          <w:rFonts w:cstheme="minorHAnsi"/>
        </w:rPr>
        <w:t>ATTENDU</w:t>
      </w:r>
      <w:r w:rsidRPr="001D03FF">
        <w:rPr>
          <w:rFonts w:cstheme="minorHAnsi"/>
        </w:rPr>
        <w:tab/>
        <w:t>que la Municipalité a déboursé la somme de 2 874,37 $ pour l’exécution partielle des travaux visés par la soumission de Palmer Construction;</w:t>
      </w:r>
    </w:p>
    <w:p w14:paraId="6D55DC93" w14:textId="77777777" w:rsidR="003C659D" w:rsidRPr="00642ABD" w:rsidRDefault="003C659D" w:rsidP="00A52F1A">
      <w:pPr>
        <w:spacing w:line="252" w:lineRule="auto"/>
        <w:ind w:left="2268" w:hanging="2268"/>
        <w:jc w:val="both"/>
        <w:rPr>
          <w:rFonts w:cstheme="minorHAnsi"/>
          <w:i/>
          <w:iCs/>
          <w:lang w:val="en-CA"/>
        </w:rPr>
      </w:pPr>
      <w:r w:rsidRPr="00642ABD">
        <w:rPr>
          <w:rFonts w:cstheme="minorHAnsi"/>
          <w:i/>
          <w:iCs/>
          <w:lang w:val="en-CA"/>
        </w:rPr>
        <w:t xml:space="preserve">WHEREAS </w:t>
      </w:r>
      <w:r w:rsidRPr="00642ABD">
        <w:rPr>
          <w:rFonts w:cstheme="minorHAnsi"/>
          <w:i/>
          <w:iCs/>
          <w:lang w:val="en-CA"/>
        </w:rPr>
        <w:tab/>
        <w:t xml:space="preserve">the Municipality disbursed the sum of $2,874.37 for the partial execution of the work covered by Palmer Construction's </w:t>
      </w:r>
      <w:proofErr w:type="gramStart"/>
      <w:r w:rsidRPr="00642ABD">
        <w:rPr>
          <w:rFonts w:cstheme="minorHAnsi"/>
          <w:i/>
          <w:iCs/>
          <w:lang w:val="en-CA"/>
        </w:rPr>
        <w:t>bid;</w:t>
      </w:r>
      <w:proofErr w:type="gramEnd"/>
    </w:p>
    <w:p w14:paraId="11FBE00D" w14:textId="77777777" w:rsidR="003C659D" w:rsidRDefault="003C659D" w:rsidP="00A52F1A">
      <w:pPr>
        <w:spacing w:line="252" w:lineRule="auto"/>
        <w:ind w:left="2268" w:hanging="2268"/>
        <w:jc w:val="both"/>
        <w:rPr>
          <w:rFonts w:cstheme="minorHAnsi"/>
        </w:rPr>
      </w:pPr>
      <w:r w:rsidRPr="001D03FF">
        <w:rPr>
          <w:rFonts w:cstheme="minorHAnsi"/>
        </w:rPr>
        <w:t>ATTENDU</w:t>
      </w:r>
      <w:r w:rsidRPr="001D03FF">
        <w:rPr>
          <w:rFonts w:cstheme="minorHAnsi"/>
        </w:rPr>
        <w:tab/>
        <w:t xml:space="preserve">que Trivium Avocats </w:t>
      </w:r>
      <w:proofErr w:type="spellStart"/>
      <w:r w:rsidRPr="001D03FF">
        <w:rPr>
          <w:rFonts w:cstheme="minorHAnsi"/>
        </w:rPr>
        <w:t>inc.</w:t>
      </w:r>
      <w:proofErr w:type="spellEnd"/>
      <w:r w:rsidRPr="001D03FF">
        <w:rPr>
          <w:rFonts w:cstheme="minorHAnsi"/>
        </w:rPr>
        <w:t xml:space="preserve"> ne peut débourser de somme à la Municipalité puisque la somme versée en fidéicommis par le propriétaire du lot 5 925 309 peut l’être uniquement une fois que les travaux visés par la transaction auront été terminés;</w:t>
      </w:r>
    </w:p>
    <w:p w14:paraId="51610ADA" w14:textId="77777777" w:rsidR="003C659D" w:rsidRPr="001B42D8" w:rsidRDefault="003C659D" w:rsidP="00A52F1A">
      <w:pPr>
        <w:spacing w:line="252" w:lineRule="auto"/>
        <w:ind w:left="2268" w:hanging="2268"/>
        <w:jc w:val="both"/>
        <w:rPr>
          <w:rFonts w:cstheme="minorHAnsi"/>
          <w:i/>
          <w:iCs/>
          <w:lang w:val="en-CA"/>
        </w:rPr>
      </w:pPr>
      <w:r w:rsidRPr="001B42D8">
        <w:rPr>
          <w:rFonts w:cstheme="minorHAnsi"/>
          <w:i/>
          <w:iCs/>
          <w:lang w:val="en-CA"/>
        </w:rPr>
        <w:t xml:space="preserve">WHEREAS </w:t>
      </w:r>
      <w:r>
        <w:rPr>
          <w:rFonts w:cstheme="minorHAnsi"/>
          <w:i/>
          <w:iCs/>
          <w:lang w:val="en-CA"/>
        </w:rPr>
        <w:tab/>
      </w:r>
      <w:r w:rsidRPr="001B42D8">
        <w:rPr>
          <w:rFonts w:cstheme="minorHAnsi"/>
          <w:i/>
          <w:iCs/>
          <w:lang w:val="en-CA"/>
        </w:rPr>
        <w:t xml:space="preserve">Trivium Avocats inc. cannot disburse any sum to the Municipality since the sum paid in trust by the owner of lot 5 925 309 can only be paid once the work covered by the transaction has been </w:t>
      </w:r>
      <w:proofErr w:type="gramStart"/>
      <w:r w:rsidRPr="001B42D8">
        <w:rPr>
          <w:rFonts w:cstheme="minorHAnsi"/>
          <w:i/>
          <w:iCs/>
          <w:lang w:val="en-CA"/>
        </w:rPr>
        <w:t>completed;</w:t>
      </w:r>
      <w:proofErr w:type="gramEnd"/>
    </w:p>
    <w:p w14:paraId="12EA247D" w14:textId="77777777" w:rsidR="003C659D" w:rsidRDefault="003C659D" w:rsidP="00A52F1A">
      <w:pPr>
        <w:spacing w:line="252" w:lineRule="auto"/>
        <w:ind w:left="2268" w:hanging="2268"/>
        <w:jc w:val="both"/>
        <w:rPr>
          <w:rFonts w:cstheme="minorHAnsi"/>
        </w:rPr>
      </w:pPr>
      <w:r w:rsidRPr="001D03FF">
        <w:rPr>
          <w:rFonts w:cstheme="minorHAnsi"/>
        </w:rPr>
        <w:t>ATTENDU</w:t>
      </w:r>
      <w:r w:rsidRPr="001D03FF">
        <w:rPr>
          <w:rFonts w:cstheme="minorHAnsi"/>
        </w:rPr>
        <w:tab/>
        <w:t>que ces travaux ne peuvent être complétés pour les raisons susmentionnées;</w:t>
      </w:r>
    </w:p>
    <w:p w14:paraId="3B869A57" w14:textId="77777777" w:rsidR="003C659D" w:rsidRPr="006364A4" w:rsidRDefault="003C659D" w:rsidP="00A52F1A">
      <w:pPr>
        <w:spacing w:line="252" w:lineRule="auto"/>
        <w:ind w:left="2268" w:hanging="2268"/>
        <w:jc w:val="both"/>
        <w:rPr>
          <w:rFonts w:cstheme="minorHAnsi"/>
          <w:i/>
          <w:iCs/>
          <w:lang w:val="en-CA"/>
        </w:rPr>
      </w:pPr>
      <w:r w:rsidRPr="006364A4">
        <w:rPr>
          <w:rFonts w:cstheme="minorHAnsi"/>
          <w:i/>
          <w:iCs/>
          <w:lang w:val="en-CA"/>
        </w:rPr>
        <w:t xml:space="preserve">WHEREAS </w:t>
      </w:r>
      <w:r>
        <w:rPr>
          <w:rFonts w:cstheme="minorHAnsi"/>
          <w:i/>
          <w:iCs/>
          <w:lang w:val="en-CA"/>
        </w:rPr>
        <w:tab/>
      </w:r>
      <w:r w:rsidRPr="006364A4">
        <w:rPr>
          <w:rFonts w:cstheme="minorHAnsi"/>
          <w:i/>
          <w:iCs/>
          <w:lang w:val="en-CA"/>
        </w:rPr>
        <w:t xml:space="preserve">this work cannot be completed for the aforementioned </w:t>
      </w:r>
      <w:proofErr w:type="gramStart"/>
      <w:r w:rsidRPr="006364A4">
        <w:rPr>
          <w:rFonts w:cstheme="minorHAnsi"/>
          <w:i/>
          <w:iCs/>
          <w:lang w:val="en-CA"/>
        </w:rPr>
        <w:t>reasons;</w:t>
      </w:r>
      <w:proofErr w:type="gramEnd"/>
    </w:p>
    <w:p w14:paraId="35DBC7A9" w14:textId="77777777" w:rsidR="003C659D" w:rsidRDefault="003C659D" w:rsidP="00A52F1A">
      <w:pPr>
        <w:spacing w:line="252" w:lineRule="auto"/>
        <w:ind w:left="2268" w:hanging="2268"/>
        <w:jc w:val="both"/>
        <w:rPr>
          <w:rFonts w:cstheme="minorHAnsi"/>
        </w:rPr>
      </w:pPr>
      <w:r w:rsidRPr="001D03FF">
        <w:rPr>
          <w:rFonts w:cstheme="minorHAnsi"/>
        </w:rPr>
        <w:t>ATTENDU</w:t>
      </w:r>
      <w:r w:rsidRPr="001D03FF">
        <w:rPr>
          <w:rFonts w:cstheme="minorHAnsi"/>
        </w:rPr>
        <w:tab/>
        <w:t>que le 29 septembre 2022, les procureurs de la Municipalité ont contacté le procureur du propriétaire du lot 5 925 309 pour l’informer qu’uniquement les travaux de soutènement ont été réalisés, que l’installation de la toile sur le toit s’est révélée impossible à réaliser et qu’il y a lieu de discuter de solutions pour éviter la dégradation du bâtiment de la gare de Calumet;</w:t>
      </w:r>
    </w:p>
    <w:p w14:paraId="4B875FE2" w14:textId="77777777" w:rsidR="003C659D" w:rsidRPr="005A287E" w:rsidRDefault="003C659D" w:rsidP="00A52F1A">
      <w:pPr>
        <w:spacing w:line="252" w:lineRule="auto"/>
        <w:ind w:left="2268" w:hanging="2268"/>
        <w:jc w:val="both"/>
        <w:rPr>
          <w:rFonts w:cstheme="minorHAnsi"/>
          <w:i/>
          <w:iCs/>
          <w:lang w:val="en-CA"/>
        </w:rPr>
      </w:pPr>
      <w:r w:rsidRPr="005A287E">
        <w:rPr>
          <w:rFonts w:cstheme="minorHAnsi"/>
          <w:i/>
          <w:iCs/>
          <w:lang w:val="en-CA"/>
        </w:rPr>
        <w:t xml:space="preserve">WHEREAS </w:t>
      </w:r>
      <w:r>
        <w:rPr>
          <w:rFonts w:cstheme="minorHAnsi"/>
          <w:i/>
          <w:iCs/>
          <w:lang w:val="en-CA"/>
        </w:rPr>
        <w:tab/>
      </w:r>
      <w:r w:rsidRPr="005A287E">
        <w:rPr>
          <w:rFonts w:cstheme="minorHAnsi"/>
          <w:i/>
          <w:iCs/>
          <w:lang w:val="en-CA"/>
        </w:rPr>
        <w:t xml:space="preserve">on September 29, 2022, the Municipality's attorneys contacted the attorney for the owner of lot 5 925 309 to inform him that only the retaining works were carried out, that the installation of the canvas on the roof was proved impossible to achieve and that it is necessary to discuss solutions to avoid the deterioration of the Calumet station </w:t>
      </w:r>
      <w:proofErr w:type="gramStart"/>
      <w:r w:rsidRPr="005A287E">
        <w:rPr>
          <w:rFonts w:cstheme="minorHAnsi"/>
          <w:i/>
          <w:iCs/>
          <w:lang w:val="en-CA"/>
        </w:rPr>
        <w:t>building;</w:t>
      </w:r>
      <w:proofErr w:type="gramEnd"/>
    </w:p>
    <w:p w14:paraId="23763180" w14:textId="77777777" w:rsidR="003C659D" w:rsidRDefault="003C659D" w:rsidP="00A52F1A">
      <w:pPr>
        <w:spacing w:line="252" w:lineRule="auto"/>
        <w:ind w:left="2268" w:hanging="2268"/>
        <w:jc w:val="both"/>
        <w:rPr>
          <w:rFonts w:cstheme="minorHAnsi"/>
        </w:rPr>
      </w:pPr>
      <w:r w:rsidRPr="001D03FF">
        <w:rPr>
          <w:rFonts w:cstheme="minorHAnsi"/>
        </w:rPr>
        <w:t>ATTENDU</w:t>
      </w:r>
      <w:r w:rsidRPr="001D03FF">
        <w:rPr>
          <w:rFonts w:cstheme="minorHAnsi"/>
        </w:rPr>
        <w:tab/>
        <w:t>que les procureurs de la Municipalité n’ont pas eu de retour de la part du propriétaire du lot 5 925 309 ou de ses procureurs;</w:t>
      </w:r>
    </w:p>
    <w:p w14:paraId="0855D185" w14:textId="77777777" w:rsidR="003C659D" w:rsidRPr="00122D75" w:rsidRDefault="003C659D" w:rsidP="00A52F1A">
      <w:pPr>
        <w:spacing w:line="252" w:lineRule="auto"/>
        <w:ind w:left="2268" w:hanging="2268"/>
        <w:jc w:val="both"/>
        <w:rPr>
          <w:rFonts w:cstheme="minorHAnsi"/>
          <w:i/>
          <w:iCs/>
          <w:lang w:val="en-CA"/>
        </w:rPr>
      </w:pPr>
      <w:r w:rsidRPr="00122D75">
        <w:rPr>
          <w:rFonts w:cstheme="minorHAnsi"/>
          <w:i/>
          <w:iCs/>
          <w:lang w:val="en-CA"/>
        </w:rPr>
        <w:t xml:space="preserve">WHEREAS </w:t>
      </w:r>
      <w:r>
        <w:rPr>
          <w:rFonts w:cstheme="minorHAnsi"/>
          <w:i/>
          <w:iCs/>
          <w:lang w:val="en-CA"/>
        </w:rPr>
        <w:tab/>
      </w:r>
      <w:r w:rsidRPr="00122D75">
        <w:rPr>
          <w:rFonts w:cstheme="minorHAnsi"/>
          <w:i/>
          <w:iCs/>
          <w:lang w:val="en-CA"/>
        </w:rPr>
        <w:t xml:space="preserve">the Municipality's attorneys have not heard back from the owner of lot </w:t>
      </w:r>
      <w:r>
        <w:rPr>
          <w:rFonts w:cstheme="minorHAnsi"/>
          <w:i/>
          <w:iCs/>
          <w:lang w:val="en-CA"/>
        </w:rPr>
        <w:t xml:space="preserve">5 925 309 </w:t>
      </w:r>
      <w:r w:rsidRPr="00122D75">
        <w:rPr>
          <w:rFonts w:cstheme="minorHAnsi"/>
          <w:i/>
          <w:iCs/>
          <w:lang w:val="en-CA"/>
        </w:rPr>
        <w:t xml:space="preserve">or his </w:t>
      </w:r>
      <w:proofErr w:type="gramStart"/>
      <w:r w:rsidRPr="00122D75">
        <w:rPr>
          <w:rFonts w:cstheme="minorHAnsi"/>
          <w:i/>
          <w:iCs/>
          <w:lang w:val="en-CA"/>
        </w:rPr>
        <w:t>attorneys;</w:t>
      </w:r>
      <w:proofErr w:type="gramEnd"/>
    </w:p>
    <w:p w14:paraId="5F53A2DF" w14:textId="77777777" w:rsidR="003C659D" w:rsidRDefault="003C659D" w:rsidP="00A52F1A">
      <w:pPr>
        <w:spacing w:line="252" w:lineRule="auto"/>
        <w:ind w:left="2268" w:hanging="2268"/>
        <w:jc w:val="both"/>
        <w:rPr>
          <w:rFonts w:cstheme="minorHAnsi"/>
        </w:rPr>
      </w:pPr>
      <w:r w:rsidRPr="001D03FF">
        <w:rPr>
          <w:rFonts w:cstheme="minorHAnsi"/>
        </w:rPr>
        <w:t>ATTENDU</w:t>
      </w:r>
      <w:r w:rsidRPr="001D03FF">
        <w:rPr>
          <w:rFonts w:cstheme="minorHAnsi"/>
        </w:rPr>
        <w:tab/>
        <w:t>qu’une nouvelle solution pour protéger le bâtiment de la gare de Calumet doit être trouvée;</w:t>
      </w:r>
    </w:p>
    <w:p w14:paraId="269C30C3" w14:textId="77777777" w:rsidR="003C659D" w:rsidRPr="006C51AC" w:rsidRDefault="003C659D" w:rsidP="00A52F1A">
      <w:pPr>
        <w:spacing w:line="252" w:lineRule="auto"/>
        <w:ind w:left="2268" w:hanging="2268"/>
        <w:jc w:val="both"/>
        <w:rPr>
          <w:rFonts w:cstheme="minorHAnsi"/>
          <w:i/>
          <w:iCs/>
          <w:lang w:val="en-CA"/>
        </w:rPr>
      </w:pPr>
      <w:r w:rsidRPr="006C51AC">
        <w:rPr>
          <w:rFonts w:cstheme="minorHAnsi"/>
          <w:i/>
          <w:iCs/>
          <w:lang w:val="en-CA"/>
        </w:rPr>
        <w:t xml:space="preserve">WHEREAS </w:t>
      </w:r>
      <w:r>
        <w:rPr>
          <w:rFonts w:cstheme="minorHAnsi"/>
          <w:i/>
          <w:iCs/>
          <w:lang w:val="en-CA"/>
        </w:rPr>
        <w:tab/>
      </w:r>
      <w:r w:rsidRPr="006C51AC">
        <w:rPr>
          <w:rFonts w:cstheme="minorHAnsi"/>
          <w:i/>
          <w:iCs/>
          <w:lang w:val="en-CA"/>
        </w:rPr>
        <w:t xml:space="preserve">a new solution to protect the Calumet station building must be </w:t>
      </w:r>
      <w:proofErr w:type="gramStart"/>
      <w:r w:rsidRPr="006C51AC">
        <w:rPr>
          <w:rFonts w:cstheme="minorHAnsi"/>
          <w:i/>
          <w:iCs/>
          <w:lang w:val="en-CA"/>
        </w:rPr>
        <w:t>found;</w:t>
      </w:r>
      <w:proofErr w:type="gramEnd"/>
    </w:p>
    <w:p w14:paraId="510763F5" w14:textId="77777777" w:rsidR="003C659D" w:rsidRDefault="003C659D" w:rsidP="00A52F1A">
      <w:pPr>
        <w:spacing w:line="252" w:lineRule="auto"/>
        <w:ind w:left="2268" w:hanging="2268"/>
        <w:jc w:val="both"/>
        <w:rPr>
          <w:rFonts w:cstheme="minorHAnsi"/>
        </w:rPr>
      </w:pPr>
      <w:r w:rsidRPr="001D03FF">
        <w:rPr>
          <w:rFonts w:cstheme="minorHAnsi"/>
        </w:rPr>
        <w:lastRenderedPageBreak/>
        <w:t>ATTENDU</w:t>
      </w:r>
      <w:r w:rsidRPr="001D03FF">
        <w:rPr>
          <w:rFonts w:cstheme="minorHAnsi"/>
        </w:rPr>
        <w:tab/>
        <w:t>que le toit de la gare de Calumet est troué et permet des infiltrations d’eau importante;</w:t>
      </w:r>
    </w:p>
    <w:p w14:paraId="239293E9" w14:textId="77777777" w:rsidR="003C659D" w:rsidRPr="00BC7EA5" w:rsidRDefault="003C659D" w:rsidP="00A52F1A">
      <w:pPr>
        <w:spacing w:line="252" w:lineRule="auto"/>
        <w:ind w:left="2268" w:hanging="2268"/>
        <w:jc w:val="both"/>
        <w:rPr>
          <w:rFonts w:cstheme="minorHAnsi"/>
          <w:i/>
          <w:iCs/>
          <w:lang w:val="en-CA"/>
        </w:rPr>
      </w:pPr>
      <w:r w:rsidRPr="00BC7EA5">
        <w:rPr>
          <w:rFonts w:cstheme="minorHAnsi"/>
          <w:i/>
          <w:iCs/>
          <w:lang w:val="en-CA"/>
        </w:rPr>
        <w:t xml:space="preserve">WHEREAS </w:t>
      </w:r>
      <w:r w:rsidRPr="00BC7EA5">
        <w:rPr>
          <w:rFonts w:cstheme="minorHAnsi"/>
          <w:i/>
          <w:iCs/>
          <w:lang w:val="en-CA"/>
        </w:rPr>
        <w:tab/>
        <w:t xml:space="preserve">the roof of the Calumet station has holes and allows significant water </w:t>
      </w:r>
      <w:proofErr w:type="gramStart"/>
      <w:r w:rsidRPr="00BC7EA5">
        <w:rPr>
          <w:rFonts w:cstheme="minorHAnsi"/>
          <w:i/>
          <w:iCs/>
          <w:lang w:val="en-CA"/>
        </w:rPr>
        <w:t>infiltration;</w:t>
      </w:r>
      <w:proofErr w:type="gramEnd"/>
    </w:p>
    <w:p w14:paraId="49410652" w14:textId="77777777" w:rsidR="003C659D" w:rsidRDefault="003C659D" w:rsidP="00A52F1A">
      <w:pPr>
        <w:spacing w:line="252" w:lineRule="auto"/>
        <w:ind w:left="2268" w:hanging="2268"/>
        <w:jc w:val="both"/>
        <w:rPr>
          <w:rFonts w:cstheme="minorHAnsi"/>
        </w:rPr>
      </w:pPr>
      <w:r w:rsidRPr="001D03FF">
        <w:rPr>
          <w:rFonts w:cstheme="minorHAnsi"/>
        </w:rPr>
        <w:t>ATTENDU</w:t>
      </w:r>
      <w:r w:rsidRPr="001D03FF">
        <w:rPr>
          <w:rFonts w:cstheme="minorHAnsi"/>
        </w:rPr>
        <w:tab/>
        <w:t>que la Municipalité a adopté une résolution en date du 13 septembre 2022 pour autoriser la signature d’une entente avec l’architecte Pascal Létourneau pour la préparation de plans et devis préliminaires pour des travaux d’urgence à réaliser sur la gare de Calumet qui pourront éviter que le bâtiment continue à se dégrader de manière non négligeable;</w:t>
      </w:r>
    </w:p>
    <w:p w14:paraId="5E9C45DD" w14:textId="77777777" w:rsidR="003C659D" w:rsidRPr="00414964" w:rsidRDefault="003C659D" w:rsidP="00A52F1A">
      <w:pPr>
        <w:spacing w:line="252" w:lineRule="auto"/>
        <w:ind w:left="2268" w:hanging="2268"/>
        <w:jc w:val="both"/>
        <w:rPr>
          <w:rFonts w:cstheme="minorHAnsi"/>
          <w:i/>
          <w:iCs/>
          <w:lang w:val="en-CA"/>
        </w:rPr>
      </w:pPr>
      <w:r w:rsidRPr="00414964">
        <w:rPr>
          <w:rFonts w:cstheme="minorHAnsi"/>
          <w:i/>
          <w:iCs/>
          <w:lang w:val="en-CA"/>
        </w:rPr>
        <w:t xml:space="preserve">WHEREAS </w:t>
      </w:r>
      <w:r>
        <w:rPr>
          <w:rFonts w:cstheme="minorHAnsi"/>
          <w:i/>
          <w:iCs/>
          <w:lang w:val="en-CA"/>
        </w:rPr>
        <w:tab/>
      </w:r>
      <w:r w:rsidRPr="00414964">
        <w:rPr>
          <w:rFonts w:cstheme="minorHAnsi"/>
          <w:i/>
          <w:iCs/>
          <w:lang w:val="en-CA"/>
        </w:rPr>
        <w:t xml:space="preserve">the Municipality adopted a resolution dated September 13, </w:t>
      </w:r>
      <w:proofErr w:type="gramStart"/>
      <w:r w:rsidRPr="00414964">
        <w:rPr>
          <w:rFonts w:cstheme="minorHAnsi"/>
          <w:i/>
          <w:iCs/>
          <w:lang w:val="en-CA"/>
        </w:rPr>
        <w:t>2022</w:t>
      </w:r>
      <w:proofErr w:type="gramEnd"/>
      <w:r w:rsidRPr="00414964">
        <w:rPr>
          <w:rFonts w:cstheme="minorHAnsi"/>
          <w:i/>
          <w:iCs/>
          <w:lang w:val="en-CA"/>
        </w:rPr>
        <w:t xml:space="preserve"> to authorize the signing of an agreement with the architect Pascal Létourneau for the preparation of preliminary plans and specifications for emergency work to be carried out on the Calumet station which can prevent the building from continuing to deteriorate significantly;</w:t>
      </w:r>
    </w:p>
    <w:p w14:paraId="2C311377" w14:textId="77777777" w:rsidR="003C659D" w:rsidRDefault="003C659D" w:rsidP="00A52F1A">
      <w:pPr>
        <w:spacing w:line="252" w:lineRule="auto"/>
        <w:ind w:left="2268" w:hanging="2268"/>
        <w:jc w:val="both"/>
        <w:rPr>
          <w:rFonts w:cstheme="minorHAnsi"/>
        </w:rPr>
      </w:pPr>
      <w:r w:rsidRPr="001D03FF">
        <w:rPr>
          <w:rFonts w:cstheme="minorHAnsi"/>
        </w:rPr>
        <w:t>ATTENDU</w:t>
      </w:r>
      <w:r w:rsidRPr="001D03FF">
        <w:rPr>
          <w:rFonts w:cstheme="minorHAnsi"/>
        </w:rPr>
        <w:tab/>
        <w:t>que, pour poursuivre les démarches visant la sauvegarde de la Gare de Calumet, le mandat a été accordé l’architecte Pascal Létourneau</w:t>
      </w:r>
      <w:r>
        <w:rPr>
          <w:rFonts w:cstheme="minorHAnsi"/>
        </w:rPr>
        <w:t>;</w:t>
      </w:r>
    </w:p>
    <w:p w14:paraId="71C49072" w14:textId="77777777" w:rsidR="003C659D" w:rsidRPr="001937A1" w:rsidRDefault="003C659D" w:rsidP="00A52F1A">
      <w:pPr>
        <w:spacing w:line="252" w:lineRule="auto"/>
        <w:ind w:left="2268" w:hanging="2268"/>
        <w:jc w:val="both"/>
        <w:rPr>
          <w:rFonts w:cstheme="minorHAnsi"/>
          <w:i/>
          <w:iCs/>
          <w:lang w:val="en-CA"/>
        </w:rPr>
      </w:pPr>
      <w:r w:rsidRPr="001937A1">
        <w:rPr>
          <w:rFonts w:cstheme="minorHAnsi"/>
          <w:i/>
          <w:iCs/>
          <w:lang w:val="en-CA"/>
        </w:rPr>
        <w:t>WHEREAS</w:t>
      </w:r>
      <w:r>
        <w:rPr>
          <w:rFonts w:cstheme="minorHAnsi"/>
          <w:i/>
          <w:iCs/>
          <w:lang w:val="en-CA"/>
        </w:rPr>
        <w:tab/>
      </w:r>
      <w:r w:rsidRPr="001937A1">
        <w:rPr>
          <w:rFonts w:cstheme="minorHAnsi"/>
          <w:i/>
          <w:iCs/>
          <w:lang w:val="en-CA"/>
        </w:rPr>
        <w:t xml:space="preserve">to pursue the steps aimed at safeguarding the Gare de Calumet, the mandate was granted to the architect Pascal </w:t>
      </w:r>
      <w:proofErr w:type="gramStart"/>
      <w:r w:rsidRPr="001937A1">
        <w:rPr>
          <w:rFonts w:cstheme="minorHAnsi"/>
          <w:i/>
          <w:iCs/>
          <w:lang w:val="en-CA"/>
        </w:rPr>
        <w:t>Létourneau;</w:t>
      </w:r>
      <w:proofErr w:type="gramEnd"/>
    </w:p>
    <w:p w14:paraId="1CE66BEA" w14:textId="77777777" w:rsidR="003C659D" w:rsidRDefault="003C659D" w:rsidP="00A52F1A">
      <w:pPr>
        <w:spacing w:line="252" w:lineRule="auto"/>
        <w:ind w:left="2268" w:hanging="2268"/>
        <w:jc w:val="both"/>
        <w:rPr>
          <w:rFonts w:cstheme="minorHAnsi"/>
        </w:rPr>
      </w:pPr>
      <w:r w:rsidRPr="001D03FF">
        <w:rPr>
          <w:rFonts w:cstheme="minorHAnsi"/>
        </w:rPr>
        <w:t>ATTENDU</w:t>
      </w:r>
      <w:r w:rsidRPr="001D03FF">
        <w:rPr>
          <w:rFonts w:cstheme="minorHAnsi"/>
        </w:rPr>
        <w:tab/>
        <w:t>qu’outre les travaux d’inspection, la Municipalité ne peut entreprendre des travaux sur la propriété privée de son plein gré considérant que les travaux visés par la transaction et quittance ne peuvent être exécutés, mais que la menace réelle de dégradation de manière non négligeable du bâtiment de la gare de Calumet demeure entière;</w:t>
      </w:r>
    </w:p>
    <w:p w14:paraId="4EC6A548" w14:textId="77777777" w:rsidR="003C659D" w:rsidRPr="001937A1" w:rsidRDefault="003C659D" w:rsidP="00A52F1A">
      <w:pPr>
        <w:spacing w:line="252" w:lineRule="auto"/>
        <w:ind w:left="2268" w:hanging="2268"/>
        <w:jc w:val="both"/>
        <w:rPr>
          <w:rFonts w:cstheme="minorHAnsi"/>
          <w:i/>
          <w:iCs/>
          <w:lang w:val="en-CA"/>
        </w:rPr>
      </w:pPr>
      <w:r w:rsidRPr="001937A1">
        <w:rPr>
          <w:rFonts w:cstheme="minorHAnsi"/>
          <w:i/>
          <w:iCs/>
          <w:lang w:val="en-CA"/>
        </w:rPr>
        <w:t xml:space="preserve">WHEREAS </w:t>
      </w:r>
      <w:r>
        <w:rPr>
          <w:rFonts w:cstheme="minorHAnsi"/>
          <w:i/>
          <w:iCs/>
          <w:lang w:val="en-CA"/>
        </w:rPr>
        <w:tab/>
      </w:r>
      <w:r w:rsidRPr="001937A1">
        <w:rPr>
          <w:rFonts w:cstheme="minorHAnsi"/>
          <w:i/>
          <w:iCs/>
          <w:lang w:val="en-CA"/>
        </w:rPr>
        <w:t xml:space="preserve">in addition to the inspection work, the Municipality cannot undertake work on the private property of its own free will, considering that the work covered by the transaction and receipt cannot be carried out, but that the real threat of degradation in a manner not negligible part of the Calumet station building remains </w:t>
      </w:r>
      <w:proofErr w:type="gramStart"/>
      <w:r w:rsidRPr="001937A1">
        <w:rPr>
          <w:rFonts w:cstheme="minorHAnsi"/>
          <w:i/>
          <w:iCs/>
          <w:lang w:val="en-CA"/>
        </w:rPr>
        <w:t>intact;</w:t>
      </w:r>
      <w:proofErr w:type="gramEnd"/>
    </w:p>
    <w:p w14:paraId="35BF9A9E" w14:textId="77777777" w:rsidR="003C659D" w:rsidRDefault="003C659D" w:rsidP="00A52F1A">
      <w:pPr>
        <w:spacing w:line="252" w:lineRule="auto"/>
        <w:ind w:left="2268" w:hanging="2268"/>
        <w:jc w:val="both"/>
        <w:rPr>
          <w:rFonts w:cstheme="minorHAnsi"/>
        </w:rPr>
      </w:pPr>
      <w:r w:rsidRPr="001D03FF">
        <w:rPr>
          <w:rFonts w:cstheme="minorHAnsi"/>
        </w:rPr>
        <w:t>ATTENDU</w:t>
      </w:r>
      <w:r w:rsidRPr="001D03FF">
        <w:rPr>
          <w:rFonts w:cstheme="minorHAnsi"/>
        </w:rPr>
        <w:tab/>
        <w:t>que les circonstances imposent l’adoption d’une nouvelle ordonnance pour mettre fin à la menace réelle de dégradation importante de la gare de Calumet;</w:t>
      </w:r>
    </w:p>
    <w:p w14:paraId="129B629D" w14:textId="77777777" w:rsidR="003C659D" w:rsidRPr="00DD5F70" w:rsidRDefault="003C659D" w:rsidP="00A52F1A">
      <w:pPr>
        <w:spacing w:line="252" w:lineRule="auto"/>
        <w:ind w:left="2268" w:hanging="2268"/>
        <w:jc w:val="both"/>
        <w:rPr>
          <w:rFonts w:cstheme="minorHAnsi"/>
          <w:i/>
          <w:iCs/>
          <w:lang w:val="en-CA"/>
        </w:rPr>
      </w:pPr>
      <w:r w:rsidRPr="00DD5F70">
        <w:rPr>
          <w:rFonts w:cstheme="minorHAnsi"/>
          <w:i/>
          <w:iCs/>
          <w:lang w:val="en-CA"/>
        </w:rPr>
        <w:t xml:space="preserve">WHEREAS </w:t>
      </w:r>
      <w:r>
        <w:rPr>
          <w:rFonts w:cstheme="minorHAnsi"/>
          <w:i/>
          <w:iCs/>
          <w:lang w:val="en-CA"/>
        </w:rPr>
        <w:tab/>
      </w:r>
      <w:r w:rsidRPr="00DD5F70">
        <w:rPr>
          <w:rFonts w:cstheme="minorHAnsi"/>
          <w:i/>
          <w:iCs/>
          <w:lang w:val="en-CA"/>
        </w:rPr>
        <w:t xml:space="preserve">the circumstances require the adoption of a new order to put an end to the real threat of significant degradation of the Calumet </w:t>
      </w:r>
      <w:proofErr w:type="gramStart"/>
      <w:r w:rsidRPr="00DD5F70">
        <w:rPr>
          <w:rFonts w:cstheme="minorHAnsi"/>
          <w:i/>
          <w:iCs/>
          <w:lang w:val="en-CA"/>
        </w:rPr>
        <w:t>station;</w:t>
      </w:r>
      <w:proofErr w:type="gramEnd"/>
    </w:p>
    <w:p w14:paraId="6E22D1E3" w14:textId="77777777" w:rsidR="003C659D" w:rsidRPr="001D03FF" w:rsidRDefault="003C659D" w:rsidP="00A52F1A">
      <w:pPr>
        <w:spacing w:line="252" w:lineRule="auto"/>
        <w:ind w:left="2268" w:hanging="2268"/>
        <w:jc w:val="both"/>
        <w:rPr>
          <w:rFonts w:cstheme="minorHAnsi"/>
        </w:rPr>
      </w:pPr>
      <w:r w:rsidRPr="001D03FF">
        <w:rPr>
          <w:rFonts w:cstheme="minorHAnsi"/>
        </w:rPr>
        <w:t>EN CONSÉQUENCE,</w:t>
      </w:r>
      <w:r w:rsidRPr="001D03FF">
        <w:rPr>
          <w:rFonts w:cstheme="minorHAnsi"/>
        </w:rPr>
        <w:tab/>
        <w:t xml:space="preserve">il est proposé par </w:t>
      </w:r>
      <w:r>
        <w:rPr>
          <w:rFonts w:cstheme="minorHAnsi"/>
        </w:rPr>
        <w:t>la conseillère Isabelle Brisson</w:t>
      </w:r>
      <w:r w:rsidRPr="001D03FF">
        <w:rPr>
          <w:rFonts w:cstheme="minorHAnsi"/>
        </w:rPr>
        <w:t xml:space="preserve"> et résolu :</w:t>
      </w:r>
    </w:p>
    <w:p w14:paraId="48DADBCA" w14:textId="77777777" w:rsidR="003C659D" w:rsidRDefault="003C659D" w:rsidP="00A52F1A">
      <w:pPr>
        <w:pStyle w:val="Paragraphedeliste"/>
        <w:numPr>
          <w:ilvl w:val="0"/>
          <w:numId w:val="37"/>
        </w:numPr>
        <w:spacing w:after="160" w:line="252" w:lineRule="auto"/>
        <w:ind w:left="2552" w:hanging="284"/>
        <w:jc w:val="both"/>
        <w:rPr>
          <w:rFonts w:asciiTheme="minorHAnsi" w:hAnsiTheme="minorHAnsi" w:cstheme="minorHAnsi"/>
          <w:sz w:val="22"/>
          <w:szCs w:val="22"/>
        </w:rPr>
      </w:pPr>
      <w:proofErr w:type="gramStart"/>
      <w:r w:rsidRPr="003911C5">
        <w:rPr>
          <w:rFonts w:asciiTheme="minorHAnsi" w:hAnsiTheme="minorHAnsi" w:cstheme="minorHAnsi"/>
          <w:sz w:val="22"/>
          <w:szCs w:val="22"/>
        </w:rPr>
        <w:t>que</w:t>
      </w:r>
      <w:proofErr w:type="gramEnd"/>
      <w:r w:rsidRPr="003911C5">
        <w:rPr>
          <w:rFonts w:asciiTheme="minorHAnsi" w:hAnsiTheme="minorHAnsi" w:cstheme="minorHAnsi"/>
          <w:sz w:val="22"/>
          <w:szCs w:val="22"/>
        </w:rPr>
        <w:t xml:space="preserve"> la présente constitue un préavis de 10 jours à Chemin de fer Québec-Gatineau </w:t>
      </w:r>
      <w:proofErr w:type="spellStart"/>
      <w:r w:rsidRPr="003911C5">
        <w:rPr>
          <w:rFonts w:asciiTheme="minorHAnsi" w:hAnsiTheme="minorHAnsi" w:cstheme="minorHAnsi"/>
          <w:sz w:val="22"/>
          <w:szCs w:val="22"/>
        </w:rPr>
        <w:t>inc.</w:t>
      </w:r>
      <w:proofErr w:type="spellEnd"/>
      <w:r w:rsidRPr="003911C5">
        <w:rPr>
          <w:rFonts w:asciiTheme="minorHAnsi" w:hAnsiTheme="minorHAnsi" w:cstheme="minorHAnsi"/>
          <w:sz w:val="22"/>
          <w:szCs w:val="22"/>
        </w:rPr>
        <w:t xml:space="preserve"> lui indiquant l’intention de la Municipalité d’émettre une ordonnance en vertu de l’article 148 de la Loi sur le patrimoine culturel;</w:t>
      </w:r>
    </w:p>
    <w:p w14:paraId="0F2EA4A2" w14:textId="77777777" w:rsidR="003C659D" w:rsidRDefault="003C659D" w:rsidP="00A52F1A">
      <w:pPr>
        <w:pStyle w:val="Paragraphedeliste"/>
        <w:spacing w:line="252" w:lineRule="auto"/>
        <w:ind w:left="2552" w:hanging="284"/>
        <w:jc w:val="both"/>
        <w:rPr>
          <w:rFonts w:asciiTheme="minorHAnsi" w:hAnsiTheme="minorHAnsi" w:cstheme="minorHAnsi"/>
          <w:sz w:val="22"/>
          <w:szCs w:val="22"/>
        </w:rPr>
      </w:pPr>
    </w:p>
    <w:p w14:paraId="0B6EA2F0" w14:textId="77777777" w:rsidR="003C659D" w:rsidRPr="003911C5" w:rsidRDefault="003C659D" w:rsidP="00A52F1A">
      <w:pPr>
        <w:pStyle w:val="Paragraphedeliste"/>
        <w:numPr>
          <w:ilvl w:val="0"/>
          <w:numId w:val="37"/>
        </w:numPr>
        <w:spacing w:after="160" w:line="252" w:lineRule="auto"/>
        <w:ind w:left="2552" w:hanging="284"/>
        <w:jc w:val="both"/>
        <w:rPr>
          <w:rFonts w:asciiTheme="minorHAnsi" w:hAnsiTheme="minorHAnsi" w:cstheme="minorHAnsi"/>
          <w:sz w:val="22"/>
          <w:szCs w:val="22"/>
        </w:rPr>
      </w:pPr>
      <w:proofErr w:type="gramStart"/>
      <w:r w:rsidRPr="003911C5">
        <w:rPr>
          <w:rFonts w:asciiTheme="minorHAnsi" w:hAnsiTheme="minorHAnsi" w:cstheme="minorHAnsi"/>
          <w:sz w:val="22"/>
          <w:szCs w:val="22"/>
        </w:rPr>
        <w:lastRenderedPageBreak/>
        <w:t>de</w:t>
      </w:r>
      <w:proofErr w:type="gramEnd"/>
      <w:r w:rsidRPr="003911C5">
        <w:rPr>
          <w:rFonts w:asciiTheme="minorHAnsi" w:hAnsiTheme="minorHAnsi" w:cstheme="minorHAnsi"/>
          <w:sz w:val="22"/>
          <w:szCs w:val="22"/>
        </w:rPr>
        <w:t xml:space="preserve"> mandater Trivium Avocats </w:t>
      </w:r>
      <w:proofErr w:type="spellStart"/>
      <w:r w:rsidRPr="003911C5">
        <w:rPr>
          <w:rFonts w:asciiTheme="minorHAnsi" w:hAnsiTheme="minorHAnsi" w:cstheme="minorHAnsi"/>
          <w:sz w:val="22"/>
          <w:szCs w:val="22"/>
        </w:rPr>
        <w:t>inc.</w:t>
      </w:r>
      <w:proofErr w:type="spellEnd"/>
      <w:r w:rsidRPr="003911C5">
        <w:rPr>
          <w:rFonts w:asciiTheme="minorHAnsi" w:hAnsiTheme="minorHAnsi" w:cstheme="minorHAnsi"/>
          <w:sz w:val="22"/>
          <w:szCs w:val="22"/>
        </w:rPr>
        <w:t xml:space="preserve"> afin de transmettre le préavis à Chemin de fer Québec-Gatineau </w:t>
      </w:r>
      <w:proofErr w:type="spellStart"/>
      <w:r w:rsidRPr="003911C5">
        <w:rPr>
          <w:rFonts w:asciiTheme="minorHAnsi" w:hAnsiTheme="minorHAnsi" w:cstheme="minorHAnsi"/>
          <w:sz w:val="22"/>
          <w:szCs w:val="22"/>
        </w:rPr>
        <w:t>inc.</w:t>
      </w:r>
      <w:proofErr w:type="spellEnd"/>
      <w:r w:rsidRPr="003911C5">
        <w:rPr>
          <w:rFonts w:asciiTheme="minorHAnsi" w:hAnsiTheme="minorHAnsi" w:cstheme="minorHAnsi"/>
          <w:sz w:val="22"/>
          <w:szCs w:val="22"/>
        </w:rPr>
        <w:t xml:space="preserve"> et à ses procureurs</w:t>
      </w:r>
      <w:r>
        <w:rPr>
          <w:rFonts w:asciiTheme="minorHAnsi" w:hAnsiTheme="minorHAnsi" w:cstheme="minorHAnsi"/>
          <w:sz w:val="22"/>
          <w:szCs w:val="22"/>
        </w:rPr>
        <w:t>.</w:t>
      </w:r>
    </w:p>
    <w:p w14:paraId="2E6D7AA0" w14:textId="77777777" w:rsidR="003C659D" w:rsidRDefault="003C659D" w:rsidP="00A52F1A">
      <w:pPr>
        <w:spacing w:line="252" w:lineRule="auto"/>
        <w:ind w:left="2268" w:hanging="2268"/>
        <w:jc w:val="both"/>
        <w:rPr>
          <w:rFonts w:cstheme="minorHAnsi"/>
          <w:i/>
          <w:iCs/>
          <w:lang w:val="en-CA"/>
        </w:rPr>
      </w:pPr>
      <w:proofErr w:type="gramStart"/>
      <w:r w:rsidRPr="00034B7C">
        <w:rPr>
          <w:rFonts w:cstheme="minorHAnsi"/>
          <w:i/>
          <w:iCs/>
          <w:lang w:val="en-CA"/>
        </w:rPr>
        <w:t>THEREFORE</w:t>
      </w:r>
      <w:proofErr w:type="gramEnd"/>
      <w:r w:rsidRPr="00034B7C">
        <w:rPr>
          <w:rFonts w:cstheme="minorHAnsi"/>
          <w:i/>
          <w:iCs/>
          <w:lang w:val="en-CA"/>
        </w:rPr>
        <w:tab/>
        <w:t>it is proposed by C</w:t>
      </w:r>
      <w:r>
        <w:rPr>
          <w:rFonts w:cstheme="minorHAnsi"/>
          <w:i/>
          <w:iCs/>
          <w:lang w:val="en-CA"/>
        </w:rPr>
        <w:t>ouncillor Isabelle Brisson and resolved:</w:t>
      </w:r>
    </w:p>
    <w:p w14:paraId="390610C3" w14:textId="77777777" w:rsidR="003C659D" w:rsidRDefault="003C659D" w:rsidP="00A52F1A">
      <w:pPr>
        <w:pStyle w:val="Paragraphedeliste"/>
        <w:numPr>
          <w:ilvl w:val="0"/>
          <w:numId w:val="38"/>
        </w:numPr>
        <w:spacing w:after="160" w:line="252" w:lineRule="auto"/>
        <w:ind w:left="2552" w:hanging="284"/>
        <w:jc w:val="both"/>
        <w:rPr>
          <w:rFonts w:asciiTheme="minorHAnsi" w:hAnsiTheme="minorHAnsi" w:cstheme="minorHAnsi"/>
          <w:i/>
          <w:iCs/>
          <w:sz w:val="22"/>
          <w:szCs w:val="22"/>
          <w:lang w:val="en-CA"/>
        </w:rPr>
      </w:pPr>
      <w:r w:rsidRPr="00C75CCF">
        <w:rPr>
          <w:rFonts w:asciiTheme="minorHAnsi" w:hAnsiTheme="minorHAnsi" w:cstheme="minorHAnsi"/>
          <w:i/>
          <w:iCs/>
          <w:sz w:val="22"/>
          <w:szCs w:val="22"/>
          <w:lang w:val="en-CA"/>
        </w:rPr>
        <w:t xml:space="preserve">that this constitutes a 10-day notice to Chemin de fer Québec-Gatineau inc. indicating the intention of the Municipality to issue an ordinance under section 148 of the Cultural Heritage </w:t>
      </w:r>
      <w:proofErr w:type="gramStart"/>
      <w:r w:rsidRPr="00C75CCF">
        <w:rPr>
          <w:rFonts w:asciiTheme="minorHAnsi" w:hAnsiTheme="minorHAnsi" w:cstheme="minorHAnsi"/>
          <w:i/>
          <w:iCs/>
          <w:sz w:val="22"/>
          <w:szCs w:val="22"/>
          <w:lang w:val="en-CA"/>
        </w:rPr>
        <w:t>Act;</w:t>
      </w:r>
      <w:proofErr w:type="gramEnd"/>
    </w:p>
    <w:p w14:paraId="38BDCB01" w14:textId="77777777" w:rsidR="003C659D" w:rsidRDefault="003C659D" w:rsidP="00A52F1A">
      <w:pPr>
        <w:pStyle w:val="Paragraphedeliste"/>
        <w:spacing w:line="252" w:lineRule="auto"/>
        <w:ind w:left="2552"/>
        <w:jc w:val="both"/>
        <w:rPr>
          <w:rFonts w:asciiTheme="minorHAnsi" w:hAnsiTheme="minorHAnsi" w:cstheme="minorHAnsi"/>
          <w:i/>
          <w:iCs/>
          <w:sz w:val="22"/>
          <w:szCs w:val="22"/>
          <w:lang w:val="en-CA"/>
        </w:rPr>
      </w:pPr>
    </w:p>
    <w:p w14:paraId="6421A7BF" w14:textId="77777777" w:rsidR="003C659D" w:rsidRPr="006E0F09" w:rsidRDefault="003C659D" w:rsidP="00A52F1A">
      <w:pPr>
        <w:pStyle w:val="Paragraphedeliste"/>
        <w:numPr>
          <w:ilvl w:val="0"/>
          <w:numId w:val="38"/>
        </w:numPr>
        <w:spacing w:after="160" w:line="252" w:lineRule="auto"/>
        <w:ind w:left="2552" w:hanging="284"/>
        <w:jc w:val="both"/>
        <w:rPr>
          <w:rFonts w:asciiTheme="minorHAnsi" w:hAnsiTheme="minorHAnsi" w:cstheme="minorHAnsi"/>
          <w:i/>
          <w:iCs/>
          <w:sz w:val="22"/>
          <w:szCs w:val="22"/>
          <w:lang w:val="en-CA"/>
        </w:rPr>
      </w:pPr>
      <w:r w:rsidRPr="00C75CCF">
        <w:rPr>
          <w:rFonts w:asciiTheme="minorHAnsi" w:hAnsiTheme="minorHAnsi" w:cstheme="minorHAnsi"/>
          <w:i/>
          <w:iCs/>
          <w:sz w:val="22"/>
          <w:szCs w:val="22"/>
          <w:lang w:val="en-CA"/>
        </w:rPr>
        <w:t>to mandate Trivium Avocats Inc. to provide notice to Quebec-Gatineau Railway Inc. and its prosecutors.</w:t>
      </w:r>
    </w:p>
    <w:p w14:paraId="54C808FC" w14:textId="77777777" w:rsidR="00C32EF3" w:rsidRDefault="00C32EF3" w:rsidP="00A52F1A">
      <w:pPr>
        <w:spacing w:after="0" w:line="252" w:lineRule="auto"/>
        <w:jc w:val="right"/>
        <w:rPr>
          <w:rFonts w:cstheme="minorHAnsi"/>
        </w:rPr>
      </w:pPr>
      <w:r w:rsidRPr="00AB397E">
        <w:rPr>
          <w:rFonts w:cstheme="minorHAnsi"/>
        </w:rPr>
        <w:t>Adopté à l’unanimité des conseillers</w:t>
      </w:r>
    </w:p>
    <w:p w14:paraId="190D9F77" w14:textId="77777777" w:rsidR="00C32EF3" w:rsidRPr="00142AD5" w:rsidRDefault="00C32EF3" w:rsidP="00A52F1A">
      <w:pPr>
        <w:spacing w:after="0" w:line="252" w:lineRule="auto"/>
        <w:jc w:val="right"/>
        <w:rPr>
          <w:rFonts w:cstheme="minorHAnsi"/>
          <w:i/>
        </w:rPr>
      </w:pPr>
      <w:proofErr w:type="spellStart"/>
      <w:r w:rsidRPr="00142AD5">
        <w:rPr>
          <w:rFonts w:cstheme="minorHAnsi"/>
          <w:i/>
        </w:rPr>
        <w:t>Adopted</w:t>
      </w:r>
      <w:proofErr w:type="spellEnd"/>
      <w:r w:rsidRPr="00142AD5">
        <w:rPr>
          <w:rFonts w:cstheme="minorHAnsi"/>
          <w:i/>
        </w:rPr>
        <w:t xml:space="preserve"> </w:t>
      </w:r>
      <w:proofErr w:type="spellStart"/>
      <w:r w:rsidRPr="00142AD5">
        <w:rPr>
          <w:rFonts w:cstheme="minorHAnsi"/>
          <w:i/>
        </w:rPr>
        <w:t>unanimously</w:t>
      </w:r>
      <w:proofErr w:type="spellEnd"/>
      <w:r w:rsidRPr="00142AD5">
        <w:rPr>
          <w:rFonts w:cstheme="minorHAnsi"/>
          <w:i/>
        </w:rPr>
        <w:t xml:space="preserve"> by </w:t>
      </w:r>
      <w:proofErr w:type="spellStart"/>
      <w:r w:rsidRPr="00142AD5">
        <w:rPr>
          <w:rFonts w:cstheme="minorHAnsi"/>
          <w:i/>
        </w:rPr>
        <w:t>councillors</w:t>
      </w:r>
      <w:proofErr w:type="spellEnd"/>
    </w:p>
    <w:p w14:paraId="3AAB4BA2" w14:textId="77777777" w:rsidR="006C4DA3" w:rsidRPr="00142AD5" w:rsidRDefault="006C4DA3" w:rsidP="00A52F1A">
      <w:pPr>
        <w:tabs>
          <w:tab w:val="left" w:pos="1418"/>
        </w:tabs>
        <w:spacing w:before="120" w:after="0" w:line="252" w:lineRule="auto"/>
        <w:jc w:val="right"/>
        <w:outlineLvl w:val="0"/>
        <w:rPr>
          <w:rFonts w:eastAsia="Times New Roman" w:cstheme="minorHAnsi"/>
          <w:lang w:eastAsia="fr-CA"/>
        </w:rPr>
      </w:pPr>
    </w:p>
    <w:p w14:paraId="6900D278" w14:textId="77777777" w:rsidR="002B4D8C" w:rsidRPr="007841EA" w:rsidRDefault="002B4D8C" w:rsidP="00A52F1A">
      <w:pPr>
        <w:pStyle w:val="Default"/>
        <w:spacing w:line="252" w:lineRule="auto"/>
        <w:rPr>
          <w:rFonts w:ascii="Calibri" w:hAnsi="Calibri" w:cs="Calibri"/>
          <w:b/>
          <w:bCs/>
          <w:sz w:val="22"/>
          <w:szCs w:val="22"/>
          <w:u w:val="single"/>
        </w:rPr>
      </w:pPr>
      <w:r>
        <w:rPr>
          <w:rFonts w:ascii="Calibri" w:hAnsi="Calibri" w:cs="Calibri"/>
          <w:b/>
          <w:bCs/>
          <w:sz w:val="22"/>
          <w:szCs w:val="22"/>
          <w:u w:val="single"/>
        </w:rPr>
        <w:t>2022-11-323</w:t>
      </w:r>
      <w:r>
        <w:rPr>
          <w:rFonts w:ascii="Calibri" w:hAnsi="Calibri" w:cs="Calibri"/>
          <w:b/>
          <w:bCs/>
          <w:sz w:val="22"/>
          <w:szCs w:val="22"/>
          <w:u w:val="single"/>
        </w:rPr>
        <w:tab/>
      </w:r>
      <w:r w:rsidRPr="007841EA">
        <w:rPr>
          <w:rFonts w:ascii="Calibri" w:hAnsi="Calibri" w:cs="Calibri"/>
          <w:b/>
          <w:bCs/>
          <w:sz w:val="22"/>
          <w:szCs w:val="22"/>
          <w:u w:val="single"/>
        </w:rPr>
        <w:t xml:space="preserve">Autorisation de participation à </w:t>
      </w:r>
      <w:r>
        <w:rPr>
          <w:rFonts w:ascii="Calibri" w:hAnsi="Calibri" w:cs="Calibri"/>
          <w:b/>
          <w:bCs/>
          <w:sz w:val="22"/>
          <w:szCs w:val="22"/>
          <w:u w:val="single"/>
        </w:rPr>
        <w:t>une</w:t>
      </w:r>
      <w:r w:rsidRPr="007841EA">
        <w:rPr>
          <w:rFonts w:ascii="Calibri" w:hAnsi="Calibri" w:cs="Calibri"/>
          <w:b/>
          <w:bCs/>
          <w:sz w:val="22"/>
          <w:szCs w:val="22"/>
          <w:u w:val="single"/>
        </w:rPr>
        <w:t xml:space="preserve"> formation</w:t>
      </w:r>
    </w:p>
    <w:p w14:paraId="5F9731B7" w14:textId="77777777" w:rsidR="002B4D8C" w:rsidRPr="007841EA" w:rsidRDefault="002B4D8C" w:rsidP="00A52F1A">
      <w:pPr>
        <w:pStyle w:val="Default"/>
        <w:spacing w:line="252" w:lineRule="auto"/>
        <w:rPr>
          <w:rFonts w:ascii="Calibri" w:hAnsi="Calibri" w:cs="Calibri"/>
          <w:b/>
          <w:bCs/>
          <w:sz w:val="22"/>
          <w:szCs w:val="22"/>
          <w:u w:val="single"/>
        </w:rPr>
      </w:pPr>
    </w:p>
    <w:p w14:paraId="465B1771" w14:textId="77777777" w:rsidR="002B4D8C" w:rsidRPr="00815449" w:rsidRDefault="002B4D8C" w:rsidP="00A52F1A">
      <w:pPr>
        <w:pStyle w:val="Default"/>
        <w:spacing w:line="252" w:lineRule="auto"/>
        <w:rPr>
          <w:rFonts w:ascii="Calibri" w:hAnsi="Calibri" w:cs="Calibri"/>
          <w:b/>
          <w:bCs/>
          <w:i/>
          <w:iCs/>
          <w:sz w:val="22"/>
          <w:szCs w:val="22"/>
          <w:u w:val="single"/>
        </w:rPr>
      </w:pPr>
      <w:r w:rsidRPr="00815449">
        <w:rPr>
          <w:rFonts w:ascii="Calibri" w:hAnsi="Calibri" w:cs="Calibri"/>
          <w:b/>
          <w:bCs/>
          <w:i/>
          <w:iCs/>
          <w:sz w:val="22"/>
          <w:szCs w:val="22"/>
          <w:u w:val="single"/>
        </w:rPr>
        <w:t>2022-11-323</w:t>
      </w:r>
      <w:r w:rsidRPr="00815449">
        <w:rPr>
          <w:rFonts w:ascii="Calibri" w:hAnsi="Calibri" w:cs="Calibri"/>
          <w:b/>
          <w:bCs/>
          <w:i/>
          <w:iCs/>
          <w:sz w:val="22"/>
          <w:szCs w:val="22"/>
          <w:u w:val="single"/>
        </w:rPr>
        <w:tab/>
      </w:r>
      <w:proofErr w:type="spellStart"/>
      <w:r w:rsidRPr="00815449">
        <w:rPr>
          <w:rFonts w:ascii="Calibri" w:hAnsi="Calibri" w:cs="Calibri"/>
          <w:b/>
          <w:bCs/>
          <w:i/>
          <w:iCs/>
          <w:sz w:val="22"/>
          <w:szCs w:val="22"/>
          <w:u w:val="single"/>
        </w:rPr>
        <w:t>Authorization</w:t>
      </w:r>
      <w:proofErr w:type="spellEnd"/>
      <w:r w:rsidRPr="00815449">
        <w:rPr>
          <w:rFonts w:ascii="Calibri" w:hAnsi="Calibri" w:cs="Calibri"/>
          <w:b/>
          <w:bCs/>
          <w:i/>
          <w:iCs/>
          <w:sz w:val="22"/>
          <w:szCs w:val="22"/>
          <w:u w:val="single"/>
        </w:rPr>
        <w:t xml:space="preserve"> to </w:t>
      </w:r>
      <w:proofErr w:type="spellStart"/>
      <w:r w:rsidRPr="00815449">
        <w:rPr>
          <w:rFonts w:ascii="Calibri" w:hAnsi="Calibri" w:cs="Calibri"/>
          <w:b/>
          <w:bCs/>
          <w:i/>
          <w:iCs/>
          <w:sz w:val="22"/>
          <w:szCs w:val="22"/>
          <w:u w:val="single"/>
        </w:rPr>
        <w:t>participate</w:t>
      </w:r>
      <w:proofErr w:type="spellEnd"/>
      <w:r w:rsidRPr="00815449">
        <w:rPr>
          <w:rFonts w:ascii="Calibri" w:hAnsi="Calibri" w:cs="Calibri"/>
          <w:b/>
          <w:bCs/>
          <w:i/>
          <w:iCs/>
          <w:sz w:val="22"/>
          <w:szCs w:val="22"/>
          <w:u w:val="single"/>
        </w:rPr>
        <w:t xml:space="preserve"> in training</w:t>
      </w:r>
    </w:p>
    <w:p w14:paraId="2F9F1B59" w14:textId="77777777" w:rsidR="002B4D8C" w:rsidRPr="00815449" w:rsidRDefault="002B4D8C" w:rsidP="00A52F1A">
      <w:pPr>
        <w:pStyle w:val="Default"/>
        <w:spacing w:line="252" w:lineRule="auto"/>
        <w:rPr>
          <w:rFonts w:ascii="Calibri" w:hAnsi="Calibri" w:cs="Calibri"/>
          <w:sz w:val="22"/>
          <w:szCs w:val="22"/>
          <w:u w:val="single"/>
        </w:rPr>
      </w:pPr>
    </w:p>
    <w:p w14:paraId="05E9023F" w14:textId="77777777" w:rsidR="002B4D8C" w:rsidRPr="007841EA" w:rsidRDefault="002B4D8C" w:rsidP="00A52F1A">
      <w:pPr>
        <w:spacing w:after="160" w:line="252" w:lineRule="auto"/>
        <w:ind w:left="2268" w:hanging="2268"/>
        <w:jc w:val="both"/>
        <w:rPr>
          <w:rFonts w:ascii="Calibri" w:hAnsi="Calibri" w:cs="Calibri"/>
          <w:color w:val="000000"/>
        </w:rPr>
      </w:pPr>
      <w:r w:rsidRPr="007841EA">
        <w:rPr>
          <w:rFonts w:ascii="Calibri" w:hAnsi="Calibri" w:cs="Calibri"/>
          <w:color w:val="000000"/>
        </w:rPr>
        <w:t xml:space="preserve">CONSIDÉRANT QUE </w:t>
      </w:r>
      <w:r w:rsidRPr="007841EA">
        <w:rPr>
          <w:rFonts w:ascii="Calibri" w:hAnsi="Calibri" w:cs="Calibri"/>
          <w:color w:val="000000"/>
        </w:rPr>
        <w:tab/>
        <w:t xml:space="preserve">la Politique établissant les conditions de travail du personnel cadre, du personnel professionnel et des employés de soutien prévoit que la Municipalité assume les frais de formation, lorsqu’elle est requise aux fins de l’emploi; </w:t>
      </w:r>
    </w:p>
    <w:p w14:paraId="5707E75A" w14:textId="77777777" w:rsidR="002B4D8C" w:rsidRPr="007841EA" w:rsidRDefault="002B4D8C" w:rsidP="00A52F1A">
      <w:pPr>
        <w:spacing w:after="160" w:line="252" w:lineRule="auto"/>
        <w:ind w:left="2268" w:hanging="2268"/>
        <w:jc w:val="both"/>
        <w:rPr>
          <w:rFonts w:ascii="Calibri" w:hAnsi="Calibri" w:cs="Calibri"/>
          <w:i/>
          <w:color w:val="000000"/>
          <w:lang w:val="en-CA"/>
        </w:rPr>
      </w:pPr>
      <w:r w:rsidRPr="007841EA">
        <w:rPr>
          <w:rFonts w:ascii="Calibri" w:hAnsi="Calibri" w:cs="Calibri"/>
          <w:i/>
          <w:color w:val="000000"/>
          <w:lang w:val="en-CA"/>
        </w:rPr>
        <w:t xml:space="preserve">WHEREAS </w:t>
      </w:r>
      <w:r w:rsidRPr="007841EA">
        <w:rPr>
          <w:rFonts w:ascii="Calibri" w:hAnsi="Calibri" w:cs="Calibri"/>
          <w:i/>
          <w:color w:val="000000"/>
          <w:lang w:val="en-CA"/>
        </w:rPr>
        <w:tab/>
        <w:t xml:space="preserve">the Policy establishing the working conditions of management, professional and support staff provides that the Municipality assumes training fees when </w:t>
      </w:r>
      <w:proofErr w:type="gramStart"/>
      <w:r w:rsidRPr="007841EA">
        <w:rPr>
          <w:rFonts w:ascii="Calibri" w:hAnsi="Calibri" w:cs="Calibri"/>
          <w:i/>
          <w:color w:val="000000"/>
          <w:lang w:val="en-CA"/>
        </w:rPr>
        <w:t>its</w:t>
      </w:r>
      <w:proofErr w:type="gramEnd"/>
      <w:r w:rsidRPr="007841EA">
        <w:rPr>
          <w:rFonts w:ascii="Calibri" w:hAnsi="Calibri" w:cs="Calibri"/>
          <w:i/>
          <w:color w:val="000000"/>
          <w:lang w:val="en-CA"/>
        </w:rPr>
        <w:t xml:space="preserve"> required for the purpose of the employment; </w:t>
      </w:r>
    </w:p>
    <w:p w14:paraId="654357F0" w14:textId="77777777" w:rsidR="002B4D8C" w:rsidRDefault="002B4D8C" w:rsidP="00A52F1A">
      <w:pPr>
        <w:spacing w:after="160" w:line="252" w:lineRule="auto"/>
        <w:ind w:left="2268" w:hanging="2268"/>
        <w:jc w:val="both"/>
        <w:rPr>
          <w:rFonts w:ascii="Calibri" w:hAnsi="Calibri" w:cs="Calibri"/>
          <w:color w:val="000000"/>
        </w:rPr>
      </w:pPr>
      <w:r w:rsidRPr="007841EA">
        <w:rPr>
          <w:rFonts w:ascii="Calibri" w:hAnsi="Calibri" w:cs="Calibri"/>
          <w:color w:val="000000"/>
        </w:rPr>
        <w:t xml:space="preserve">EN CONSÉQUENCE </w:t>
      </w:r>
      <w:r w:rsidRPr="007841EA">
        <w:rPr>
          <w:rFonts w:ascii="Calibri" w:hAnsi="Calibri" w:cs="Calibri"/>
          <w:color w:val="000000"/>
        </w:rPr>
        <w:tab/>
        <w:t xml:space="preserve">il est proposé par </w:t>
      </w:r>
      <w:r>
        <w:rPr>
          <w:rFonts w:ascii="Calibri" w:hAnsi="Calibri" w:cs="Calibri"/>
          <w:color w:val="000000"/>
        </w:rPr>
        <w:t xml:space="preserve">le conseiller Carl Woodbury </w:t>
      </w:r>
      <w:r w:rsidRPr="007841EA">
        <w:rPr>
          <w:rFonts w:ascii="Calibri" w:hAnsi="Calibri" w:cs="Calibri"/>
          <w:color w:val="000000"/>
        </w:rPr>
        <w:t>et résolu que le conseil municipal autorise le paiement de</w:t>
      </w:r>
      <w:r>
        <w:rPr>
          <w:rFonts w:ascii="Calibri" w:hAnsi="Calibri" w:cs="Calibri"/>
          <w:color w:val="000000"/>
        </w:rPr>
        <w:t xml:space="preserve"> la</w:t>
      </w:r>
      <w:r w:rsidRPr="007841EA">
        <w:rPr>
          <w:rFonts w:ascii="Calibri" w:hAnsi="Calibri" w:cs="Calibri"/>
          <w:color w:val="000000"/>
        </w:rPr>
        <w:t xml:space="preserve"> formation suivante, et que tous les frais d’inscription soient remboursés sous présentation de pièces justificatives, tel que le prévoit la Politique établissant les conditions de travail du personnel cadre, du personnel professionnel et des employés de soutien</w:t>
      </w:r>
      <w:r>
        <w:rPr>
          <w:rFonts w:ascii="Calibri" w:hAnsi="Calibri" w:cs="Calibri"/>
          <w:color w:val="000000"/>
        </w:rPr>
        <w:t> :</w:t>
      </w:r>
    </w:p>
    <w:p w14:paraId="63916FC5" w14:textId="77777777" w:rsidR="002B4D8C" w:rsidRPr="00EF5C10" w:rsidRDefault="002B4D8C" w:rsidP="00A52F1A">
      <w:pPr>
        <w:pStyle w:val="Default"/>
        <w:numPr>
          <w:ilvl w:val="0"/>
          <w:numId w:val="39"/>
        </w:numPr>
        <w:spacing w:line="252" w:lineRule="auto"/>
        <w:ind w:left="2552" w:hanging="284"/>
        <w:jc w:val="both"/>
        <w:rPr>
          <w:rFonts w:asciiTheme="minorHAnsi" w:hAnsiTheme="minorHAnsi" w:cstheme="minorHAnsi"/>
          <w:bCs/>
          <w:i/>
          <w:iCs/>
          <w:sz w:val="22"/>
          <w:szCs w:val="22"/>
        </w:rPr>
      </w:pPr>
      <w:proofErr w:type="gramStart"/>
      <w:r w:rsidRPr="007841EA">
        <w:rPr>
          <w:rFonts w:asciiTheme="minorHAnsi" w:hAnsiTheme="minorHAnsi" w:cstheme="minorHAnsi"/>
          <w:iCs/>
          <w:sz w:val="22"/>
          <w:szCs w:val="22"/>
        </w:rPr>
        <w:t>formation</w:t>
      </w:r>
      <w:proofErr w:type="gramEnd"/>
      <w:r w:rsidRPr="007841EA">
        <w:rPr>
          <w:rFonts w:asciiTheme="minorHAnsi" w:hAnsiTheme="minorHAnsi" w:cstheme="minorHAnsi"/>
          <w:iCs/>
          <w:sz w:val="22"/>
          <w:szCs w:val="22"/>
        </w:rPr>
        <w:t xml:space="preserve"> en ligne </w:t>
      </w:r>
      <w:r>
        <w:rPr>
          <w:rFonts w:asciiTheme="minorHAnsi" w:hAnsiTheme="minorHAnsi" w:cstheme="minorHAnsi"/>
          <w:iCs/>
          <w:sz w:val="22"/>
          <w:szCs w:val="22"/>
        </w:rPr>
        <w:t xml:space="preserve">pour </w:t>
      </w:r>
      <w:r w:rsidRPr="00EF5C10">
        <w:rPr>
          <w:rFonts w:asciiTheme="minorHAnsi" w:hAnsiTheme="minorHAnsi" w:cstheme="minorHAnsi"/>
          <w:bCs/>
          <w:iCs/>
          <w:sz w:val="22"/>
          <w:szCs w:val="22"/>
        </w:rPr>
        <w:t>Anne-Marie Desfossés, Directrice des Finances</w:t>
      </w:r>
      <w:r>
        <w:rPr>
          <w:rFonts w:asciiTheme="minorHAnsi" w:hAnsiTheme="minorHAnsi" w:cstheme="minorHAnsi"/>
          <w:bCs/>
          <w:i/>
          <w:iCs/>
          <w:sz w:val="22"/>
          <w:szCs w:val="22"/>
        </w:rPr>
        <w:t xml:space="preserve">, </w:t>
      </w:r>
      <w:r w:rsidRPr="007841EA">
        <w:rPr>
          <w:rFonts w:asciiTheme="minorHAnsi" w:hAnsiTheme="minorHAnsi" w:cstheme="minorHAnsi"/>
          <w:iCs/>
          <w:sz w:val="22"/>
          <w:szCs w:val="22"/>
        </w:rPr>
        <w:t>par PG Solutions : «</w:t>
      </w:r>
      <w:r>
        <w:rPr>
          <w:rFonts w:asciiTheme="minorHAnsi" w:hAnsiTheme="minorHAnsi" w:cstheme="minorHAnsi"/>
          <w:iCs/>
          <w:sz w:val="22"/>
          <w:szCs w:val="22"/>
        </w:rPr>
        <w:t>Cycle du rôle d’évaluation</w:t>
      </w:r>
      <w:r w:rsidRPr="007841EA">
        <w:rPr>
          <w:rFonts w:asciiTheme="minorHAnsi" w:hAnsiTheme="minorHAnsi" w:cstheme="minorHAnsi"/>
          <w:iCs/>
          <w:sz w:val="22"/>
          <w:szCs w:val="22"/>
        </w:rPr>
        <w:t xml:space="preserve">», le </w:t>
      </w:r>
      <w:r>
        <w:rPr>
          <w:rFonts w:asciiTheme="minorHAnsi" w:hAnsiTheme="minorHAnsi" w:cstheme="minorHAnsi"/>
          <w:iCs/>
          <w:sz w:val="22"/>
          <w:szCs w:val="22"/>
        </w:rPr>
        <w:t>25</w:t>
      </w:r>
      <w:r w:rsidRPr="007841EA">
        <w:rPr>
          <w:rFonts w:asciiTheme="minorHAnsi" w:hAnsiTheme="minorHAnsi" w:cstheme="minorHAnsi"/>
          <w:iCs/>
          <w:sz w:val="22"/>
          <w:szCs w:val="22"/>
        </w:rPr>
        <w:t xml:space="preserve"> octobre </w:t>
      </w:r>
      <w:r>
        <w:rPr>
          <w:rFonts w:asciiTheme="minorHAnsi" w:hAnsiTheme="minorHAnsi" w:cstheme="minorHAnsi"/>
          <w:iCs/>
          <w:sz w:val="22"/>
          <w:szCs w:val="22"/>
        </w:rPr>
        <w:t>2022</w:t>
      </w:r>
      <w:r w:rsidRPr="007841EA">
        <w:rPr>
          <w:rFonts w:asciiTheme="minorHAnsi" w:hAnsiTheme="minorHAnsi" w:cstheme="minorHAnsi"/>
          <w:iCs/>
          <w:sz w:val="22"/>
          <w:szCs w:val="22"/>
        </w:rPr>
        <w:t>, au coût de 2</w:t>
      </w:r>
      <w:r>
        <w:rPr>
          <w:rFonts w:asciiTheme="minorHAnsi" w:hAnsiTheme="minorHAnsi" w:cstheme="minorHAnsi"/>
          <w:iCs/>
          <w:sz w:val="22"/>
          <w:szCs w:val="22"/>
        </w:rPr>
        <w:t>0</w:t>
      </w:r>
      <w:r w:rsidRPr="007841EA">
        <w:rPr>
          <w:rFonts w:asciiTheme="minorHAnsi" w:hAnsiTheme="minorHAnsi" w:cstheme="minorHAnsi"/>
          <w:iCs/>
          <w:sz w:val="22"/>
          <w:szCs w:val="22"/>
        </w:rPr>
        <w:t>0$ plus taxes</w:t>
      </w:r>
      <w:r>
        <w:rPr>
          <w:rFonts w:asciiTheme="minorHAnsi" w:hAnsiTheme="minorHAnsi" w:cstheme="minorHAnsi"/>
          <w:iCs/>
          <w:sz w:val="22"/>
          <w:szCs w:val="22"/>
        </w:rPr>
        <w:t>.</w:t>
      </w:r>
    </w:p>
    <w:p w14:paraId="5D79D3BF" w14:textId="77777777" w:rsidR="002B4D8C" w:rsidRDefault="002B4D8C" w:rsidP="00A52F1A">
      <w:pPr>
        <w:spacing w:after="0" w:line="252" w:lineRule="auto"/>
        <w:ind w:left="2268" w:hanging="2268"/>
        <w:jc w:val="both"/>
        <w:rPr>
          <w:rFonts w:cstheme="minorHAnsi"/>
          <w:i/>
          <w:color w:val="000000"/>
        </w:rPr>
      </w:pPr>
    </w:p>
    <w:p w14:paraId="25BD37E8" w14:textId="77777777" w:rsidR="002B4D8C" w:rsidRDefault="002B4D8C" w:rsidP="00A52F1A">
      <w:pPr>
        <w:spacing w:after="0" w:line="252" w:lineRule="auto"/>
        <w:ind w:left="2268" w:hanging="2268"/>
        <w:jc w:val="both"/>
        <w:rPr>
          <w:rFonts w:cstheme="minorHAnsi"/>
          <w:i/>
          <w:color w:val="000000"/>
        </w:rPr>
      </w:pPr>
      <w:r>
        <w:rPr>
          <w:rFonts w:ascii="Calibri" w:hAnsi="Calibri" w:cs="Calibri"/>
          <w:color w:val="000000"/>
        </w:rPr>
        <w:tab/>
      </w:r>
      <w:r w:rsidRPr="00EF5C10">
        <w:rPr>
          <w:rFonts w:ascii="Calibri" w:hAnsi="Calibri" w:cs="Calibri"/>
          <w:color w:val="000000"/>
        </w:rPr>
        <w:t>Les fonds nécessaires seront prélevés au poste budgétaire 02.16000.454.</w:t>
      </w:r>
    </w:p>
    <w:p w14:paraId="671679E0" w14:textId="77777777" w:rsidR="002B4D8C" w:rsidRPr="0042005D" w:rsidRDefault="002B4D8C" w:rsidP="00A52F1A">
      <w:pPr>
        <w:spacing w:after="0" w:line="252" w:lineRule="auto"/>
        <w:ind w:left="2268" w:hanging="2268"/>
        <w:jc w:val="both"/>
        <w:rPr>
          <w:rFonts w:cstheme="minorHAnsi"/>
          <w:i/>
          <w:color w:val="000000"/>
        </w:rPr>
      </w:pPr>
    </w:p>
    <w:p w14:paraId="644E61DC" w14:textId="77777777" w:rsidR="002B4D8C" w:rsidRPr="007841EA" w:rsidRDefault="002B4D8C" w:rsidP="00A52F1A">
      <w:pPr>
        <w:spacing w:after="0" w:line="252" w:lineRule="auto"/>
        <w:ind w:left="2268" w:hanging="2268"/>
        <w:jc w:val="both"/>
        <w:rPr>
          <w:rFonts w:cstheme="minorHAnsi"/>
          <w:i/>
          <w:color w:val="000000"/>
          <w:lang w:val="en-CA"/>
        </w:rPr>
      </w:pPr>
      <w:proofErr w:type="gramStart"/>
      <w:r w:rsidRPr="007841EA">
        <w:rPr>
          <w:rFonts w:cstheme="minorHAnsi"/>
          <w:i/>
          <w:color w:val="000000"/>
          <w:lang w:val="en-CA"/>
        </w:rPr>
        <w:t>THEREFOR</w:t>
      </w:r>
      <w:r>
        <w:rPr>
          <w:rFonts w:cstheme="minorHAnsi"/>
          <w:i/>
          <w:color w:val="000000"/>
          <w:lang w:val="en-CA"/>
        </w:rPr>
        <w:t>E</w:t>
      </w:r>
      <w:proofErr w:type="gramEnd"/>
      <w:r w:rsidRPr="007841EA">
        <w:rPr>
          <w:rFonts w:cstheme="minorHAnsi"/>
          <w:i/>
          <w:color w:val="000000"/>
          <w:lang w:val="en-CA"/>
        </w:rPr>
        <w:t xml:space="preserve"> </w:t>
      </w:r>
      <w:r w:rsidRPr="007841EA">
        <w:rPr>
          <w:rFonts w:cstheme="minorHAnsi"/>
          <w:i/>
          <w:color w:val="000000"/>
          <w:lang w:val="en-CA"/>
        </w:rPr>
        <w:tab/>
        <w:t xml:space="preserve">it is proposed by Councillor </w:t>
      </w:r>
      <w:r>
        <w:rPr>
          <w:rFonts w:cstheme="minorHAnsi"/>
          <w:i/>
          <w:color w:val="000000"/>
          <w:lang w:val="en-CA"/>
        </w:rPr>
        <w:t>Carl Woodbury</w:t>
      </w:r>
      <w:r w:rsidRPr="007841EA">
        <w:rPr>
          <w:rFonts w:cstheme="minorHAnsi"/>
          <w:i/>
          <w:color w:val="000000"/>
          <w:lang w:val="en-CA"/>
        </w:rPr>
        <w:t xml:space="preserve"> and resolved that the municipal council authorizes the payment of the following training session and that all registration will be refunded on presentati</w:t>
      </w:r>
      <w:r>
        <w:rPr>
          <w:rFonts w:cstheme="minorHAnsi"/>
          <w:i/>
          <w:color w:val="000000"/>
          <w:lang w:val="en-CA"/>
        </w:rPr>
        <w:t>on of vouchers as stated in the</w:t>
      </w:r>
      <w:r w:rsidRPr="007841EA">
        <w:rPr>
          <w:rFonts w:cstheme="minorHAnsi"/>
          <w:i/>
          <w:color w:val="000000"/>
          <w:lang w:val="en-CA"/>
        </w:rPr>
        <w:t xml:space="preserve"> Policy establishing the working conditions of management, professional and support staff</w:t>
      </w:r>
      <w:r>
        <w:rPr>
          <w:rFonts w:cstheme="minorHAnsi"/>
          <w:i/>
          <w:color w:val="000000"/>
          <w:lang w:val="en-CA"/>
        </w:rPr>
        <w:t>:</w:t>
      </w:r>
    </w:p>
    <w:p w14:paraId="30C3F923" w14:textId="77777777" w:rsidR="002B4D8C" w:rsidRPr="00EF5C10" w:rsidRDefault="002B4D8C" w:rsidP="00A52F1A">
      <w:pPr>
        <w:pStyle w:val="Default"/>
        <w:spacing w:line="252" w:lineRule="auto"/>
        <w:jc w:val="both"/>
        <w:rPr>
          <w:rFonts w:asciiTheme="minorHAnsi" w:hAnsiTheme="minorHAnsi" w:cstheme="minorHAnsi"/>
          <w:i/>
          <w:iCs/>
          <w:sz w:val="22"/>
          <w:szCs w:val="22"/>
          <w:lang w:val="en-CA"/>
        </w:rPr>
      </w:pPr>
    </w:p>
    <w:p w14:paraId="69397EB7" w14:textId="77777777" w:rsidR="002B4D8C" w:rsidRPr="00EF5C10" w:rsidRDefault="002B4D8C" w:rsidP="00A52F1A">
      <w:pPr>
        <w:pStyle w:val="Default"/>
        <w:numPr>
          <w:ilvl w:val="0"/>
          <w:numId w:val="39"/>
        </w:numPr>
        <w:spacing w:line="252" w:lineRule="auto"/>
        <w:ind w:left="2552" w:hanging="284"/>
        <w:jc w:val="both"/>
        <w:rPr>
          <w:rFonts w:asciiTheme="minorHAnsi" w:hAnsiTheme="minorHAnsi" w:cstheme="minorHAnsi"/>
          <w:bCs/>
          <w:i/>
          <w:sz w:val="22"/>
          <w:szCs w:val="22"/>
          <w:lang w:val="en-CA"/>
        </w:rPr>
      </w:pPr>
      <w:r w:rsidRPr="00EF5C10">
        <w:rPr>
          <w:rFonts w:asciiTheme="minorHAnsi" w:hAnsiTheme="minorHAnsi" w:cstheme="minorHAnsi"/>
          <w:i/>
          <w:sz w:val="22"/>
          <w:szCs w:val="22"/>
          <w:lang w:val="en-CA"/>
        </w:rPr>
        <w:t>online training for Anne-Marie Desfossés, Director of Finance, by PG Solutions: “Assessment roll cycle”, October 25, 2022, at a cost of $200 plus taxes.</w:t>
      </w:r>
    </w:p>
    <w:p w14:paraId="5DBF2BDD" w14:textId="77777777" w:rsidR="002B4D8C" w:rsidRPr="00EF5C10" w:rsidRDefault="002B4D8C" w:rsidP="00A52F1A">
      <w:pPr>
        <w:pStyle w:val="Default"/>
        <w:spacing w:line="252" w:lineRule="auto"/>
        <w:jc w:val="both"/>
        <w:rPr>
          <w:rFonts w:asciiTheme="minorHAnsi" w:hAnsiTheme="minorHAnsi" w:cstheme="minorHAnsi"/>
          <w:iCs/>
          <w:sz w:val="22"/>
          <w:szCs w:val="22"/>
          <w:lang w:val="en-CA"/>
        </w:rPr>
      </w:pPr>
    </w:p>
    <w:p w14:paraId="0A02A105" w14:textId="77777777" w:rsidR="002B4D8C" w:rsidRPr="00EF5C10" w:rsidRDefault="002B4D8C" w:rsidP="00A52F1A">
      <w:pPr>
        <w:spacing w:line="252" w:lineRule="auto"/>
        <w:ind w:left="2268"/>
        <w:jc w:val="both"/>
        <w:rPr>
          <w:lang w:val="en-CA"/>
        </w:rPr>
      </w:pPr>
      <w:r w:rsidRPr="007841EA">
        <w:rPr>
          <w:rFonts w:cstheme="minorHAnsi"/>
          <w:i/>
          <w:color w:val="000000"/>
          <w:lang w:val="en-CA"/>
        </w:rPr>
        <w:t>The necessary funds will be taken from budget item 02.1</w:t>
      </w:r>
      <w:r>
        <w:rPr>
          <w:rFonts w:cstheme="minorHAnsi"/>
          <w:i/>
          <w:color w:val="000000"/>
          <w:lang w:val="en-CA"/>
        </w:rPr>
        <w:t>60</w:t>
      </w:r>
      <w:r w:rsidRPr="007841EA">
        <w:rPr>
          <w:rFonts w:cstheme="minorHAnsi"/>
          <w:i/>
          <w:color w:val="000000"/>
          <w:lang w:val="en-CA"/>
        </w:rPr>
        <w:t>00.454.</w:t>
      </w:r>
    </w:p>
    <w:p w14:paraId="1B2C948A" w14:textId="77777777" w:rsidR="00C32EF3" w:rsidRPr="00142AD5" w:rsidRDefault="00C32EF3" w:rsidP="00A52F1A">
      <w:pPr>
        <w:spacing w:after="0" w:line="252" w:lineRule="auto"/>
        <w:jc w:val="right"/>
        <w:rPr>
          <w:rFonts w:cstheme="minorHAnsi"/>
        </w:rPr>
      </w:pPr>
      <w:r w:rsidRPr="00142AD5">
        <w:rPr>
          <w:rFonts w:cstheme="minorHAnsi"/>
        </w:rPr>
        <w:lastRenderedPageBreak/>
        <w:t>Adopté à l’unanimité des conseillers</w:t>
      </w:r>
    </w:p>
    <w:p w14:paraId="184B26A9" w14:textId="1C0E18A1" w:rsidR="00C32EF3" w:rsidRPr="00142AD5" w:rsidRDefault="00C32EF3" w:rsidP="00A52F1A">
      <w:pPr>
        <w:spacing w:after="0" w:line="252" w:lineRule="auto"/>
        <w:jc w:val="right"/>
        <w:rPr>
          <w:rFonts w:cstheme="minorHAnsi"/>
          <w:i/>
        </w:rPr>
      </w:pPr>
      <w:proofErr w:type="spellStart"/>
      <w:r w:rsidRPr="00142AD5">
        <w:rPr>
          <w:rFonts w:cstheme="minorHAnsi"/>
          <w:i/>
        </w:rPr>
        <w:t>Adopted</w:t>
      </w:r>
      <w:proofErr w:type="spellEnd"/>
      <w:r w:rsidRPr="00142AD5">
        <w:rPr>
          <w:rFonts w:cstheme="minorHAnsi"/>
          <w:i/>
        </w:rPr>
        <w:t xml:space="preserve"> </w:t>
      </w:r>
      <w:proofErr w:type="spellStart"/>
      <w:r w:rsidRPr="00142AD5">
        <w:rPr>
          <w:rFonts w:cstheme="minorHAnsi"/>
          <w:i/>
        </w:rPr>
        <w:t>unanimously</w:t>
      </w:r>
      <w:proofErr w:type="spellEnd"/>
      <w:r w:rsidRPr="00142AD5">
        <w:rPr>
          <w:rFonts w:cstheme="minorHAnsi"/>
          <w:i/>
        </w:rPr>
        <w:t xml:space="preserve"> by </w:t>
      </w:r>
      <w:proofErr w:type="spellStart"/>
      <w:r w:rsidRPr="00142AD5">
        <w:rPr>
          <w:rFonts w:cstheme="minorHAnsi"/>
          <w:i/>
        </w:rPr>
        <w:t>councillors</w:t>
      </w:r>
      <w:proofErr w:type="spellEnd"/>
    </w:p>
    <w:p w14:paraId="63D3AA88" w14:textId="77777777" w:rsidR="004D204D" w:rsidRPr="00142AD5" w:rsidRDefault="004D204D" w:rsidP="00A52F1A">
      <w:pPr>
        <w:spacing w:after="0" w:line="252" w:lineRule="auto"/>
        <w:jc w:val="right"/>
        <w:rPr>
          <w:rFonts w:cstheme="minorHAnsi"/>
          <w:i/>
        </w:rPr>
      </w:pPr>
    </w:p>
    <w:p w14:paraId="016931B8" w14:textId="77777777" w:rsidR="00321D5C" w:rsidRDefault="00321D5C" w:rsidP="00A52F1A">
      <w:pPr>
        <w:spacing w:after="0" w:line="252" w:lineRule="auto"/>
        <w:jc w:val="both"/>
        <w:rPr>
          <w:rFonts w:cstheme="minorHAnsi"/>
          <w:b/>
          <w:u w:val="single"/>
        </w:rPr>
      </w:pPr>
      <w:r>
        <w:rPr>
          <w:rFonts w:cstheme="minorHAnsi"/>
          <w:b/>
          <w:u w:val="single"/>
        </w:rPr>
        <w:t>2022-11-324</w:t>
      </w:r>
      <w:r>
        <w:rPr>
          <w:rFonts w:cstheme="minorHAnsi"/>
          <w:b/>
          <w:u w:val="single"/>
        </w:rPr>
        <w:tab/>
        <w:t>Fin de probation du Directeur des travaux publics</w:t>
      </w:r>
    </w:p>
    <w:p w14:paraId="3BA50383" w14:textId="77777777" w:rsidR="00321D5C" w:rsidRDefault="00321D5C" w:rsidP="00A52F1A">
      <w:pPr>
        <w:spacing w:after="0" w:line="252" w:lineRule="auto"/>
        <w:jc w:val="both"/>
        <w:rPr>
          <w:rFonts w:cstheme="minorHAnsi"/>
          <w:b/>
          <w:u w:val="single"/>
        </w:rPr>
      </w:pPr>
    </w:p>
    <w:p w14:paraId="44847DC0" w14:textId="77777777" w:rsidR="00321D5C" w:rsidRPr="00B83BA3" w:rsidRDefault="00321D5C" w:rsidP="00A52F1A">
      <w:pPr>
        <w:spacing w:after="0" w:line="252" w:lineRule="auto"/>
        <w:jc w:val="both"/>
        <w:rPr>
          <w:rFonts w:cstheme="minorHAnsi"/>
          <w:b/>
          <w:u w:val="single"/>
          <w:lang w:val="en-CA"/>
        </w:rPr>
      </w:pPr>
      <w:r>
        <w:rPr>
          <w:rFonts w:cstheme="minorHAnsi"/>
          <w:b/>
          <w:i/>
          <w:u w:val="single"/>
          <w:lang w:val="en-CA"/>
        </w:rPr>
        <w:t>2022-11-324</w:t>
      </w:r>
      <w:r>
        <w:rPr>
          <w:rFonts w:cstheme="minorHAnsi"/>
          <w:b/>
          <w:i/>
          <w:u w:val="single"/>
          <w:lang w:val="en-CA"/>
        </w:rPr>
        <w:tab/>
      </w:r>
      <w:r>
        <w:rPr>
          <w:rFonts w:cstheme="minorHAnsi"/>
          <w:b/>
          <w:i/>
          <w:u w:val="single"/>
          <w:lang w:val="en"/>
        </w:rPr>
        <w:t>End</w:t>
      </w:r>
      <w:r w:rsidRPr="00E06F9C">
        <w:rPr>
          <w:rFonts w:cstheme="minorHAnsi"/>
          <w:b/>
          <w:i/>
          <w:u w:val="single"/>
          <w:lang w:val="en"/>
        </w:rPr>
        <w:t xml:space="preserve"> of probatio</w:t>
      </w:r>
      <w:r>
        <w:rPr>
          <w:rFonts w:cstheme="minorHAnsi"/>
          <w:b/>
          <w:i/>
          <w:u w:val="single"/>
          <w:lang w:val="en"/>
        </w:rPr>
        <w:t xml:space="preserve">n of </w:t>
      </w:r>
      <w:r w:rsidRPr="00917A24">
        <w:rPr>
          <w:rFonts w:cstheme="minorHAnsi"/>
          <w:b/>
          <w:i/>
          <w:u w:val="single"/>
          <w:lang w:val="en"/>
        </w:rPr>
        <w:t>Director of Public Works</w:t>
      </w:r>
    </w:p>
    <w:p w14:paraId="29D906CB" w14:textId="77777777" w:rsidR="00321D5C" w:rsidRDefault="00321D5C" w:rsidP="00A52F1A">
      <w:pPr>
        <w:pStyle w:val="PrformatHTML"/>
        <w:spacing w:line="252" w:lineRule="auto"/>
        <w:jc w:val="both"/>
        <w:rPr>
          <w:rFonts w:asciiTheme="minorHAnsi" w:hAnsiTheme="minorHAnsi" w:cstheme="minorHAnsi"/>
          <w:b/>
          <w:i/>
          <w:sz w:val="22"/>
          <w:szCs w:val="22"/>
          <w:u w:val="single"/>
          <w:lang w:val="en"/>
        </w:rPr>
      </w:pPr>
    </w:p>
    <w:p w14:paraId="05E65DA3" w14:textId="77777777" w:rsidR="00321D5C" w:rsidRDefault="00321D5C" w:rsidP="00A52F1A">
      <w:pPr>
        <w:pStyle w:val="PrformatHTML"/>
        <w:tabs>
          <w:tab w:val="clear" w:pos="916"/>
          <w:tab w:val="clear" w:pos="1832"/>
        </w:tabs>
        <w:spacing w:line="252" w:lineRule="auto"/>
        <w:ind w:left="2268" w:hanging="2268"/>
        <w:jc w:val="both"/>
        <w:rPr>
          <w:rFonts w:asciiTheme="minorHAnsi" w:hAnsiTheme="minorHAnsi" w:cstheme="minorHAnsi"/>
          <w:sz w:val="22"/>
          <w:szCs w:val="22"/>
        </w:rPr>
      </w:pPr>
      <w:r w:rsidRPr="00E06F9C">
        <w:rPr>
          <w:rFonts w:asciiTheme="minorHAnsi" w:hAnsiTheme="minorHAnsi" w:cstheme="minorHAnsi"/>
          <w:sz w:val="22"/>
          <w:szCs w:val="22"/>
        </w:rPr>
        <w:t xml:space="preserve">CONSIDÉRANT </w:t>
      </w:r>
      <w:r w:rsidRPr="00E06F9C">
        <w:rPr>
          <w:rFonts w:asciiTheme="minorHAnsi" w:hAnsiTheme="minorHAnsi" w:cstheme="minorHAnsi"/>
          <w:sz w:val="22"/>
          <w:szCs w:val="22"/>
        </w:rPr>
        <w:tab/>
        <w:t>la teneur</w:t>
      </w:r>
      <w:r>
        <w:rPr>
          <w:rFonts w:asciiTheme="minorHAnsi" w:hAnsiTheme="minorHAnsi" w:cstheme="minorHAnsi"/>
          <w:sz w:val="22"/>
          <w:szCs w:val="22"/>
        </w:rPr>
        <w:t xml:space="preserve"> de la résolution numé</w:t>
      </w:r>
      <w:r w:rsidRPr="00E06F9C">
        <w:rPr>
          <w:rFonts w:asciiTheme="minorHAnsi" w:hAnsiTheme="minorHAnsi" w:cstheme="minorHAnsi"/>
          <w:sz w:val="22"/>
          <w:szCs w:val="22"/>
        </w:rPr>
        <w:t xml:space="preserve">ro </w:t>
      </w:r>
      <w:r>
        <w:rPr>
          <w:rFonts w:asciiTheme="minorHAnsi" w:hAnsiTheme="minorHAnsi" w:cstheme="minorHAnsi"/>
          <w:sz w:val="22"/>
          <w:szCs w:val="22"/>
        </w:rPr>
        <w:t xml:space="preserve">2022-07-188 relativement à l’embauche de </w:t>
      </w:r>
      <w:r w:rsidRPr="00E5123F">
        <w:rPr>
          <w:rFonts w:asciiTheme="minorHAnsi" w:hAnsiTheme="minorHAnsi" w:cstheme="minorHAnsi"/>
          <w:sz w:val="22"/>
          <w:szCs w:val="22"/>
        </w:rPr>
        <w:t xml:space="preserve">M. </w:t>
      </w:r>
      <w:r>
        <w:rPr>
          <w:rFonts w:asciiTheme="minorHAnsi" w:hAnsiTheme="minorHAnsi" w:cstheme="minorHAnsi"/>
          <w:sz w:val="22"/>
          <w:szCs w:val="22"/>
        </w:rPr>
        <w:t>Othmane Touati</w:t>
      </w:r>
      <w:r w:rsidRPr="00E5123F">
        <w:rPr>
          <w:rFonts w:asciiTheme="minorHAnsi" w:hAnsiTheme="minorHAnsi" w:cstheme="minorHAnsi"/>
          <w:sz w:val="22"/>
          <w:szCs w:val="22"/>
        </w:rPr>
        <w:t xml:space="preserve">, </w:t>
      </w:r>
      <w:r>
        <w:rPr>
          <w:rFonts w:asciiTheme="minorHAnsi" w:hAnsiTheme="minorHAnsi" w:cstheme="minorHAnsi"/>
          <w:sz w:val="22"/>
          <w:szCs w:val="22"/>
        </w:rPr>
        <w:t>à titre de Directeur</w:t>
      </w:r>
      <w:r w:rsidRPr="00E5123F">
        <w:rPr>
          <w:rFonts w:asciiTheme="minorHAnsi" w:hAnsiTheme="minorHAnsi" w:cstheme="minorHAnsi"/>
          <w:sz w:val="22"/>
          <w:szCs w:val="22"/>
        </w:rPr>
        <w:t xml:space="preserve"> des travaux publics</w:t>
      </w:r>
      <w:r>
        <w:rPr>
          <w:rFonts w:asciiTheme="minorHAnsi" w:hAnsiTheme="minorHAnsi" w:cstheme="minorHAnsi"/>
          <w:sz w:val="22"/>
          <w:szCs w:val="22"/>
        </w:rPr>
        <w:t xml:space="preserve"> pour la Municipalité;</w:t>
      </w:r>
    </w:p>
    <w:p w14:paraId="71A2D90E" w14:textId="77777777" w:rsidR="00321D5C" w:rsidRDefault="00321D5C" w:rsidP="00A52F1A">
      <w:pPr>
        <w:pStyle w:val="PrformatHTML"/>
        <w:tabs>
          <w:tab w:val="clear" w:pos="916"/>
          <w:tab w:val="clear" w:pos="1832"/>
        </w:tabs>
        <w:spacing w:line="252" w:lineRule="auto"/>
        <w:ind w:left="2268" w:hanging="2268"/>
        <w:jc w:val="both"/>
        <w:rPr>
          <w:rFonts w:asciiTheme="minorHAnsi" w:hAnsiTheme="minorHAnsi" w:cstheme="minorHAnsi"/>
          <w:sz w:val="22"/>
          <w:szCs w:val="22"/>
        </w:rPr>
      </w:pPr>
    </w:p>
    <w:p w14:paraId="0F6DD9B0" w14:textId="77777777" w:rsidR="00321D5C" w:rsidRDefault="00321D5C" w:rsidP="00A52F1A">
      <w:pPr>
        <w:pStyle w:val="PrformatHTML"/>
        <w:tabs>
          <w:tab w:val="clear" w:pos="916"/>
          <w:tab w:val="clear" w:pos="1832"/>
        </w:tabs>
        <w:spacing w:line="252" w:lineRule="auto"/>
        <w:ind w:left="2268" w:hanging="2268"/>
        <w:jc w:val="both"/>
        <w:rPr>
          <w:rFonts w:asciiTheme="minorHAnsi" w:hAnsiTheme="minorHAnsi" w:cstheme="minorHAnsi"/>
          <w:sz w:val="22"/>
          <w:szCs w:val="22"/>
          <w:lang w:val="en-CA"/>
        </w:rPr>
      </w:pPr>
      <w:r w:rsidRPr="00D17B4D">
        <w:rPr>
          <w:rFonts w:asciiTheme="minorHAnsi" w:hAnsiTheme="minorHAnsi" w:cstheme="minorHAnsi"/>
          <w:i/>
          <w:sz w:val="22"/>
          <w:szCs w:val="22"/>
          <w:lang w:val="en-CA"/>
        </w:rPr>
        <w:t xml:space="preserve">CONSIDERING </w:t>
      </w:r>
      <w:r>
        <w:rPr>
          <w:rFonts w:asciiTheme="minorHAnsi" w:hAnsiTheme="minorHAnsi" w:cstheme="minorHAnsi"/>
          <w:i/>
          <w:sz w:val="22"/>
          <w:szCs w:val="22"/>
          <w:lang w:val="en-CA"/>
        </w:rPr>
        <w:tab/>
      </w:r>
      <w:r w:rsidRPr="00D17B4D">
        <w:rPr>
          <w:rFonts w:asciiTheme="minorHAnsi" w:hAnsiTheme="minorHAnsi" w:cstheme="minorHAnsi"/>
          <w:i/>
          <w:sz w:val="22"/>
          <w:szCs w:val="22"/>
          <w:lang w:val="en-CA"/>
        </w:rPr>
        <w:t>the content of resolution number 202</w:t>
      </w:r>
      <w:r>
        <w:rPr>
          <w:rFonts w:asciiTheme="minorHAnsi" w:hAnsiTheme="minorHAnsi" w:cstheme="minorHAnsi"/>
          <w:i/>
          <w:sz w:val="22"/>
          <w:szCs w:val="22"/>
          <w:lang w:val="en-CA"/>
        </w:rPr>
        <w:t>2-07-188</w:t>
      </w:r>
      <w:r w:rsidRPr="00D17B4D">
        <w:rPr>
          <w:rFonts w:asciiTheme="minorHAnsi" w:hAnsiTheme="minorHAnsi" w:cstheme="minorHAnsi"/>
          <w:i/>
          <w:sz w:val="22"/>
          <w:szCs w:val="22"/>
          <w:lang w:val="en-CA"/>
        </w:rPr>
        <w:t xml:space="preserve"> relating to the hiring of Mr. </w:t>
      </w:r>
      <w:r>
        <w:rPr>
          <w:rFonts w:asciiTheme="minorHAnsi" w:hAnsiTheme="minorHAnsi" w:cstheme="minorHAnsi"/>
          <w:i/>
          <w:sz w:val="22"/>
          <w:szCs w:val="22"/>
          <w:lang w:val="en-CA"/>
        </w:rPr>
        <w:t>Othmane Touati</w:t>
      </w:r>
      <w:r w:rsidRPr="00D17B4D">
        <w:rPr>
          <w:rFonts w:asciiTheme="minorHAnsi" w:hAnsiTheme="minorHAnsi" w:cstheme="minorHAnsi"/>
          <w:i/>
          <w:sz w:val="22"/>
          <w:szCs w:val="22"/>
          <w:lang w:val="en-CA"/>
        </w:rPr>
        <w:t xml:space="preserve">, as </w:t>
      </w:r>
      <w:r>
        <w:rPr>
          <w:rFonts w:asciiTheme="minorHAnsi" w:hAnsiTheme="minorHAnsi" w:cstheme="minorHAnsi"/>
          <w:i/>
          <w:sz w:val="22"/>
          <w:szCs w:val="22"/>
          <w:lang w:val="en-CA"/>
        </w:rPr>
        <w:t>Director of</w:t>
      </w:r>
      <w:r w:rsidRPr="00D17B4D">
        <w:rPr>
          <w:rFonts w:asciiTheme="minorHAnsi" w:hAnsiTheme="minorHAnsi" w:cstheme="minorHAnsi"/>
          <w:i/>
          <w:sz w:val="22"/>
          <w:szCs w:val="22"/>
          <w:lang w:val="en-CA"/>
        </w:rPr>
        <w:t xml:space="preserve"> public works for the </w:t>
      </w:r>
      <w:proofErr w:type="gramStart"/>
      <w:r w:rsidRPr="00D17B4D">
        <w:rPr>
          <w:rFonts w:asciiTheme="minorHAnsi" w:hAnsiTheme="minorHAnsi" w:cstheme="minorHAnsi"/>
          <w:i/>
          <w:sz w:val="22"/>
          <w:szCs w:val="22"/>
          <w:lang w:val="en-CA"/>
        </w:rPr>
        <w:t>Municipality;</w:t>
      </w:r>
      <w:proofErr w:type="gramEnd"/>
    </w:p>
    <w:p w14:paraId="0444E220" w14:textId="77777777" w:rsidR="00321D5C" w:rsidRDefault="00321D5C" w:rsidP="00A52F1A">
      <w:pPr>
        <w:pStyle w:val="PrformatHTML"/>
        <w:tabs>
          <w:tab w:val="clear" w:pos="916"/>
          <w:tab w:val="clear" w:pos="1832"/>
        </w:tabs>
        <w:spacing w:line="252" w:lineRule="auto"/>
        <w:ind w:left="2268" w:hanging="2268"/>
        <w:jc w:val="both"/>
        <w:rPr>
          <w:rFonts w:asciiTheme="minorHAnsi" w:hAnsiTheme="minorHAnsi" w:cstheme="minorHAnsi"/>
          <w:sz w:val="22"/>
          <w:szCs w:val="22"/>
          <w:lang w:val="en-CA"/>
        </w:rPr>
      </w:pPr>
    </w:p>
    <w:p w14:paraId="61A3870B" w14:textId="77777777" w:rsidR="00321D5C" w:rsidRDefault="00321D5C" w:rsidP="00A52F1A">
      <w:pPr>
        <w:pStyle w:val="PrformatHTML"/>
        <w:tabs>
          <w:tab w:val="clear" w:pos="916"/>
          <w:tab w:val="clear" w:pos="1832"/>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CONSIDÉRANT</w:t>
      </w:r>
      <w:r>
        <w:rPr>
          <w:rFonts w:asciiTheme="minorHAnsi" w:hAnsiTheme="minorHAnsi" w:cstheme="minorHAnsi"/>
          <w:sz w:val="22"/>
          <w:szCs w:val="22"/>
        </w:rPr>
        <w:tab/>
        <w:t>que l’employé a complété sa période de probation tel que prévu à son contrat de travail signé le 29 juin 2022;</w:t>
      </w:r>
    </w:p>
    <w:p w14:paraId="59808B49" w14:textId="77777777" w:rsidR="00321D5C" w:rsidRDefault="00321D5C" w:rsidP="00A52F1A">
      <w:pPr>
        <w:pStyle w:val="PrformatHTML"/>
        <w:tabs>
          <w:tab w:val="clear" w:pos="916"/>
          <w:tab w:val="clear" w:pos="1832"/>
        </w:tabs>
        <w:spacing w:line="252" w:lineRule="auto"/>
        <w:ind w:left="2268" w:hanging="2268"/>
        <w:jc w:val="both"/>
        <w:rPr>
          <w:rFonts w:asciiTheme="minorHAnsi" w:hAnsiTheme="minorHAnsi" w:cstheme="minorHAnsi"/>
          <w:sz w:val="22"/>
          <w:szCs w:val="22"/>
        </w:rPr>
      </w:pPr>
    </w:p>
    <w:p w14:paraId="336C44A4" w14:textId="77777777" w:rsidR="00321D5C" w:rsidRDefault="00321D5C" w:rsidP="00A52F1A">
      <w:pPr>
        <w:pStyle w:val="PrformatHTML"/>
        <w:tabs>
          <w:tab w:val="clear" w:pos="916"/>
          <w:tab w:val="clear" w:pos="1832"/>
        </w:tabs>
        <w:spacing w:line="252" w:lineRule="auto"/>
        <w:ind w:left="2268" w:hanging="2268"/>
        <w:jc w:val="both"/>
        <w:rPr>
          <w:rFonts w:ascii="Calibri" w:hAnsi="Calibri" w:cs="Calibri"/>
          <w:i/>
          <w:sz w:val="22"/>
          <w:szCs w:val="22"/>
          <w:lang w:val="en"/>
        </w:rPr>
      </w:pPr>
      <w:r w:rsidRPr="00D17B4D">
        <w:rPr>
          <w:rFonts w:asciiTheme="minorHAnsi" w:hAnsiTheme="minorHAnsi" w:cstheme="minorHAnsi"/>
          <w:i/>
          <w:sz w:val="22"/>
          <w:szCs w:val="22"/>
          <w:lang w:val="en-CA"/>
        </w:rPr>
        <w:t>CONSIDERING</w:t>
      </w:r>
      <w:r w:rsidRPr="0050689A">
        <w:rPr>
          <w:rFonts w:asciiTheme="minorHAnsi" w:hAnsiTheme="minorHAnsi" w:cstheme="minorHAnsi"/>
          <w:i/>
          <w:sz w:val="22"/>
          <w:szCs w:val="22"/>
          <w:lang w:val="en-CA"/>
        </w:rPr>
        <w:tab/>
      </w:r>
      <w:r w:rsidRPr="0050689A">
        <w:rPr>
          <w:rFonts w:ascii="Calibri" w:hAnsi="Calibri" w:cs="Calibri"/>
          <w:i/>
          <w:sz w:val="22"/>
          <w:szCs w:val="22"/>
          <w:lang w:val="en"/>
        </w:rPr>
        <w:t xml:space="preserve">the employee has completed his probationary period as stipulated in his employment contract signed on </w:t>
      </w:r>
      <w:r>
        <w:rPr>
          <w:rFonts w:ascii="Calibri" w:hAnsi="Calibri" w:cs="Calibri"/>
          <w:i/>
          <w:sz w:val="22"/>
          <w:szCs w:val="22"/>
          <w:lang w:val="en"/>
        </w:rPr>
        <w:t xml:space="preserve">June 29, </w:t>
      </w:r>
      <w:proofErr w:type="gramStart"/>
      <w:r>
        <w:rPr>
          <w:rFonts w:ascii="Calibri" w:hAnsi="Calibri" w:cs="Calibri"/>
          <w:i/>
          <w:sz w:val="22"/>
          <w:szCs w:val="22"/>
          <w:lang w:val="en"/>
        </w:rPr>
        <w:t>2022;</w:t>
      </w:r>
      <w:proofErr w:type="gramEnd"/>
    </w:p>
    <w:p w14:paraId="5B92083D" w14:textId="77777777" w:rsidR="00321D5C" w:rsidRDefault="00321D5C" w:rsidP="00A52F1A">
      <w:pPr>
        <w:pStyle w:val="PrformatHTML"/>
        <w:tabs>
          <w:tab w:val="clear" w:pos="916"/>
          <w:tab w:val="clear" w:pos="1832"/>
        </w:tabs>
        <w:spacing w:line="252" w:lineRule="auto"/>
        <w:ind w:left="2268" w:hanging="2268"/>
        <w:jc w:val="both"/>
        <w:rPr>
          <w:rFonts w:asciiTheme="minorHAnsi" w:hAnsiTheme="minorHAnsi" w:cstheme="minorHAnsi"/>
          <w:sz w:val="22"/>
          <w:szCs w:val="22"/>
          <w:lang w:val="en-CA"/>
        </w:rPr>
      </w:pPr>
    </w:p>
    <w:p w14:paraId="0C530300" w14:textId="77777777" w:rsidR="00321D5C" w:rsidRDefault="00321D5C" w:rsidP="00A52F1A">
      <w:pPr>
        <w:pStyle w:val="PrformatHTML"/>
        <w:tabs>
          <w:tab w:val="clear" w:pos="916"/>
          <w:tab w:val="clear" w:pos="1832"/>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CONSIDÉRANT</w:t>
      </w:r>
      <w:r>
        <w:rPr>
          <w:rFonts w:asciiTheme="minorHAnsi" w:hAnsiTheme="minorHAnsi" w:cstheme="minorHAnsi"/>
          <w:sz w:val="22"/>
          <w:szCs w:val="22"/>
        </w:rPr>
        <w:tab/>
        <w:t>l’évaluation de rendement de l’employé attestant que M. Othmane Touati a satisfait à toutes les exigences reliées au poste qu’il occupe;</w:t>
      </w:r>
    </w:p>
    <w:p w14:paraId="67A6CD9F" w14:textId="77777777" w:rsidR="00321D5C" w:rsidRDefault="00321D5C" w:rsidP="00A52F1A">
      <w:pPr>
        <w:pStyle w:val="PrformatHTML"/>
        <w:tabs>
          <w:tab w:val="clear" w:pos="916"/>
          <w:tab w:val="clear" w:pos="1832"/>
        </w:tabs>
        <w:spacing w:line="252" w:lineRule="auto"/>
        <w:ind w:left="2268" w:hanging="2268"/>
        <w:jc w:val="both"/>
        <w:rPr>
          <w:rFonts w:asciiTheme="minorHAnsi" w:hAnsiTheme="minorHAnsi" w:cstheme="minorHAnsi"/>
          <w:sz w:val="22"/>
          <w:szCs w:val="22"/>
        </w:rPr>
      </w:pPr>
    </w:p>
    <w:p w14:paraId="052B3690" w14:textId="77777777" w:rsidR="00321D5C" w:rsidRDefault="00321D5C" w:rsidP="00A52F1A">
      <w:pPr>
        <w:pStyle w:val="PrformatHTML"/>
        <w:tabs>
          <w:tab w:val="clear" w:pos="916"/>
          <w:tab w:val="clear" w:pos="1832"/>
        </w:tabs>
        <w:spacing w:line="252" w:lineRule="auto"/>
        <w:ind w:left="2268" w:hanging="2268"/>
        <w:jc w:val="both"/>
        <w:rPr>
          <w:rFonts w:asciiTheme="minorHAnsi" w:hAnsiTheme="minorHAnsi" w:cstheme="minorHAnsi"/>
          <w:sz w:val="22"/>
          <w:szCs w:val="22"/>
          <w:lang w:val="en-CA"/>
        </w:rPr>
      </w:pPr>
      <w:r w:rsidRPr="00D17B4D">
        <w:rPr>
          <w:rFonts w:asciiTheme="minorHAnsi" w:hAnsiTheme="minorHAnsi" w:cstheme="minorHAnsi"/>
          <w:i/>
          <w:sz w:val="22"/>
          <w:szCs w:val="22"/>
          <w:lang w:val="en-CA"/>
        </w:rPr>
        <w:t>CONSIDERING</w:t>
      </w:r>
      <w:r w:rsidRPr="0050689A">
        <w:rPr>
          <w:rFonts w:asciiTheme="minorHAnsi" w:hAnsiTheme="minorHAnsi" w:cstheme="minorHAnsi"/>
          <w:i/>
          <w:sz w:val="22"/>
          <w:szCs w:val="22"/>
          <w:lang w:val="en-CA"/>
        </w:rPr>
        <w:tab/>
      </w:r>
      <w:r w:rsidRPr="0050689A">
        <w:rPr>
          <w:rFonts w:ascii="Calibri" w:hAnsi="Calibri" w:cs="Calibri"/>
          <w:i/>
          <w:sz w:val="22"/>
          <w:szCs w:val="22"/>
          <w:lang w:val="en"/>
        </w:rPr>
        <w:t xml:space="preserve">the employee's performance appraisal attesting that Mr. </w:t>
      </w:r>
      <w:r>
        <w:rPr>
          <w:rFonts w:ascii="Calibri" w:hAnsi="Calibri" w:cs="Calibri"/>
          <w:i/>
          <w:sz w:val="22"/>
          <w:szCs w:val="22"/>
          <w:lang w:val="en"/>
        </w:rPr>
        <w:t>Othmane Touati</w:t>
      </w:r>
      <w:r w:rsidRPr="0050689A">
        <w:rPr>
          <w:rFonts w:ascii="Calibri" w:hAnsi="Calibri" w:cs="Calibri"/>
          <w:i/>
          <w:sz w:val="22"/>
          <w:szCs w:val="22"/>
          <w:lang w:val="en"/>
        </w:rPr>
        <w:t xml:space="preserve"> has met all the requirements related to the position he </w:t>
      </w:r>
      <w:proofErr w:type="gramStart"/>
      <w:r w:rsidRPr="0050689A">
        <w:rPr>
          <w:rFonts w:ascii="Calibri" w:hAnsi="Calibri" w:cs="Calibri"/>
          <w:i/>
          <w:sz w:val="22"/>
          <w:szCs w:val="22"/>
          <w:lang w:val="en"/>
        </w:rPr>
        <w:t>holds;</w:t>
      </w:r>
      <w:proofErr w:type="gramEnd"/>
    </w:p>
    <w:p w14:paraId="65D8F812" w14:textId="77777777" w:rsidR="00321D5C" w:rsidRPr="00315C39" w:rsidRDefault="00321D5C" w:rsidP="00A52F1A">
      <w:pPr>
        <w:pStyle w:val="PrformatHTML"/>
        <w:tabs>
          <w:tab w:val="clear" w:pos="916"/>
          <w:tab w:val="clear" w:pos="1832"/>
        </w:tabs>
        <w:spacing w:line="252" w:lineRule="auto"/>
        <w:ind w:left="2268" w:hanging="2268"/>
        <w:jc w:val="both"/>
        <w:rPr>
          <w:rFonts w:asciiTheme="minorHAnsi" w:hAnsiTheme="minorHAnsi" w:cstheme="minorHAnsi"/>
          <w:sz w:val="22"/>
          <w:szCs w:val="22"/>
          <w:lang w:val="en-CA"/>
        </w:rPr>
      </w:pPr>
    </w:p>
    <w:p w14:paraId="4FB1A880" w14:textId="77777777" w:rsidR="00321D5C" w:rsidRDefault="00321D5C" w:rsidP="00A52F1A">
      <w:pPr>
        <w:pStyle w:val="PrformatHTML"/>
        <w:tabs>
          <w:tab w:val="clear" w:pos="916"/>
          <w:tab w:val="clear" w:pos="1832"/>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CONSIDÉRANT</w:t>
      </w:r>
      <w:r>
        <w:rPr>
          <w:rFonts w:asciiTheme="minorHAnsi" w:hAnsiTheme="minorHAnsi" w:cstheme="minorHAnsi"/>
          <w:sz w:val="22"/>
          <w:szCs w:val="22"/>
        </w:rPr>
        <w:tab/>
        <w:t>la recommandation du directeur général à l’effet de confirmer l’embauche de M. Othmane Touati à titre de directeur des travaux publics;</w:t>
      </w:r>
    </w:p>
    <w:p w14:paraId="6D9A07CB" w14:textId="77777777" w:rsidR="00321D5C" w:rsidRDefault="00321D5C" w:rsidP="00A52F1A">
      <w:pPr>
        <w:pStyle w:val="PrformatHTML"/>
        <w:tabs>
          <w:tab w:val="clear" w:pos="916"/>
          <w:tab w:val="clear" w:pos="1832"/>
        </w:tabs>
        <w:spacing w:line="252" w:lineRule="auto"/>
        <w:ind w:left="2268" w:hanging="2268"/>
        <w:jc w:val="both"/>
        <w:rPr>
          <w:rFonts w:asciiTheme="minorHAnsi" w:hAnsiTheme="minorHAnsi" w:cstheme="minorHAnsi"/>
          <w:sz w:val="22"/>
          <w:szCs w:val="22"/>
        </w:rPr>
      </w:pPr>
    </w:p>
    <w:p w14:paraId="4929FA05" w14:textId="77777777" w:rsidR="00321D5C" w:rsidRDefault="00321D5C" w:rsidP="00A52F1A">
      <w:pPr>
        <w:pStyle w:val="PrformatHTML"/>
        <w:tabs>
          <w:tab w:val="clear" w:pos="916"/>
          <w:tab w:val="clear" w:pos="1832"/>
        </w:tabs>
        <w:spacing w:line="252" w:lineRule="auto"/>
        <w:ind w:left="2268" w:hanging="2268"/>
        <w:jc w:val="both"/>
        <w:rPr>
          <w:rFonts w:ascii="Calibri" w:hAnsi="Calibri" w:cs="Calibri"/>
          <w:i/>
          <w:sz w:val="22"/>
          <w:szCs w:val="22"/>
          <w:lang w:val="en"/>
        </w:rPr>
      </w:pPr>
      <w:r w:rsidRPr="00D17B4D">
        <w:rPr>
          <w:rFonts w:asciiTheme="minorHAnsi" w:hAnsiTheme="minorHAnsi" w:cstheme="minorHAnsi"/>
          <w:i/>
          <w:sz w:val="22"/>
          <w:szCs w:val="22"/>
          <w:lang w:val="en-CA"/>
        </w:rPr>
        <w:t>CONSIDERING</w:t>
      </w:r>
      <w:r w:rsidRPr="0050689A">
        <w:rPr>
          <w:rFonts w:asciiTheme="minorHAnsi" w:hAnsiTheme="minorHAnsi" w:cstheme="minorHAnsi"/>
          <w:i/>
          <w:sz w:val="22"/>
          <w:szCs w:val="22"/>
          <w:lang w:val="en-CA"/>
        </w:rPr>
        <w:tab/>
      </w:r>
      <w:r w:rsidRPr="0050689A">
        <w:rPr>
          <w:rFonts w:ascii="Calibri" w:hAnsi="Calibri" w:cs="Calibri"/>
          <w:i/>
          <w:sz w:val="22"/>
          <w:szCs w:val="22"/>
          <w:lang w:val="en"/>
        </w:rPr>
        <w:t xml:space="preserve">the recommendation of the </w:t>
      </w:r>
      <w:r w:rsidRPr="002E2072">
        <w:rPr>
          <w:rFonts w:ascii="Calibri" w:hAnsi="Calibri" w:cs="Calibri"/>
          <w:i/>
          <w:sz w:val="22"/>
          <w:szCs w:val="22"/>
          <w:lang w:val="en"/>
        </w:rPr>
        <w:t xml:space="preserve">Director General to confirm the hiring of Mr. </w:t>
      </w:r>
      <w:r>
        <w:rPr>
          <w:rFonts w:ascii="Calibri" w:hAnsi="Calibri" w:cs="Calibri"/>
          <w:i/>
          <w:sz w:val="22"/>
          <w:szCs w:val="22"/>
          <w:lang w:val="en"/>
        </w:rPr>
        <w:t>Othmane Touati</w:t>
      </w:r>
      <w:r w:rsidRPr="002E2072">
        <w:rPr>
          <w:rFonts w:ascii="Calibri" w:hAnsi="Calibri" w:cs="Calibri"/>
          <w:i/>
          <w:sz w:val="22"/>
          <w:szCs w:val="22"/>
          <w:lang w:val="en"/>
        </w:rPr>
        <w:t xml:space="preserve"> as Director of Public </w:t>
      </w:r>
      <w:proofErr w:type="gramStart"/>
      <w:r w:rsidRPr="002E2072">
        <w:rPr>
          <w:rFonts w:ascii="Calibri" w:hAnsi="Calibri" w:cs="Calibri"/>
          <w:i/>
          <w:sz w:val="22"/>
          <w:szCs w:val="22"/>
          <w:lang w:val="en"/>
        </w:rPr>
        <w:t>Works;</w:t>
      </w:r>
      <w:proofErr w:type="gramEnd"/>
    </w:p>
    <w:p w14:paraId="6A6974A5" w14:textId="77777777" w:rsidR="00321D5C" w:rsidRPr="00315C39" w:rsidRDefault="00321D5C" w:rsidP="00A52F1A">
      <w:pPr>
        <w:pStyle w:val="PrformatHTML"/>
        <w:tabs>
          <w:tab w:val="clear" w:pos="916"/>
          <w:tab w:val="clear" w:pos="1832"/>
        </w:tabs>
        <w:spacing w:line="252" w:lineRule="auto"/>
        <w:ind w:left="2268" w:hanging="2268"/>
        <w:jc w:val="both"/>
        <w:rPr>
          <w:rFonts w:asciiTheme="minorHAnsi" w:hAnsiTheme="minorHAnsi" w:cstheme="minorHAnsi"/>
          <w:sz w:val="22"/>
          <w:szCs w:val="22"/>
          <w:lang w:val="en-CA"/>
        </w:rPr>
      </w:pPr>
    </w:p>
    <w:p w14:paraId="6AACCE2F" w14:textId="77777777" w:rsidR="00321D5C" w:rsidRDefault="00321D5C" w:rsidP="00A52F1A">
      <w:pPr>
        <w:pStyle w:val="PrformatHTML"/>
        <w:tabs>
          <w:tab w:val="clear" w:pos="916"/>
          <w:tab w:val="clear" w:pos="1832"/>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EN CONSÉQUENCE</w:t>
      </w:r>
      <w:r>
        <w:rPr>
          <w:rFonts w:asciiTheme="minorHAnsi" w:hAnsiTheme="minorHAnsi" w:cstheme="minorHAnsi"/>
          <w:sz w:val="22"/>
          <w:szCs w:val="22"/>
        </w:rPr>
        <w:tab/>
        <w:t>il est proposé par le conseiller Carl Woodbury et résolu de confirmer l’embauche de M. Othmane Touati à titre de Directeur des travaux publics, selon les termes du contrat signé le 29 juin 2022.</w:t>
      </w:r>
    </w:p>
    <w:p w14:paraId="10237351" w14:textId="77777777" w:rsidR="00321D5C" w:rsidRDefault="00321D5C" w:rsidP="00A52F1A">
      <w:pPr>
        <w:pStyle w:val="PrformatHTML"/>
        <w:tabs>
          <w:tab w:val="clear" w:pos="916"/>
          <w:tab w:val="clear" w:pos="1832"/>
        </w:tabs>
        <w:spacing w:line="252" w:lineRule="auto"/>
        <w:ind w:left="2268" w:hanging="2268"/>
        <w:jc w:val="both"/>
        <w:rPr>
          <w:rFonts w:asciiTheme="minorHAnsi" w:hAnsiTheme="minorHAnsi" w:cstheme="minorHAnsi"/>
          <w:sz w:val="22"/>
          <w:szCs w:val="22"/>
        </w:rPr>
      </w:pPr>
    </w:p>
    <w:p w14:paraId="3B0B967C" w14:textId="77777777" w:rsidR="00321D5C" w:rsidRDefault="00321D5C" w:rsidP="00A52F1A">
      <w:pPr>
        <w:pStyle w:val="PrformatHTML"/>
        <w:tabs>
          <w:tab w:val="clear" w:pos="916"/>
          <w:tab w:val="clear" w:pos="1832"/>
        </w:tabs>
        <w:spacing w:line="252" w:lineRule="auto"/>
        <w:ind w:left="2268" w:hanging="2268"/>
        <w:jc w:val="both"/>
        <w:rPr>
          <w:rFonts w:asciiTheme="minorHAnsi" w:hAnsiTheme="minorHAnsi" w:cstheme="minorHAnsi"/>
          <w:i/>
          <w:sz w:val="22"/>
          <w:szCs w:val="22"/>
          <w:lang w:val="en-CA"/>
        </w:rPr>
      </w:pPr>
      <w:proofErr w:type="gramStart"/>
      <w:r w:rsidRPr="0050689A">
        <w:rPr>
          <w:rFonts w:asciiTheme="minorHAnsi" w:hAnsiTheme="minorHAnsi" w:cstheme="minorHAnsi"/>
          <w:i/>
          <w:sz w:val="22"/>
          <w:szCs w:val="22"/>
          <w:lang w:val="en-CA"/>
        </w:rPr>
        <w:t>THEREFORE</w:t>
      </w:r>
      <w:proofErr w:type="gramEnd"/>
      <w:r w:rsidRPr="0050689A">
        <w:rPr>
          <w:rFonts w:asciiTheme="minorHAnsi" w:hAnsiTheme="minorHAnsi" w:cstheme="minorHAnsi"/>
          <w:i/>
          <w:sz w:val="22"/>
          <w:szCs w:val="22"/>
          <w:lang w:val="en-CA"/>
        </w:rPr>
        <w:tab/>
        <w:t xml:space="preserve">it is </w:t>
      </w:r>
      <w:r>
        <w:rPr>
          <w:rFonts w:asciiTheme="minorHAnsi" w:hAnsiTheme="minorHAnsi" w:cstheme="minorHAnsi"/>
          <w:i/>
          <w:sz w:val="22"/>
          <w:szCs w:val="22"/>
          <w:lang w:val="en-CA"/>
        </w:rPr>
        <w:t>proposed</w:t>
      </w:r>
      <w:r w:rsidRPr="0050689A">
        <w:rPr>
          <w:rFonts w:asciiTheme="minorHAnsi" w:hAnsiTheme="minorHAnsi" w:cstheme="minorHAnsi"/>
          <w:i/>
          <w:sz w:val="22"/>
          <w:szCs w:val="22"/>
          <w:lang w:val="en-CA"/>
        </w:rPr>
        <w:t xml:space="preserve"> by </w:t>
      </w:r>
      <w:r>
        <w:rPr>
          <w:rFonts w:asciiTheme="minorHAnsi" w:hAnsiTheme="minorHAnsi" w:cstheme="minorHAnsi"/>
          <w:i/>
          <w:sz w:val="22"/>
          <w:szCs w:val="22"/>
          <w:lang w:val="en-CA"/>
        </w:rPr>
        <w:t>Councillor Carl Woodbury</w:t>
      </w:r>
      <w:r w:rsidRPr="0050689A">
        <w:rPr>
          <w:rFonts w:asciiTheme="minorHAnsi" w:hAnsiTheme="minorHAnsi" w:cstheme="minorHAnsi"/>
          <w:i/>
          <w:sz w:val="22"/>
          <w:szCs w:val="22"/>
          <w:lang w:val="en-CA"/>
        </w:rPr>
        <w:t xml:space="preserve"> and resolved </w:t>
      </w:r>
      <w:r w:rsidRPr="00CD45CC">
        <w:rPr>
          <w:rFonts w:asciiTheme="minorHAnsi" w:hAnsiTheme="minorHAnsi" w:cstheme="minorHAnsi"/>
          <w:i/>
          <w:sz w:val="22"/>
          <w:szCs w:val="22"/>
          <w:lang w:val="en-CA"/>
        </w:rPr>
        <w:t xml:space="preserve">to confirm the hiring of Mr. </w:t>
      </w:r>
      <w:r>
        <w:rPr>
          <w:rFonts w:asciiTheme="minorHAnsi" w:hAnsiTheme="minorHAnsi" w:cstheme="minorHAnsi"/>
          <w:i/>
          <w:sz w:val="22"/>
          <w:szCs w:val="22"/>
          <w:lang w:val="en-CA"/>
        </w:rPr>
        <w:t>Othmane Touati</w:t>
      </w:r>
      <w:r w:rsidRPr="00CD45CC">
        <w:rPr>
          <w:rFonts w:asciiTheme="minorHAnsi" w:hAnsiTheme="minorHAnsi" w:cstheme="minorHAnsi"/>
          <w:i/>
          <w:sz w:val="22"/>
          <w:szCs w:val="22"/>
          <w:lang w:val="en-CA"/>
        </w:rPr>
        <w:t xml:space="preserve"> as </w:t>
      </w:r>
      <w:r>
        <w:rPr>
          <w:rFonts w:asciiTheme="minorHAnsi" w:hAnsiTheme="minorHAnsi" w:cstheme="minorHAnsi"/>
          <w:i/>
          <w:sz w:val="22"/>
          <w:szCs w:val="22"/>
          <w:lang w:val="en-CA"/>
        </w:rPr>
        <w:t>Director o</w:t>
      </w:r>
      <w:r w:rsidRPr="00CD45CC">
        <w:rPr>
          <w:rFonts w:asciiTheme="minorHAnsi" w:hAnsiTheme="minorHAnsi" w:cstheme="minorHAnsi"/>
          <w:i/>
          <w:sz w:val="22"/>
          <w:szCs w:val="22"/>
          <w:lang w:val="en-CA"/>
        </w:rPr>
        <w:t>f public works, according to the terms of the cont</w:t>
      </w:r>
      <w:r>
        <w:rPr>
          <w:rFonts w:asciiTheme="minorHAnsi" w:hAnsiTheme="minorHAnsi" w:cstheme="minorHAnsi"/>
          <w:i/>
          <w:sz w:val="22"/>
          <w:szCs w:val="22"/>
          <w:lang w:val="en-CA"/>
        </w:rPr>
        <w:t>ract signed on June 29, 2022.</w:t>
      </w:r>
    </w:p>
    <w:p w14:paraId="304BA4C4" w14:textId="77777777" w:rsidR="000D5ADB" w:rsidRPr="00142AD5" w:rsidRDefault="000D5ADB" w:rsidP="00A52F1A">
      <w:pPr>
        <w:spacing w:after="0" w:line="252" w:lineRule="auto"/>
        <w:jc w:val="right"/>
        <w:rPr>
          <w:rFonts w:cstheme="minorHAnsi"/>
          <w:lang w:val="en-CA"/>
        </w:rPr>
      </w:pPr>
    </w:p>
    <w:p w14:paraId="2C2BFF1F" w14:textId="569BC118" w:rsidR="00C32EF3" w:rsidRPr="004E1649" w:rsidRDefault="00C32EF3" w:rsidP="00A52F1A">
      <w:pPr>
        <w:spacing w:after="0" w:line="252" w:lineRule="auto"/>
        <w:jc w:val="right"/>
        <w:rPr>
          <w:rFonts w:cstheme="minorHAnsi"/>
        </w:rPr>
      </w:pPr>
      <w:r w:rsidRPr="004E1649">
        <w:rPr>
          <w:rFonts w:cstheme="minorHAnsi"/>
        </w:rPr>
        <w:t>Adopté à l’unanimité des conseillers</w:t>
      </w:r>
    </w:p>
    <w:p w14:paraId="2EE70DA6" w14:textId="77777777" w:rsidR="00C32EF3" w:rsidRPr="004E1649" w:rsidRDefault="00C32EF3" w:rsidP="00A52F1A">
      <w:pPr>
        <w:spacing w:after="0" w:line="252" w:lineRule="auto"/>
        <w:jc w:val="right"/>
        <w:rPr>
          <w:rFonts w:cstheme="minorHAnsi"/>
          <w:i/>
        </w:rPr>
      </w:pPr>
      <w:proofErr w:type="spellStart"/>
      <w:r w:rsidRPr="004E1649">
        <w:rPr>
          <w:rFonts w:cstheme="minorHAnsi"/>
          <w:i/>
        </w:rPr>
        <w:t>Adopted</w:t>
      </w:r>
      <w:proofErr w:type="spellEnd"/>
      <w:r w:rsidRPr="004E1649">
        <w:rPr>
          <w:rFonts w:cstheme="minorHAnsi"/>
          <w:i/>
        </w:rPr>
        <w:t xml:space="preserve"> </w:t>
      </w:r>
      <w:proofErr w:type="spellStart"/>
      <w:r w:rsidRPr="004E1649">
        <w:rPr>
          <w:rFonts w:cstheme="minorHAnsi"/>
          <w:i/>
        </w:rPr>
        <w:t>unanimously</w:t>
      </w:r>
      <w:proofErr w:type="spellEnd"/>
      <w:r w:rsidRPr="004E1649">
        <w:rPr>
          <w:rFonts w:cstheme="minorHAnsi"/>
          <w:i/>
        </w:rPr>
        <w:t xml:space="preserve"> by </w:t>
      </w:r>
      <w:proofErr w:type="spellStart"/>
      <w:r w:rsidRPr="004E1649">
        <w:rPr>
          <w:rFonts w:cstheme="minorHAnsi"/>
          <w:i/>
        </w:rPr>
        <w:t>councillors</w:t>
      </w:r>
      <w:proofErr w:type="spellEnd"/>
    </w:p>
    <w:p w14:paraId="7103546C" w14:textId="77777777" w:rsidR="008C3299" w:rsidRPr="004E1649" w:rsidRDefault="008C3299" w:rsidP="00A52F1A">
      <w:pPr>
        <w:spacing w:after="0" w:line="252" w:lineRule="auto"/>
        <w:jc w:val="right"/>
        <w:rPr>
          <w:rFonts w:cstheme="minorHAnsi"/>
          <w:i/>
        </w:rPr>
      </w:pPr>
    </w:p>
    <w:p w14:paraId="77F8F085" w14:textId="77777777" w:rsidR="00AB7A1D" w:rsidRDefault="00AB7A1D" w:rsidP="00A52F1A">
      <w:pPr>
        <w:spacing w:after="0" w:line="252" w:lineRule="auto"/>
        <w:jc w:val="both"/>
        <w:rPr>
          <w:b/>
          <w:u w:val="single"/>
        </w:rPr>
      </w:pPr>
      <w:r>
        <w:rPr>
          <w:b/>
          <w:u w:val="single"/>
        </w:rPr>
        <w:t>2022-11-325</w:t>
      </w:r>
      <w:r>
        <w:rPr>
          <w:b/>
          <w:u w:val="single"/>
        </w:rPr>
        <w:tab/>
      </w:r>
      <w:r w:rsidRPr="008356D1">
        <w:rPr>
          <w:b/>
          <w:u w:val="single"/>
        </w:rPr>
        <w:t>Fin de probation</w:t>
      </w:r>
      <w:r>
        <w:rPr>
          <w:b/>
          <w:u w:val="single"/>
        </w:rPr>
        <w:t xml:space="preserve"> de</w:t>
      </w:r>
      <w:r w:rsidRPr="008356D1">
        <w:rPr>
          <w:b/>
          <w:u w:val="single"/>
        </w:rPr>
        <w:t xml:space="preserve"> </w:t>
      </w:r>
      <w:r>
        <w:rPr>
          <w:b/>
          <w:u w:val="single"/>
        </w:rPr>
        <w:t>l’</w:t>
      </w:r>
      <w:r w:rsidRPr="002701B3">
        <w:rPr>
          <w:b/>
          <w:u w:val="single"/>
        </w:rPr>
        <w:t xml:space="preserve">adjointe </w:t>
      </w:r>
      <w:r>
        <w:rPr>
          <w:b/>
          <w:u w:val="single"/>
        </w:rPr>
        <w:t>en urbanisme</w:t>
      </w:r>
    </w:p>
    <w:p w14:paraId="24301514" w14:textId="77777777" w:rsidR="00AB7A1D" w:rsidRPr="003A7758" w:rsidRDefault="00AB7A1D" w:rsidP="00A52F1A">
      <w:pPr>
        <w:spacing w:after="0" w:line="252" w:lineRule="auto"/>
        <w:jc w:val="both"/>
        <w:rPr>
          <w:b/>
          <w:u w:val="single"/>
        </w:rPr>
      </w:pPr>
    </w:p>
    <w:p w14:paraId="63A5765B" w14:textId="77777777" w:rsidR="00AB7A1D" w:rsidRPr="008D3978" w:rsidRDefault="00AB7A1D" w:rsidP="00A52F1A">
      <w:pPr>
        <w:spacing w:line="252" w:lineRule="auto"/>
        <w:jc w:val="both"/>
        <w:rPr>
          <w:rFonts w:cstheme="minorHAnsi"/>
          <w:b/>
          <w:i/>
          <w:sz w:val="24"/>
          <w:lang w:val="en-CA"/>
        </w:rPr>
      </w:pPr>
      <w:r>
        <w:rPr>
          <w:b/>
          <w:i/>
          <w:u w:val="single"/>
          <w:lang w:val="en-CA"/>
        </w:rPr>
        <w:t>2022-11-325</w:t>
      </w:r>
      <w:r w:rsidRPr="008D3978">
        <w:rPr>
          <w:b/>
          <w:i/>
          <w:u w:val="single"/>
          <w:lang w:val="en-CA"/>
        </w:rPr>
        <w:tab/>
      </w:r>
      <w:r>
        <w:rPr>
          <w:b/>
          <w:i/>
          <w:u w:val="single"/>
          <w:lang w:val="en-CA"/>
        </w:rPr>
        <w:t>End</w:t>
      </w:r>
      <w:r w:rsidRPr="008D3978">
        <w:rPr>
          <w:b/>
          <w:i/>
          <w:u w:val="single"/>
          <w:lang w:val="en-CA"/>
        </w:rPr>
        <w:t xml:space="preserve"> of probation </w:t>
      </w:r>
      <w:r>
        <w:rPr>
          <w:b/>
          <w:i/>
          <w:u w:val="single"/>
          <w:lang w:val="en-CA"/>
        </w:rPr>
        <w:t xml:space="preserve">of the </w:t>
      </w:r>
      <w:r w:rsidRPr="008B107C">
        <w:rPr>
          <w:b/>
          <w:i/>
          <w:u w:val="single"/>
          <w:lang w:val="en-CA"/>
        </w:rPr>
        <w:t>urban planning assistant</w:t>
      </w:r>
    </w:p>
    <w:p w14:paraId="5DBA75F2" w14:textId="77777777" w:rsidR="00AB7A1D" w:rsidRDefault="00AB7A1D" w:rsidP="00A52F1A">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rPr>
      </w:pPr>
      <w:r w:rsidRPr="00E06F9C">
        <w:rPr>
          <w:rFonts w:asciiTheme="minorHAnsi" w:hAnsiTheme="minorHAnsi" w:cstheme="minorHAnsi"/>
          <w:sz w:val="22"/>
          <w:szCs w:val="22"/>
        </w:rPr>
        <w:t xml:space="preserve">CONSIDÉRANT </w:t>
      </w:r>
      <w:r w:rsidRPr="00E06F9C">
        <w:rPr>
          <w:rFonts w:asciiTheme="minorHAnsi" w:hAnsiTheme="minorHAnsi" w:cstheme="minorHAnsi"/>
          <w:sz w:val="22"/>
          <w:szCs w:val="22"/>
        </w:rPr>
        <w:tab/>
        <w:t>la teneur</w:t>
      </w:r>
      <w:r>
        <w:rPr>
          <w:rFonts w:asciiTheme="minorHAnsi" w:hAnsiTheme="minorHAnsi" w:cstheme="minorHAnsi"/>
          <w:sz w:val="22"/>
          <w:szCs w:val="22"/>
        </w:rPr>
        <w:t xml:space="preserve"> de la résolution numé</w:t>
      </w:r>
      <w:r w:rsidRPr="00E06F9C">
        <w:rPr>
          <w:rFonts w:asciiTheme="minorHAnsi" w:hAnsiTheme="minorHAnsi" w:cstheme="minorHAnsi"/>
          <w:sz w:val="22"/>
          <w:szCs w:val="22"/>
        </w:rPr>
        <w:t xml:space="preserve">ro </w:t>
      </w:r>
      <w:r>
        <w:rPr>
          <w:rFonts w:asciiTheme="minorHAnsi" w:hAnsiTheme="minorHAnsi" w:cstheme="minorHAnsi"/>
          <w:sz w:val="22"/>
          <w:szCs w:val="22"/>
        </w:rPr>
        <w:t>2022-05-134 relativement à l’embauche de Mme Luce Beaudoin à titre d’</w:t>
      </w:r>
      <w:r w:rsidRPr="00640602">
        <w:rPr>
          <w:rFonts w:asciiTheme="minorHAnsi" w:hAnsiTheme="minorHAnsi" w:cstheme="minorHAnsi"/>
          <w:sz w:val="22"/>
          <w:szCs w:val="22"/>
        </w:rPr>
        <w:t xml:space="preserve">adjointe </w:t>
      </w:r>
      <w:r>
        <w:rPr>
          <w:rFonts w:asciiTheme="minorHAnsi" w:hAnsiTheme="minorHAnsi" w:cstheme="minorHAnsi"/>
          <w:sz w:val="22"/>
          <w:szCs w:val="22"/>
        </w:rPr>
        <w:t>en urbanisme;</w:t>
      </w:r>
    </w:p>
    <w:p w14:paraId="554BAC8A" w14:textId="77777777" w:rsidR="00AB7A1D" w:rsidRDefault="00AB7A1D" w:rsidP="00A52F1A">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rPr>
      </w:pPr>
    </w:p>
    <w:p w14:paraId="53270BFD" w14:textId="77777777" w:rsidR="00AB7A1D" w:rsidRPr="0050689A" w:rsidRDefault="00AB7A1D" w:rsidP="00A52F1A">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lang w:val="en-CA"/>
        </w:rPr>
      </w:pPr>
      <w:r w:rsidRPr="0050689A">
        <w:rPr>
          <w:rFonts w:asciiTheme="minorHAnsi" w:hAnsiTheme="minorHAnsi" w:cstheme="minorHAnsi"/>
          <w:i/>
          <w:sz w:val="22"/>
          <w:szCs w:val="22"/>
          <w:lang w:val="en-CA"/>
        </w:rPr>
        <w:lastRenderedPageBreak/>
        <w:t>WHEREAS</w:t>
      </w:r>
      <w:r w:rsidRPr="0050689A">
        <w:rPr>
          <w:rFonts w:asciiTheme="minorHAnsi" w:hAnsiTheme="minorHAnsi" w:cstheme="minorHAnsi"/>
          <w:i/>
          <w:sz w:val="22"/>
          <w:szCs w:val="22"/>
          <w:lang w:val="en-CA"/>
        </w:rPr>
        <w:tab/>
      </w:r>
      <w:r w:rsidRPr="0050689A">
        <w:rPr>
          <w:rFonts w:ascii="Calibri" w:hAnsi="Calibri" w:cs="Calibri"/>
          <w:i/>
          <w:sz w:val="22"/>
          <w:szCs w:val="22"/>
          <w:lang w:val="en"/>
        </w:rPr>
        <w:t xml:space="preserve">the </w:t>
      </w:r>
      <w:r w:rsidRPr="004417CA">
        <w:rPr>
          <w:rFonts w:ascii="Calibri" w:hAnsi="Calibri" w:cs="Calibri"/>
          <w:i/>
          <w:sz w:val="22"/>
          <w:szCs w:val="22"/>
          <w:lang w:val="en"/>
        </w:rPr>
        <w:t xml:space="preserve">content of resolution number </w:t>
      </w:r>
      <w:r>
        <w:rPr>
          <w:rFonts w:ascii="Calibri" w:hAnsi="Calibri" w:cs="Calibri"/>
          <w:i/>
          <w:sz w:val="22"/>
          <w:szCs w:val="22"/>
          <w:lang w:val="en"/>
        </w:rPr>
        <w:t>2022-05-134</w:t>
      </w:r>
      <w:r w:rsidRPr="004417CA">
        <w:rPr>
          <w:rFonts w:ascii="Calibri" w:hAnsi="Calibri" w:cs="Calibri"/>
          <w:i/>
          <w:sz w:val="22"/>
          <w:szCs w:val="22"/>
          <w:lang w:val="en"/>
        </w:rPr>
        <w:t xml:space="preserve"> regarding the hiring of M</w:t>
      </w:r>
      <w:r>
        <w:rPr>
          <w:rFonts w:ascii="Calibri" w:hAnsi="Calibri" w:cs="Calibri"/>
          <w:i/>
          <w:sz w:val="22"/>
          <w:szCs w:val="22"/>
          <w:lang w:val="en"/>
        </w:rPr>
        <w:t>r</w:t>
      </w:r>
      <w:r w:rsidRPr="004417CA">
        <w:rPr>
          <w:rFonts w:ascii="Calibri" w:hAnsi="Calibri" w:cs="Calibri"/>
          <w:i/>
          <w:sz w:val="22"/>
          <w:szCs w:val="22"/>
          <w:lang w:val="en"/>
        </w:rPr>
        <w:t xml:space="preserve">s. </w:t>
      </w:r>
      <w:r>
        <w:rPr>
          <w:rFonts w:ascii="Calibri" w:hAnsi="Calibri" w:cs="Calibri"/>
          <w:i/>
          <w:sz w:val="22"/>
          <w:szCs w:val="22"/>
          <w:lang w:val="en"/>
        </w:rPr>
        <w:t>Luce Beaudoin</w:t>
      </w:r>
      <w:r w:rsidRPr="004417CA">
        <w:rPr>
          <w:rFonts w:ascii="Calibri" w:hAnsi="Calibri" w:cs="Calibri"/>
          <w:i/>
          <w:sz w:val="22"/>
          <w:szCs w:val="22"/>
          <w:lang w:val="en"/>
        </w:rPr>
        <w:t xml:space="preserve"> as </w:t>
      </w:r>
      <w:r w:rsidRPr="008B107C">
        <w:rPr>
          <w:rFonts w:ascii="Calibri" w:hAnsi="Calibri" w:cs="Calibri"/>
          <w:i/>
          <w:sz w:val="22"/>
          <w:szCs w:val="22"/>
          <w:lang w:val="en"/>
        </w:rPr>
        <w:t xml:space="preserve">urban planning </w:t>
      </w:r>
      <w:proofErr w:type="gramStart"/>
      <w:r w:rsidRPr="008B107C">
        <w:rPr>
          <w:rFonts w:ascii="Calibri" w:hAnsi="Calibri" w:cs="Calibri"/>
          <w:i/>
          <w:sz w:val="22"/>
          <w:szCs w:val="22"/>
          <w:lang w:val="en"/>
        </w:rPr>
        <w:t>assistant</w:t>
      </w:r>
      <w:r w:rsidRPr="004417CA">
        <w:rPr>
          <w:rFonts w:ascii="Calibri" w:hAnsi="Calibri" w:cs="Calibri"/>
          <w:i/>
          <w:sz w:val="22"/>
          <w:szCs w:val="22"/>
          <w:lang w:val="en"/>
        </w:rPr>
        <w:t>;</w:t>
      </w:r>
      <w:proofErr w:type="gramEnd"/>
    </w:p>
    <w:p w14:paraId="1C03CB4B" w14:textId="77777777" w:rsidR="00AB7A1D" w:rsidRPr="0050689A" w:rsidRDefault="00AB7A1D" w:rsidP="00A52F1A">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lang w:val="en-CA"/>
        </w:rPr>
      </w:pPr>
    </w:p>
    <w:p w14:paraId="589AC2AD" w14:textId="77777777" w:rsidR="00AB7A1D" w:rsidRDefault="00AB7A1D" w:rsidP="00A52F1A">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CONSIDÉRANT</w:t>
      </w:r>
      <w:r>
        <w:rPr>
          <w:rFonts w:asciiTheme="minorHAnsi" w:hAnsiTheme="minorHAnsi" w:cstheme="minorHAnsi"/>
          <w:sz w:val="22"/>
          <w:szCs w:val="22"/>
        </w:rPr>
        <w:tab/>
        <w:t>que le 24 novembre 2022, l’employée aura complété sa période de probation tel que prévu à sa lettre d’embauche signée le 24 mai 2022;</w:t>
      </w:r>
    </w:p>
    <w:p w14:paraId="442B5D29" w14:textId="77777777" w:rsidR="00AB7A1D" w:rsidRDefault="00AB7A1D" w:rsidP="00A52F1A">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rPr>
      </w:pPr>
    </w:p>
    <w:p w14:paraId="4EA1C077" w14:textId="77777777" w:rsidR="00AB7A1D" w:rsidRPr="0050689A" w:rsidRDefault="00AB7A1D" w:rsidP="00A52F1A">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lang w:val="en-CA"/>
        </w:rPr>
      </w:pPr>
      <w:r w:rsidRPr="0050689A">
        <w:rPr>
          <w:rFonts w:asciiTheme="minorHAnsi" w:hAnsiTheme="minorHAnsi" w:cstheme="minorHAnsi"/>
          <w:i/>
          <w:sz w:val="22"/>
          <w:szCs w:val="22"/>
          <w:lang w:val="en-CA"/>
        </w:rPr>
        <w:t>WHEREAS</w:t>
      </w:r>
      <w:r w:rsidRPr="0050689A">
        <w:rPr>
          <w:rFonts w:asciiTheme="minorHAnsi" w:hAnsiTheme="minorHAnsi" w:cstheme="minorHAnsi"/>
          <w:i/>
          <w:sz w:val="22"/>
          <w:szCs w:val="22"/>
          <w:lang w:val="en-CA"/>
        </w:rPr>
        <w:tab/>
      </w:r>
      <w:r w:rsidRPr="00DA1A11">
        <w:rPr>
          <w:rFonts w:ascii="Calibri" w:hAnsi="Calibri" w:cs="Calibri"/>
          <w:i/>
          <w:sz w:val="22"/>
          <w:szCs w:val="22"/>
          <w:lang w:val="en"/>
        </w:rPr>
        <w:t xml:space="preserve">on </w:t>
      </w:r>
      <w:r>
        <w:rPr>
          <w:rFonts w:ascii="Calibri" w:hAnsi="Calibri" w:cs="Calibri"/>
          <w:i/>
          <w:sz w:val="22"/>
          <w:szCs w:val="22"/>
          <w:lang w:val="en"/>
        </w:rPr>
        <w:t>November 24</w:t>
      </w:r>
      <w:r w:rsidRPr="00DA1A11">
        <w:rPr>
          <w:rFonts w:ascii="Calibri" w:hAnsi="Calibri" w:cs="Calibri"/>
          <w:i/>
          <w:sz w:val="22"/>
          <w:szCs w:val="22"/>
          <w:lang w:val="en"/>
        </w:rPr>
        <w:t xml:space="preserve">, 2022, the employee will have completed her probationary period as provided for in her hiring letter signed on </w:t>
      </w:r>
      <w:r>
        <w:rPr>
          <w:rFonts w:ascii="Calibri" w:hAnsi="Calibri" w:cs="Calibri"/>
          <w:i/>
          <w:sz w:val="22"/>
          <w:szCs w:val="22"/>
          <w:lang w:val="en"/>
        </w:rPr>
        <w:t>May 24</w:t>
      </w:r>
      <w:r w:rsidRPr="00DA1A11">
        <w:rPr>
          <w:rFonts w:ascii="Calibri" w:hAnsi="Calibri" w:cs="Calibri"/>
          <w:i/>
          <w:sz w:val="22"/>
          <w:szCs w:val="22"/>
          <w:lang w:val="en"/>
        </w:rPr>
        <w:t xml:space="preserve">, </w:t>
      </w:r>
      <w:proofErr w:type="gramStart"/>
      <w:r w:rsidRPr="00DA1A11">
        <w:rPr>
          <w:rFonts w:ascii="Calibri" w:hAnsi="Calibri" w:cs="Calibri"/>
          <w:i/>
          <w:sz w:val="22"/>
          <w:szCs w:val="22"/>
          <w:lang w:val="en"/>
        </w:rPr>
        <w:t>2022;</w:t>
      </w:r>
      <w:proofErr w:type="gramEnd"/>
    </w:p>
    <w:p w14:paraId="2E617584" w14:textId="77777777" w:rsidR="00AB7A1D" w:rsidRPr="0050689A" w:rsidRDefault="00AB7A1D" w:rsidP="00A52F1A">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lang w:val="en-CA"/>
        </w:rPr>
      </w:pPr>
    </w:p>
    <w:p w14:paraId="6BE60C16" w14:textId="77777777" w:rsidR="00AB7A1D" w:rsidRDefault="00AB7A1D" w:rsidP="00A52F1A">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CONSIDÉRANT</w:t>
      </w:r>
      <w:r>
        <w:rPr>
          <w:rFonts w:asciiTheme="minorHAnsi" w:hAnsiTheme="minorHAnsi" w:cstheme="minorHAnsi"/>
          <w:sz w:val="22"/>
          <w:szCs w:val="22"/>
        </w:rPr>
        <w:tab/>
        <w:t>l’évaluation de rendement de l’employée attestant qu’elle a satisfait à toutes les exigences reliées au poste qu’elle occupe;</w:t>
      </w:r>
    </w:p>
    <w:p w14:paraId="736A9E9A" w14:textId="77777777" w:rsidR="00AB7A1D" w:rsidRDefault="00AB7A1D" w:rsidP="00A52F1A">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rPr>
      </w:pPr>
    </w:p>
    <w:p w14:paraId="5C536877" w14:textId="77777777" w:rsidR="00AB7A1D" w:rsidRDefault="00AB7A1D" w:rsidP="00A52F1A">
      <w:pPr>
        <w:pStyle w:val="PrformatHTML"/>
        <w:tabs>
          <w:tab w:val="clear" w:pos="916"/>
          <w:tab w:val="clear" w:pos="1832"/>
          <w:tab w:val="clear" w:pos="2748"/>
        </w:tabs>
        <w:spacing w:line="252" w:lineRule="auto"/>
        <w:ind w:left="2268" w:hanging="2268"/>
        <w:jc w:val="both"/>
        <w:rPr>
          <w:rFonts w:ascii="Calibri" w:hAnsi="Calibri" w:cs="Calibri"/>
          <w:i/>
          <w:sz w:val="22"/>
          <w:szCs w:val="22"/>
          <w:lang w:val="en"/>
        </w:rPr>
      </w:pPr>
      <w:r w:rsidRPr="0050689A">
        <w:rPr>
          <w:rFonts w:asciiTheme="minorHAnsi" w:hAnsiTheme="minorHAnsi" w:cstheme="minorHAnsi"/>
          <w:i/>
          <w:sz w:val="22"/>
          <w:szCs w:val="22"/>
          <w:lang w:val="en-CA"/>
        </w:rPr>
        <w:t>WHEREAS</w:t>
      </w:r>
      <w:r w:rsidRPr="0050689A">
        <w:rPr>
          <w:rFonts w:asciiTheme="minorHAnsi" w:hAnsiTheme="minorHAnsi" w:cstheme="minorHAnsi"/>
          <w:i/>
          <w:sz w:val="22"/>
          <w:szCs w:val="22"/>
          <w:lang w:val="en-CA"/>
        </w:rPr>
        <w:tab/>
      </w:r>
      <w:r w:rsidRPr="0050689A">
        <w:rPr>
          <w:rFonts w:ascii="Calibri" w:hAnsi="Calibri" w:cs="Calibri"/>
          <w:i/>
          <w:sz w:val="22"/>
          <w:szCs w:val="22"/>
          <w:lang w:val="en"/>
        </w:rPr>
        <w:t xml:space="preserve">the employee's performance appraisal attesting that </w:t>
      </w:r>
      <w:r>
        <w:rPr>
          <w:rFonts w:ascii="Calibri" w:hAnsi="Calibri" w:cs="Calibri"/>
          <w:i/>
          <w:sz w:val="22"/>
          <w:szCs w:val="22"/>
          <w:lang w:val="en"/>
        </w:rPr>
        <w:t>she</w:t>
      </w:r>
      <w:r w:rsidRPr="0050689A">
        <w:rPr>
          <w:rFonts w:ascii="Calibri" w:hAnsi="Calibri" w:cs="Calibri"/>
          <w:i/>
          <w:sz w:val="22"/>
          <w:szCs w:val="22"/>
          <w:lang w:val="en"/>
        </w:rPr>
        <w:t xml:space="preserve"> has met all the requirements related to the position </w:t>
      </w:r>
      <w:r>
        <w:rPr>
          <w:rFonts w:ascii="Calibri" w:hAnsi="Calibri" w:cs="Calibri"/>
          <w:i/>
          <w:sz w:val="22"/>
          <w:szCs w:val="22"/>
          <w:lang w:val="en"/>
        </w:rPr>
        <w:t>s</w:t>
      </w:r>
      <w:r w:rsidRPr="0050689A">
        <w:rPr>
          <w:rFonts w:ascii="Calibri" w:hAnsi="Calibri" w:cs="Calibri"/>
          <w:i/>
          <w:sz w:val="22"/>
          <w:szCs w:val="22"/>
          <w:lang w:val="en"/>
        </w:rPr>
        <w:t xml:space="preserve">he </w:t>
      </w:r>
      <w:proofErr w:type="gramStart"/>
      <w:r w:rsidRPr="0050689A">
        <w:rPr>
          <w:rFonts w:ascii="Calibri" w:hAnsi="Calibri" w:cs="Calibri"/>
          <w:i/>
          <w:sz w:val="22"/>
          <w:szCs w:val="22"/>
          <w:lang w:val="en"/>
        </w:rPr>
        <w:t>holds;</w:t>
      </w:r>
      <w:proofErr w:type="gramEnd"/>
    </w:p>
    <w:p w14:paraId="06DB7414" w14:textId="77777777" w:rsidR="00AB7A1D" w:rsidRPr="0050689A" w:rsidRDefault="00AB7A1D" w:rsidP="00A52F1A">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lang w:val="en-CA"/>
        </w:rPr>
      </w:pPr>
    </w:p>
    <w:p w14:paraId="2C00C463" w14:textId="77777777" w:rsidR="00AB7A1D" w:rsidRDefault="00AB7A1D" w:rsidP="00A52F1A">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CONSIDÉRANT</w:t>
      </w:r>
      <w:r>
        <w:rPr>
          <w:rFonts w:asciiTheme="minorHAnsi" w:hAnsiTheme="minorHAnsi" w:cstheme="minorHAnsi"/>
          <w:sz w:val="22"/>
          <w:szCs w:val="22"/>
        </w:rPr>
        <w:tab/>
        <w:t>la recommandation du directeur général et de l’inspectrice municipale à l’effet de confirmer l’embauche de Mme Luce Beaudoin;</w:t>
      </w:r>
    </w:p>
    <w:p w14:paraId="347AC862" w14:textId="77777777" w:rsidR="00AB7A1D" w:rsidRDefault="00AB7A1D" w:rsidP="00A52F1A">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rPr>
      </w:pPr>
    </w:p>
    <w:p w14:paraId="656616D7" w14:textId="77777777" w:rsidR="00AB7A1D" w:rsidRPr="0050689A" w:rsidRDefault="00AB7A1D" w:rsidP="00A52F1A">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lang w:val="en-CA"/>
        </w:rPr>
      </w:pPr>
      <w:r w:rsidRPr="0050689A">
        <w:rPr>
          <w:rFonts w:asciiTheme="minorHAnsi" w:hAnsiTheme="minorHAnsi" w:cstheme="minorHAnsi"/>
          <w:i/>
          <w:sz w:val="22"/>
          <w:szCs w:val="22"/>
          <w:lang w:val="en-CA"/>
        </w:rPr>
        <w:t>WHEREAS</w:t>
      </w:r>
      <w:r w:rsidRPr="0050689A">
        <w:rPr>
          <w:rFonts w:asciiTheme="minorHAnsi" w:hAnsiTheme="minorHAnsi" w:cstheme="minorHAnsi"/>
          <w:i/>
          <w:sz w:val="22"/>
          <w:szCs w:val="22"/>
          <w:lang w:val="en-CA"/>
        </w:rPr>
        <w:tab/>
      </w:r>
      <w:r w:rsidRPr="0050689A">
        <w:rPr>
          <w:rFonts w:ascii="Calibri" w:hAnsi="Calibri" w:cs="Calibri"/>
          <w:i/>
          <w:sz w:val="22"/>
          <w:szCs w:val="22"/>
          <w:lang w:val="en"/>
        </w:rPr>
        <w:t xml:space="preserve">the recommendation of the </w:t>
      </w:r>
      <w:r>
        <w:rPr>
          <w:rFonts w:ascii="Calibri" w:hAnsi="Calibri" w:cs="Calibri"/>
          <w:i/>
          <w:sz w:val="22"/>
          <w:szCs w:val="22"/>
          <w:lang w:val="en"/>
        </w:rPr>
        <w:t>general</w:t>
      </w:r>
      <w:r w:rsidRPr="0050689A">
        <w:rPr>
          <w:rFonts w:ascii="Calibri" w:hAnsi="Calibri" w:cs="Calibri"/>
          <w:i/>
          <w:sz w:val="22"/>
          <w:szCs w:val="22"/>
          <w:lang w:val="en"/>
        </w:rPr>
        <w:t xml:space="preserve"> </w:t>
      </w:r>
      <w:r>
        <w:rPr>
          <w:rFonts w:ascii="Calibri" w:hAnsi="Calibri" w:cs="Calibri"/>
          <w:i/>
          <w:sz w:val="22"/>
          <w:szCs w:val="22"/>
          <w:lang w:val="en"/>
        </w:rPr>
        <w:t>d</w:t>
      </w:r>
      <w:r w:rsidRPr="0050689A">
        <w:rPr>
          <w:rFonts w:ascii="Calibri" w:hAnsi="Calibri" w:cs="Calibri"/>
          <w:i/>
          <w:sz w:val="22"/>
          <w:szCs w:val="22"/>
          <w:lang w:val="en"/>
        </w:rPr>
        <w:t xml:space="preserve">irector </w:t>
      </w:r>
      <w:r>
        <w:rPr>
          <w:rFonts w:ascii="Calibri" w:hAnsi="Calibri" w:cs="Calibri"/>
          <w:i/>
          <w:sz w:val="22"/>
          <w:szCs w:val="22"/>
          <w:lang w:val="en"/>
        </w:rPr>
        <w:t xml:space="preserve">and the municipal inspector </w:t>
      </w:r>
      <w:r w:rsidRPr="0050689A">
        <w:rPr>
          <w:rFonts w:ascii="Calibri" w:hAnsi="Calibri" w:cs="Calibri"/>
          <w:i/>
          <w:sz w:val="22"/>
          <w:szCs w:val="22"/>
          <w:lang w:val="en"/>
        </w:rPr>
        <w:t xml:space="preserve">to confirm the hiring of </w:t>
      </w:r>
      <w:r>
        <w:rPr>
          <w:rFonts w:ascii="Calibri" w:hAnsi="Calibri" w:cs="Calibri"/>
          <w:i/>
          <w:sz w:val="22"/>
          <w:szCs w:val="22"/>
          <w:lang w:val="en"/>
        </w:rPr>
        <w:t xml:space="preserve">Mrs. Luce </w:t>
      </w:r>
      <w:proofErr w:type="gramStart"/>
      <w:r>
        <w:rPr>
          <w:rFonts w:ascii="Calibri" w:hAnsi="Calibri" w:cs="Calibri"/>
          <w:i/>
          <w:sz w:val="22"/>
          <w:szCs w:val="22"/>
          <w:lang w:val="en"/>
        </w:rPr>
        <w:t>Beaudoin;</w:t>
      </w:r>
      <w:proofErr w:type="gramEnd"/>
    </w:p>
    <w:p w14:paraId="18871BA3" w14:textId="77777777" w:rsidR="00AB7A1D" w:rsidRPr="0050689A" w:rsidRDefault="00AB7A1D" w:rsidP="00A52F1A">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lang w:val="en-CA"/>
        </w:rPr>
      </w:pPr>
    </w:p>
    <w:p w14:paraId="123BF46A" w14:textId="77777777" w:rsidR="00AB7A1D" w:rsidRDefault="00AB7A1D" w:rsidP="00A52F1A">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EN CONSÉQUENCE</w:t>
      </w:r>
      <w:r>
        <w:rPr>
          <w:rFonts w:asciiTheme="minorHAnsi" w:hAnsiTheme="minorHAnsi" w:cstheme="minorHAnsi"/>
          <w:sz w:val="22"/>
          <w:szCs w:val="22"/>
        </w:rPr>
        <w:tab/>
        <w:t>il est proposé par le conseiller Denis Fillion et résolu de confirmer l’embauche de Mme Luce Beaudoin à titre d’</w:t>
      </w:r>
      <w:r w:rsidRPr="00AE6276">
        <w:rPr>
          <w:rFonts w:asciiTheme="minorHAnsi" w:hAnsiTheme="minorHAnsi" w:cstheme="minorHAnsi"/>
          <w:sz w:val="22"/>
          <w:szCs w:val="22"/>
        </w:rPr>
        <w:t xml:space="preserve">adjointe </w:t>
      </w:r>
      <w:r>
        <w:rPr>
          <w:rFonts w:asciiTheme="minorHAnsi" w:hAnsiTheme="minorHAnsi" w:cstheme="minorHAnsi"/>
          <w:sz w:val="22"/>
          <w:szCs w:val="22"/>
        </w:rPr>
        <w:t>en urbanisme, selon les termes de la lettre d’embauche signée le 24 mai 2022 et de la convention collective en vigueur.</w:t>
      </w:r>
    </w:p>
    <w:p w14:paraId="543C7AF5" w14:textId="77777777" w:rsidR="00AB7A1D" w:rsidRDefault="00AB7A1D" w:rsidP="00A52F1A">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rPr>
      </w:pPr>
    </w:p>
    <w:p w14:paraId="2F45EED5" w14:textId="77777777" w:rsidR="00AB7A1D" w:rsidRPr="00860BC2" w:rsidRDefault="00AB7A1D" w:rsidP="00A52F1A">
      <w:pPr>
        <w:pStyle w:val="PrformatHTML"/>
        <w:tabs>
          <w:tab w:val="clear" w:pos="916"/>
          <w:tab w:val="clear" w:pos="1832"/>
          <w:tab w:val="clear" w:pos="2748"/>
        </w:tabs>
        <w:spacing w:line="252" w:lineRule="auto"/>
        <w:ind w:left="2268" w:hanging="2268"/>
        <w:jc w:val="both"/>
        <w:rPr>
          <w:rFonts w:ascii="Calibri" w:hAnsi="Calibri" w:cs="Calibri"/>
          <w:i/>
          <w:sz w:val="22"/>
          <w:szCs w:val="22"/>
          <w:lang w:val="en-CA"/>
        </w:rPr>
      </w:pPr>
      <w:proofErr w:type="gramStart"/>
      <w:r>
        <w:rPr>
          <w:rFonts w:asciiTheme="minorHAnsi" w:hAnsiTheme="minorHAnsi" w:cstheme="minorHAnsi"/>
          <w:i/>
          <w:sz w:val="22"/>
          <w:szCs w:val="22"/>
          <w:lang w:val="en-CA"/>
        </w:rPr>
        <w:t>THEREFORE</w:t>
      </w:r>
      <w:proofErr w:type="gramEnd"/>
      <w:r>
        <w:rPr>
          <w:rFonts w:asciiTheme="minorHAnsi" w:hAnsiTheme="minorHAnsi" w:cstheme="minorHAnsi"/>
          <w:i/>
          <w:sz w:val="22"/>
          <w:szCs w:val="22"/>
          <w:lang w:val="en-CA"/>
        </w:rPr>
        <w:tab/>
        <w:t>it is propos</w:t>
      </w:r>
      <w:r w:rsidRPr="0050689A">
        <w:rPr>
          <w:rFonts w:asciiTheme="minorHAnsi" w:hAnsiTheme="minorHAnsi" w:cstheme="minorHAnsi"/>
          <w:i/>
          <w:sz w:val="22"/>
          <w:szCs w:val="22"/>
          <w:lang w:val="en-CA"/>
        </w:rPr>
        <w:t xml:space="preserve">ed by </w:t>
      </w:r>
      <w:r>
        <w:rPr>
          <w:rFonts w:asciiTheme="minorHAnsi" w:hAnsiTheme="minorHAnsi" w:cstheme="minorHAnsi"/>
          <w:i/>
          <w:sz w:val="22"/>
          <w:szCs w:val="22"/>
          <w:lang w:val="en-CA"/>
        </w:rPr>
        <w:t>Councillor Denis Fillion</w:t>
      </w:r>
      <w:r w:rsidRPr="0050689A">
        <w:rPr>
          <w:rFonts w:asciiTheme="minorHAnsi" w:hAnsiTheme="minorHAnsi" w:cstheme="minorHAnsi"/>
          <w:i/>
          <w:sz w:val="22"/>
          <w:szCs w:val="22"/>
          <w:lang w:val="en-CA"/>
        </w:rPr>
        <w:t xml:space="preserve"> and resolved to confirm the hiring of </w:t>
      </w:r>
      <w:r>
        <w:rPr>
          <w:rFonts w:asciiTheme="minorHAnsi" w:hAnsiTheme="minorHAnsi" w:cstheme="minorHAnsi"/>
          <w:i/>
          <w:sz w:val="22"/>
          <w:szCs w:val="22"/>
          <w:lang w:val="en-CA"/>
        </w:rPr>
        <w:t>Mrs. Luce Beaudoin</w:t>
      </w:r>
      <w:r w:rsidRPr="0050689A">
        <w:rPr>
          <w:rFonts w:asciiTheme="minorHAnsi" w:hAnsiTheme="minorHAnsi" w:cstheme="minorHAnsi"/>
          <w:i/>
          <w:sz w:val="22"/>
          <w:szCs w:val="22"/>
          <w:lang w:val="en-CA"/>
        </w:rPr>
        <w:t xml:space="preserve"> as </w:t>
      </w:r>
      <w:r w:rsidRPr="00C21EF4">
        <w:rPr>
          <w:rFonts w:ascii="Calibri" w:hAnsi="Calibri" w:cs="Calibri"/>
          <w:i/>
          <w:sz w:val="22"/>
          <w:szCs w:val="22"/>
          <w:lang w:val="en"/>
        </w:rPr>
        <w:t>urban planning assistant</w:t>
      </w:r>
      <w:r w:rsidRPr="0050689A">
        <w:rPr>
          <w:rFonts w:asciiTheme="minorHAnsi" w:hAnsiTheme="minorHAnsi" w:cstheme="minorHAnsi"/>
          <w:i/>
          <w:sz w:val="22"/>
          <w:szCs w:val="22"/>
          <w:lang w:val="en-CA"/>
        </w:rPr>
        <w:t xml:space="preserve">, </w:t>
      </w:r>
      <w:r w:rsidRPr="0050689A">
        <w:rPr>
          <w:rFonts w:ascii="Calibri" w:hAnsi="Calibri" w:cs="Calibri"/>
          <w:i/>
          <w:sz w:val="22"/>
          <w:szCs w:val="22"/>
          <w:lang w:val="en"/>
        </w:rPr>
        <w:t xml:space="preserve">under the terms of the </w:t>
      </w:r>
      <w:r>
        <w:rPr>
          <w:rFonts w:ascii="Calibri" w:hAnsi="Calibri" w:cs="Calibri"/>
          <w:i/>
          <w:sz w:val="22"/>
          <w:szCs w:val="22"/>
          <w:lang w:val="en"/>
        </w:rPr>
        <w:t>appointment letter</w:t>
      </w:r>
      <w:r w:rsidRPr="0050689A">
        <w:rPr>
          <w:rFonts w:ascii="Calibri" w:hAnsi="Calibri" w:cs="Calibri"/>
          <w:i/>
          <w:sz w:val="22"/>
          <w:szCs w:val="22"/>
          <w:lang w:val="en"/>
        </w:rPr>
        <w:t xml:space="preserve"> signed on </w:t>
      </w:r>
      <w:r>
        <w:rPr>
          <w:rFonts w:ascii="Calibri" w:hAnsi="Calibri" w:cs="Calibri"/>
          <w:i/>
          <w:sz w:val="22"/>
          <w:szCs w:val="22"/>
          <w:lang w:val="en"/>
        </w:rPr>
        <w:t xml:space="preserve">May 24, 2022 </w:t>
      </w:r>
      <w:r w:rsidRPr="005A74D3">
        <w:rPr>
          <w:rFonts w:ascii="Calibri" w:hAnsi="Calibri" w:cs="Calibri"/>
          <w:i/>
          <w:sz w:val="22"/>
          <w:szCs w:val="22"/>
          <w:lang w:val="en"/>
        </w:rPr>
        <w:t>and the collective agreement in force.</w:t>
      </w:r>
    </w:p>
    <w:p w14:paraId="6F08738F" w14:textId="77777777" w:rsidR="00AB7A1D" w:rsidRPr="002C7FCB" w:rsidRDefault="00AB7A1D" w:rsidP="00A52F1A">
      <w:pPr>
        <w:spacing w:after="0" w:line="252" w:lineRule="auto"/>
        <w:jc w:val="right"/>
        <w:rPr>
          <w:rFonts w:cstheme="minorHAnsi"/>
          <w:lang w:val="en-CA"/>
        </w:rPr>
      </w:pPr>
    </w:p>
    <w:p w14:paraId="1879F031" w14:textId="354D3C20" w:rsidR="00C32EF3" w:rsidRDefault="00C32EF3" w:rsidP="00A52F1A">
      <w:pPr>
        <w:spacing w:after="0" w:line="252" w:lineRule="auto"/>
        <w:jc w:val="right"/>
        <w:rPr>
          <w:rFonts w:cstheme="minorHAnsi"/>
        </w:rPr>
      </w:pPr>
      <w:r w:rsidRPr="00AB397E">
        <w:rPr>
          <w:rFonts w:cstheme="minorHAnsi"/>
        </w:rPr>
        <w:t>Adopté à l’unanimité des conseillers</w:t>
      </w:r>
    </w:p>
    <w:p w14:paraId="1900459F" w14:textId="77777777" w:rsidR="00C32EF3" w:rsidRPr="00142AD5" w:rsidRDefault="00C32EF3" w:rsidP="00A52F1A">
      <w:pPr>
        <w:spacing w:after="0" w:line="252" w:lineRule="auto"/>
        <w:jc w:val="right"/>
        <w:rPr>
          <w:rFonts w:cstheme="minorHAnsi"/>
          <w:i/>
        </w:rPr>
      </w:pPr>
      <w:proofErr w:type="spellStart"/>
      <w:r w:rsidRPr="00142AD5">
        <w:rPr>
          <w:rFonts w:cstheme="minorHAnsi"/>
          <w:i/>
        </w:rPr>
        <w:t>Adopted</w:t>
      </w:r>
      <w:proofErr w:type="spellEnd"/>
      <w:r w:rsidRPr="00142AD5">
        <w:rPr>
          <w:rFonts w:cstheme="minorHAnsi"/>
          <w:i/>
        </w:rPr>
        <w:t xml:space="preserve"> </w:t>
      </w:r>
      <w:proofErr w:type="spellStart"/>
      <w:r w:rsidRPr="00142AD5">
        <w:rPr>
          <w:rFonts w:cstheme="minorHAnsi"/>
          <w:i/>
        </w:rPr>
        <w:t>unanimously</w:t>
      </w:r>
      <w:proofErr w:type="spellEnd"/>
      <w:r w:rsidRPr="00142AD5">
        <w:rPr>
          <w:rFonts w:cstheme="minorHAnsi"/>
          <w:i/>
        </w:rPr>
        <w:t xml:space="preserve"> by </w:t>
      </w:r>
      <w:proofErr w:type="spellStart"/>
      <w:r w:rsidRPr="00142AD5">
        <w:rPr>
          <w:rFonts w:cstheme="minorHAnsi"/>
          <w:i/>
        </w:rPr>
        <w:t>councillors</w:t>
      </w:r>
      <w:proofErr w:type="spellEnd"/>
    </w:p>
    <w:p w14:paraId="65C49032" w14:textId="77777777" w:rsidR="004D204D" w:rsidRDefault="004D204D" w:rsidP="00A52F1A">
      <w:pPr>
        <w:spacing w:after="0" w:line="252" w:lineRule="auto"/>
        <w:jc w:val="both"/>
        <w:rPr>
          <w:b/>
          <w:u w:val="single"/>
        </w:rPr>
      </w:pPr>
    </w:p>
    <w:p w14:paraId="79644AC9" w14:textId="4A421FA3" w:rsidR="00113084" w:rsidRDefault="00113084" w:rsidP="00A52F1A">
      <w:pPr>
        <w:spacing w:line="252" w:lineRule="auto"/>
        <w:jc w:val="both"/>
        <w:rPr>
          <w:b/>
          <w:u w:val="single"/>
        </w:rPr>
      </w:pPr>
      <w:r>
        <w:rPr>
          <w:b/>
          <w:u w:val="single"/>
        </w:rPr>
        <w:t>2022-11-326</w:t>
      </w:r>
      <w:r>
        <w:rPr>
          <w:b/>
          <w:u w:val="single"/>
        </w:rPr>
        <w:tab/>
        <w:t xml:space="preserve">Embauche d’un chauffeur permanent </w:t>
      </w:r>
    </w:p>
    <w:p w14:paraId="1795FDB4" w14:textId="77777777" w:rsidR="00113084" w:rsidRPr="00F22F61" w:rsidRDefault="00113084" w:rsidP="00A52F1A">
      <w:pPr>
        <w:spacing w:line="252" w:lineRule="auto"/>
        <w:jc w:val="both"/>
        <w:rPr>
          <w:rFonts w:cstheme="minorHAnsi"/>
          <w:b/>
          <w:i/>
          <w:sz w:val="24"/>
        </w:rPr>
      </w:pPr>
      <w:r w:rsidRPr="00F22F61">
        <w:rPr>
          <w:b/>
          <w:i/>
          <w:u w:val="single"/>
        </w:rPr>
        <w:t>2022-11-</w:t>
      </w:r>
      <w:r>
        <w:rPr>
          <w:b/>
          <w:i/>
          <w:u w:val="single"/>
        </w:rPr>
        <w:t>326</w:t>
      </w:r>
      <w:r w:rsidRPr="00F22F61">
        <w:rPr>
          <w:b/>
          <w:i/>
          <w:u w:val="single"/>
        </w:rPr>
        <w:tab/>
      </w:r>
      <w:proofErr w:type="spellStart"/>
      <w:r w:rsidRPr="00F22F61">
        <w:rPr>
          <w:b/>
          <w:i/>
          <w:u w:val="single"/>
        </w:rPr>
        <w:t>Hiring</w:t>
      </w:r>
      <w:proofErr w:type="spellEnd"/>
      <w:r w:rsidRPr="00F22F61">
        <w:rPr>
          <w:b/>
          <w:i/>
          <w:u w:val="single"/>
        </w:rPr>
        <w:t xml:space="preserve"> of a permanent driver</w:t>
      </w:r>
    </w:p>
    <w:p w14:paraId="70329F74" w14:textId="77777777" w:rsidR="00113084" w:rsidRDefault="00113084" w:rsidP="00A52F1A">
      <w:pPr>
        <w:spacing w:line="252" w:lineRule="auto"/>
        <w:ind w:left="2268" w:hanging="2268"/>
        <w:jc w:val="both"/>
        <w:rPr>
          <w:rFonts w:cstheme="minorHAnsi"/>
          <w:color w:val="000000"/>
        </w:rPr>
      </w:pPr>
      <w:r>
        <w:rPr>
          <w:rFonts w:cstheme="minorHAnsi"/>
          <w:color w:val="000000"/>
        </w:rPr>
        <w:t>ATTENDU</w:t>
      </w:r>
      <w:r>
        <w:rPr>
          <w:rFonts w:cstheme="minorHAnsi"/>
          <w:color w:val="000000"/>
        </w:rPr>
        <w:tab/>
        <w:t>la démission de chauffeurs au cours des derniers mois;</w:t>
      </w:r>
    </w:p>
    <w:p w14:paraId="611C26C4" w14:textId="77777777" w:rsidR="00113084" w:rsidRPr="00440925" w:rsidRDefault="00113084" w:rsidP="00A52F1A">
      <w:pPr>
        <w:spacing w:line="252" w:lineRule="auto"/>
        <w:ind w:left="2268" w:hanging="2268"/>
        <w:jc w:val="both"/>
        <w:rPr>
          <w:rFonts w:cstheme="minorHAnsi"/>
          <w:i/>
          <w:iCs/>
          <w:color w:val="000000"/>
          <w:lang w:val="en-CA"/>
        </w:rPr>
      </w:pPr>
      <w:r w:rsidRPr="00440925">
        <w:rPr>
          <w:rFonts w:cstheme="minorHAnsi"/>
          <w:i/>
          <w:iCs/>
          <w:color w:val="000000"/>
          <w:lang w:val="en-CA"/>
        </w:rPr>
        <w:t xml:space="preserve">WHEREAS </w:t>
      </w:r>
      <w:r w:rsidRPr="00440925">
        <w:rPr>
          <w:rFonts w:cstheme="minorHAnsi"/>
          <w:i/>
          <w:iCs/>
          <w:color w:val="000000"/>
          <w:lang w:val="en-CA"/>
        </w:rPr>
        <w:tab/>
        <w:t xml:space="preserve">the resignation of drivers over the last few </w:t>
      </w:r>
      <w:proofErr w:type="gramStart"/>
      <w:r w:rsidRPr="00440925">
        <w:rPr>
          <w:rFonts w:cstheme="minorHAnsi"/>
          <w:i/>
          <w:iCs/>
          <w:color w:val="000000"/>
          <w:lang w:val="en-CA"/>
        </w:rPr>
        <w:t>months;</w:t>
      </w:r>
      <w:proofErr w:type="gramEnd"/>
    </w:p>
    <w:p w14:paraId="10081056" w14:textId="77777777" w:rsidR="00113084" w:rsidRDefault="00113084" w:rsidP="00A52F1A">
      <w:pPr>
        <w:spacing w:line="252" w:lineRule="auto"/>
        <w:ind w:left="2268" w:hanging="2268"/>
        <w:jc w:val="both"/>
        <w:rPr>
          <w:rFonts w:cstheme="minorHAnsi"/>
          <w:color w:val="000000"/>
        </w:rPr>
      </w:pPr>
      <w:r>
        <w:rPr>
          <w:rFonts w:cstheme="minorHAnsi"/>
          <w:color w:val="000000"/>
        </w:rPr>
        <w:t>ATTENDU</w:t>
      </w:r>
      <w:r>
        <w:rPr>
          <w:rFonts w:cstheme="minorHAnsi"/>
          <w:color w:val="000000"/>
        </w:rPr>
        <w:tab/>
        <w:t>que le candidat Louis Leblond a été rencontré par le Maire, le Directeur général et le Directeur des travaux publics le 7 novembre 2022 et dispose de l’expérience et la formation requise pour combler le poste, notamment un permis de conduire de classe 1;</w:t>
      </w:r>
    </w:p>
    <w:p w14:paraId="206772A2" w14:textId="77777777" w:rsidR="00113084" w:rsidRPr="00065C59" w:rsidRDefault="00113084" w:rsidP="00A52F1A">
      <w:pPr>
        <w:spacing w:line="252" w:lineRule="auto"/>
        <w:ind w:left="2268" w:hanging="2268"/>
        <w:jc w:val="both"/>
        <w:rPr>
          <w:rFonts w:cstheme="minorHAnsi"/>
          <w:i/>
          <w:iCs/>
          <w:color w:val="000000"/>
          <w:lang w:val="en-CA"/>
        </w:rPr>
      </w:pPr>
      <w:r w:rsidRPr="00065C59">
        <w:rPr>
          <w:rFonts w:cstheme="minorHAnsi"/>
          <w:i/>
          <w:iCs/>
          <w:color w:val="000000"/>
          <w:lang w:val="en-CA"/>
        </w:rPr>
        <w:t xml:space="preserve">WHEREAS </w:t>
      </w:r>
      <w:r>
        <w:rPr>
          <w:rFonts w:cstheme="minorHAnsi"/>
          <w:i/>
          <w:iCs/>
          <w:color w:val="000000"/>
          <w:lang w:val="en-CA"/>
        </w:rPr>
        <w:tab/>
      </w:r>
      <w:r w:rsidRPr="00AF2A1C">
        <w:rPr>
          <w:rFonts w:cstheme="minorHAnsi"/>
          <w:i/>
          <w:iCs/>
          <w:color w:val="000000"/>
          <w:lang w:val="en-CA"/>
        </w:rPr>
        <w:t xml:space="preserve">the </w:t>
      </w:r>
      <w:r>
        <w:rPr>
          <w:rFonts w:cstheme="minorHAnsi"/>
          <w:i/>
          <w:iCs/>
          <w:color w:val="000000"/>
          <w:lang w:val="en-CA"/>
        </w:rPr>
        <w:t xml:space="preserve">candidate Louis </w:t>
      </w:r>
      <w:proofErr w:type="spellStart"/>
      <w:r>
        <w:rPr>
          <w:rFonts w:cstheme="minorHAnsi"/>
          <w:i/>
          <w:iCs/>
          <w:color w:val="000000"/>
          <w:lang w:val="en-CA"/>
        </w:rPr>
        <w:t>Leblond</w:t>
      </w:r>
      <w:proofErr w:type="spellEnd"/>
      <w:r w:rsidRPr="00AF2A1C">
        <w:rPr>
          <w:rFonts w:cstheme="minorHAnsi"/>
          <w:i/>
          <w:iCs/>
          <w:color w:val="000000"/>
          <w:lang w:val="en-CA"/>
        </w:rPr>
        <w:t xml:space="preserve"> was met by the Mayor, the Director General and the Director of Public Works on </w:t>
      </w:r>
      <w:r>
        <w:rPr>
          <w:rFonts w:cstheme="minorHAnsi"/>
          <w:i/>
          <w:iCs/>
          <w:color w:val="000000"/>
          <w:lang w:val="en-CA"/>
        </w:rPr>
        <w:t>November 7</w:t>
      </w:r>
      <w:r w:rsidRPr="00AF2A1C">
        <w:rPr>
          <w:rFonts w:cstheme="minorHAnsi"/>
          <w:i/>
          <w:iCs/>
          <w:color w:val="000000"/>
          <w:lang w:val="en-CA"/>
        </w:rPr>
        <w:t xml:space="preserve">, </w:t>
      </w:r>
      <w:proofErr w:type="gramStart"/>
      <w:r w:rsidRPr="00AF2A1C">
        <w:rPr>
          <w:rFonts w:cstheme="minorHAnsi"/>
          <w:i/>
          <w:iCs/>
          <w:color w:val="000000"/>
          <w:lang w:val="en-CA"/>
        </w:rPr>
        <w:t>2022</w:t>
      </w:r>
      <w:proofErr w:type="gramEnd"/>
      <w:r w:rsidRPr="00AF2A1C">
        <w:rPr>
          <w:rFonts w:cstheme="minorHAnsi"/>
          <w:i/>
          <w:iCs/>
          <w:color w:val="000000"/>
          <w:lang w:val="en-CA"/>
        </w:rPr>
        <w:t xml:space="preserve"> and has the experience and training </w:t>
      </w:r>
      <w:r w:rsidRPr="00AF2A1C">
        <w:rPr>
          <w:rFonts w:cstheme="minorHAnsi"/>
          <w:i/>
          <w:iCs/>
          <w:color w:val="000000"/>
          <w:lang w:val="en-CA"/>
        </w:rPr>
        <w:lastRenderedPageBreak/>
        <w:t>required to fill the position, including a class 1 driver's license;</w:t>
      </w:r>
    </w:p>
    <w:p w14:paraId="3BA57DF4" w14:textId="77777777" w:rsidR="00113084" w:rsidRDefault="00113084" w:rsidP="00A52F1A">
      <w:pPr>
        <w:pStyle w:val="Sansinterligne"/>
        <w:tabs>
          <w:tab w:val="left" w:pos="2268"/>
        </w:tabs>
        <w:spacing w:line="252" w:lineRule="auto"/>
        <w:ind w:left="2268" w:hanging="2268"/>
        <w:jc w:val="both"/>
        <w:rPr>
          <w:rFonts w:cstheme="minorHAnsi"/>
        </w:rPr>
      </w:pPr>
      <w:r>
        <w:rPr>
          <w:rFonts w:cstheme="minorHAnsi"/>
          <w:color w:val="000000"/>
        </w:rPr>
        <w:t xml:space="preserve">PAR CONSÉQUENT </w:t>
      </w:r>
      <w:r>
        <w:rPr>
          <w:rFonts w:cstheme="minorHAnsi"/>
          <w:color w:val="000000"/>
        </w:rPr>
        <w:tab/>
        <w:t xml:space="preserve">il est proposé par le conseiller Carl Woodbury et résolu d’embaucher Louis Leblond, à l’échelon 2 de l’échelle salariale, selon les termes de la </w:t>
      </w:r>
      <w:r w:rsidRPr="009B44A4">
        <w:rPr>
          <w:rFonts w:cstheme="minorHAnsi"/>
        </w:rPr>
        <w:t>convention collective et ce</w:t>
      </w:r>
      <w:r>
        <w:rPr>
          <w:rFonts w:cstheme="minorHAnsi"/>
        </w:rPr>
        <w:t>,</w:t>
      </w:r>
      <w:r w:rsidRPr="009B44A4">
        <w:rPr>
          <w:rFonts w:cstheme="minorHAnsi"/>
        </w:rPr>
        <w:t xml:space="preserve"> conditionnellement à la réussite d’un examen médical</w:t>
      </w:r>
      <w:r>
        <w:rPr>
          <w:rFonts w:cstheme="minorHAnsi"/>
        </w:rPr>
        <w:t xml:space="preserve"> et la vérification d’antécédents judiciaires</w:t>
      </w:r>
      <w:r w:rsidRPr="009B44A4">
        <w:rPr>
          <w:rFonts w:cstheme="minorHAnsi"/>
        </w:rPr>
        <w:t>, le tout assujetti à une période de probation de 6 mois.</w:t>
      </w:r>
    </w:p>
    <w:p w14:paraId="56DDCFF5" w14:textId="77777777" w:rsidR="00113084" w:rsidRDefault="00113084" w:rsidP="00A52F1A">
      <w:pPr>
        <w:pStyle w:val="Sansinterligne"/>
        <w:tabs>
          <w:tab w:val="left" w:pos="2268"/>
        </w:tabs>
        <w:spacing w:line="252" w:lineRule="auto"/>
        <w:ind w:left="2268" w:hanging="2268"/>
        <w:jc w:val="both"/>
        <w:rPr>
          <w:rFonts w:cstheme="minorHAnsi"/>
        </w:rPr>
      </w:pPr>
    </w:p>
    <w:p w14:paraId="167FCD70" w14:textId="77777777" w:rsidR="00113084" w:rsidRPr="00B25928" w:rsidRDefault="00113084" w:rsidP="00A52F1A">
      <w:pPr>
        <w:spacing w:line="252" w:lineRule="auto"/>
        <w:ind w:left="2268" w:hanging="2268"/>
        <w:jc w:val="both"/>
        <w:rPr>
          <w:rFonts w:eastAsia="Times New Roman" w:cstheme="minorHAnsi"/>
          <w:bCs/>
          <w:noProof/>
          <w:color w:val="000000"/>
          <w:lang w:val="en-CA"/>
        </w:rPr>
      </w:pPr>
      <w:proofErr w:type="gramStart"/>
      <w:r w:rsidRPr="00D05358">
        <w:rPr>
          <w:rFonts w:cstheme="minorHAnsi"/>
          <w:i/>
          <w:iCs/>
          <w:color w:val="000000"/>
          <w:lang w:val="en-CA"/>
        </w:rPr>
        <w:t>CONSEQUENTLY</w:t>
      </w:r>
      <w:proofErr w:type="gramEnd"/>
      <w:r>
        <w:rPr>
          <w:rFonts w:cstheme="minorHAnsi"/>
          <w:i/>
          <w:iCs/>
          <w:color w:val="000000"/>
          <w:lang w:val="en-CA"/>
        </w:rPr>
        <w:tab/>
      </w:r>
      <w:r w:rsidRPr="00D05358">
        <w:rPr>
          <w:rFonts w:cstheme="minorHAnsi"/>
          <w:i/>
          <w:iCs/>
          <w:color w:val="000000"/>
          <w:lang w:val="en-CA"/>
        </w:rPr>
        <w:t xml:space="preserve">it is </w:t>
      </w:r>
      <w:r>
        <w:rPr>
          <w:rFonts w:cstheme="minorHAnsi"/>
          <w:i/>
          <w:iCs/>
          <w:color w:val="000000"/>
          <w:lang w:val="en-CA"/>
        </w:rPr>
        <w:t>proposed</w:t>
      </w:r>
      <w:r w:rsidRPr="00D05358">
        <w:rPr>
          <w:rFonts w:cstheme="minorHAnsi"/>
          <w:i/>
          <w:iCs/>
          <w:color w:val="000000"/>
          <w:lang w:val="en-CA"/>
        </w:rPr>
        <w:t xml:space="preserve"> by</w:t>
      </w:r>
      <w:r>
        <w:rPr>
          <w:rFonts w:cstheme="minorHAnsi"/>
          <w:i/>
          <w:iCs/>
          <w:color w:val="000000"/>
          <w:lang w:val="en-CA"/>
        </w:rPr>
        <w:t xml:space="preserve"> Councillor</w:t>
      </w:r>
      <w:r w:rsidRPr="00D05358">
        <w:rPr>
          <w:rFonts w:cstheme="minorHAnsi"/>
          <w:i/>
          <w:iCs/>
          <w:color w:val="000000"/>
          <w:lang w:val="en-CA"/>
        </w:rPr>
        <w:t xml:space="preserve"> </w:t>
      </w:r>
      <w:r>
        <w:rPr>
          <w:rFonts w:cstheme="minorHAnsi"/>
          <w:i/>
          <w:iCs/>
          <w:color w:val="000000"/>
          <w:lang w:val="en-CA"/>
        </w:rPr>
        <w:t>Carl Woodbury</w:t>
      </w:r>
      <w:r w:rsidRPr="00D05358">
        <w:rPr>
          <w:rFonts w:cstheme="minorHAnsi"/>
          <w:i/>
          <w:iCs/>
          <w:color w:val="000000"/>
          <w:lang w:val="en-CA"/>
        </w:rPr>
        <w:t xml:space="preserve"> and resolved to hire </w:t>
      </w:r>
      <w:r>
        <w:rPr>
          <w:rFonts w:cstheme="minorHAnsi"/>
          <w:i/>
          <w:iCs/>
          <w:color w:val="000000"/>
          <w:lang w:val="en-CA"/>
        </w:rPr>
        <w:t xml:space="preserve">Louis </w:t>
      </w:r>
      <w:proofErr w:type="spellStart"/>
      <w:r>
        <w:rPr>
          <w:rFonts w:cstheme="minorHAnsi"/>
          <w:i/>
          <w:iCs/>
          <w:color w:val="000000"/>
          <w:lang w:val="en-CA"/>
        </w:rPr>
        <w:t>Leblond</w:t>
      </w:r>
      <w:proofErr w:type="spellEnd"/>
      <w:r>
        <w:rPr>
          <w:rFonts w:cstheme="minorHAnsi"/>
          <w:i/>
          <w:iCs/>
          <w:color w:val="000000"/>
          <w:lang w:val="en-CA"/>
        </w:rPr>
        <w:t xml:space="preserve">, </w:t>
      </w:r>
      <w:r w:rsidRPr="0080612F">
        <w:rPr>
          <w:rFonts w:cstheme="minorHAnsi"/>
          <w:i/>
          <w:iCs/>
          <w:color w:val="000000"/>
          <w:lang w:val="en-CA"/>
        </w:rPr>
        <w:t>step 2 of the salary range</w:t>
      </w:r>
      <w:r>
        <w:rPr>
          <w:rFonts w:cstheme="minorHAnsi"/>
          <w:i/>
          <w:iCs/>
          <w:color w:val="000000"/>
          <w:lang w:val="en-CA"/>
        </w:rPr>
        <w:t>,</w:t>
      </w:r>
      <w:r w:rsidRPr="00D05358">
        <w:rPr>
          <w:rFonts w:cstheme="minorHAnsi"/>
          <w:i/>
          <w:iCs/>
          <w:color w:val="000000"/>
          <w:lang w:val="en-CA"/>
        </w:rPr>
        <w:t xml:space="preserve"> according to the terms of the </w:t>
      </w:r>
      <w:r w:rsidRPr="00767D04">
        <w:rPr>
          <w:rFonts w:cstheme="minorHAnsi"/>
          <w:i/>
          <w:lang w:val="en-CA"/>
        </w:rPr>
        <w:t>collective agreement and this, subject to the successful completion of a medical examination</w:t>
      </w:r>
      <w:r>
        <w:rPr>
          <w:rFonts w:cstheme="minorHAnsi"/>
          <w:i/>
          <w:lang w:val="en-CA"/>
        </w:rPr>
        <w:t xml:space="preserve"> and </w:t>
      </w:r>
      <w:r w:rsidRPr="009468A4">
        <w:rPr>
          <w:rFonts w:cstheme="minorHAnsi"/>
          <w:i/>
          <w:lang w:val="en-CA"/>
        </w:rPr>
        <w:t>criminal background check</w:t>
      </w:r>
      <w:r w:rsidRPr="00767D04">
        <w:rPr>
          <w:rFonts w:cstheme="minorHAnsi"/>
          <w:i/>
          <w:lang w:val="en-CA"/>
        </w:rPr>
        <w:t>, the whole subject to a 6 month probation period.</w:t>
      </w:r>
    </w:p>
    <w:p w14:paraId="7E04E755" w14:textId="77777777" w:rsidR="002B4D8C" w:rsidRDefault="002B4D8C" w:rsidP="00A52F1A">
      <w:pPr>
        <w:spacing w:after="0" w:line="252" w:lineRule="auto"/>
        <w:jc w:val="right"/>
        <w:rPr>
          <w:rFonts w:cstheme="minorHAnsi"/>
        </w:rPr>
      </w:pPr>
      <w:r w:rsidRPr="00AB397E">
        <w:rPr>
          <w:rFonts w:cstheme="minorHAnsi"/>
        </w:rPr>
        <w:t>Adopté à l’unanimité des conseillers</w:t>
      </w:r>
    </w:p>
    <w:p w14:paraId="1D2BA922" w14:textId="77777777" w:rsidR="002B4D8C" w:rsidRPr="00A91189" w:rsidRDefault="002B4D8C" w:rsidP="00A52F1A">
      <w:pPr>
        <w:spacing w:after="0" w:line="252" w:lineRule="auto"/>
        <w:jc w:val="right"/>
        <w:rPr>
          <w:rFonts w:cstheme="minorHAnsi"/>
          <w:i/>
        </w:rPr>
      </w:pPr>
      <w:proofErr w:type="spellStart"/>
      <w:r w:rsidRPr="00A91189">
        <w:rPr>
          <w:rFonts w:cstheme="minorHAnsi"/>
          <w:i/>
        </w:rPr>
        <w:t>Adopted</w:t>
      </w:r>
      <w:proofErr w:type="spellEnd"/>
      <w:r w:rsidRPr="00A91189">
        <w:rPr>
          <w:rFonts w:cstheme="minorHAnsi"/>
          <w:i/>
        </w:rPr>
        <w:t xml:space="preserve"> </w:t>
      </w:r>
      <w:proofErr w:type="spellStart"/>
      <w:r w:rsidRPr="00A91189">
        <w:rPr>
          <w:rFonts w:cstheme="minorHAnsi"/>
          <w:i/>
        </w:rPr>
        <w:t>unanimously</w:t>
      </w:r>
      <w:proofErr w:type="spellEnd"/>
      <w:r w:rsidRPr="00A91189">
        <w:rPr>
          <w:rFonts w:cstheme="minorHAnsi"/>
          <w:i/>
        </w:rPr>
        <w:t xml:space="preserve"> by </w:t>
      </w:r>
      <w:proofErr w:type="spellStart"/>
      <w:r w:rsidRPr="00A91189">
        <w:rPr>
          <w:rFonts w:cstheme="minorHAnsi"/>
          <w:i/>
        </w:rPr>
        <w:t>councillors</w:t>
      </w:r>
      <w:proofErr w:type="spellEnd"/>
    </w:p>
    <w:p w14:paraId="23458044" w14:textId="77777777" w:rsidR="004D204D" w:rsidRDefault="004D204D" w:rsidP="00A52F1A">
      <w:pPr>
        <w:spacing w:after="0" w:line="252" w:lineRule="auto"/>
        <w:jc w:val="both"/>
        <w:rPr>
          <w:b/>
          <w:u w:val="single"/>
        </w:rPr>
      </w:pPr>
    </w:p>
    <w:p w14:paraId="0952ABBF" w14:textId="6E2BD98A" w:rsidR="00A91189" w:rsidRPr="00015E2A" w:rsidRDefault="00A91189" w:rsidP="00A52F1A">
      <w:pPr>
        <w:spacing w:after="160" w:line="252" w:lineRule="auto"/>
        <w:jc w:val="both"/>
        <w:rPr>
          <w:b/>
          <w:u w:val="single"/>
        </w:rPr>
      </w:pPr>
      <w:r w:rsidRPr="00015E2A">
        <w:rPr>
          <w:b/>
          <w:u w:val="single"/>
        </w:rPr>
        <w:t>2022-11-</w:t>
      </w:r>
      <w:r>
        <w:rPr>
          <w:b/>
          <w:u w:val="single"/>
        </w:rPr>
        <w:t>327</w:t>
      </w:r>
      <w:r w:rsidRPr="00015E2A">
        <w:rPr>
          <w:b/>
          <w:u w:val="single"/>
        </w:rPr>
        <w:tab/>
        <w:t>Confirmation de fin d’emploi</w:t>
      </w:r>
    </w:p>
    <w:p w14:paraId="4393632D" w14:textId="77777777" w:rsidR="00A91189" w:rsidRPr="00015E2A" w:rsidRDefault="00A91189" w:rsidP="00A52F1A">
      <w:pPr>
        <w:spacing w:after="160" w:line="252" w:lineRule="auto"/>
        <w:jc w:val="both"/>
        <w:rPr>
          <w:b/>
          <w:u w:val="single"/>
        </w:rPr>
      </w:pPr>
      <w:r w:rsidRPr="00015E2A">
        <w:rPr>
          <w:b/>
          <w:u w:val="single"/>
        </w:rPr>
        <w:t>2022-11-</w:t>
      </w:r>
      <w:r>
        <w:rPr>
          <w:b/>
          <w:u w:val="single"/>
        </w:rPr>
        <w:t>327</w:t>
      </w:r>
      <w:r w:rsidRPr="00015E2A">
        <w:rPr>
          <w:b/>
          <w:u w:val="single"/>
        </w:rPr>
        <w:tab/>
        <w:t xml:space="preserve">Confirmation of end of </w:t>
      </w:r>
      <w:proofErr w:type="spellStart"/>
      <w:r w:rsidRPr="00015E2A">
        <w:rPr>
          <w:b/>
          <w:u w:val="single"/>
        </w:rPr>
        <w:t>employment</w:t>
      </w:r>
      <w:proofErr w:type="spellEnd"/>
    </w:p>
    <w:p w14:paraId="0850964F" w14:textId="77777777" w:rsidR="00A91189" w:rsidRPr="004C6E56" w:rsidRDefault="00A91189" w:rsidP="00A52F1A">
      <w:pPr>
        <w:tabs>
          <w:tab w:val="left" w:pos="2268"/>
        </w:tabs>
        <w:spacing w:after="160" w:line="252" w:lineRule="auto"/>
        <w:ind w:left="2268" w:hanging="2268"/>
        <w:jc w:val="both"/>
      </w:pPr>
      <w:r w:rsidRPr="004C6E56">
        <w:t>ATTENDU QU’</w:t>
      </w:r>
      <w:r w:rsidRPr="004C6E56">
        <w:tab/>
        <w:t>en date d</w:t>
      </w:r>
      <w:r>
        <w:t>u 25 avril 2022, Mme Jessica Degongre a avisé le directeur général qu’elle démissionnait de son poste d’adjointe en urbanisme;</w:t>
      </w:r>
    </w:p>
    <w:p w14:paraId="16A309D4" w14:textId="77777777" w:rsidR="00A91189" w:rsidRPr="004C6E56" w:rsidRDefault="00A91189" w:rsidP="00A52F1A">
      <w:pPr>
        <w:tabs>
          <w:tab w:val="left" w:pos="2268"/>
        </w:tabs>
        <w:spacing w:after="160" w:line="252" w:lineRule="auto"/>
        <w:ind w:left="2268" w:hanging="2268"/>
        <w:jc w:val="both"/>
        <w:rPr>
          <w:i/>
          <w:lang w:val="en-CA"/>
        </w:rPr>
      </w:pPr>
      <w:r w:rsidRPr="004C6E56">
        <w:rPr>
          <w:i/>
          <w:lang w:val="en-CA"/>
        </w:rPr>
        <w:t xml:space="preserve">WHEREAS </w:t>
      </w:r>
      <w:r w:rsidRPr="004C6E56">
        <w:rPr>
          <w:i/>
          <w:lang w:val="en-CA"/>
        </w:rPr>
        <w:tab/>
      </w:r>
      <w:r w:rsidRPr="0056248F">
        <w:rPr>
          <w:i/>
          <w:lang w:val="en-CA"/>
        </w:rPr>
        <w:t xml:space="preserve">on April 25, 2022, Mrs. Jessica Degongre notified the Director General that she was resigning from her position as Urban Planning </w:t>
      </w:r>
      <w:proofErr w:type="gramStart"/>
      <w:r w:rsidRPr="0056248F">
        <w:rPr>
          <w:i/>
          <w:lang w:val="en-CA"/>
        </w:rPr>
        <w:t>Assistant;</w:t>
      </w:r>
      <w:proofErr w:type="gramEnd"/>
    </w:p>
    <w:p w14:paraId="07BCB52E" w14:textId="77777777" w:rsidR="00A91189" w:rsidRDefault="00A91189" w:rsidP="00A52F1A">
      <w:pPr>
        <w:tabs>
          <w:tab w:val="left" w:pos="2268"/>
        </w:tabs>
        <w:spacing w:after="160" w:line="252" w:lineRule="auto"/>
        <w:ind w:left="2268" w:hanging="2268"/>
        <w:jc w:val="both"/>
      </w:pPr>
      <w:r>
        <w:t>ATTENDU QUE</w:t>
      </w:r>
      <w:r>
        <w:tab/>
        <w:t>Mme Jessica Degongre avait toutefois offert de revenir de façon ponctuelle, selon ses disponibilités;</w:t>
      </w:r>
    </w:p>
    <w:p w14:paraId="6D7F4ACC" w14:textId="77777777" w:rsidR="00A91189" w:rsidRPr="0013490F" w:rsidRDefault="00A91189" w:rsidP="00A52F1A">
      <w:pPr>
        <w:tabs>
          <w:tab w:val="left" w:pos="2268"/>
        </w:tabs>
        <w:spacing w:after="160" w:line="252" w:lineRule="auto"/>
        <w:ind w:left="2268" w:hanging="2268"/>
        <w:jc w:val="both"/>
        <w:rPr>
          <w:i/>
          <w:lang w:val="en-CA"/>
        </w:rPr>
      </w:pPr>
      <w:r w:rsidRPr="0013490F">
        <w:rPr>
          <w:i/>
          <w:lang w:val="en-CA"/>
        </w:rPr>
        <w:t xml:space="preserve">WHEREAS </w:t>
      </w:r>
      <w:r w:rsidRPr="0013490F">
        <w:rPr>
          <w:i/>
          <w:lang w:val="en-CA"/>
        </w:rPr>
        <w:tab/>
        <w:t xml:space="preserve">Mrs. Jessica Degongre had however offered to return on an ad hoc basis, according to her </w:t>
      </w:r>
      <w:proofErr w:type="gramStart"/>
      <w:r w:rsidRPr="0013490F">
        <w:rPr>
          <w:i/>
          <w:lang w:val="en-CA"/>
        </w:rPr>
        <w:t>availability;</w:t>
      </w:r>
      <w:proofErr w:type="gramEnd"/>
    </w:p>
    <w:p w14:paraId="476570F1" w14:textId="77777777" w:rsidR="00A91189" w:rsidRDefault="00A91189" w:rsidP="00A52F1A">
      <w:pPr>
        <w:tabs>
          <w:tab w:val="left" w:pos="2268"/>
        </w:tabs>
        <w:spacing w:after="160" w:line="252" w:lineRule="auto"/>
        <w:ind w:left="2268" w:hanging="2268"/>
        <w:jc w:val="both"/>
      </w:pPr>
      <w:r>
        <w:t>ATTENDU</w:t>
      </w:r>
      <w:r>
        <w:tab/>
        <w:t>l’embauche de Mme Luce Beaudoin au poste d’adjointe en urbanisme, le 24 mai 2022 et que sa période de probation se terminera sous peu;</w:t>
      </w:r>
    </w:p>
    <w:p w14:paraId="19AA98B5" w14:textId="77777777" w:rsidR="00A91189" w:rsidRPr="00D4729E" w:rsidRDefault="00A91189" w:rsidP="00A52F1A">
      <w:pPr>
        <w:tabs>
          <w:tab w:val="left" w:pos="2268"/>
        </w:tabs>
        <w:spacing w:after="160" w:line="252" w:lineRule="auto"/>
        <w:ind w:left="2268" w:hanging="2268"/>
        <w:jc w:val="both"/>
        <w:rPr>
          <w:i/>
          <w:lang w:val="en-CA"/>
        </w:rPr>
      </w:pPr>
      <w:r w:rsidRPr="00D4729E">
        <w:rPr>
          <w:i/>
          <w:lang w:val="en-CA"/>
        </w:rPr>
        <w:t>WHEREAS</w:t>
      </w:r>
      <w:r w:rsidRPr="00D4729E">
        <w:rPr>
          <w:i/>
          <w:lang w:val="en-CA"/>
        </w:rPr>
        <w:tab/>
      </w:r>
      <w:r w:rsidRPr="0013490F">
        <w:rPr>
          <w:i/>
          <w:lang w:val="en-CA"/>
        </w:rPr>
        <w:t xml:space="preserve">the hiring of Ms. Luce Beaudoin as urban planning assistant on May 24, </w:t>
      </w:r>
      <w:proofErr w:type="gramStart"/>
      <w:r w:rsidRPr="0013490F">
        <w:rPr>
          <w:i/>
          <w:lang w:val="en-CA"/>
        </w:rPr>
        <w:t>2022</w:t>
      </w:r>
      <w:proofErr w:type="gramEnd"/>
      <w:r w:rsidRPr="0013490F">
        <w:rPr>
          <w:i/>
          <w:lang w:val="en-CA"/>
        </w:rPr>
        <w:t xml:space="preserve"> and that her probationary period will end shortly;</w:t>
      </w:r>
    </w:p>
    <w:p w14:paraId="40B11259" w14:textId="77777777" w:rsidR="00A91189" w:rsidRPr="00D4729E" w:rsidRDefault="00A91189" w:rsidP="00A52F1A">
      <w:pPr>
        <w:tabs>
          <w:tab w:val="left" w:pos="2268"/>
        </w:tabs>
        <w:spacing w:after="160" w:line="252" w:lineRule="auto"/>
        <w:ind w:left="2268" w:hanging="2268"/>
        <w:jc w:val="both"/>
      </w:pPr>
      <w:r w:rsidRPr="00D4729E">
        <w:t>ATTENDU QUE</w:t>
      </w:r>
      <w:r w:rsidRPr="00D4729E">
        <w:tab/>
      </w:r>
      <w:r>
        <w:t>Mme Jessica Degongre a fait parvenir un courriel au directeur général, le 22 octobre 2022, afin de remettre sa démission officielle;</w:t>
      </w:r>
    </w:p>
    <w:p w14:paraId="6419BBD1" w14:textId="77777777" w:rsidR="00A91189" w:rsidRPr="000F7D12" w:rsidRDefault="00A91189" w:rsidP="00A52F1A">
      <w:pPr>
        <w:tabs>
          <w:tab w:val="left" w:pos="2268"/>
        </w:tabs>
        <w:spacing w:after="160" w:line="252" w:lineRule="auto"/>
        <w:ind w:left="2268" w:hanging="2268"/>
        <w:jc w:val="both"/>
        <w:rPr>
          <w:i/>
          <w:lang w:val="en-CA"/>
        </w:rPr>
      </w:pPr>
      <w:r w:rsidRPr="000F7D12">
        <w:rPr>
          <w:i/>
          <w:lang w:val="en-CA"/>
        </w:rPr>
        <w:t xml:space="preserve">WHEREAS </w:t>
      </w:r>
      <w:r w:rsidRPr="000F7D12">
        <w:rPr>
          <w:i/>
          <w:lang w:val="en-CA"/>
        </w:rPr>
        <w:tab/>
        <w:t>M</w:t>
      </w:r>
      <w:r>
        <w:rPr>
          <w:i/>
          <w:lang w:val="en-CA"/>
        </w:rPr>
        <w:t>r</w:t>
      </w:r>
      <w:r w:rsidRPr="000F7D12">
        <w:rPr>
          <w:i/>
          <w:lang w:val="en-CA"/>
        </w:rPr>
        <w:t xml:space="preserve">s. Jessica Degongre sent an email to the Director General on October 22, 2022, to submit her official </w:t>
      </w:r>
      <w:proofErr w:type="gramStart"/>
      <w:r w:rsidRPr="000F7D12">
        <w:rPr>
          <w:i/>
          <w:lang w:val="en-CA"/>
        </w:rPr>
        <w:t>resignation;</w:t>
      </w:r>
      <w:proofErr w:type="gramEnd"/>
    </w:p>
    <w:p w14:paraId="4A4738D0" w14:textId="77777777" w:rsidR="00A91189" w:rsidRDefault="00A91189" w:rsidP="00A52F1A">
      <w:pPr>
        <w:tabs>
          <w:tab w:val="left" w:pos="2268"/>
        </w:tabs>
        <w:spacing w:after="160" w:line="252" w:lineRule="auto"/>
        <w:ind w:left="2268" w:hanging="2268"/>
        <w:jc w:val="both"/>
      </w:pPr>
      <w:r>
        <w:t>EN CONSÉQUENCE</w:t>
      </w:r>
      <w:r>
        <w:tab/>
        <w:t xml:space="preserve">il est proposé par la conseillère Manon Jutras et résolu </w:t>
      </w:r>
      <w:r w:rsidRPr="003D2654">
        <w:t xml:space="preserve">de confirmer la fin du lien d’emploi avec </w:t>
      </w:r>
      <w:r>
        <w:t>Mme Jessica Degongre.</w:t>
      </w:r>
    </w:p>
    <w:p w14:paraId="295B4F04" w14:textId="77777777" w:rsidR="00A91189" w:rsidRPr="00EA38A7" w:rsidRDefault="00A91189" w:rsidP="00A52F1A">
      <w:pPr>
        <w:tabs>
          <w:tab w:val="left" w:pos="2268"/>
        </w:tabs>
        <w:spacing w:after="160" w:line="252" w:lineRule="auto"/>
        <w:ind w:left="2268" w:hanging="2268"/>
        <w:jc w:val="both"/>
        <w:rPr>
          <w:i/>
          <w:lang w:val="en-CA"/>
        </w:rPr>
      </w:pPr>
      <w:proofErr w:type="gramStart"/>
      <w:r w:rsidRPr="00855493">
        <w:rPr>
          <w:i/>
          <w:lang w:val="en-CA"/>
        </w:rPr>
        <w:t>THEREFORE</w:t>
      </w:r>
      <w:proofErr w:type="gramEnd"/>
      <w:r w:rsidRPr="00855493">
        <w:rPr>
          <w:i/>
          <w:lang w:val="en-CA"/>
        </w:rPr>
        <w:tab/>
        <w:t xml:space="preserve">it is proposed by Councillor </w:t>
      </w:r>
      <w:r>
        <w:rPr>
          <w:i/>
          <w:lang w:val="en-CA"/>
        </w:rPr>
        <w:t>Manon Jutras</w:t>
      </w:r>
      <w:r w:rsidRPr="00855493">
        <w:rPr>
          <w:i/>
          <w:lang w:val="en-CA"/>
        </w:rPr>
        <w:t xml:space="preserve"> and </w:t>
      </w:r>
      <w:r w:rsidRPr="00506AD9">
        <w:rPr>
          <w:i/>
          <w:lang w:val="en-CA"/>
        </w:rPr>
        <w:t>resolved to confirm the end of the employment relationship with Mrs. Jessica Degongre.</w:t>
      </w:r>
    </w:p>
    <w:p w14:paraId="5C44F362" w14:textId="77777777" w:rsidR="002B4D8C" w:rsidRDefault="002B4D8C" w:rsidP="00A52F1A">
      <w:pPr>
        <w:spacing w:after="0" w:line="252" w:lineRule="auto"/>
        <w:jc w:val="right"/>
        <w:rPr>
          <w:rFonts w:cstheme="minorHAnsi"/>
        </w:rPr>
      </w:pPr>
      <w:r w:rsidRPr="00AB397E">
        <w:rPr>
          <w:rFonts w:cstheme="minorHAnsi"/>
        </w:rPr>
        <w:t>Adopté à l’unanimité des conseillers</w:t>
      </w:r>
    </w:p>
    <w:p w14:paraId="5C39D503" w14:textId="77777777" w:rsidR="002B4D8C" w:rsidRPr="00404A63" w:rsidRDefault="002B4D8C" w:rsidP="00A52F1A">
      <w:pPr>
        <w:spacing w:after="0" w:line="252" w:lineRule="auto"/>
        <w:jc w:val="right"/>
        <w:rPr>
          <w:rFonts w:cstheme="minorHAnsi"/>
          <w:i/>
        </w:rPr>
      </w:pPr>
      <w:proofErr w:type="spellStart"/>
      <w:r w:rsidRPr="00404A63">
        <w:rPr>
          <w:rFonts w:cstheme="minorHAnsi"/>
          <w:i/>
        </w:rPr>
        <w:t>Adopted</w:t>
      </w:r>
      <w:proofErr w:type="spellEnd"/>
      <w:r w:rsidRPr="00404A63">
        <w:rPr>
          <w:rFonts w:cstheme="minorHAnsi"/>
          <w:i/>
        </w:rPr>
        <w:t xml:space="preserve"> </w:t>
      </w:r>
      <w:proofErr w:type="spellStart"/>
      <w:r w:rsidRPr="00404A63">
        <w:rPr>
          <w:rFonts w:cstheme="minorHAnsi"/>
          <w:i/>
        </w:rPr>
        <w:t>unanimously</w:t>
      </w:r>
      <w:proofErr w:type="spellEnd"/>
      <w:r w:rsidRPr="00404A63">
        <w:rPr>
          <w:rFonts w:cstheme="minorHAnsi"/>
          <w:i/>
        </w:rPr>
        <w:t xml:space="preserve"> by </w:t>
      </w:r>
      <w:proofErr w:type="spellStart"/>
      <w:r w:rsidRPr="00404A63">
        <w:rPr>
          <w:rFonts w:cstheme="minorHAnsi"/>
          <w:i/>
        </w:rPr>
        <w:t>councillors</w:t>
      </w:r>
      <w:proofErr w:type="spellEnd"/>
    </w:p>
    <w:p w14:paraId="7562687F" w14:textId="77777777" w:rsidR="004D204D" w:rsidRDefault="004D204D" w:rsidP="00A52F1A">
      <w:pPr>
        <w:spacing w:after="0" w:line="252" w:lineRule="auto"/>
        <w:jc w:val="both"/>
        <w:rPr>
          <w:b/>
          <w:u w:val="single"/>
        </w:rPr>
      </w:pPr>
    </w:p>
    <w:p w14:paraId="3A60E856" w14:textId="2C207CD9" w:rsidR="00404A63" w:rsidRDefault="00404A63" w:rsidP="00A52F1A">
      <w:pPr>
        <w:spacing w:after="0" w:line="252" w:lineRule="auto"/>
        <w:jc w:val="both"/>
        <w:rPr>
          <w:b/>
          <w:u w:val="single"/>
        </w:rPr>
      </w:pPr>
      <w:r>
        <w:rPr>
          <w:b/>
          <w:u w:val="single"/>
        </w:rPr>
        <w:lastRenderedPageBreak/>
        <w:t>2022-11-328</w:t>
      </w:r>
      <w:r>
        <w:rPr>
          <w:b/>
          <w:u w:val="single"/>
        </w:rPr>
        <w:tab/>
      </w:r>
      <w:r w:rsidRPr="007E55F7">
        <w:rPr>
          <w:b/>
          <w:u w:val="single"/>
        </w:rPr>
        <w:t xml:space="preserve">Avis de motion et dépôt du règlement numéro </w:t>
      </w:r>
      <w:bookmarkStart w:id="6" w:name="_Hlk118811006"/>
      <w:r w:rsidRPr="007E55F7">
        <w:rPr>
          <w:b/>
          <w:u w:val="single"/>
        </w:rPr>
        <w:t>RA-706-07-2022 sur la gestion des matières résiduelles</w:t>
      </w:r>
    </w:p>
    <w:bookmarkEnd w:id="6"/>
    <w:p w14:paraId="32BDF75F" w14:textId="77777777" w:rsidR="00404A63" w:rsidRPr="003A7758" w:rsidRDefault="00404A63" w:rsidP="00A52F1A">
      <w:pPr>
        <w:spacing w:after="0" w:line="252" w:lineRule="auto"/>
        <w:jc w:val="both"/>
        <w:rPr>
          <w:b/>
          <w:u w:val="single"/>
        </w:rPr>
      </w:pPr>
    </w:p>
    <w:p w14:paraId="3CC7BFF8" w14:textId="77777777" w:rsidR="00404A63" w:rsidRDefault="00404A63" w:rsidP="00A52F1A">
      <w:pPr>
        <w:spacing w:line="252" w:lineRule="auto"/>
        <w:jc w:val="both"/>
        <w:rPr>
          <w:color w:val="000000"/>
        </w:rPr>
      </w:pPr>
      <w:r w:rsidRPr="0055078C">
        <w:rPr>
          <w:color w:val="000000"/>
        </w:rPr>
        <w:t xml:space="preserve">Avis de motion est donné par la présente par </w:t>
      </w:r>
      <w:r>
        <w:rPr>
          <w:color w:val="000000"/>
        </w:rPr>
        <w:t>la conseillère Manon Jutras</w:t>
      </w:r>
      <w:r w:rsidRPr="0055078C">
        <w:rPr>
          <w:color w:val="000000"/>
        </w:rPr>
        <w:t xml:space="preserve"> qu’il sera adopté, à une séance subséquente, le règlement numéro RA-706-07-2022 sur la gestion des matières résiduelles</w:t>
      </w:r>
      <w:r>
        <w:rPr>
          <w:color w:val="000000"/>
        </w:rPr>
        <w:t>.</w:t>
      </w:r>
    </w:p>
    <w:p w14:paraId="561C595F" w14:textId="77777777" w:rsidR="00404A63" w:rsidRPr="0055078C" w:rsidRDefault="00404A63" w:rsidP="00A52F1A">
      <w:pPr>
        <w:spacing w:after="0" w:line="252" w:lineRule="auto"/>
        <w:jc w:val="both"/>
        <w:rPr>
          <w:color w:val="000000"/>
        </w:rPr>
      </w:pPr>
      <w:r w:rsidRPr="0055078C">
        <w:rPr>
          <w:color w:val="000000"/>
        </w:rPr>
        <w:t>Cet avis de motion ainsi que le dépôt du projet de règlement sont faits conformément au Code municipal du Québec (RLRQ, chapitre C-27.1).</w:t>
      </w:r>
    </w:p>
    <w:p w14:paraId="189D67E8" w14:textId="77777777" w:rsidR="00404A63" w:rsidRPr="0055078C" w:rsidRDefault="00404A63" w:rsidP="00A52F1A">
      <w:pPr>
        <w:spacing w:after="0" w:line="252" w:lineRule="auto"/>
        <w:jc w:val="both"/>
        <w:rPr>
          <w:color w:val="000000"/>
        </w:rPr>
      </w:pPr>
    </w:p>
    <w:p w14:paraId="69A7F350" w14:textId="77777777" w:rsidR="00404A63" w:rsidRPr="0055078C" w:rsidRDefault="00404A63" w:rsidP="00A52F1A">
      <w:pPr>
        <w:spacing w:after="0" w:line="252" w:lineRule="auto"/>
        <w:jc w:val="center"/>
        <w:rPr>
          <w:b/>
          <w:bCs/>
          <w:color w:val="000000"/>
          <w:u w:val="single"/>
        </w:rPr>
      </w:pPr>
      <w:r w:rsidRPr="0055078C">
        <w:rPr>
          <w:b/>
          <w:bCs/>
          <w:color w:val="000000"/>
          <w:u w:val="single"/>
        </w:rPr>
        <w:t>DÉPÔT DU PROJET DE RÈGLEMENT NUMÉRO RA-706-07-2022</w:t>
      </w:r>
    </w:p>
    <w:p w14:paraId="6B2E4191" w14:textId="77777777" w:rsidR="00404A63" w:rsidRDefault="00404A63" w:rsidP="00A52F1A">
      <w:pPr>
        <w:spacing w:after="0" w:line="252" w:lineRule="auto"/>
        <w:jc w:val="both"/>
        <w:rPr>
          <w:color w:val="000000"/>
        </w:rPr>
      </w:pPr>
    </w:p>
    <w:p w14:paraId="68963B07" w14:textId="77777777" w:rsidR="00404A63" w:rsidRPr="001D3261" w:rsidRDefault="00404A63" w:rsidP="00A52F1A">
      <w:pPr>
        <w:tabs>
          <w:tab w:val="left" w:pos="2694"/>
          <w:tab w:val="left" w:pos="3544"/>
        </w:tabs>
        <w:autoSpaceDE w:val="0"/>
        <w:autoSpaceDN w:val="0"/>
        <w:adjustRightInd w:val="0"/>
        <w:spacing w:after="0" w:line="252" w:lineRule="auto"/>
        <w:jc w:val="both"/>
        <w:rPr>
          <w:rFonts w:ascii="Calibri" w:eastAsia="Times New Roman" w:hAnsi="Calibri" w:cs="Calibri"/>
          <w:color w:val="000000"/>
          <w:lang w:eastAsia="fr-FR"/>
        </w:rPr>
      </w:pPr>
      <w:r w:rsidRPr="001D3261">
        <w:rPr>
          <w:rFonts w:ascii="Calibri" w:eastAsia="Times New Roman" w:hAnsi="Calibri" w:cs="Calibri"/>
          <w:color w:val="000000"/>
          <w:lang w:eastAsia="fr-FR"/>
        </w:rPr>
        <w:t>ATTENDU QUE l’article 19 de la Loi sur les compétences municipales autorise la municipalité à adopter des règlements en matière d’environnement, ce qui comprend la gestion des matières résiduelles;</w:t>
      </w:r>
    </w:p>
    <w:p w14:paraId="66637659" w14:textId="77777777" w:rsidR="00404A63" w:rsidRPr="001D3261" w:rsidRDefault="00404A63" w:rsidP="00A52F1A">
      <w:pPr>
        <w:tabs>
          <w:tab w:val="left" w:pos="2694"/>
          <w:tab w:val="left" w:pos="3544"/>
        </w:tabs>
        <w:autoSpaceDE w:val="0"/>
        <w:autoSpaceDN w:val="0"/>
        <w:adjustRightInd w:val="0"/>
        <w:spacing w:after="0" w:line="252" w:lineRule="auto"/>
        <w:jc w:val="both"/>
        <w:rPr>
          <w:rFonts w:ascii="Calibri" w:eastAsia="Times New Roman" w:hAnsi="Calibri" w:cs="Calibri"/>
          <w:color w:val="000000"/>
          <w:lang w:eastAsia="fr-FR"/>
        </w:rPr>
      </w:pPr>
    </w:p>
    <w:p w14:paraId="10C02960" w14:textId="77777777" w:rsidR="00404A63" w:rsidRPr="001D3261" w:rsidRDefault="00404A63" w:rsidP="00A52F1A">
      <w:pPr>
        <w:tabs>
          <w:tab w:val="left" w:pos="2694"/>
          <w:tab w:val="left" w:pos="3544"/>
        </w:tabs>
        <w:autoSpaceDE w:val="0"/>
        <w:autoSpaceDN w:val="0"/>
        <w:adjustRightInd w:val="0"/>
        <w:spacing w:after="0" w:line="252" w:lineRule="auto"/>
        <w:jc w:val="both"/>
        <w:rPr>
          <w:rFonts w:ascii="Calibri" w:eastAsia="Times New Roman" w:hAnsi="Calibri" w:cs="Calibri"/>
          <w:color w:val="000000"/>
          <w:lang w:eastAsia="fr-FR"/>
        </w:rPr>
      </w:pPr>
      <w:r w:rsidRPr="001D3261">
        <w:rPr>
          <w:rFonts w:ascii="Calibri" w:eastAsia="Times New Roman" w:hAnsi="Calibri" w:cs="Calibri"/>
          <w:color w:val="000000"/>
          <w:lang w:eastAsia="fr-FR"/>
        </w:rPr>
        <w:t>ATTENDU QUE le conseil municipal juge approprié de se doter d’un nouveau règlement sur la gestion des matières résiduelles;</w:t>
      </w:r>
    </w:p>
    <w:p w14:paraId="36FFF0B6" w14:textId="77777777" w:rsidR="00404A63" w:rsidRPr="001D3261" w:rsidRDefault="00404A63" w:rsidP="00A52F1A">
      <w:pPr>
        <w:tabs>
          <w:tab w:val="left" w:pos="2694"/>
          <w:tab w:val="left" w:pos="3544"/>
        </w:tabs>
        <w:autoSpaceDE w:val="0"/>
        <w:autoSpaceDN w:val="0"/>
        <w:adjustRightInd w:val="0"/>
        <w:spacing w:after="0" w:line="252" w:lineRule="auto"/>
        <w:jc w:val="both"/>
        <w:rPr>
          <w:rFonts w:ascii="Calibri" w:eastAsia="Times New Roman" w:hAnsi="Calibri" w:cs="Calibri"/>
          <w:color w:val="000000"/>
          <w:lang w:eastAsia="fr-FR"/>
        </w:rPr>
      </w:pPr>
    </w:p>
    <w:p w14:paraId="13C24FBC" w14:textId="77777777" w:rsidR="00404A63" w:rsidRPr="001D3261" w:rsidRDefault="00404A63" w:rsidP="00A52F1A">
      <w:pPr>
        <w:tabs>
          <w:tab w:val="left" w:pos="2694"/>
          <w:tab w:val="left" w:pos="3544"/>
        </w:tabs>
        <w:autoSpaceDE w:val="0"/>
        <w:autoSpaceDN w:val="0"/>
        <w:adjustRightInd w:val="0"/>
        <w:spacing w:after="0" w:line="252" w:lineRule="auto"/>
        <w:jc w:val="both"/>
        <w:rPr>
          <w:rFonts w:ascii="Calibri" w:eastAsia="Times New Roman" w:hAnsi="Calibri" w:cs="Calibri"/>
          <w:color w:val="000000"/>
          <w:lang w:eastAsia="fr-FR"/>
        </w:rPr>
      </w:pPr>
      <w:r w:rsidRPr="001D3261">
        <w:rPr>
          <w:rFonts w:ascii="Calibri" w:eastAsia="Times New Roman" w:hAnsi="Calibri" w:cs="Calibri"/>
          <w:color w:val="000000"/>
          <w:lang w:eastAsia="fr-FR"/>
        </w:rPr>
        <w:t>ATTENDU qu’un avis de motion du présent règlement a été dûment donné lors de la séance du conseil tenue le 8 novembre 2022 et qu’un projet de règlement a été déposé;</w:t>
      </w:r>
    </w:p>
    <w:p w14:paraId="20799C11" w14:textId="77777777" w:rsidR="00404A63" w:rsidRPr="001D3261" w:rsidRDefault="00404A63" w:rsidP="00A52F1A">
      <w:pPr>
        <w:tabs>
          <w:tab w:val="left" w:pos="2694"/>
          <w:tab w:val="left" w:pos="3544"/>
        </w:tabs>
        <w:autoSpaceDE w:val="0"/>
        <w:autoSpaceDN w:val="0"/>
        <w:adjustRightInd w:val="0"/>
        <w:spacing w:after="0" w:line="252" w:lineRule="auto"/>
        <w:jc w:val="both"/>
        <w:rPr>
          <w:rFonts w:ascii="Calibri" w:eastAsia="Times New Roman" w:hAnsi="Calibri" w:cs="Calibri"/>
          <w:color w:val="000000"/>
          <w:lang w:eastAsia="fr-FR"/>
        </w:rPr>
      </w:pPr>
    </w:p>
    <w:p w14:paraId="7464F790" w14:textId="77777777" w:rsidR="00404A63" w:rsidRPr="001D3261" w:rsidRDefault="00404A63" w:rsidP="00A52F1A">
      <w:pPr>
        <w:tabs>
          <w:tab w:val="left" w:pos="2694"/>
          <w:tab w:val="left" w:pos="3544"/>
        </w:tabs>
        <w:autoSpaceDE w:val="0"/>
        <w:autoSpaceDN w:val="0"/>
        <w:adjustRightInd w:val="0"/>
        <w:spacing w:after="0" w:line="252" w:lineRule="auto"/>
        <w:jc w:val="both"/>
        <w:rPr>
          <w:rFonts w:ascii="Calibri" w:eastAsia="Times New Roman" w:hAnsi="Calibri" w:cs="Calibri"/>
          <w:color w:val="000000"/>
          <w:lang w:eastAsia="fr-FR"/>
        </w:rPr>
      </w:pPr>
      <w:r w:rsidRPr="001D3261">
        <w:rPr>
          <w:rFonts w:ascii="Calibri" w:eastAsia="Times New Roman" w:hAnsi="Calibri" w:cs="Calibri"/>
          <w:color w:val="000000"/>
          <w:lang w:eastAsia="fr-FR"/>
        </w:rPr>
        <w:t>ATTENDU qu’une copie du projet de règlement faisant l’objet des présentes a été remise aux membres du conseil plus de deux jours juridiques avant la séance;</w:t>
      </w:r>
    </w:p>
    <w:p w14:paraId="607A42C6" w14:textId="77777777" w:rsidR="00404A63" w:rsidRPr="001D3261" w:rsidRDefault="00404A63" w:rsidP="00A52F1A">
      <w:pPr>
        <w:tabs>
          <w:tab w:val="left" w:pos="2694"/>
          <w:tab w:val="left" w:pos="3544"/>
        </w:tabs>
        <w:autoSpaceDE w:val="0"/>
        <w:autoSpaceDN w:val="0"/>
        <w:adjustRightInd w:val="0"/>
        <w:spacing w:after="0" w:line="252" w:lineRule="auto"/>
        <w:jc w:val="both"/>
        <w:rPr>
          <w:rFonts w:ascii="Calibri" w:eastAsia="Times New Roman" w:hAnsi="Calibri" w:cs="Calibri"/>
          <w:color w:val="000000"/>
          <w:lang w:eastAsia="fr-FR"/>
        </w:rPr>
      </w:pPr>
    </w:p>
    <w:p w14:paraId="4D60A2AF" w14:textId="77777777" w:rsidR="00404A63" w:rsidRPr="001D3261" w:rsidRDefault="00404A63" w:rsidP="00A52F1A">
      <w:pPr>
        <w:tabs>
          <w:tab w:val="left" w:pos="2694"/>
          <w:tab w:val="left" w:pos="3544"/>
        </w:tabs>
        <w:autoSpaceDE w:val="0"/>
        <w:autoSpaceDN w:val="0"/>
        <w:adjustRightInd w:val="0"/>
        <w:spacing w:after="0" w:line="252" w:lineRule="auto"/>
        <w:jc w:val="both"/>
        <w:rPr>
          <w:rFonts w:ascii="Calibri" w:eastAsia="Times New Roman" w:hAnsi="Calibri" w:cs="Calibri"/>
          <w:color w:val="000000"/>
          <w:lang w:eastAsia="fr-FR"/>
        </w:rPr>
      </w:pPr>
      <w:r w:rsidRPr="001D3261">
        <w:rPr>
          <w:rFonts w:ascii="Calibri" w:eastAsia="Times New Roman" w:hAnsi="Calibri" w:cs="Calibri"/>
          <w:color w:val="000000"/>
          <w:lang w:eastAsia="fr-FR"/>
        </w:rPr>
        <w:t>ATTENDU que tous les membres du conseil présents déclarent avoir lu le projet de règlement et renoncent à sa lecture;</w:t>
      </w:r>
    </w:p>
    <w:p w14:paraId="0F4DFDFA" w14:textId="77777777" w:rsidR="00404A63" w:rsidRPr="001D3261" w:rsidRDefault="00404A63" w:rsidP="00A52F1A">
      <w:pPr>
        <w:tabs>
          <w:tab w:val="left" w:pos="2694"/>
          <w:tab w:val="left" w:pos="3544"/>
        </w:tabs>
        <w:autoSpaceDE w:val="0"/>
        <w:autoSpaceDN w:val="0"/>
        <w:adjustRightInd w:val="0"/>
        <w:spacing w:after="0" w:line="252" w:lineRule="auto"/>
        <w:jc w:val="both"/>
        <w:rPr>
          <w:rFonts w:ascii="Calibri" w:eastAsia="Times New Roman" w:hAnsi="Calibri" w:cs="Calibri"/>
          <w:color w:val="000000"/>
          <w:lang w:eastAsia="fr-FR"/>
        </w:rPr>
      </w:pPr>
    </w:p>
    <w:p w14:paraId="3E151099" w14:textId="77777777" w:rsidR="00404A63" w:rsidRPr="001D3261" w:rsidRDefault="00404A63" w:rsidP="00A52F1A">
      <w:pPr>
        <w:tabs>
          <w:tab w:val="left" w:pos="2694"/>
          <w:tab w:val="left" w:pos="3544"/>
        </w:tabs>
        <w:autoSpaceDE w:val="0"/>
        <w:autoSpaceDN w:val="0"/>
        <w:adjustRightInd w:val="0"/>
        <w:spacing w:after="0" w:line="252" w:lineRule="auto"/>
        <w:jc w:val="both"/>
        <w:rPr>
          <w:rFonts w:ascii="Calibri" w:eastAsia="Times New Roman" w:hAnsi="Calibri" w:cs="Calibri"/>
          <w:color w:val="000000"/>
          <w:lang w:eastAsia="fr-FR"/>
        </w:rPr>
      </w:pPr>
      <w:r w:rsidRPr="001D3261">
        <w:rPr>
          <w:rFonts w:ascii="Calibri" w:eastAsia="Times New Roman" w:hAnsi="Calibri" w:cs="Calibri"/>
          <w:color w:val="000000"/>
          <w:lang w:eastAsia="fr-FR"/>
        </w:rPr>
        <w:t>Il est proposé par _____</w:t>
      </w:r>
      <w:r w:rsidRPr="001D3261">
        <w:rPr>
          <w:rFonts w:ascii="Calibri" w:eastAsia="Times New Roman" w:hAnsi="Calibri" w:cs="Calibri"/>
          <w:color w:val="000000"/>
          <w:u w:val="single"/>
          <w:lang w:eastAsia="fr-FR"/>
        </w:rPr>
        <w:t>XXX</w:t>
      </w:r>
      <w:r w:rsidRPr="001D3261">
        <w:rPr>
          <w:rFonts w:ascii="Calibri" w:eastAsia="Times New Roman" w:hAnsi="Calibri" w:cs="Calibri"/>
          <w:color w:val="000000"/>
          <w:lang w:eastAsia="fr-FR"/>
        </w:rPr>
        <w:t>______ et résolu à l’unanimité des conseillers présents que le conseil adopte le règlement numéro RA-706-07-2022 et décrète ce qui suit:</w:t>
      </w:r>
    </w:p>
    <w:p w14:paraId="492AA0F0" w14:textId="77777777" w:rsidR="00404A63" w:rsidRPr="001D3261" w:rsidRDefault="00404A63" w:rsidP="00A52F1A">
      <w:pPr>
        <w:tabs>
          <w:tab w:val="left" w:pos="2694"/>
          <w:tab w:val="left" w:pos="3544"/>
        </w:tabs>
        <w:autoSpaceDE w:val="0"/>
        <w:autoSpaceDN w:val="0"/>
        <w:adjustRightInd w:val="0"/>
        <w:spacing w:after="0" w:line="252" w:lineRule="auto"/>
        <w:jc w:val="both"/>
        <w:rPr>
          <w:rFonts w:ascii="Calibri" w:eastAsia="Times New Roman" w:hAnsi="Calibri" w:cs="Calibri"/>
          <w:color w:val="000000"/>
          <w:lang w:eastAsia="fr-FR"/>
        </w:rPr>
      </w:pPr>
    </w:p>
    <w:p w14:paraId="036CEB7C" w14:textId="77777777" w:rsidR="00404A63" w:rsidRPr="001D3261" w:rsidRDefault="00404A63" w:rsidP="00A52F1A">
      <w:pPr>
        <w:tabs>
          <w:tab w:val="left" w:pos="2694"/>
          <w:tab w:val="left" w:pos="3544"/>
        </w:tabs>
        <w:autoSpaceDE w:val="0"/>
        <w:autoSpaceDN w:val="0"/>
        <w:adjustRightInd w:val="0"/>
        <w:spacing w:after="0" w:line="252" w:lineRule="auto"/>
        <w:jc w:val="both"/>
        <w:rPr>
          <w:rFonts w:ascii="Calibri" w:eastAsia="Times New Roman" w:hAnsi="Calibri" w:cs="Calibri"/>
          <w:b/>
          <w:bCs/>
          <w:color w:val="000000"/>
          <w:lang w:eastAsia="fr-FR"/>
        </w:rPr>
      </w:pPr>
      <w:r w:rsidRPr="001D3261">
        <w:rPr>
          <w:rFonts w:ascii="Calibri" w:eastAsia="Times New Roman" w:hAnsi="Calibri" w:cs="Calibri"/>
          <w:b/>
          <w:bCs/>
          <w:color w:val="000000"/>
          <w:lang w:eastAsia="fr-FR"/>
        </w:rPr>
        <w:t>ARTICLE 1</w:t>
      </w:r>
    </w:p>
    <w:p w14:paraId="0492B4CA" w14:textId="77777777" w:rsidR="00404A63" w:rsidRPr="001D3261" w:rsidRDefault="00404A63" w:rsidP="00A52F1A">
      <w:pPr>
        <w:tabs>
          <w:tab w:val="left" w:pos="2694"/>
          <w:tab w:val="left" w:pos="3544"/>
        </w:tabs>
        <w:autoSpaceDE w:val="0"/>
        <w:autoSpaceDN w:val="0"/>
        <w:adjustRightInd w:val="0"/>
        <w:spacing w:after="0" w:line="252" w:lineRule="auto"/>
        <w:jc w:val="both"/>
        <w:rPr>
          <w:rFonts w:ascii="Calibri" w:eastAsia="Times New Roman" w:hAnsi="Calibri" w:cs="Calibri"/>
          <w:color w:val="000000"/>
          <w:lang w:eastAsia="fr-FR"/>
        </w:rPr>
      </w:pPr>
    </w:p>
    <w:p w14:paraId="0B2E5A77" w14:textId="77777777" w:rsidR="00404A63" w:rsidRPr="001D3261" w:rsidRDefault="00404A63" w:rsidP="00A52F1A">
      <w:pPr>
        <w:tabs>
          <w:tab w:val="left" w:pos="2694"/>
          <w:tab w:val="left" w:pos="3544"/>
        </w:tabs>
        <w:autoSpaceDE w:val="0"/>
        <w:autoSpaceDN w:val="0"/>
        <w:adjustRightInd w:val="0"/>
        <w:spacing w:after="0" w:line="252" w:lineRule="auto"/>
        <w:jc w:val="both"/>
        <w:rPr>
          <w:rFonts w:ascii="Calibri" w:eastAsia="Times New Roman" w:hAnsi="Calibri" w:cs="Calibri"/>
          <w:color w:val="000000"/>
          <w:lang w:eastAsia="fr-FR"/>
        </w:rPr>
      </w:pPr>
      <w:r w:rsidRPr="001D3261">
        <w:rPr>
          <w:rFonts w:ascii="Calibri" w:eastAsia="Times New Roman" w:hAnsi="Calibri" w:cs="Calibri"/>
          <w:color w:val="000000"/>
          <w:lang w:eastAsia="fr-FR"/>
        </w:rPr>
        <w:t>Le préambule fait partie intégrante du présent règlement.</w:t>
      </w:r>
    </w:p>
    <w:p w14:paraId="0C5139BC" w14:textId="77777777" w:rsidR="00404A63" w:rsidRPr="001D3261" w:rsidRDefault="00404A63" w:rsidP="00A52F1A">
      <w:pPr>
        <w:tabs>
          <w:tab w:val="left" w:pos="2694"/>
          <w:tab w:val="left" w:pos="3544"/>
        </w:tabs>
        <w:autoSpaceDE w:val="0"/>
        <w:autoSpaceDN w:val="0"/>
        <w:adjustRightInd w:val="0"/>
        <w:spacing w:after="0" w:line="252" w:lineRule="auto"/>
        <w:jc w:val="both"/>
        <w:rPr>
          <w:rFonts w:ascii="Calibri" w:eastAsia="Times New Roman" w:hAnsi="Calibri" w:cs="Calibri"/>
          <w:color w:val="000000"/>
          <w:lang w:eastAsia="fr-FR"/>
        </w:rPr>
      </w:pPr>
    </w:p>
    <w:p w14:paraId="2320A51C" w14:textId="77777777" w:rsidR="00404A63" w:rsidRPr="001D3261" w:rsidRDefault="00404A63" w:rsidP="00A52F1A">
      <w:pPr>
        <w:tabs>
          <w:tab w:val="left" w:pos="2694"/>
          <w:tab w:val="left" w:pos="3544"/>
        </w:tabs>
        <w:autoSpaceDE w:val="0"/>
        <w:autoSpaceDN w:val="0"/>
        <w:adjustRightInd w:val="0"/>
        <w:spacing w:after="0" w:line="252" w:lineRule="auto"/>
        <w:jc w:val="both"/>
        <w:rPr>
          <w:rFonts w:ascii="Calibri" w:eastAsia="Times New Roman" w:hAnsi="Calibri" w:cs="Calibri"/>
          <w:b/>
          <w:bCs/>
          <w:color w:val="000000"/>
          <w:lang w:eastAsia="fr-FR"/>
        </w:rPr>
      </w:pPr>
      <w:r w:rsidRPr="001D3261">
        <w:rPr>
          <w:rFonts w:ascii="Calibri" w:eastAsia="Times New Roman" w:hAnsi="Calibri" w:cs="Calibri"/>
          <w:b/>
          <w:bCs/>
          <w:color w:val="000000"/>
          <w:lang w:eastAsia="fr-FR"/>
        </w:rPr>
        <w:t>ARTICLE 2</w:t>
      </w:r>
    </w:p>
    <w:p w14:paraId="366AE569" w14:textId="77777777" w:rsidR="00404A63" w:rsidRPr="001D3261" w:rsidRDefault="00404A63" w:rsidP="00A52F1A">
      <w:pPr>
        <w:tabs>
          <w:tab w:val="left" w:pos="2694"/>
          <w:tab w:val="left" w:pos="3544"/>
        </w:tabs>
        <w:autoSpaceDE w:val="0"/>
        <w:autoSpaceDN w:val="0"/>
        <w:adjustRightInd w:val="0"/>
        <w:spacing w:after="0" w:line="252" w:lineRule="auto"/>
        <w:jc w:val="both"/>
        <w:rPr>
          <w:rFonts w:ascii="Calibri" w:eastAsia="Times New Roman" w:hAnsi="Calibri" w:cs="Calibri"/>
          <w:color w:val="000000"/>
          <w:lang w:eastAsia="fr-FR"/>
        </w:rPr>
      </w:pPr>
    </w:p>
    <w:p w14:paraId="3DEFB680" w14:textId="77777777" w:rsidR="00404A63" w:rsidRPr="001D3261" w:rsidRDefault="00404A63" w:rsidP="00A52F1A">
      <w:pPr>
        <w:tabs>
          <w:tab w:val="left" w:pos="2694"/>
          <w:tab w:val="left" w:pos="3544"/>
        </w:tabs>
        <w:autoSpaceDE w:val="0"/>
        <w:autoSpaceDN w:val="0"/>
        <w:adjustRightInd w:val="0"/>
        <w:spacing w:after="0" w:line="252" w:lineRule="auto"/>
        <w:jc w:val="both"/>
        <w:rPr>
          <w:rFonts w:ascii="Calibri" w:eastAsia="Times New Roman" w:hAnsi="Calibri" w:cs="Calibri"/>
          <w:color w:val="000000"/>
          <w:lang w:eastAsia="fr-FR"/>
        </w:rPr>
      </w:pPr>
      <w:r w:rsidRPr="001D3261">
        <w:rPr>
          <w:rFonts w:ascii="Calibri" w:eastAsia="Times New Roman" w:hAnsi="Calibri" w:cs="Calibri"/>
          <w:color w:val="000000"/>
          <w:lang w:eastAsia="fr-FR"/>
        </w:rPr>
        <w:t>Le règlement numéro R-30 et ses amendements est par le présent abrogé.</w:t>
      </w:r>
    </w:p>
    <w:p w14:paraId="30391FAC" w14:textId="77777777" w:rsidR="00404A63" w:rsidRPr="001D3261" w:rsidRDefault="00404A63" w:rsidP="00A52F1A">
      <w:pPr>
        <w:tabs>
          <w:tab w:val="left" w:pos="2694"/>
          <w:tab w:val="left" w:pos="3544"/>
        </w:tabs>
        <w:autoSpaceDE w:val="0"/>
        <w:autoSpaceDN w:val="0"/>
        <w:adjustRightInd w:val="0"/>
        <w:spacing w:after="0" w:line="252" w:lineRule="auto"/>
        <w:jc w:val="both"/>
        <w:rPr>
          <w:rFonts w:ascii="Calibri" w:eastAsia="Times New Roman" w:hAnsi="Calibri" w:cs="Calibri"/>
          <w:color w:val="000000"/>
          <w:lang w:eastAsia="fr-FR"/>
        </w:rPr>
      </w:pPr>
    </w:p>
    <w:p w14:paraId="1A80D4CA" w14:textId="77777777" w:rsidR="00404A63" w:rsidRPr="001D3261" w:rsidRDefault="00404A63" w:rsidP="00A52F1A">
      <w:pPr>
        <w:spacing w:after="0" w:line="252" w:lineRule="auto"/>
        <w:jc w:val="both"/>
        <w:rPr>
          <w:rFonts w:ascii="Calibri" w:eastAsia="Times New Roman" w:hAnsi="Calibri" w:cs="Calibri"/>
          <w:color w:val="000000"/>
          <w:lang w:eastAsia="fr-FR"/>
        </w:rPr>
      </w:pPr>
      <w:r w:rsidRPr="001D3261">
        <w:rPr>
          <w:rFonts w:ascii="Calibri" w:eastAsia="Times New Roman" w:hAnsi="Calibri" w:cs="Calibri"/>
          <w:color w:val="000000"/>
          <w:lang w:eastAsia="fr-FR"/>
        </w:rPr>
        <w:t>Toutes les dispositions de quelque règlement antérieur contraires ou incompatibles avec le présent règlement sont abrogées et remplacées par celles du présent règlement.</w:t>
      </w:r>
    </w:p>
    <w:p w14:paraId="5B7011E9" w14:textId="77777777" w:rsidR="00404A63" w:rsidRPr="001D3261" w:rsidRDefault="00404A63" w:rsidP="00A52F1A">
      <w:pPr>
        <w:tabs>
          <w:tab w:val="left" w:pos="2694"/>
          <w:tab w:val="left" w:pos="3544"/>
        </w:tabs>
        <w:autoSpaceDE w:val="0"/>
        <w:autoSpaceDN w:val="0"/>
        <w:adjustRightInd w:val="0"/>
        <w:spacing w:after="0" w:line="252" w:lineRule="auto"/>
        <w:jc w:val="both"/>
        <w:rPr>
          <w:rFonts w:ascii="Calibri" w:eastAsia="Times New Roman" w:hAnsi="Calibri" w:cs="Calibri"/>
          <w:color w:val="000000"/>
          <w:lang w:eastAsia="fr-FR"/>
        </w:rPr>
      </w:pPr>
    </w:p>
    <w:p w14:paraId="756C1140" w14:textId="77777777" w:rsidR="00404A63" w:rsidRPr="001D3261" w:rsidRDefault="00404A63" w:rsidP="00A52F1A">
      <w:pPr>
        <w:tabs>
          <w:tab w:val="left" w:pos="993"/>
        </w:tabs>
        <w:spacing w:after="0" w:line="252" w:lineRule="auto"/>
        <w:ind w:right="6203"/>
        <w:rPr>
          <w:rFonts w:ascii="Calibri" w:eastAsia="Times New Roman" w:hAnsi="Calibri" w:cs="Calibri"/>
          <w:b/>
          <w:bCs/>
          <w:spacing w:val="-2"/>
          <w:lang w:eastAsia="fr-FR"/>
        </w:rPr>
      </w:pPr>
      <w:r w:rsidRPr="001D3261">
        <w:rPr>
          <w:rFonts w:ascii="Calibri" w:eastAsia="Times New Roman" w:hAnsi="Calibri" w:cs="Calibri"/>
          <w:b/>
          <w:bCs/>
          <w:spacing w:val="16"/>
          <w:lang w:eastAsia="fr-FR"/>
        </w:rPr>
        <w:t>ARTICL</w:t>
      </w:r>
      <w:r w:rsidRPr="001D3261">
        <w:rPr>
          <w:rFonts w:ascii="Calibri" w:eastAsia="Times New Roman" w:hAnsi="Calibri" w:cs="Calibri"/>
          <w:b/>
          <w:bCs/>
          <w:lang w:eastAsia="fr-FR"/>
        </w:rPr>
        <w:t>E</w:t>
      </w:r>
      <w:r w:rsidRPr="001D3261">
        <w:rPr>
          <w:rFonts w:ascii="Calibri" w:eastAsia="Times New Roman" w:hAnsi="Calibri" w:cs="Calibri"/>
          <w:b/>
          <w:bCs/>
          <w:spacing w:val="40"/>
          <w:lang w:eastAsia="fr-FR"/>
        </w:rPr>
        <w:t xml:space="preserve"> </w:t>
      </w:r>
      <w:r w:rsidRPr="001D3261">
        <w:rPr>
          <w:rFonts w:ascii="Calibri" w:eastAsia="Times New Roman" w:hAnsi="Calibri" w:cs="Calibri"/>
          <w:b/>
          <w:bCs/>
          <w:lang w:eastAsia="fr-FR"/>
        </w:rPr>
        <w:t xml:space="preserve">3 </w:t>
      </w:r>
      <w:r w:rsidRPr="001D3261">
        <w:rPr>
          <w:rFonts w:ascii="Calibri" w:eastAsia="Times New Roman" w:hAnsi="Calibri" w:cs="Calibri"/>
          <w:b/>
          <w:bCs/>
          <w:spacing w:val="-2"/>
          <w:lang w:eastAsia="fr-FR"/>
        </w:rPr>
        <w:t>DÉFINITIONS</w:t>
      </w:r>
    </w:p>
    <w:p w14:paraId="4DDEBCE2" w14:textId="77777777" w:rsidR="00404A63" w:rsidRPr="001D3261" w:rsidRDefault="00404A63" w:rsidP="00A52F1A">
      <w:pPr>
        <w:tabs>
          <w:tab w:val="left" w:pos="993"/>
        </w:tabs>
        <w:spacing w:after="0" w:line="252" w:lineRule="auto"/>
        <w:ind w:right="6203"/>
        <w:rPr>
          <w:rFonts w:ascii="Calibri" w:eastAsia="Times New Roman" w:hAnsi="Calibri" w:cs="Calibri"/>
          <w:b/>
          <w:bCs/>
          <w:lang w:eastAsia="fr-FR"/>
        </w:rPr>
      </w:pPr>
    </w:p>
    <w:p w14:paraId="75011505" w14:textId="77777777" w:rsidR="00404A63" w:rsidRPr="001D3261" w:rsidRDefault="00404A63" w:rsidP="00A52F1A">
      <w:pPr>
        <w:widowControl w:val="0"/>
        <w:autoSpaceDE w:val="0"/>
        <w:autoSpaceDN w:val="0"/>
        <w:adjustRightInd w:val="0"/>
        <w:spacing w:before="1" w:after="0" w:line="252" w:lineRule="auto"/>
        <w:ind w:right="48"/>
        <w:jc w:val="both"/>
        <w:rPr>
          <w:rFonts w:ascii="Calibri" w:eastAsia="Times New Roman" w:hAnsi="Calibri" w:cs="Calibri"/>
          <w:lang w:eastAsia="fr-FR"/>
        </w:rPr>
      </w:pPr>
      <w:r w:rsidRPr="001D3261">
        <w:rPr>
          <w:rFonts w:ascii="Calibri" w:eastAsia="Times New Roman" w:hAnsi="Calibri" w:cs="Calibri"/>
          <w:lang w:eastAsia="fr-FR"/>
        </w:rPr>
        <w:t>Dans le présent règlement, et à moins que le contexte n'indique un sens différent, on entend par:</w:t>
      </w:r>
    </w:p>
    <w:p w14:paraId="459068BC" w14:textId="77777777" w:rsidR="00404A63" w:rsidRPr="001D3261" w:rsidRDefault="00404A63" w:rsidP="00A52F1A">
      <w:pPr>
        <w:widowControl w:val="0"/>
        <w:autoSpaceDE w:val="0"/>
        <w:autoSpaceDN w:val="0"/>
        <w:adjustRightInd w:val="0"/>
        <w:spacing w:before="5" w:after="0" w:line="252" w:lineRule="auto"/>
        <w:ind w:right="48"/>
        <w:jc w:val="both"/>
        <w:rPr>
          <w:rFonts w:ascii="Calibri" w:eastAsia="Times New Roman" w:hAnsi="Calibri" w:cs="Calibri"/>
          <w:lang w:eastAsia="fr-FR"/>
        </w:rPr>
      </w:pPr>
    </w:p>
    <w:p w14:paraId="500EE151" w14:textId="77777777" w:rsidR="00404A63" w:rsidRPr="001D3261" w:rsidRDefault="00404A63" w:rsidP="00A52F1A">
      <w:pPr>
        <w:widowControl w:val="0"/>
        <w:numPr>
          <w:ilvl w:val="0"/>
          <w:numId w:val="40"/>
        </w:numPr>
        <w:autoSpaceDE w:val="0"/>
        <w:autoSpaceDN w:val="0"/>
        <w:spacing w:after="0" w:line="252" w:lineRule="auto"/>
        <w:ind w:left="567" w:right="48" w:hanging="567"/>
        <w:jc w:val="both"/>
        <w:rPr>
          <w:rFonts w:ascii="Calibri" w:eastAsia="Times New Roman" w:hAnsi="Calibri" w:cs="Calibri"/>
        </w:rPr>
      </w:pPr>
      <w:r w:rsidRPr="001D3261">
        <w:rPr>
          <w:rFonts w:ascii="Calibri" w:eastAsia="Times New Roman" w:hAnsi="Calibri" w:cs="Calibri"/>
        </w:rPr>
        <w:t>«</w:t>
      </w:r>
      <w:r w:rsidRPr="001D3261">
        <w:rPr>
          <w:rFonts w:ascii="Calibri" w:eastAsia="Times New Roman" w:hAnsi="Calibri" w:cs="Calibri"/>
          <w:spacing w:val="-2"/>
        </w:rPr>
        <w:t xml:space="preserve"> </w:t>
      </w:r>
      <w:r w:rsidRPr="001D3261">
        <w:rPr>
          <w:rFonts w:ascii="Calibri" w:eastAsia="Times New Roman" w:hAnsi="Calibri" w:cs="Calibri"/>
          <w:u w:val="single"/>
        </w:rPr>
        <w:t>Collecte sélective</w:t>
      </w:r>
      <w:r w:rsidRPr="001D3261">
        <w:rPr>
          <w:rFonts w:ascii="Calibri" w:eastAsia="Times New Roman" w:hAnsi="Calibri" w:cs="Calibri"/>
          <w:spacing w:val="-2"/>
        </w:rPr>
        <w:t xml:space="preserve"> </w:t>
      </w:r>
      <w:r w:rsidRPr="001D3261">
        <w:rPr>
          <w:rFonts w:ascii="Calibri" w:eastAsia="Times New Roman" w:hAnsi="Calibri" w:cs="Calibri"/>
        </w:rPr>
        <w:t>», «</w:t>
      </w:r>
      <w:r w:rsidRPr="001D3261">
        <w:rPr>
          <w:rFonts w:ascii="Calibri" w:eastAsia="Times New Roman" w:hAnsi="Calibri" w:cs="Calibri"/>
          <w:spacing w:val="-2"/>
        </w:rPr>
        <w:t xml:space="preserve"> </w:t>
      </w:r>
      <w:r w:rsidRPr="001D3261">
        <w:rPr>
          <w:rFonts w:ascii="Calibri" w:eastAsia="Times New Roman" w:hAnsi="Calibri" w:cs="Calibri"/>
          <w:u w:val="single"/>
        </w:rPr>
        <w:t>collecte sélective des matières recyclables</w:t>
      </w:r>
      <w:r w:rsidRPr="001D3261">
        <w:rPr>
          <w:rFonts w:ascii="Calibri" w:eastAsia="Times New Roman" w:hAnsi="Calibri" w:cs="Calibri"/>
          <w:spacing w:val="-2"/>
        </w:rPr>
        <w:t xml:space="preserve"> </w:t>
      </w:r>
      <w:r w:rsidRPr="001D3261">
        <w:rPr>
          <w:rFonts w:ascii="Calibri" w:eastAsia="Times New Roman" w:hAnsi="Calibri" w:cs="Calibri"/>
        </w:rPr>
        <w:t>»: mode de récupération qui permet de cueillir les matières résiduelles recyclables pour en favoriser la mise en valeur ;</w:t>
      </w:r>
    </w:p>
    <w:p w14:paraId="65E6C547" w14:textId="77777777" w:rsidR="00404A63" w:rsidRPr="001D3261" w:rsidRDefault="00404A63" w:rsidP="00A52F1A">
      <w:pPr>
        <w:widowControl w:val="0"/>
        <w:autoSpaceDE w:val="0"/>
        <w:autoSpaceDN w:val="0"/>
        <w:spacing w:after="0" w:line="252" w:lineRule="auto"/>
        <w:ind w:left="567" w:right="48"/>
        <w:jc w:val="both"/>
        <w:rPr>
          <w:rFonts w:ascii="Calibri" w:eastAsia="Times New Roman" w:hAnsi="Calibri" w:cs="Calibri"/>
        </w:rPr>
      </w:pPr>
    </w:p>
    <w:p w14:paraId="612B215D" w14:textId="77777777" w:rsidR="00404A63" w:rsidRPr="001D3261" w:rsidRDefault="00404A63" w:rsidP="00A52F1A">
      <w:pPr>
        <w:widowControl w:val="0"/>
        <w:numPr>
          <w:ilvl w:val="0"/>
          <w:numId w:val="40"/>
        </w:numPr>
        <w:autoSpaceDE w:val="0"/>
        <w:autoSpaceDN w:val="0"/>
        <w:spacing w:before="4" w:after="0" w:line="252" w:lineRule="auto"/>
        <w:ind w:left="567" w:right="48" w:hanging="567"/>
        <w:jc w:val="both"/>
        <w:rPr>
          <w:rFonts w:ascii="Calibri" w:eastAsia="Times New Roman" w:hAnsi="Calibri" w:cs="Calibri"/>
        </w:rPr>
      </w:pPr>
      <w:r w:rsidRPr="001D3261">
        <w:rPr>
          <w:rFonts w:ascii="Calibri" w:eastAsia="Times New Roman" w:hAnsi="Calibri" w:cs="Calibri"/>
          <w:u w:val="single"/>
        </w:rPr>
        <w:t>« Conseil</w:t>
      </w:r>
      <w:r w:rsidRPr="001D3261">
        <w:rPr>
          <w:rFonts w:ascii="Calibri" w:eastAsia="Times New Roman" w:hAnsi="Calibri" w:cs="Calibri"/>
          <w:spacing w:val="-2"/>
        </w:rPr>
        <w:t xml:space="preserve"> </w:t>
      </w:r>
      <w:r w:rsidRPr="001D3261">
        <w:rPr>
          <w:rFonts w:ascii="Calibri" w:eastAsia="Times New Roman" w:hAnsi="Calibri" w:cs="Calibri"/>
        </w:rPr>
        <w:t>», «</w:t>
      </w:r>
      <w:r w:rsidRPr="001D3261">
        <w:rPr>
          <w:rFonts w:ascii="Calibri" w:eastAsia="Times New Roman" w:hAnsi="Calibri" w:cs="Calibri"/>
          <w:spacing w:val="-2"/>
        </w:rPr>
        <w:t xml:space="preserve"> </w:t>
      </w:r>
      <w:r w:rsidRPr="001D3261">
        <w:rPr>
          <w:rFonts w:ascii="Calibri" w:eastAsia="Times New Roman" w:hAnsi="Calibri" w:cs="Calibri"/>
          <w:u w:val="single"/>
        </w:rPr>
        <w:t>Conseil municipal</w:t>
      </w:r>
      <w:r w:rsidRPr="001D3261">
        <w:rPr>
          <w:rFonts w:ascii="Calibri" w:eastAsia="Times New Roman" w:hAnsi="Calibri" w:cs="Calibri"/>
          <w:spacing w:val="-2"/>
        </w:rPr>
        <w:t xml:space="preserve"> </w:t>
      </w:r>
      <w:r w:rsidRPr="001D3261">
        <w:rPr>
          <w:rFonts w:ascii="Calibri" w:eastAsia="Times New Roman" w:hAnsi="Calibri" w:cs="Calibri"/>
        </w:rPr>
        <w:t>»: Conseil municipal de la municipalité de Grenville-sur-la-Rouge;</w:t>
      </w:r>
    </w:p>
    <w:p w14:paraId="4EABCE31" w14:textId="77777777" w:rsidR="00404A63" w:rsidRPr="001D3261" w:rsidRDefault="00404A63" w:rsidP="00A52F1A">
      <w:pPr>
        <w:widowControl w:val="0"/>
        <w:autoSpaceDE w:val="0"/>
        <w:autoSpaceDN w:val="0"/>
        <w:spacing w:after="0" w:line="252" w:lineRule="auto"/>
        <w:ind w:left="1592" w:right="48" w:hanging="720"/>
        <w:jc w:val="both"/>
        <w:rPr>
          <w:rFonts w:ascii="Calibri" w:eastAsia="Times New Roman" w:hAnsi="Calibri" w:cs="Calibri"/>
        </w:rPr>
      </w:pPr>
    </w:p>
    <w:p w14:paraId="30120CBC" w14:textId="77777777" w:rsidR="00404A63" w:rsidRPr="001D3261" w:rsidRDefault="00404A63" w:rsidP="00A52F1A">
      <w:pPr>
        <w:widowControl w:val="0"/>
        <w:numPr>
          <w:ilvl w:val="0"/>
          <w:numId w:val="40"/>
        </w:numPr>
        <w:autoSpaceDE w:val="0"/>
        <w:autoSpaceDN w:val="0"/>
        <w:spacing w:before="4" w:after="0" w:line="252" w:lineRule="auto"/>
        <w:ind w:left="567" w:right="48" w:hanging="567"/>
        <w:jc w:val="both"/>
        <w:rPr>
          <w:rFonts w:ascii="Calibri" w:eastAsia="Times New Roman" w:hAnsi="Calibri" w:cs="Calibri"/>
        </w:rPr>
      </w:pPr>
      <w:r w:rsidRPr="001D3261">
        <w:rPr>
          <w:rFonts w:ascii="Calibri" w:eastAsia="Times New Roman" w:hAnsi="Calibri" w:cs="Calibri"/>
        </w:rPr>
        <w:t>«</w:t>
      </w:r>
      <w:r w:rsidRPr="001D3261">
        <w:rPr>
          <w:rFonts w:ascii="Calibri" w:eastAsia="Times New Roman" w:hAnsi="Calibri" w:cs="Calibri"/>
          <w:spacing w:val="-3"/>
        </w:rPr>
        <w:t xml:space="preserve"> </w:t>
      </w:r>
      <w:r w:rsidRPr="001D3261">
        <w:rPr>
          <w:rFonts w:ascii="Calibri" w:eastAsia="Times New Roman" w:hAnsi="Calibri" w:cs="Calibri"/>
          <w:u w:val="single"/>
        </w:rPr>
        <w:t>Déchet</w:t>
      </w:r>
      <w:r w:rsidRPr="001D3261">
        <w:rPr>
          <w:rFonts w:ascii="Calibri" w:eastAsia="Times New Roman" w:hAnsi="Calibri" w:cs="Calibri"/>
          <w:spacing w:val="-3"/>
        </w:rPr>
        <w:t xml:space="preserve"> </w:t>
      </w:r>
      <w:r w:rsidRPr="001D3261">
        <w:rPr>
          <w:rFonts w:ascii="Calibri" w:eastAsia="Times New Roman" w:hAnsi="Calibri" w:cs="Calibri"/>
        </w:rPr>
        <w:t>», «</w:t>
      </w:r>
      <w:r w:rsidRPr="001D3261">
        <w:rPr>
          <w:rFonts w:ascii="Calibri" w:eastAsia="Times New Roman" w:hAnsi="Calibri" w:cs="Calibri"/>
          <w:spacing w:val="-3"/>
        </w:rPr>
        <w:t xml:space="preserve"> </w:t>
      </w:r>
      <w:r w:rsidRPr="001D3261">
        <w:rPr>
          <w:rFonts w:ascii="Calibri" w:eastAsia="Times New Roman" w:hAnsi="Calibri" w:cs="Calibri"/>
          <w:u w:val="single"/>
        </w:rPr>
        <w:t>déchet solide</w:t>
      </w:r>
      <w:r w:rsidRPr="001D3261">
        <w:rPr>
          <w:rFonts w:ascii="Calibri" w:eastAsia="Times New Roman" w:hAnsi="Calibri" w:cs="Calibri"/>
          <w:spacing w:val="-3"/>
        </w:rPr>
        <w:t xml:space="preserve"> </w:t>
      </w:r>
      <w:r w:rsidRPr="001D3261">
        <w:rPr>
          <w:rFonts w:ascii="Calibri" w:eastAsia="Times New Roman" w:hAnsi="Calibri" w:cs="Calibri"/>
        </w:rPr>
        <w:t>»: les ordures ménagères, balayures, rebuts domestiques, à l'exclusion des matières énumérées aux sous-paragraphes 1 et 2 du paragraphe «</w:t>
      </w:r>
      <w:r w:rsidRPr="001D3261">
        <w:rPr>
          <w:rFonts w:ascii="Calibri" w:eastAsia="Times New Roman" w:hAnsi="Calibri" w:cs="Calibri"/>
          <w:spacing w:val="-2"/>
        </w:rPr>
        <w:t xml:space="preserve"> </w:t>
      </w:r>
      <w:r w:rsidRPr="001D3261">
        <w:rPr>
          <w:rFonts w:ascii="Calibri" w:eastAsia="Times New Roman" w:hAnsi="Calibri" w:cs="Calibri"/>
        </w:rPr>
        <w:t>e</w:t>
      </w:r>
      <w:r w:rsidRPr="001D3261">
        <w:rPr>
          <w:rFonts w:ascii="Calibri" w:eastAsia="Times New Roman" w:hAnsi="Calibri" w:cs="Calibri"/>
          <w:spacing w:val="-2"/>
        </w:rPr>
        <w:t xml:space="preserve"> </w:t>
      </w:r>
      <w:r w:rsidRPr="001D3261">
        <w:rPr>
          <w:rFonts w:ascii="Calibri" w:eastAsia="Times New Roman" w:hAnsi="Calibri" w:cs="Calibri"/>
        </w:rPr>
        <w:t xml:space="preserve">» de l'article 1 du Règlement sur les déchets solides </w:t>
      </w:r>
      <w:r w:rsidRPr="001D3261">
        <w:rPr>
          <w:rFonts w:ascii="Calibri" w:eastAsia="Times New Roman" w:hAnsi="Calibri" w:cs="Calibri"/>
        </w:rPr>
        <w:lastRenderedPageBreak/>
        <w:t>«</w:t>
      </w:r>
      <w:r w:rsidRPr="001D3261">
        <w:rPr>
          <w:rFonts w:ascii="Calibri" w:eastAsia="Times New Roman" w:hAnsi="Calibri" w:cs="Calibri"/>
          <w:spacing w:val="-2"/>
        </w:rPr>
        <w:t xml:space="preserve"> </w:t>
      </w:r>
      <w:r w:rsidRPr="001D3261">
        <w:rPr>
          <w:rFonts w:ascii="Calibri" w:eastAsia="Times New Roman" w:hAnsi="Calibri" w:cs="Calibri"/>
        </w:rPr>
        <w:t>Q2, r. 3.2</w:t>
      </w:r>
      <w:r w:rsidRPr="001D3261">
        <w:rPr>
          <w:rFonts w:ascii="Calibri" w:eastAsia="Times New Roman" w:hAnsi="Calibri" w:cs="Calibri"/>
          <w:spacing w:val="-2"/>
        </w:rPr>
        <w:t xml:space="preserve"> </w:t>
      </w:r>
      <w:r w:rsidRPr="001D3261">
        <w:rPr>
          <w:rFonts w:ascii="Calibri" w:eastAsia="Times New Roman" w:hAnsi="Calibri" w:cs="Calibri"/>
        </w:rPr>
        <w:t>» et de l’article 4 et 8 du Règlement</w:t>
      </w:r>
      <w:r w:rsidRPr="001D3261">
        <w:rPr>
          <w:rFonts w:ascii="Calibri" w:eastAsia="Times New Roman" w:hAnsi="Calibri" w:cs="Calibri"/>
          <w:spacing w:val="40"/>
        </w:rPr>
        <w:t xml:space="preserve"> </w:t>
      </w:r>
      <w:r w:rsidRPr="001D3261">
        <w:rPr>
          <w:rFonts w:ascii="Calibri" w:eastAsia="Times New Roman" w:hAnsi="Calibri" w:cs="Calibri"/>
        </w:rPr>
        <w:t>sur</w:t>
      </w:r>
      <w:r w:rsidRPr="001D3261">
        <w:rPr>
          <w:rFonts w:ascii="Calibri" w:eastAsia="Times New Roman" w:hAnsi="Calibri" w:cs="Calibri"/>
          <w:spacing w:val="27"/>
        </w:rPr>
        <w:t xml:space="preserve"> </w:t>
      </w:r>
      <w:r w:rsidRPr="001D3261">
        <w:rPr>
          <w:rFonts w:ascii="Calibri" w:eastAsia="Times New Roman" w:hAnsi="Calibri" w:cs="Calibri"/>
        </w:rPr>
        <w:t>l'enfouissement</w:t>
      </w:r>
      <w:r w:rsidRPr="001D3261">
        <w:rPr>
          <w:rFonts w:ascii="Calibri" w:eastAsia="Times New Roman" w:hAnsi="Calibri" w:cs="Calibri"/>
          <w:spacing w:val="25"/>
        </w:rPr>
        <w:t xml:space="preserve"> </w:t>
      </w:r>
      <w:r w:rsidRPr="001D3261">
        <w:rPr>
          <w:rFonts w:ascii="Calibri" w:eastAsia="Times New Roman" w:hAnsi="Calibri" w:cs="Calibri"/>
        </w:rPr>
        <w:t>et</w:t>
      </w:r>
      <w:r w:rsidRPr="001D3261">
        <w:rPr>
          <w:rFonts w:ascii="Calibri" w:eastAsia="Times New Roman" w:hAnsi="Calibri" w:cs="Calibri"/>
          <w:spacing w:val="25"/>
        </w:rPr>
        <w:t xml:space="preserve"> </w:t>
      </w:r>
      <w:r w:rsidRPr="001D3261">
        <w:rPr>
          <w:rFonts w:ascii="Calibri" w:eastAsia="Times New Roman" w:hAnsi="Calibri" w:cs="Calibri"/>
        </w:rPr>
        <w:t>l'incinération</w:t>
      </w:r>
      <w:r w:rsidRPr="001D3261">
        <w:rPr>
          <w:rFonts w:ascii="Calibri" w:eastAsia="Times New Roman" w:hAnsi="Calibri" w:cs="Calibri"/>
          <w:spacing w:val="27"/>
        </w:rPr>
        <w:t xml:space="preserve"> </w:t>
      </w:r>
      <w:r w:rsidRPr="001D3261">
        <w:rPr>
          <w:rFonts w:ascii="Calibri" w:eastAsia="Times New Roman" w:hAnsi="Calibri" w:cs="Calibri"/>
        </w:rPr>
        <w:t>de</w:t>
      </w:r>
      <w:r w:rsidRPr="001D3261">
        <w:rPr>
          <w:rFonts w:ascii="Calibri" w:eastAsia="Times New Roman" w:hAnsi="Calibri" w:cs="Calibri"/>
          <w:spacing w:val="27"/>
        </w:rPr>
        <w:t xml:space="preserve"> </w:t>
      </w:r>
      <w:r w:rsidRPr="001D3261">
        <w:rPr>
          <w:rFonts w:ascii="Calibri" w:eastAsia="Times New Roman" w:hAnsi="Calibri" w:cs="Calibri"/>
        </w:rPr>
        <w:t>matières</w:t>
      </w:r>
      <w:r w:rsidRPr="001D3261">
        <w:rPr>
          <w:rFonts w:ascii="Calibri" w:eastAsia="Times New Roman" w:hAnsi="Calibri" w:cs="Calibri"/>
          <w:spacing w:val="27"/>
        </w:rPr>
        <w:t xml:space="preserve"> </w:t>
      </w:r>
      <w:r w:rsidRPr="001D3261">
        <w:rPr>
          <w:rFonts w:ascii="Calibri" w:eastAsia="Times New Roman" w:hAnsi="Calibri" w:cs="Calibri"/>
        </w:rPr>
        <w:t>résiduelles</w:t>
      </w:r>
      <w:r w:rsidRPr="001D3261">
        <w:rPr>
          <w:rFonts w:ascii="Calibri" w:eastAsia="Times New Roman" w:hAnsi="Calibri" w:cs="Calibri"/>
          <w:spacing w:val="27"/>
        </w:rPr>
        <w:t xml:space="preserve"> </w:t>
      </w:r>
      <w:r w:rsidRPr="001D3261">
        <w:rPr>
          <w:rFonts w:ascii="Calibri" w:eastAsia="Times New Roman" w:hAnsi="Calibri" w:cs="Calibri"/>
        </w:rPr>
        <w:t>«</w:t>
      </w:r>
      <w:r w:rsidRPr="001D3261">
        <w:rPr>
          <w:rFonts w:ascii="Calibri" w:eastAsia="Times New Roman" w:hAnsi="Calibri" w:cs="Calibri"/>
          <w:spacing w:val="-2"/>
        </w:rPr>
        <w:t xml:space="preserve"> </w:t>
      </w:r>
      <w:r w:rsidRPr="001D3261">
        <w:rPr>
          <w:rFonts w:ascii="Calibri" w:eastAsia="Times New Roman" w:hAnsi="Calibri" w:cs="Calibri"/>
        </w:rPr>
        <w:t>Q-2,</w:t>
      </w:r>
      <w:r w:rsidRPr="001D3261">
        <w:rPr>
          <w:rFonts w:ascii="Calibri" w:eastAsia="Times New Roman" w:hAnsi="Calibri" w:cs="Calibri"/>
          <w:spacing w:val="27"/>
        </w:rPr>
        <w:t xml:space="preserve"> </w:t>
      </w:r>
      <w:r w:rsidRPr="001D3261">
        <w:rPr>
          <w:rFonts w:ascii="Calibri" w:eastAsia="Times New Roman" w:hAnsi="Calibri" w:cs="Calibri"/>
        </w:rPr>
        <w:t>r. 6.02</w:t>
      </w:r>
      <w:r w:rsidRPr="001D3261">
        <w:rPr>
          <w:rFonts w:ascii="Calibri" w:eastAsia="Times New Roman" w:hAnsi="Calibri" w:cs="Calibri"/>
          <w:spacing w:val="-3"/>
        </w:rPr>
        <w:t xml:space="preserve"> </w:t>
      </w:r>
      <w:r w:rsidRPr="001D3261">
        <w:rPr>
          <w:rFonts w:ascii="Calibri" w:eastAsia="Times New Roman" w:hAnsi="Calibri" w:cs="Calibri"/>
        </w:rPr>
        <w:t>»; il ne comprend pas non plus les matières énumérées ci-après:</w:t>
      </w:r>
    </w:p>
    <w:p w14:paraId="3F7F6775" w14:textId="77777777" w:rsidR="00404A63" w:rsidRPr="001D3261" w:rsidRDefault="00404A63" w:rsidP="00A52F1A">
      <w:pPr>
        <w:widowControl w:val="0"/>
        <w:autoSpaceDE w:val="0"/>
        <w:autoSpaceDN w:val="0"/>
        <w:adjustRightInd w:val="0"/>
        <w:spacing w:after="0" w:line="252" w:lineRule="auto"/>
        <w:ind w:right="48" w:hanging="26"/>
        <w:jc w:val="both"/>
        <w:rPr>
          <w:rFonts w:ascii="Calibri" w:eastAsia="Times New Roman" w:hAnsi="Calibri" w:cs="Calibri"/>
          <w:lang w:eastAsia="fr-FR"/>
        </w:rPr>
      </w:pPr>
    </w:p>
    <w:p w14:paraId="15B0C135" w14:textId="60FCAE05" w:rsidR="00404A63" w:rsidRPr="001D3261" w:rsidRDefault="00404A63" w:rsidP="00A52F1A">
      <w:pPr>
        <w:widowControl w:val="0"/>
        <w:autoSpaceDE w:val="0"/>
        <w:autoSpaceDN w:val="0"/>
        <w:adjustRightInd w:val="0"/>
        <w:spacing w:after="0" w:line="252" w:lineRule="auto"/>
        <w:ind w:left="567" w:right="48"/>
        <w:jc w:val="both"/>
        <w:rPr>
          <w:rFonts w:ascii="Calibri" w:eastAsia="Times New Roman" w:hAnsi="Calibri" w:cs="Calibri"/>
          <w:lang w:eastAsia="fr-FR"/>
        </w:rPr>
      </w:pPr>
      <w:proofErr w:type="gramStart"/>
      <w:r w:rsidRPr="001D3261">
        <w:rPr>
          <w:rFonts w:ascii="Calibri" w:eastAsia="Times New Roman" w:hAnsi="Calibri" w:cs="Calibri"/>
          <w:lang w:eastAsia="fr-FR"/>
        </w:rPr>
        <w:t>les</w:t>
      </w:r>
      <w:proofErr w:type="gramEnd"/>
      <w:r w:rsidRPr="001D3261">
        <w:rPr>
          <w:rFonts w:ascii="Calibri" w:eastAsia="Times New Roman" w:hAnsi="Calibri" w:cs="Calibri"/>
          <w:lang w:eastAsia="fr-FR"/>
        </w:rPr>
        <w:t xml:space="preserve"> matières recyclables, les matières compostables ou putrescibles, les encombrants ou gros rebuts, les résidus domestiques dangereux,</w:t>
      </w:r>
      <w:r w:rsidRPr="001D3261">
        <w:rPr>
          <w:rFonts w:ascii="Calibri" w:eastAsia="Times New Roman" w:hAnsi="Calibri" w:cs="Calibri"/>
          <w:spacing w:val="40"/>
          <w:lang w:eastAsia="fr-FR"/>
        </w:rPr>
        <w:t xml:space="preserve"> </w:t>
      </w:r>
      <w:r w:rsidRPr="001D3261">
        <w:rPr>
          <w:rFonts w:ascii="Calibri" w:eastAsia="Times New Roman" w:hAnsi="Calibri" w:cs="Calibri"/>
          <w:lang w:eastAsia="fr-FR"/>
        </w:rPr>
        <w:t>les pneus (de tous véhicules automobiles, routiers, motocyclettes,</w:t>
      </w:r>
      <w:r w:rsidRPr="001D3261">
        <w:rPr>
          <w:rFonts w:ascii="Calibri" w:eastAsia="Times New Roman" w:hAnsi="Calibri" w:cs="Calibri"/>
          <w:spacing w:val="40"/>
          <w:lang w:eastAsia="fr-FR"/>
        </w:rPr>
        <w:t xml:space="preserve"> </w:t>
      </w:r>
      <w:r w:rsidRPr="001D3261">
        <w:rPr>
          <w:rFonts w:ascii="Calibri" w:eastAsia="Times New Roman" w:hAnsi="Calibri" w:cs="Calibri"/>
          <w:lang w:eastAsia="fr-FR"/>
        </w:rPr>
        <w:t>tout-terrains et à moteur), les matériaux de construction, de</w:t>
      </w:r>
      <w:r w:rsidRPr="001D3261">
        <w:rPr>
          <w:rFonts w:ascii="Calibri" w:eastAsia="Times New Roman" w:hAnsi="Calibri" w:cs="Calibri"/>
          <w:spacing w:val="80"/>
          <w:lang w:eastAsia="fr-FR"/>
        </w:rPr>
        <w:t xml:space="preserve"> </w:t>
      </w:r>
      <w:r w:rsidRPr="001D3261">
        <w:rPr>
          <w:rFonts w:ascii="Calibri" w:eastAsia="Times New Roman" w:hAnsi="Calibri" w:cs="Calibri"/>
          <w:lang w:eastAsia="fr-FR"/>
        </w:rPr>
        <w:t>rénovation ou de démolition, les animaux morts, le fumier, les matières fécales, les cendres;</w:t>
      </w:r>
    </w:p>
    <w:p w14:paraId="38F0CF98" w14:textId="77777777" w:rsidR="00404A63" w:rsidRPr="001D3261" w:rsidRDefault="00404A63" w:rsidP="00A52F1A">
      <w:pPr>
        <w:widowControl w:val="0"/>
        <w:autoSpaceDE w:val="0"/>
        <w:autoSpaceDN w:val="0"/>
        <w:adjustRightInd w:val="0"/>
        <w:spacing w:after="0" w:line="252" w:lineRule="auto"/>
        <w:ind w:left="567" w:right="48"/>
        <w:jc w:val="both"/>
        <w:rPr>
          <w:rFonts w:ascii="Calibri" w:eastAsia="Times New Roman" w:hAnsi="Calibri" w:cs="Calibri"/>
          <w:lang w:eastAsia="fr-FR"/>
        </w:rPr>
      </w:pPr>
    </w:p>
    <w:p w14:paraId="0958BCAF" w14:textId="58ACE635" w:rsidR="00404A63" w:rsidRDefault="00404A63" w:rsidP="00A52F1A">
      <w:pPr>
        <w:widowControl w:val="0"/>
        <w:numPr>
          <w:ilvl w:val="0"/>
          <w:numId w:val="40"/>
        </w:numPr>
        <w:autoSpaceDE w:val="0"/>
        <w:autoSpaceDN w:val="0"/>
        <w:adjustRightInd w:val="0"/>
        <w:spacing w:after="0" w:line="252" w:lineRule="auto"/>
        <w:ind w:left="567" w:right="48" w:hanging="599"/>
        <w:jc w:val="both"/>
        <w:rPr>
          <w:rFonts w:ascii="Calibri" w:eastAsia="Times New Roman" w:hAnsi="Calibri" w:cs="Calibri"/>
          <w:lang w:eastAsia="fr-FR"/>
        </w:rPr>
      </w:pPr>
      <w:r w:rsidRPr="001D3261">
        <w:rPr>
          <w:rFonts w:ascii="Calibri" w:eastAsia="Times New Roman" w:hAnsi="Calibri" w:cs="Calibri"/>
          <w:lang w:eastAsia="fr-FR"/>
        </w:rPr>
        <w:t>«</w:t>
      </w:r>
      <w:r w:rsidRPr="001D3261">
        <w:rPr>
          <w:rFonts w:ascii="Calibri" w:eastAsia="Times New Roman" w:hAnsi="Calibri" w:cs="Calibri"/>
          <w:spacing w:val="-2"/>
          <w:lang w:eastAsia="fr-FR"/>
        </w:rPr>
        <w:t xml:space="preserve"> </w:t>
      </w:r>
      <w:r w:rsidRPr="001D3261">
        <w:rPr>
          <w:rFonts w:ascii="Calibri" w:eastAsia="Times New Roman" w:hAnsi="Calibri" w:cs="Calibri"/>
          <w:u w:val="single"/>
          <w:lang w:eastAsia="fr-FR"/>
        </w:rPr>
        <w:t>Encombrants</w:t>
      </w:r>
      <w:r w:rsidRPr="001D3261">
        <w:rPr>
          <w:rFonts w:ascii="Calibri" w:eastAsia="Times New Roman" w:hAnsi="Calibri" w:cs="Calibri"/>
          <w:spacing w:val="-2"/>
          <w:lang w:eastAsia="fr-FR"/>
        </w:rPr>
        <w:t xml:space="preserve"> </w:t>
      </w:r>
      <w:r w:rsidRPr="001D3261">
        <w:rPr>
          <w:rFonts w:ascii="Calibri" w:eastAsia="Times New Roman" w:hAnsi="Calibri" w:cs="Calibri"/>
          <w:lang w:eastAsia="fr-FR"/>
        </w:rPr>
        <w:t>», «</w:t>
      </w:r>
      <w:r w:rsidRPr="001D3261">
        <w:rPr>
          <w:rFonts w:ascii="Calibri" w:eastAsia="Times New Roman" w:hAnsi="Calibri" w:cs="Calibri"/>
          <w:spacing w:val="-2"/>
          <w:lang w:eastAsia="fr-FR"/>
        </w:rPr>
        <w:t xml:space="preserve"> </w:t>
      </w:r>
      <w:r w:rsidRPr="001D3261">
        <w:rPr>
          <w:rFonts w:ascii="Calibri" w:eastAsia="Times New Roman" w:hAnsi="Calibri" w:cs="Calibri"/>
          <w:u w:val="single"/>
          <w:lang w:eastAsia="fr-FR"/>
        </w:rPr>
        <w:t>gros rebuts</w:t>
      </w:r>
      <w:r w:rsidRPr="001D3261">
        <w:rPr>
          <w:rFonts w:ascii="Calibri" w:eastAsia="Times New Roman" w:hAnsi="Calibri" w:cs="Calibri"/>
          <w:spacing w:val="-2"/>
          <w:lang w:eastAsia="fr-FR"/>
        </w:rPr>
        <w:t xml:space="preserve"> </w:t>
      </w:r>
      <w:r w:rsidRPr="001D3261">
        <w:rPr>
          <w:rFonts w:ascii="Calibri" w:eastAsia="Times New Roman" w:hAnsi="Calibri" w:cs="Calibri"/>
          <w:lang w:eastAsia="fr-FR"/>
        </w:rPr>
        <w:t>»: les déchets qui, par leur taille ou leur forme, ne peuvent être placés dans un récipient de collecte de déchets réguliers, tel que décrit à l'article 5 des présentes ;</w:t>
      </w:r>
    </w:p>
    <w:p w14:paraId="7C086AC6" w14:textId="77777777" w:rsidR="000D5ADB" w:rsidRPr="001D3261" w:rsidRDefault="000D5ADB" w:rsidP="000D5ADB">
      <w:pPr>
        <w:widowControl w:val="0"/>
        <w:autoSpaceDE w:val="0"/>
        <w:autoSpaceDN w:val="0"/>
        <w:adjustRightInd w:val="0"/>
        <w:spacing w:after="0" w:line="252" w:lineRule="auto"/>
        <w:ind w:left="567" w:right="48"/>
        <w:jc w:val="both"/>
        <w:rPr>
          <w:rFonts w:ascii="Calibri" w:eastAsia="Times New Roman" w:hAnsi="Calibri" w:cs="Calibri"/>
          <w:lang w:eastAsia="fr-FR"/>
        </w:rPr>
      </w:pPr>
    </w:p>
    <w:p w14:paraId="2C4B3D79" w14:textId="77777777" w:rsidR="00404A63" w:rsidRPr="001D3261" w:rsidRDefault="00404A63" w:rsidP="00A52F1A">
      <w:pPr>
        <w:widowControl w:val="0"/>
        <w:autoSpaceDE w:val="0"/>
        <w:autoSpaceDN w:val="0"/>
        <w:adjustRightInd w:val="0"/>
        <w:spacing w:after="0" w:line="252" w:lineRule="auto"/>
        <w:ind w:left="567" w:right="48"/>
        <w:jc w:val="both"/>
        <w:rPr>
          <w:rFonts w:ascii="Calibri" w:eastAsia="Times New Roman" w:hAnsi="Calibri" w:cs="Calibri"/>
          <w:lang w:eastAsia="fr-FR"/>
        </w:rPr>
      </w:pPr>
      <w:r w:rsidRPr="001D3261">
        <w:rPr>
          <w:rFonts w:ascii="Calibri" w:eastAsia="Times New Roman" w:hAnsi="Calibri" w:cs="Calibri"/>
          <w:lang w:eastAsia="fr-FR"/>
        </w:rPr>
        <w:t>Sont des encombrants les meubles, matelas, électroménagers, appareil sanitaire (douche, bain, toilette, évier).</w:t>
      </w:r>
    </w:p>
    <w:p w14:paraId="5D8211C3" w14:textId="77777777" w:rsidR="00404A63" w:rsidRPr="001D3261" w:rsidRDefault="00404A63" w:rsidP="00A52F1A">
      <w:pPr>
        <w:widowControl w:val="0"/>
        <w:autoSpaceDE w:val="0"/>
        <w:autoSpaceDN w:val="0"/>
        <w:adjustRightInd w:val="0"/>
        <w:spacing w:before="18" w:after="0" w:line="252" w:lineRule="auto"/>
        <w:ind w:right="48"/>
        <w:jc w:val="both"/>
        <w:rPr>
          <w:rFonts w:ascii="Calibri" w:eastAsia="Times New Roman" w:hAnsi="Calibri" w:cs="Calibri"/>
          <w:lang w:eastAsia="fr-FR"/>
        </w:rPr>
      </w:pPr>
    </w:p>
    <w:p w14:paraId="61F058A1" w14:textId="69F520DE" w:rsidR="00404A63" w:rsidRPr="001D3261" w:rsidRDefault="00404A63" w:rsidP="00A52F1A">
      <w:pPr>
        <w:widowControl w:val="0"/>
        <w:numPr>
          <w:ilvl w:val="0"/>
          <w:numId w:val="40"/>
        </w:numPr>
        <w:autoSpaceDE w:val="0"/>
        <w:autoSpaceDN w:val="0"/>
        <w:adjustRightInd w:val="0"/>
        <w:spacing w:before="3" w:after="0" w:line="252" w:lineRule="auto"/>
        <w:ind w:left="567" w:right="48" w:hanging="567"/>
        <w:jc w:val="both"/>
        <w:rPr>
          <w:rFonts w:ascii="Calibri" w:eastAsia="Times New Roman" w:hAnsi="Calibri" w:cs="Calibri"/>
          <w:lang w:eastAsia="fr-FR"/>
        </w:rPr>
      </w:pPr>
      <w:r w:rsidRPr="001D3261">
        <w:rPr>
          <w:rFonts w:ascii="Calibri" w:eastAsia="Times New Roman" w:hAnsi="Calibri" w:cs="Calibri"/>
          <w:lang w:eastAsia="fr-FR"/>
        </w:rPr>
        <w:t>« ICI »</w:t>
      </w:r>
      <w:r w:rsidRPr="001D3261">
        <w:rPr>
          <w:rFonts w:ascii="Calibri" w:eastAsia="Times New Roman" w:hAnsi="Calibri" w:cs="Calibri"/>
          <w:i/>
          <w:iCs/>
          <w:lang w:eastAsia="fr-FR"/>
        </w:rPr>
        <w:t xml:space="preserve"> </w:t>
      </w:r>
      <w:r w:rsidRPr="001D3261">
        <w:rPr>
          <w:rFonts w:ascii="Calibri" w:eastAsia="Times New Roman" w:hAnsi="Calibri" w:cs="Calibri"/>
          <w:lang w:val="fr-FR" w:eastAsia="fr-FR"/>
        </w:rPr>
        <w:t>Industries,</w:t>
      </w:r>
      <w:r w:rsidRPr="001D3261">
        <w:rPr>
          <w:rFonts w:ascii="Calibri" w:eastAsia="Times New Roman" w:hAnsi="Calibri" w:cs="Calibri"/>
          <w:spacing w:val="40"/>
          <w:lang w:val="fr-FR" w:eastAsia="fr-FR"/>
        </w:rPr>
        <w:t xml:space="preserve"> </w:t>
      </w:r>
      <w:r w:rsidRPr="001D3261">
        <w:rPr>
          <w:rFonts w:ascii="Calibri" w:eastAsia="Times New Roman" w:hAnsi="Calibri" w:cs="Calibri"/>
          <w:lang w:val="fr-FR" w:eastAsia="fr-FR"/>
        </w:rPr>
        <w:t>Commerces</w:t>
      </w:r>
      <w:r w:rsidRPr="001D3261">
        <w:rPr>
          <w:rFonts w:ascii="Calibri" w:eastAsia="Times New Roman" w:hAnsi="Calibri" w:cs="Calibri"/>
          <w:spacing w:val="40"/>
          <w:lang w:val="fr-FR" w:eastAsia="fr-FR"/>
        </w:rPr>
        <w:t xml:space="preserve"> </w:t>
      </w:r>
      <w:r w:rsidRPr="001D3261">
        <w:rPr>
          <w:rFonts w:ascii="Calibri" w:eastAsia="Times New Roman" w:hAnsi="Calibri" w:cs="Calibri"/>
          <w:lang w:val="fr-FR" w:eastAsia="fr-FR"/>
        </w:rPr>
        <w:t>et</w:t>
      </w:r>
      <w:r w:rsidRPr="001D3261">
        <w:rPr>
          <w:rFonts w:ascii="Calibri" w:eastAsia="Times New Roman" w:hAnsi="Calibri" w:cs="Calibri"/>
          <w:spacing w:val="40"/>
          <w:lang w:val="fr-FR" w:eastAsia="fr-FR"/>
        </w:rPr>
        <w:t xml:space="preserve"> </w:t>
      </w:r>
      <w:r w:rsidRPr="001D3261">
        <w:rPr>
          <w:rFonts w:ascii="Calibri" w:eastAsia="Times New Roman" w:hAnsi="Calibri" w:cs="Calibri"/>
          <w:lang w:val="fr-FR" w:eastAsia="fr-FR"/>
        </w:rPr>
        <w:t>Institutions</w:t>
      </w:r>
      <w:r w:rsidRPr="001D3261">
        <w:rPr>
          <w:rFonts w:ascii="Calibri" w:eastAsia="Times New Roman" w:hAnsi="Calibri" w:cs="Calibri"/>
          <w:spacing w:val="40"/>
          <w:lang w:val="fr-FR" w:eastAsia="fr-FR"/>
        </w:rPr>
        <w:t xml:space="preserve"> </w:t>
      </w:r>
      <w:r w:rsidRPr="001D3261">
        <w:rPr>
          <w:rFonts w:ascii="Calibri" w:eastAsia="Times New Roman" w:hAnsi="Calibri" w:cs="Calibri"/>
          <w:lang w:val="fr-FR" w:eastAsia="fr-FR"/>
        </w:rPr>
        <w:t>qui</w:t>
      </w:r>
      <w:r w:rsidRPr="001D3261">
        <w:rPr>
          <w:rFonts w:ascii="Calibri" w:eastAsia="Times New Roman" w:hAnsi="Calibri" w:cs="Calibri"/>
          <w:spacing w:val="40"/>
          <w:lang w:val="fr-FR" w:eastAsia="fr-FR"/>
        </w:rPr>
        <w:t xml:space="preserve"> </w:t>
      </w:r>
      <w:r w:rsidRPr="001D3261">
        <w:rPr>
          <w:rFonts w:ascii="Calibri" w:eastAsia="Times New Roman" w:hAnsi="Calibri" w:cs="Calibri"/>
          <w:lang w:val="fr-FR" w:eastAsia="fr-FR"/>
        </w:rPr>
        <w:t>désirent</w:t>
      </w:r>
      <w:r w:rsidRPr="001D3261">
        <w:rPr>
          <w:rFonts w:ascii="Calibri" w:eastAsia="Times New Roman" w:hAnsi="Calibri" w:cs="Calibri"/>
          <w:spacing w:val="40"/>
          <w:lang w:val="fr-FR" w:eastAsia="fr-FR"/>
        </w:rPr>
        <w:t xml:space="preserve"> </w:t>
      </w:r>
      <w:r w:rsidRPr="001D3261">
        <w:rPr>
          <w:rFonts w:ascii="Calibri" w:eastAsia="Times New Roman" w:hAnsi="Calibri" w:cs="Calibri"/>
          <w:lang w:val="fr-FR" w:eastAsia="fr-FR"/>
        </w:rPr>
        <w:t>se</w:t>
      </w:r>
      <w:r w:rsidRPr="001D3261">
        <w:rPr>
          <w:rFonts w:ascii="Calibri" w:eastAsia="Times New Roman" w:hAnsi="Calibri" w:cs="Calibri"/>
          <w:spacing w:val="40"/>
          <w:lang w:val="fr-FR" w:eastAsia="fr-FR"/>
        </w:rPr>
        <w:t xml:space="preserve"> </w:t>
      </w:r>
      <w:r w:rsidRPr="001D3261">
        <w:rPr>
          <w:rFonts w:ascii="Calibri" w:eastAsia="Times New Roman" w:hAnsi="Calibri" w:cs="Calibri"/>
          <w:lang w:val="fr-FR" w:eastAsia="fr-FR"/>
        </w:rPr>
        <w:t>prévaloir</w:t>
      </w:r>
      <w:r w:rsidRPr="001D3261">
        <w:rPr>
          <w:rFonts w:ascii="Calibri" w:eastAsia="Times New Roman" w:hAnsi="Calibri" w:cs="Calibri"/>
          <w:spacing w:val="40"/>
          <w:lang w:val="fr-FR" w:eastAsia="fr-FR"/>
        </w:rPr>
        <w:t xml:space="preserve"> </w:t>
      </w:r>
      <w:r w:rsidRPr="001D3261">
        <w:rPr>
          <w:rFonts w:ascii="Calibri" w:eastAsia="Times New Roman" w:hAnsi="Calibri" w:cs="Calibri"/>
          <w:lang w:val="fr-FR" w:eastAsia="fr-FR"/>
        </w:rPr>
        <w:t>du</w:t>
      </w:r>
      <w:r w:rsidRPr="001D3261">
        <w:rPr>
          <w:rFonts w:ascii="Calibri" w:eastAsia="Times New Roman" w:hAnsi="Calibri" w:cs="Calibri"/>
          <w:spacing w:val="40"/>
          <w:lang w:val="fr-FR" w:eastAsia="fr-FR"/>
        </w:rPr>
        <w:t xml:space="preserve"> </w:t>
      </w:r>
      <w:r w:rsidRPr="001D3261">
        <w:rPr>
          <w:rFonts w:ascii="Calibri" w:eastAsia="Times New Roman" w:hAnsi="Calibri" w:cs="Calibri"/>
          <w:lang w:val="fr-FR" w:eastAsia="fr-FR"/>
        </w:rPr>
        <w:t>service</w:t>
      </w:r>
      <w:r w:rsidRPr="001D3261">
        <w:rPr>
          <w:rFonts w:ascii="Calibri" w:eastAsia="Times New Roman" w:hAnsi="Calibri" w:cs="Calibri"/>
          <w:spacing w:val="40"/>
          <w:lang w:val="fr-FR" w:eastAsia="fr-FR"/>
        </w:rPr>
        <w:t xml:space="preserve"> </w:t>
      </w:r>
      <w:r w:rsidRPr="001D3261">
        <w:rPr>
          <w:rFonts w:ascii="Calibri" w:eastAsia="Times New Roman" w:hAnsi="Calibri" w:cs="Calibri"/>
          <w:lang w:val="fr-FR" w:eastAsia="fr-FR"/>
        </w:rPr>
        <w:t>d’enlèvement</w:t>
      </w:r>
      <w:r w:rsidRPr="001D3261">
        <w:rPr>
          <w:rFonts w:ascii="Calibri" w:eastAsia="Times New Roman" w:hAnsi="Calibri" w:cs="Calibri"/>
          <w:spacing w:val="40"/>
          <w:lang w:val="fr-FR" w:eastAsia="fr-FR"/>
        </w:rPr>
        <w:t xml:space="preserve"> </w:t>
      </w:r>
      <w:r w:rsidRPr="001D3261">
        <w:rPr>
          <w:rFonts w:ascii="Calibri" w:eastAsia="Times New Roman" w:hAnsi="Calibri" w:cs="Calibri"/>
          <w:lang w:val="fr-FR" w:eastAsia="fr-FR"/>
        </w:rPr>
        <w:t>des</w:t>
      </w:r>
      <w:r w:rsidRPr="001D3261">
        <w:rPr>
          <w:rFonts w:ascii="Calibri" w:eastAsia="Times New Roman" w:hAnsi="Calibri" w:cs="Calibri"/>
          <w:spacing w:val="40"/>
          <w:lang w:val="fr-FR" w:eastAsia="fr-FR"/>
        </w:rPr>
        <w:t xml:space="preserve"> </w:t>
      </w:r>
      <w:r w:rsidRPr="001D3261">
        <w:rPr>
          <w:rFonts w:ascii="Calibri" w:eastAsia="Times New Roman" w:hAnsi="Calibri" w:cs="Calibri"/>
          <w:lang w:val="fr-FR" w:eastAsia="fr-FR"/>
        </w:rPr>
        <w:t>matières résiduelles par la Municipalité;</w:t>
      </w:r>
    </w:p>
    <w:p w14:paraId="5C84FCD1" w14:textId="77777777" w:rsidR="00404A63" w:rsidRPr="001D3261" w:rsidRDefault="00404A63" w:rsidP="00A52F1A">
      <w:pPr>
        <w:widowControl w:val="0"/>
        <w:autoSpaceDE w:val="0"/>
        <w:autoSpaceDN w:val="0"/>
        <w:adjustRightInd w:val="0"/>
        <w:spacing w:before="3" w:after="0" w:line="252" w:lineRule="auto"/>
        <w:ind w:left="567" w:right="48"/>
        <w:jc w:val="both"/>
        <w:rPr>
          <w:rFonts w:ascii="Calibri" w:eastAsia="Times New Roman" w:hAnsi="Calibri" w:cs="Calibri"/>
          <w:lang w:eastAsia="fr-FR"/>
        </w:rPr>
      </w:pPr>
    </w:p>
    <w:p w14:paraId="74E3C014" w14:textId="7BFAD710" w:rsidR="00404A63" w:rsidRPr="001D3261" w:rsidRDefault="00404A63" w:rsidP="00A52F1A">
      <w:pPr>
        <w:widowControl w:val="0"/>
        <w:numPr>
          <w:ilvl w:val="0"/>
          <w:numId w:val="40"/>
        </w:numPr>
        <w:autoSpaceDE w:val="0"/>
        <w:autoSpaceDN w:val="0"/>
        <w:adjustRightInd w:val="0"/>
        <w:spacing w:before="3" w:after="0" w:line="252" w:lineRule="auto"/>
        <w:ind w:left="567" w:right="48" w:hanging="567"/>
        <w:jc w:val="both"/>
        <w:rPr>
          <w:rFonts w:ascii="Calibri" w:eastAsia="Times New Roman" w:hAnsi="Calibri" w:cs="Calibri"/>
          <w:lang w:eastAsia="fr-FR"/>
        </w:rPr>
      </w:pPr>
      <w:proofErr w:type="gramStart"/>
      <w:r w:rsidRPr="001D3261">
        <w:rPr>
          <w:rFonts w:ascii="Calibri" w:eastAsia="Times New Roman" w:hAnsi="Calibri" w:cs="Calibri"/>
          <w:lang w:val="fr-FR" w:eastAsia="fr-FR"/>
        </w:rPr>
        <w:t>«Immeuble</w:t>
      </w:r>
      <w:proofErr w:type="gramEnd"/>
      <w:r w:rsidRPr="001D3261">
        <w:rPr>
          <w:rFonts w:ascii="Calibri" w:eastAsia="Times New Roman" w:hAnsi="Calibri" w:cs="Calibri"/>
          <w:lang w:val="fr-FR" w:eastAsia="fr-FR"/>
        </w:rPr>
        <w:t xml:space="preserve"> imposable»: toute terre ou partie de terre sur laquelle est érigée une maison d'habitation, un commerce ou une industrie;</w:t>
      </w:r>
    </w:p>
    <w:p w14:paraId="604CBD85" w14:textId="77777777" w:rsidR="00404A63" w:rsidRPr="001D3261" w:rsidRDefault="00404A63" w:rsidP="00A52F1A">
      <w:pPr>
        <w:widowControl w:val="0"/>
        <w:autoSpaceDE w:val="0"/>
        <w:autoSpaceDN w:val="0"/>
        <w:adjustRightInd w:val="0"/>
        <w:spacing w:before="3" w:after="0" w:line="252" w:lineRule="auto"/>
        <w:ind w:left="567" w:right="48" w:hanging="567"/>
        <w:jc w:val="both"/>
        <w:rPr>
          <w:rFonts w:ascii="Calibri" w:eastAsia="Times New Roman" w:hAnsi="Calibri" w:cs="Calibri"/>
          <w:lang w:eastAsia="fr-FR"/>
        </w:rPr>
      </w:pPr>
    </w:p>
    <w:p w14:paraId="7B0F73B3" w14:textId="611968A9" w:rsidR="00404A63" w:rsidRPr="001D3261" w:rsidRDefault="00404A63" w:rsidP="00A52F1A">
      <w:pPr>
        <w:widowControl w:val="0"/>
        <w:numPr>
          <w:ilvl w:val="0"/>
          <w:numId w:val="40"/>
        </w:numPr>
        <w:autoSpaceDE w:val="0"/>
        <w:autoSpaceDN w:val="0"/>
        <w:adjustRightInd w:val="0"/>
        <w:spacing w:before="1" w:after="0" w:line="252" w:lineRule="auto"/>
        <w:ind w:left="567" w:right="48" w:hanging="567"/>
        <w:jc w:val="both"/>
        <w:rPr>
          <w:rFonts w:ascii="Calibri" w:eastAsia="Times New Roman" w:hAnsi="Calibri" w:cs="Calibri"/>
          <w:lang w:eastAsia="fr-FR"/>
        </w:rPr>
      </w:pPr>
      <w:r w:rsidRPr="001D3261">
        <w:rPr>
          <w:rFonts w:ascii="Calibri" w:eastAsia="Times New Roman" w:hAnsi="Calibri" w:cs="Calibri"/>
          <w:lang w:eastAsia="fr-FR"/>
        </w:rPr>
        <w:t>«</w:t>
      </w:r>
      <w:r w:rsidRPr="001D3261">
        <w:rPr>
          <w:rFonts w:ascii="Calibri" w:eastAsia="Times New Roman" w:hAnsi="Calibri" w:cs="Calibri"/>
          <w:spacing w:val="-1"/>
          <w:lang w:eastAsia="fr-FR"/>
        </w:rPr>
        <w:t xml:space="preserve"> </w:t>
      </w:r>
      <w:r w:rsidRPr="001D3261">
        <w:rPr>
          <w:rFonts w:ascii="Calibri" w:eastAsia="Times New Roman" w:hAnsi="Calibri" w:cs="Calibri"/>
          <w:u w:val="single"/>
          <w:lang w:eastAsia="fr-FR"/>
        </w:rPr>
        <w:t>Matériaux</w:t>
      </w:r>
      <w:r w:rsidRPr="001D3261">
        <w:rPr>
          <w:rFonts w:ascii="Calibri" w:eastAsia="Times New Roman" w:hAnsi="Calibri" w:cs="Calibri"/>
          <w:spacing w:val="70"/>
          <w:u w:val="single"/>
          <w:lang w:eastAsia="fr-FR"/>
        </w:rPr>
        <w:t xml:space="preserve"> </w:t>
      </w:r>
      <w:r w:rsidRPr="001D3261">
        <w:rPr>
          <w:rFonts w:ascii="Calibri" w:eastAsia="Times New Roman" w:hAnsi="Calibri" w:cs="Calibri"/>
          <w:u w:val="single"/>
          <w:lang w:eastAsia="fr-FR"/>
        </w:rPr>
        <w:t>de</w:t>
      </w:r>
      <w:r w:rsidRPr="001D3261">
        <w:rPr>
          <w:rFonts w:ascii="Calibri" w:eastAsia="Times New Roman" w:hAnsi="Calibri" w:cs="Calibri"/>
          <w:spacing w:val="71"/>
          <w:u w:val="single"/>
          <w:lang w:eastAsia="fr-FR"/>
        </w:rPr>
        <w:t xml:space="preserve"> </w:t>
      </w:r>
      <w:r w:rsidRPr="001D3261">
        <w:rPr>
          <w:rFonts w:ascii="Calibri" w:eastAsia="Times New Roman" w:hAnsi="Calibri" w:cs="Calibri"/>
          <w:u w:val="single"/>
          <w:lang w:eastAsia="fr-FR"/>
        </w:rPr>
        <w:t>construction</w:t>
      </w:r>
      <w:r w:rsidRPr="001D3261">
        <w:rPr>
          <w:rFonts w:ascii="Calibri" w:eastAsia="Times New Roman" w:hAnsi="Calibri" w:cs="Calibri"/>
          <w:lang w:eastAsia="fr-FR"/>
        </w:rPr>
        <w:t xml:space="preserve"> »,</w:t>
      </w:r>
      <w:r w:rsidRPr="001D3261">
        <w:rPr>
          <w:rFonts w:ascii="Calibri" w:eastAsia="Times New Roman" w:hAnsi="Calibri" w:cs="Calibri"/>
          <w:spacing w:val="70"/>
          <w:lang w:eastAsia="fr-FR"/>
        </w:rPr>
        <w:t xml:space="preserve"> </w:t>
      </w:r>
      <w:r w:rsidRPr="001D3261">
        <w:rPr>
          <w:rFonts w:ascii="Calibri" w:eastAsia="Times New Roman" w:hAnsi="Calibri" w:cs="Calibri"/>
          <w:lang w:eastAsia="fr-FR"/>
        </w:rPr>
        <w:t xml:space="preserve">« </w:t>
      </w:r>
      <w:r w:rsidRPr="001D3261">
        <w:rPr>
          <w:rFonts w:ascii="Calibri" w:eastAsia="Times New Roman" w:hAnsi="Calibri" w:cs="Calibri"/>
          <w:u w:val="single"/>
          <w:lang w:eastAsia="fr-FR"/>
        </w:rPr>
        <w:t>matériaux</w:t>
      </w:r>
      <w:r w:rsidRPr="001D3261">
        <w:rPr>
          <w:rFonts w:ascii="Calibri" w:eastAsia="Times New Roman" w:hAnsi="Calibri" w:cs="Calibri"/>
          <w:spacing w:val="70"/>
          <w:u w:val="single"/>
          <w:lang w:eastAsia="fr-FR"/>
        </w:rPr>
        <w:t xml:space="preserve"> </w:t>
      </w:r>
      <w:r w:rsidRPr="001D3261">
        <w:rPr>
          <w:rFonts w:ascii="Calibri" w:eastAsia="Times New Roman" w:hAnsi="Calibri" w:cs="Calibri"/>
          <w:u w:val="single"/>
          <w:lang w:eastAsia="fr-FR"/>
        </w:rPr>
        <w:t>de</w:t>
      </w:r>
      <w:r w:rsidRPr="001D3261">
        <w:rPr>
          <w:rFonts w:ascii="Calibri" w:eastAsia="Times New Roman" w:hAnsi="Calibri" w:cs="Calibri"/>
          <w:spacing w:val="71"/>
          <w:u w:val="single"/>
          <w:lang w:eastAsia="fr-FR"/>
        </w:rPr>
        <w:t xml:space="preserve"> </w:t>
      </w:r>
      <w:r w:rsidRPr="001D3261">
        <w:rPr>
          <w:rFonts w:ascii="Calibri" w:eastAsia="Times New Roman" w:hAnsi="Calibri" w:cs="Calibri"/>
          <w:u w:val="single"/>
          <w:lang w:eastAsia="fr-FR"/>
        </w:rPr>
        <w:t>rénovation</w:t>
      </w:r>
      <w:r w:rsidRPr="001D3261">
        <w:rPr>
          <w:rFonts w:ascii="Calibri" w:eastAsia="Times New Roman" w:hAnsi="Calibri" w:cs="Calibri"/>
          <w:lang w:eastAsia="fr-FR"/>
        </w:rPr>
        <w:t xml:space="preserve"> </w:t>
      </w:r>
      <w:r w:rsidRPr="001D3261">
        <w:rPr>
          <w:rFonts w:ascii="Calibri" w:eastAsia="Times New Roman" w:hAnsi="Calibri" w:cs="Calibri"/>
          <w:spacing w:val="-5"/>
          <w:lang w:eastAsia="fr-FR"/>
        </w:rPr>
        <w:t>»,</w:t>
      </w:r>
      <w:r w:rsidRPr="001D3261">
        <w:rPr>
          <w:rFonts w:ascii="Calibri" w:eastAsia="Times New Roman" w:hAnsi="Calibri" w:cs="Calibri"/>
          <w:i/>
          <w:iCs/>
          <w:spacing w:val="-5"/>
          <w:sz w:val="23"/>
          <w:szCs w:val="23"/>
          <w:lang w:eastAsia="fr-FR"/>
        </w:rPr>
        <w:t xml:space="preserve"> </w:t>
      </w:r>
      <w:r w:rsidRPr="001D3261">
        <w:rPr>
          <w:rFonts w:ascii="Calibri" w:eastAsia="Times New Roman" w:hAnsi="Calibri" w:cs="Calibri"/>
          <w:lang w:eastAsia="fr-FR"/>
        </w:rPr>
        <w:t>«</w:t>
      </w:r>
      <w:r w:rsidRPr="001D3261">
        <w:rPr>
          <w:rFonts w:ascii="Calibri" w:eastAsia="Times New Roman" w:hAnsi="Calibri" w:cs="Calibri"/>
          <w:spacing w:val="-2"/>
          <w:lang w:eastAsia="fr-FR"/>
        </w:rPr>
        <w:t xml:space="preserve"> </w:t>
      </w:r>
      <w:r w:rsidRPr="001D3261">
        <w:rPr>
          <w:rFonts w:ascii="Calibri" w:eastAsia="Times New Roman" w:hAnsi="Calibri" w:cs="Calibri"/>
          <w:u w:val="single"/>
          <w:lang w:eastAsia="fr-FR"/>
        </w:rPr>
        <w:t>matériaux de démolition</w:t>
      </w:r>
      <w:r w:rsidRPr="001D3261">
        <w:rPr>
          <w:rFonts w:ascii="Calibri" w:eastAsia="Times New Roman" w:hAnsi="Calibri" w:cs="Calibri"/>
          <w:spacing w:val="-3"/>
          <w:lang w:eastAsia="fr-FR"/>
        </w:rPr>
        <w:t xml:space="preserve"> </w:t>
      </w:r>
      <w:r w:rsidRPr="001D3261">
        <w:rPr>
          <w:rFonts w:ascii="Calibri" w:eastAsia="Times New Roman" w:hAnsi="Calibri" w:cs="Calibri"/>
          <w:lang w:eastAsia="fr-FR"/>
        </w:rPr>
        <w:t xml:space="preserve">»: les matériaux et les résidus issus des activités de construction, de rénovation ou de démolition, </w:t>
      </w:r>
      <w:proofErr w:type="gramStart"/>
      <w:r w:rsidRPr="001D3261">
        <w:rPr>
          <w:rFonts w:ascii="Calibri" w:eastAsia="Times New Roman" w:hAnsi="Calibri" w:cs="Calibri"/>
          <w:lang w:eastAsia="fr-FR"/>
        </w:rPr>
        <w:t>tels le gypse</w:t>
      </w:r>
      <w:proofErr w:type="gramEnd"/>
      <w:r w:rsidRPr="001D3261">
        <w:rPr>
          <w:rFonts w:ascii="Calibri" w:eastAsia="Times New Roman" w:hAnsi="Calibri" w:cs="Calibri"/>
          <w:lang w:eastAsia="fr-FR"/>
        </w:rPr>
        <w:t xml:space="preserve">, la brique, le ciment, le bois, les matériaux isolants, etc.; </w:t>
      </w:r>
    </w:p>
    <w:p w14:paraId="1AD698CF" w14:textId="77777777" w:rsidR="00404A63" w:rsidRPr="001D3261" w:rsidRDefault="00404A63" w:rsidP="00A52F1A">
      <w:pPr>
        <w:widowControl w:val="0"/>
        <w:autoSpaceDE w:val="0"/>
        <w:autoSpaceDN w:val="0"/>
        <w:spacing w:after="0" w:line="252" w:lineRule="auto"/>
        <w:ind w:left="567" w:hanging="567"/>
        <w:jc w:val="both"/>
        <w:rPr>
          <w:rFonts w:ascii="Calibri" w:eastAsia="Times New Roman" w:hAnsi="Calibri" w:cs="Calibri"/>
          <w:i/>
          <w:iCs/>
        </w:rPr>
      </w:pPr>
    </w:p>
    <w:p w14:paraId="35B0FD90" w14:textId="26D1124F" w:rsidR="00404A63" w:rsidRPr="001D3261" w:rsidRDefault="00404A63" w:rsidP="00A52F1A">
      <w:pPr>
        <w:widowControl w:val="0"/>
        <w:numPr>
          <w:ilvl w:val="0"/>
          <w:numId w:val="40"/>
        </w:numPr>
        <w:autoSpaceDE w:val="0"/>
        <w:autoSpaceDN w:val="0"/>
        <w:adjustRightInd w:val="0"/>
        <w:spacing w:before="1" w:after="0" w:line="252" w:lineRule="auto"/>
        <w:ind w:left="567" w:right="48" w:hanging="567"/>
        <w:jc w:val="both"/>
        <w:rPr>
          <w:rFonts w:ascii="Calibri" w:eastAsia="Times New Roman" w:hAnsi="Calibri" w:cs="Calibri"/>
          <w:lang w:eastAsia="fr-FR"/>
        </w:rPr>
      </w:pPr>
      <w:r w:rsidRPr="001D3261">
        <w:rPr>
          <w:rFonts w:ascii="Calibri" w:eastAsia="Times New Roman" w:hAnsi="Calibri" w:cs="Calibri"/>
          <w:lang w:eastAsia="fr-FR"/>
        </w:rPr>
        <w:t>«</w:t>
      </w:r>
      <w:r w:rsidRPr="001D3261">
        <w:rPr>
          <w:rFonts w:ascii="Calibri" w:eastAsia="Times New Roman" w:hAnsi="Calibri" w:cs="Calibri"/>
          <w:spacing w:val="-2"/>
          <w:lang w:eastAsia="fr-FR"/>
        </w:rPr>
        <w:t xml:space="preserve"> </w:t>
      </w:r>
      <w:r w:rsidRPr="001D3261">
        <w:rPr>
          <w:rFonts w:ascii="Calibri" w:eastAsia="Times New Roman" w:hAnsi="Calibri" w:cs="Calibri"/>
          <w:u w:val="single"/>
          <w:lang w:eastAsia="fr-FR"/>
        </w:rPr>
        <w:t>Matière</w:t>
      </w:r>
      <w:r w:rsidRPr="001D3261">
        <w:rPr>
          <w:rFonts w:ascii="Calibri" w:eastAsia="Times New Roman" w:hAnsi="Calibri" w:cs="Calibri"/>
          <w:spacing w:val="40"/>
          <w:u w:val="single"/>
          <w:lang w:eastAsia="fr-FR"/>
        </w:rPr>
        <w:t xml:space="preserve"> </w:t>
      </w:r>
      <w:r w:rsidRPr="001D3261">
        <w:rPr>
          <w:rFonts w:ascii="Calibri" w:eastAsia="Times New Roman" w:hAnsi="Calibri" w:cs="Calibri"/>
          <w:u w:val="single"/>
          <w:lang w:eastAsia="fr-FR"/>
        </w:rPr>
        <w:t>compostable</w:t>
      </w:r>
      <w:r w:rsidRPr="001D3261">
        <w:rPr>
          <w:rFonts w:ascii="Calibri" w:eastAsia="Times New Roman" w:hAnsi="Calibri" w:cs="Calibri"/>
          <w:spacing w:val="-2"/>
          <w:lang w:eastAsia="fr-FR"/>
        </w:rPr>
        <w:t xml:space="preserve"> </w:t>
      </w:r>
      <w:r w:rsidRPr="001D3261">
        <w:rPr>
          <w:rFonts w:ascii="Calibri" w:eastAsia="Times New Roman" w:hAnsi="Calibri" w:cs="Calibri"/>
          <w:lang w:eastAsia="fr-FR"/>
        </w:rPr>
        <w:t>»,</w:t>
      </w:r>
      <w:r w:rsidRPr="001D3261">
        <w:rPr>
          <w:rFonts w:ascii="Calibri" w:eastAsia="Times New Roman" w:hAnsi="Calibri" w:cs="Calibri"/>
          <w:spacing w:val="40"/>
          <w:lang w:eastAsia="fr-FR"/>
        </w:rPr>
        <w:t xml:space="preserve"> </w:t>
      </w:r>
      <w:r w:rsidRPr="001D3261">
        <w:rPr>
          <w:rFonts w:ascii="Calibri" w:eastAsia="Times New Roman" w:hAnsi="Calibri" w:cs="Calibri"/>
          <w:lang w:eastAsia="fr-FR"/>
        </w:rPr>
        <w:t>«</w:t>
      </w:r>
      <w:r w:rsidRPr="001D3261">
        <w:rPr>
          <w:rFonts w:ascii="Calibri" w:eastAsia="Times New Roman" w:hAnsi="Calibri" w:cs="Calibri"/>
          <w:spacing w:val="-2"/>
          <w:lang w:eastAsia="fr-FR"/>
        </w:rPr>
        <w:t xml:space="preserve"> </w:t>
      </w:r>
      <w:r w:rsidRPr="001D3261">
        <w:rPr>
          <w:rFonts w:ascii="Calibri" w:eastAsia="Times New Roman" w:hAnsi="Calibri" w:cs="Calibri"/>
          <w:u w:val="single"/>
          <w:lang w:eastAsia="fr-FR"/>
        </w:rPr>
        <w:t>matière</w:t>
      </w:r>
      <w:r w:rsidRPr="001D3261">
        <w:rPr>
          <w:rFonts w:ascii="Calibri" w:eastAsia="Times New Roman" w:hAnsi="Calibri" w:cs="Calibri"/>
          <w:spacing w:val="40"/>
          <w:u w:val="single"/>
          <w:lang w:eastAsia="fr-FR"/>
        </w:rPr>
        <w:t xml:space="preserve"> </w:t>
      </w:r>
      <w:r w:rsidRPr="001D3261">
        <w:rPr>
          <w:rFonts w:ascii="Calibri" w:eastAsia="Times New Roman" w:hAnsi="Calibri" w:cs="Calibri"/>
          <w:u w:val="single"/>
          <w:lang w:eastAsia="fr-FR"/>
        </w:rPr>
        <w:t>putrescible</w:t>
      </w:r>
      <w:r w:rsidRPr="001D3261">
        <w:rPr>
          <w:rFonts w:ascii="Calibri" w:eastAsia="Times New Roman" w:hAnsi="Calibri" w:cs="Calibri"/>
          <w:spacing w:val="-2"/>
          <w:lang w:eastAsia="fr-FR"/>
        </w:rPr>
        <w:t xml:space="preserve"> </w:t>
      </w:r>
      <w:r w:rsidRPr="001D3261">
        <w:rPr>
          <w:rFonts w:ascii="Calibri" w:eastAsia="Times New Roman" w:hAnsi="Calibri" w:cs="Calibri"/>
          <w:lang w:eastAsia="fr-FR"/>
        </w:rPr>
        <w:t>»:</w:t>
      </w:r>
      <w:r w:rsidRPr="001D3261">
        <w:rPr>
          <w:rFonts w:ascii="Calibri" w:eastAsia="Times New Roman" w:hAnsi="Calibri" w:cs="Calibri"/>
          <w:spacing w:val="40"/>
          <w:lang w:eastAsia="fr-FR"/>
        </w:rPr>
        <w:t xml:space="preserve"> </w:t>
      </w:r>
      <w:r w:rsidRPr="001D3261">
        <w:rPr>
          <w:rFonts w:ascii="Calibri" w:eastAsia="Times New Roman" w:hAnsi="Calibri" w:cs="Calibri"/>
          <w:lang w:eastAsia="fr-FR"/>
        </w:rPr>
        <w:t>les</w:t>
      </w:r>
      <w:r w:rsidRPr="001D3261">
        <w:rPr>
          <w:rFonts w:ascii="Calibri" w:eastAsia="Times New Roman" w:hAnsi="Calibri" w:cs="Calibri"/>
          <w:spacing w:val="40"/>
          <w:lang w:eastAsia="fr-FR"/>
        </w:rPr>
        <w:t xml:space="preserve"> </w:t>
      </w:r>
      <w:r w:rsidRPr="001D3261">
        <w:rPr>
          <w:rFonts w:ascii="Calibri" w:eastAsia="Times New Roman" w:hAnsi="Calibri" w:cs="Calibri"/>
          <w:lang w:eastAsia="fr-FR"/>
        </w:rPr>
        <w:t>matières d'origine organique qui peuvent être décomposées par l'action d'organismes vivants;</w:t>
      </w:r>
    </w:p>
    <w:p w14:paraId="61FC5846" w14:textId="77777777" w:rsidR="00404A63" w:rsidRPr="001D3261" w:rsidRDefault="00404A63" w:rsidP="00A52F1A">
      <w:pPr>
        <w:widowControl w:val="0"/>
        <w:autoSpaceDE w:val="0"/>
        <w:autoSpaceDN w:val="0"/>
        <w:adjustRightInd w:val="0"/>
        <w:spacing w:before="1" w:after="0" w:line="252" w:lineRule="auto"/>
        <w:ind w:left="567" w:right="48" w:hanging="567"/>
        <w:jc w:val="both"/>
        <w:rPr>
          <w:rFonts w:ascii="Calibri" w:eastAsia="Times New Roman" w:hAnsi="Calibri" w:cs="Calibri"/>
          <w:lang w:eastAsia="fr-FR"/>
        </w:rPr>
      </w:pPr>
    </w:p>
    <w:p w14:paraId="28D362E7" w14:textId="77777777" w:rsidR="00404A63" w:rsidRPr="001D3261" w:rsidRDefault="00404A63" w:rsidP="00A52F1A">
      <w:pPr>
        <w:widowControl w:val="0"/>
        <w:autoSpaceDE w:val="0"/>
        <w:autoSpaceDN w:val="0"/>
        <w:adjustRightInd w:val="0"/>
        <w:spacing w:after="0" w:line="252" w:lineRule="auto"/>
        <w:ind w:left="567" w:right="48"/>
        <w:jc w:val="both"/>
        <w:rPr>
          <w:rFonts w:ascii="Calibri" w:eastAsia="Times New Roman" w:hAnsi="Calibri" w:cs="Calibri"/>
          <w:lang w:eastAsia="fr-FR"/>
        </w:rPr>
      </w:pPr>
      <w:r w:rsidRPr="001D3261">
        <w:rPr>
          <w:rFonts w:ascii="Calibri" w:eastAsia="Times New Roman" w:hAnsi="Calibri" w:cs="Calibri"/>
          <w:lang w:eastAsia="fr-FR"/>
        </w:rPr>
        <w:t>Sont compostables ou putrescibles les résidus de table et les résidus verts.</w:t>
      </w:r>
    </w:p>
    <w:p w14:paraId="5085F9DB" w14:textId="77777777" w:rsidR="00404A63" w:rsidRPr="001D3261" w:rsidRDefault="00404A63" w:rsidP="00A52F1A">
      <w:pPr>
        <w:widowControl w:val="0"/>
        <w:autoSpaceDE w:val="0"/>
        <w:autoSpaceDN w:val="0"/>
        <w:adjustRightInd w:val="0"/>
        <w:spacing w:after="0" w:line="252" w:lineRule="auto"/>
        <w:ind w:left="567" w:right="48"/>
        <w:jc w:val="both"/>
        <w:rPr>
          <w:rFonts w:ascii="Calibri" w:eastAsia="Times New Roman" w:hAnsi="Calibri" w:cs="Calibri"/>
          <w:lang w:eastAsia="fr-FR"/>
        </w:rPr>
      </w:pPr>
    </w:p>
    <w:p w14:paraId="3ECF1A67" w14:textId="3DB81E4A" w:rsidR="00404A63" w:rsidRPr="001D3261" w:rsidRDefault="00404A63" w:rsidP="00A52F1A">
      <w:pPr>
        <w:widowControl w:val="0"/>
        <w:numPr>
          <w:ilvl w:val="0"/>
          <w:numId w:val="40"/>
        </w:numPr>
        <w:autoSpaceDE w:val="0"/>
        <w:autoSpaceDN w:val="0"/>
        <w:spacing w:before="1" w:after="0" w:line="252" w:lineRule="auto"/>
        <w:ind w:left="567" w:right="48" w:hanging="567"/>
        <w:jc w:val="both"/>
        <w:rPr>
          <w:rFonts w:ascii="Calibri" w:eastAsia="Times New Roman" w:hAnsi="Calibri" w:cs="Calibri"/>
        </w:rPr>
      </w:pPr>
      <w:r w:rsidRPr="001D3261">
        <w:rPr>
          <w:rFonts w:ascii="Calibri" w:eastAsia="Times New Roman" w:hAnsi="Calibri" w:cs="Calibri"/>
        </w:rPr>
        <w:t>«</w:t>
      </w:r>
      <w:r w:rsidRPr="001D3261">
        <w:rPr>
          <w:rFonts w:ascii="Calibri" w:eastAsia="Times New Roman" w:hAnsi="Calibri" w:cs="Calibri"/>
          <w:spacing w:val="-2"/>
        </w:rPr>
        <w:t xml:space="preserve"> </w:t>
      </w:r>
      <w:r w:rsidRPr="001D3261">
        <w:rPr>
          <w:rFonts w:ascii="Calibri" w:eastAsia="Times New Roman" w:hAnsi="Calibri" w:cs="Calibri"/>
          <w:u w:val="single"/>
        </w:rPr>
        <w:t>Matière recyclable</w:t>
      </w:r>
      <w:r w:rsidRPr="001D3261">
        <w:rPr>
          <w:rFonts w:ascii="Calibri" w:eastAsia="Times New Roman" w:hAnsi="Calibri" w:cs="Calibri"/>
          <w:spacing w:val="-2"/>
        </w:rPr>
        <w:t xml:space="preserve"> </w:t>
      </w:r>
      <w:r w:rsidRPr="001D3261">
        <w:rPr>
          <w:rFonts w:ascii="Calibri" w:eastAsia="Times New Roman" w:hAnsi="Calibri" w:cs="Calibri"/>
        </w:rPr>
        <w:t>»: les matières pouvant être réintroduites dans le procédé de production dont elles sont issues ou dans un procédé similaire utilisant le même type de matériau;</w:t>
      </w:r>
    </w:p>
    <w:p w14:paraId="2A34C513" w14:textId="77777777" w:rsidR="00404A63" w:rsidRPr="001D3261" w:rsidRDefault="00404A63" w:rsidP="00A52F1A">
      <w:pPr>
        <w:widowControl w:val="0"/>
        <w:autoSpaceDE w:val="0"/>
        <w:autoSpaceDN w:val="0"/>
        <w:adjustRightInd w:val="0"/>
        <w:spacing w:before="1" w:after="0" w:line="252" w:lineRule="auto"/>
        <w:ind w:left="1134" w:right="48"/>
        <w:jc w:val="both"/>
        <w:rPr>
          <w:rFonts w:ascii="Calibri" w:eastAsia="Times New Roman" w:hAnsi="Calibri" w:cs="Calibri"/>
          <w:lang w:eastAsia="fr-FR"/>
        </w:rPr>
      </w:pPr>
    </w:p>
    <w:p w14:paraId="457933B5" w14:textId="77777777" w:rsidR="00404A63" w:rsidRPr="001D3261" w:rsidRDefault="00404A63" w:rsidP="00A52F1A">
      <w:pPr>
        <w:widowControl w:val="0"/>
        <w:autoSpaceDE w:val="0"/>
        <w:autoSpaceDN w:val="0"/>
        <w:adjustRightInd w:val="0"/>
        <w:spacing w:after="0" w:line="252" w:lineRule="auto"/>
        <w:ind w:left="567" w:right="48"/>
        <w:jc w:val="both"/>
        <w:rPr>
          <w:rFonts w:ascii="Calibri" w:eastAsia="Times New Roman" w:hAnsi="Calibri" w:cs="Calibri"/>
          <w:lang w:eastAsia="fr-FR"/>
        </w:rPr>
      </w:pPr>
      <w:r w:rsidRPr="001D3261">
        <w:rPr>
          <w:rFonts w:ascii="Calibri" w:eastAsia="Times New Roman" w:hAnsi="Calibri" w:cs="Calibri"/>
          <w:lang w:eastAsia="fr-FR"/>
        </w:rPr>
        <w:t>Sont recyclables toutes les matières telles que le papier, le carton, le plastique, le verre et le métal;</w:t>
      </w:r>
    </w:p>
    <w:p w14:paraId="55C17D5F" w14:textId="77777777" w:rsidR="00404A63" w:rsidRPr="001D3261" w:rsidRDefault="00404A63" w:rsidP="00A52F1A">
      <w:pPr>
        <w:widowControl w:val="0"/>
        <w:autoSpaceDE w:val="0"/>
        <w:autoSpaceDN w:val="0"/>
        <w:adjustRightInd w:val="0"/>
        <w:spacing w:before="3" w:after="0" w:line="252" w:lineRule="auto"/>
        <w:ind w:left="1134" w:right="48"/>
        <w:jc w:val="both"/>
        <w:rPr>
          <w:rFonts w:ascii="Calibri" w:eastAsia="Times New Roman" w:hAnsi="Calibri" w:cs="Calibri"/>
          <w:lang w:eastAsia="fr-FR"/>
        </w:rPr>
      </w:pPr>
    </w:p>
    <w:p w14:paraId="7AF37E73" w14:textId="5B6EE28F" w:rsidR="00404A63" w:rsidRPr="001D3261" w:rsidRDefault="00404A63" w:rsidP="00A52F1A">
      <w:pPr>
        <w:widowControl w:val="0"/>
        <w:numPr>
          <w:ilvl w:val="0"/>
          <w:numId w:val="40"/>
        </w:numPr>
        <w:autoSpaceDE w:val="0"/>
        <w:autoSpaceDN w:val="0"/>
        <w:spacing w:before="2" w:after="0" w:line="252" w:lineRule="auto"/>
        <w:ind w:left="567" w:right="48" w:hanging="567"/>
        <w:jc w:val="both"/>
        <w:rPr>
          <w:rFonts w:ascii="Calibri" w:eastAsia="Times New Roman" w:hAnsi="Calibri" w:cs="Calibri"/>
        </w:rPr>
      </w:pPr>
      <w:r w:rsidRPr="001D3261">
        <w:rPr>
          <w:rFonts w:ascii="Calibri" w:eastAsia="Times New Roman" w:hAnsi="Calibri" w:cs="Calibri"/>
          <w:b/>
        </w:rPr>
        <w:t>«</w:t>
      </w:r>
      <w:r w:rsidRPr="001D3261">
        <w:rPr>
          <w:rFonts w:ascii="Calibri" w:eastAsia="Times New Roman" w:hAnsi="Calibri" w:cs="Calibri"/>
          <w:b/>
          <w:spacing w:val="-1"/>
        </w:rPr>
        <w:t xml:space="preserve"> </w:t>
      </w:r>
      <w:r w:rsidRPr="001D3261">
        <w:rPr>
          <w:rFonts w:ascii="Calibri" w:eastAsia="Times New Roman" w:hAnsi="Calibri" w:cs="Calibri"/>
          <w:u w:val="single"/>
        </w:rPr>
        <w:t>Municipalité</w:t>
      </w:r>
      <w:r w:rsidRPr="001D3261">
        <w:rPr>
          <w:rFonts w:ascii="Calibri" w:eastAsia="Times New Roman" w:hAnsi="Calibri" w:cs="Calibri"/>
          <w:spacing w:val="-1"/>
        </w:rPr>
        <w:t xml:space="preserve"> </w:t>
      </w:r>
      <w:r w:rsidRPr="001D3261">
        <w:rPr>
          <w:rFonts w:ascii="Calibri" w:eastAsia="Times New Roman" w:hAnsi="Calibri" w:cs="Calibri"/>
        </w:rPr>
        <w:t>»: la</w:t>
      </w:r>
      <w:r w:rsidRPr="001D3261">
        <w:rPr>
          <w:rFonts w:ascii="Calibri" w:eastAsia="Times New Roman" w:hAnsi="Calibri" w:cs="Calibri"/>
          <w:spacing w:val="-1"/>
        </w:rPr>
        <w:t xml:space="preserve"> </w:t>
      </w:r>
      <w:r w:rsidRPr="001D3261">
        <w:rPr>
          <w:rFonts w:ascii="Calibri" w:eastAsia="Times New Roman" w:hAnsi="Calibri" w:cs="Calibri"/>
        </w:rPr>
        <w:t>municipalité de Grenville-sur-la-Rouge</w:t>
      </w:r>
      <w:r w:rsidRPr="001D3261">
        <w:rPr>
          <w:rFonts w:ascii="Calibri" w:eastAsia="Times New Roman" w:hAnsi="Calibri" w:cs="Calibri"/>
          <w:spacing w:val="-3"/>
        </w:rPr>
        <w:t xml:space="preserve"> </w:t>
      </w:r>
      <w:r w:rsidRPr="001D3261">
        <w:rPr>
          <w:rFonts w:ascii="Calibri" w:eastAsia="Times New Roman" w:hAnsi="Calibri" w:cs="Calibri"/>
        </w:rPr>
        <w:t>et son territoire</w:t>
      </w:r>
      <w:r w:rsidRPr="001D3261">
        <w:rPr>
          <w:rFonts w:ascii="Calibri" w:eastAsia="Times New Roman" w:hAnsi="Calibri" w:cs="Calibri"/>
          <w:spacing w:val="-10"/>
        </w:rPr>
        <w:t xml:space="preserve">; </w:t>
      </w:r>
    </w:p>
    <w:p w14:paraId="6A46F2EB" w14:textId="77777777" w:rsidR="00404A63" w:rsidRPr="001D3261" w:rsidRDefault="00404A63" w:rsidP="00A52F1A">
      <w:pPr>
        <w:widowControl w:val="0"/>
        <w:autoSpaceDE w:val="0"/>
        <w:autoSpaceDN w:val="0"/>
        <w:spacing w:before="2" w:after="0" w:line="252" w:lineRule="auto"/>
        <w:ind w:left="567" w:right="48" w:hanging="567"/>
        <w:jc w:val="both"/>
        <w:rPr>
          <w:rFonts w:ascii="Calibri" w:eastAsia="Times New Roman" w:hAnsi="Calibri" w:cs="Calibri"/>
        </w:rPr>
      </w:pPr>
    </w:p>
    <w:p w14:paraId="3EE20600" w14:textId="47F67472" w:rsidR="00404A63" w:rsidRPr="001D3261" w:rsidRDefault="00404A63" w:rsidP="00A52F1A">
      <w:pPr>
        <w:widowControl w:val="0"/>
        <w:numPr>
          <w:ilvl w:val="0"/>
          <w:numId w:val="40"/>
        </w:numPr>
        <w:autoSpaceDE w:val="0"/>
        <w:autoSpaceDN w:val="0"/>
        <w:spacing w:before="2" w:after="0" w:line="252" w:lineRule="auto"/>
        <w:ind w:left="567" w:right="48" w:hanging="567"/>
        <w:jc w:val="both"/>
        <w:rPr>
          <w:rFonts w:ascii="Calibri" w:eastAsia="Times New Roman" w:hAnsi="Calibri" w:cs="Calibri"/>
        </w:rPr>
      </w:pPr>
      <w:r w:rsidRPr="001D3261">
        <w:rPr>
          <w:rFonts w:ascii="Calibri" w:eastAsia="Times New Roman" w:hAnsi="Calibri" w:cs="Calibri"/>
        </w:rPr>
        <w:t>«</w:t>
      </w:r>
      <w:r w:rsidRPr="001D3261">
        <w:rPr>
          <w:rFonts w:ascii="Calibri" w:eastAsia="Times New Roman" w:hAnsi="Calibri" w:cs="Calibri"/>
          <w:spacing w:val="-1"/>
        </w:rPr>
        <w:t xml:space="preserve"> </w:t>
      </w:r>
      <w:r w:rsidRPr="001D3261">
        <w:rPr>
          <w:rFonts w:ascii="Calibri" w:eastAsia="Times New Roman" w:hAnsi="Calibri" w:cs="Calibri"/>
          <w:u w:val="single"/>
        </w:rPr>
        <w:t>Personne</w:t>
      </w:r>
      <w:r w:rsidRPr="001D3261">
        <w:rPr>
          <w:rFonts w:ascii="Calibri" w:eastAsia="Times New Roman" w:hAnsi="Calibri" w:cs="Calibri"/>
          <w:spacing w:val="-1"/>
        </w:rPr>
        <w:t xml:space="preserve"> </w:t>
      </w:r>
      <w:r w:rsidRPr="001D3261">
        <w:rPr>
          <w:rFonts w:ascii="Calibri" w:eastAsia="Times New Roman" w:hAnsi="Calibri" w:cs="Calibri"/>
        </w:rPr>
        <w:t>»,</w:t>
      </w:r>
      <w:r w:rsidRPr="001D3261">
        <w:rPr>
          <w:rFonts w:ascii="Calibri" w:eastAsia="Times New Roman" w:hAnsi="Calibri" w:cs="Calibri"/>
          <w:spacing w:val="40"/>
        </w:rPr>
        <w:t xml:space="preserve"> </w:t>
      </w:r>
      <w:r w:rsidRPr="001D3261">
        <w:rPr>
          <w:rFonts w:ascii="Calibri" w:eastAsia="Times New Roman" w:hAnsi="Calibri" w:cs="Calibri"/>
        </w:rPr>
        <w:t>«</w:t>
      </w:r>
      <w:r w:rsidRPr="001D3261">
        <w:rPr>
          <w:rFonts w:ascii="Calibri" w:eastAsia="Times New Roman" w:hAnsi="Calibri" w:cs="Calibri"/>
          <w:spacing w:val="-1"/>
        </w:rPr>
        <w:t xml:space="preserve"> </w:t>
      </w:r>
      <w:r w:rsidRPr="001D3261">
        <w:rPr>
          <w:rFonts w:ascii="Calibri" w:eastAsia="Times New Roman" w:hAnsi="Calibri" w:cs="Calibri"/>
          <w:u w:val="single"/>
        </w:rPr>
        <w:t>quiconque</w:t>
      </w:r>
      <w:r w:rsidRPr="001D3261">
        <w:rPr>
          <w:rFonts w:ascii="Calibri" w:eastAsia="Times New Roman" w:hAnsi="Calibri" w:cs="Calibri"/>
          <w:spacing w:val="-1"/>
        </w:rPr>
        <w:t xml:space="preserve"> </w:t>
      </w:r>
      <w:r w:rsidRPr="001D3261">
        <w:rPr>
          <w:rFonts w:ascii="Calibri" w:eastAsia="Times New Roman" w:hAnsi="Calibri" w:cs="Calibri"/>
        </w:rPr>
        <w:t>»:</w:t>
      </w:r>
      <w:r w:rsidRPr="001D3261">
        <w:rPr>
          <w:rFonts w:ascii="Calibri" w:eastAsia="Times New Roman" w:hAnsi="Calibri" w:cs="Calibri"/>
          <w:spacing w:val="40"/>
        </w:rPr>
        <w:t xml:space="preserve"> </w:t>
      </w:r>
      <w:r w:rsidRPr="001D3261">
        <w:rPr>
          <w:rFonts w:ascii="Calibri" w:eastAsia="Times New Roman" w:hAnsi="Calibri" w:cs="Calibri"/>
        </w:rPr>
        <w:t>un</w:t>
      </w:r>
      <w:r w:rsidRPr="001D3261">
        <w:rPr>
          <w:rFonts w:ascii="Calibri" w:eastAsia="Times New Roman" w:hAnsi="Calibri" w:cs="Calibri"/>
          <w:spacing w:val="40"/>
        </w:rPr>
        <w:t xml:space="preserve"> </w:t>
      </w:r>
      <w:r w:rsidRPr="001D3261">
        <w:rPr>
          <w:rFonts w:ascii="Calibri" w:eastAsia="Times New Roman" w:hAnsi="Calibri" w:cs="Calibri"/>
        </w:rPr>
        <w:t>individu,</w:t>
      </w:r>
      <w:r w:rsidRPr="001D3261">
        <w:rPr>
          <w:rFonts w:ascii="Calibri" w:eastAsia="Times New Roman" w:hAnsi="Calibri" w:cs="Calibri"/>
          <w:spacing w:val="40"/>
        </w:rPr>
        <w:t xml:space="preserve"> </w:t>
      </w:r>
      <w:r w:rsidRPr="001D3261">
        <w:rPr>
          <w:rFonts w:ascii="Calibri" w:eastAsia="Times New Roman" w:hAnsi="Calibri" w:cs="Calibri"/>
        </w:rPr>
        <w:t>une</w:t>
      </w:r>
      <w:r w:rsidRPr="001D3261">
        <w:rPr>
          <w:rFonts w:ascii="Calibri" w:eastAsia="Times New Roman" w:hAnsi="Calibri" w:cs="Calibri"/>
          <w:spacing w:val="40"/>
        </w:rPr>
        <w:t xml:space="preserve"> </w:t>
      </w:r>
      <w:r w:rsidRPr="001D3261">
        <w:rPr>
          <w:rFonts w:ascii="Calibri" w:eastAsia="Times New Roman" w:hAnsi="Calibri" w:cs="Calibri"/>
        </w:rPr>
        <w:t>société,</w:t>
      </w:r>
      <w:r w:rsidRPr="001D3261">
        <w:rPr>
          <w:rFonts w:ascii="Calibri" w:eastAsia="Times New Roman" w:hAnsi="Calibri" w:cs="Calibri"/>
          <w:spacing w:val="40"/>
        </w:rPr>
        <w:t xml:space="preserve"> </w:t>
      </w:r>
      <w:r w:rsidRPr="001D3261">
        <w:rPr>
          <w:rFonts w:ascii="Calibri" w:eastAsia="Times New Roman" w:hAnsi="Calibri" w:cs="Calibri"/>
        </w:rPr>
        <w:t>une coopérative, une compagnie ou une corporation;</w:t>
      </w:r>
    </w:p>
    <w:p w14:paraId="000D05AC" w14:textId="77777777" w:rsidR="00404A63" w:rsidRPr="001D3261" w:rsidRDefault="00404A63" w:rsidP="00A52F1A">
      <w:pPr>
        <w:widowControl w:val="0"/>
        <w:autoSpaceDE w:val="0"/>
        <w:autoSpaceDN w:val="0"/>
        <w:spacing w:before="2" w:after="0" w:line="252" w:lineRule="auto"/>
        <w:ind w:left="567" w:right="48" w:hanging="567"/>
        <w:jc w:val="both"/>
        <w:rPr>
          <w:rFonts w:ascii="Calibri" w:eastAsia="Times New Roman" w:hAnsi="Calibri" w:cs="Calibri"/>
        </w:rPr>
      </w:pPr>
    </w:p>
    <w:p w14:paraId="0E9F3888" w14:textId="54DE13DA" w:rsidR="00404A63" w:rsidRPr="001D3261" w:rsidRDefault="00404A63" w:rsidP="00A52F1A">
      <w:pPr>
        <w:widowControl w:val="0"/>
        <w:numPr>
          <w:ilvl w:val="0"/>
          <w:numId w:val="40"/>
        </w:numPr>
        <w:autoSpaceDE w:val="0"/>
        <w:autoSpaceDN w:val="0"/>
        <w:spacing w:before="2" w:after="0" w:line="252" w:lineRule="auto"/>
        <w:ind w:left="567" w:right="48" w:hanging="567"/>
        <w:jc w:val="both"/>
        <w:rPr>
          <w:rFonts w:ascii="Calibri" w:eastAsia="Times New Roman" w:hAnsi="Calibri" w:cs="Calibri"/>
          <w:b/>
        </w:rPr>
      </w:pPr>
      <w:r w:rsidRPr="001D3261">
        <w:rPr>
          <w:rFonts w:ascii="Calibri" w:eastAsia="Times New Roman" w:hAnsi="Calibri" w:cs="Calibri"/>
        </w:rPr>
        <w:t>«</w:t>
      </w:r>
      <w:r w:rsidRPr="001D3261">
        <w:rPr>
          <w:rFonts w:ascii="Calibri" w:eastAsia="Times New Roman" w:hAnsi="Calibri" w:cs="Calibri"/>
          <w:spacing w:val="-2"/>
        </w:rPr>
        <w:t xml:space="preserve"> </w:t>
      </w:r>
      <w:r w:rsidRPr="001D3261">
        <w:rPr>
          <w:rFonts w:ascii="Calibri" w:eastAsia="Times New Roman" w:hAnsi="Calibri" w:cs="Calibri"/>
          <w:u w:val="single"/>
        </w:rPr>
        <w:t>Récipient</w:t>
      </w:r>
      <w:r w:rsidRPr="001D3261">
        <w:rPr>
          <w:rFonts w:ascii="Calibri" w:eastAsia="Times New Roman" w:hAnsi="Calibri" w:cs="Calibri"/>
          <w:spacing w:val="-2"/>
        </w:rPr>
        <w:t xml:space="preserve"> </w:t>
      </w:r>
      <w:r w:rsidRPr="001D3261">
        <w:rPr>
          <w:rFonts w:ascii="Calibri" w:eastAsia="Times New Roman" w:hAnsi="Calibri" w:cs="Calibri"/>
        </w:rPr>
        <w:t>»: un contenant décrit aux articles 5, 12 et 17 des</w:t>
      </w:r>
      <w:r w:rsidRPr="001D3261">
        <w:rPr>
          <w:rFonts w:ascii="Calibri" w:eastAsia="Times New Roman" w:hAnsi="Calibri" w:cs="Calibri"/>
          <w:spacing w:val="40"/>
        </w:rPr>
        <w:t xml:space="preserve"> </w:t>
      </w:r>
      <w:r w:rsidRPr="001D3261">
        <w:rPr>
          <w:rFonts w:ascii="Calibri" w:eastAsia="Times New Roman" w:hAnsi="Calibri" w:cs="Calibri"/>
        </w:rPr>
        <w:t>présentes;</w:t>
      </w:r>
    </w:p>
    <w:p w14:paraId="0D4870DC" w14:textId="77777777" w:rsidR="00404A63" w:rsidRPr="001D3261" w:rsidRDefault="00404A63" w:rsidP="00A52F1A">
      <w:pPr>
        <w:widowControl w:val="0"/>
        <w:autoSpaceDE w:val="0"/>
        <w:autoSpaceDN w:val="0"/>
        <w:spacing w:before="2" w:after="0" w:line="252" w:lineRule="auto"/>
        <w:ind w:left="567" w:right="48" w:hanging="567"/>
        <w:jc w:val="both"/>
        <w:rPr>
          <w:rFonts w:ascii="Calibri" w:eastAsia="Times New Roman" w:hAnsi="Calibri" w:cs="Calibri"/>
          <w:b/>
        </w:rPr>
      </w:pPr>
    </w:p>
    <w:p w14:paraId="2F1E5293" w14:textId="77777777" w:rsidR="00404A63" w:rsidRPr="001D3261" w:rsidRDefault="00404A63" w:rsidP="00A52F1A">
      <w:pPr>
        <w:widowControl w:val="0"/>
        <w:numPr>
          <w:ilvl w:val="0"/>
          <w:numId w:val="40"/>
        </w:numPr>
        <w:autoSpaceDE w:val="0"/>
        <w:autoSpaceDN w:val="0"/>
        <w:spacing w:before="2" w:after="0" w:line="252" w:lineRule="auto"/>
        <w:ind w:left="567" w:right="48" w:hanging="567"/>
        <w:jc w:val="both"/>
        <w:rPr>
          <w:rFonts w:ascii="Calibri" w:eastAsia="Times New Roman" w:hAnsi="Calibri" w:cs="Calibri"/>
          <w:b/>
        </w:rPr>
      </w:pPr>
      <w:r w:rsidRPr="001D3261">
        <w:rPr>
          <w:rFonts w:ascii="Calibri" w:eastAsia="Times New Roman" w:hAnsi="Calibri" w:cs="Calibri"/>
        </w:rPr>
        <w:t>«</w:t>
      </w:r>
      <w:r w:rsidRPr="001D3261">
        <w:rPr>
          <w:rFonts w:ascii="Calibri" w:eastAsia="Times New Roman" w:hAnsi="Calibri" w:cs="Calibri"/>
          <w:spacing w:val="-2"/>
        </w:rPr>
        <w:t xml:space="preserve"> </w:t>
      </w:r>
      <w:r w:rsidRPr="001D3261">
        <w:rPr>
          <w:rFonts w:ascii="Calibri" w:eastAsia="Times New Roman" w:hAnsi="Calibri" w:cs="Calibri"/>
          <w:u w:val="single"/>
        </w:rPr>
        <w:t>Résidus domestiques dangereux</w:t>
      </w:r>
      <w:r w:rsidRPr="001D3261">
        <w:rPr>
          <w:rFonts w:ascii="Calibri" w:eastAsia="Times New Roman" w:hAnsi="Calibri" w:cs="Calibri"/>
          <w:spacing w:val="-3"/>
        </w:rPr>
        <w:t xml:space="preserve"> </w:t>
      </w:r>
      <w:r w:rsidRPr="001D3261">
        <w:rPr>
          <w:rFonts w:ascii="Calibri" w:eastAsia="Times New Roman" w:hAnsi="Calibri" w:cs="Calibri"/>
        </w:rPr>
        <w:t>»: Tout résidu qui a les propriétés d’une matière dangereuse (</w:t>
      </w:r>
      <w:proofErr w:type="spellStart"/>
      <w:r w:rsidRPr="001D3261">
        <w:rPr>
          <w:rFonts w:ascii="Calibri" w:eastAsia="Times New Roman" w:hAnsi="Calibri" w:cs="Calibri"/>
        </w:rPr>
        <w:t>lixiviable</w:t>
      </w:r>
      <w:proofErr w:type="spellEnd"/>
      <w:r w:rsidRPr="001D3261">
        <w:rPr>
          <w:rFonts w:ascii="Calibri" w:eastAsia="Times New Roman" w:hAnsi="Calibri" w:cs="Calibri"/>
        </w:rPr>
        <w:t>, inflammable, toxique, corrosive, explosive, comburante, radioactive, déchets biomédicaux, etc.), ou ayant été contaminé par une telle matière, qu’il soit sous</w:t>
      </w:r>
      <w:r w:rsidRPr="001D3261">
        <w:rPr>
          <w:rFonts w:ascii="Calibri" w:eastAsia="Times New Roman" w:hAnsi="Calibri" w:cs="Calibri"/>
          <w:spacing w:val="-2"/>
        </w:rPr>
        <w:t xml:space="preserve"> </w:t>
      </w:r>
      <w:r w:rsidRPr="001D3261">
        <w:rPr>
          <w:rFonts w:ascii="Calibri" w:eastAsia="Times New Roman" w:hAnsi="Calibri" w:cs="Calibri"/>
        </w:rPr>
        <w:t>forme solide, liquide</w:t>
      </w:r>
      <w:r w:rsidRPr="001D3261">
        <w:rPr>
          <w:rFonts w:ascii="Calibri" w:eastAsia="Times New Roman" w:hAnsi="Calibri" w:cs="Calibri"/>
          <w:spacing w:val="-1"/>
        </w:rPr>
        <w:t xml:space="preserve"> </w:t>
      </w:r>
      <w:r w:rsidRPr="001D3261">
        <w:rPr>
          <w:rFonts w:ascii="Calibri" w:eastAsia="Times New Roman" w:hAnsi="Calibri" w:cs="Calibri"/>
        </w:rPr>
        <w:t xml:space="preserve">ou gazeuse. </w:t>
      </w:r>
      <w:r w:rsidRPr="001D3261">
        <w:rPr>
          <w:rFonts w:ascii="Calibri" w:eastAsia="Times New Roman" w:hAnsi="Calibri" w:cs="Calibri"/>
          <w:b/>
        </w:rPr>
        <w:t>Ces matières ne doivent pas être</w:t>
      </w:r>
      <w:r w:rsidRPr="001D3261">
        <w:rPr>
          <w:rFonts w:ascii="Calibri" w:eastAsia="Times New Roman" w:hAnsi="Calibri" w:cs="Calibri"/>
          <w:b/>
          <w:spacing w:val="40"/>
        </w:rPr>
        <w:t xml:space="preserve"> </w:t>
      </w:r>
      <w:r w:rsidRPr="001D3261">
        <w:rPr>
          <w:rFonts w:ascii="Calibri" w:eastAsia="Times New Roman" w:hAnsi="Calibri" w:cs="Calibri"/>
          <w:b/>
        </w:rPr>
        <w:t>éliminées avec les ordures.</w:t>
      </w:r>
    </w:p>
    <w:p w14:paraId="3952B0F5" w14:textId="77777777" w:rsidR="00404A63" w:rsidRPr="001D3261" w:rsidRDefault="00404A63" w:rsidP="00A52F1A">
      <w:pPr>
        <w:tabs>
          <w:tab w:val="left" w:pos="1698"/>
        </w:tabs>
        <w:spacing w:after="0" w:line="252" w:lineRule="auto"/>
        <w:ind w:left="440"/>
        <w:rPr>
          <w:rFonts w:ascii="Calibri" w:eastAsia="Times New Roman" w:hAnsi="Calibri" w:cs="Calibri"/>
          <w:u w:val="single"/>
          <w:lang w:eastAsia="fr-FR"/>
        </w:rPr>
      </w:pPr>
    </w:p>
    <w:p w14:paraId="345B6951" w14:textId="77777777" w:rsidR="00404A63" w:rsidRPr="001D3261" w:rsidRDefault="00404A63" w:rsidP="00A52F1A">
      <w:pPr>
        <w:tabs>
          <w:tab w:val="left" w:pos="1698"/>
        </w:tabs>
        <w:spacing w:after="0" w:line="252" w:lineRule="auto"/>
        <w:rPr>
          <w:rFonts w:ascii="Calibri" w:eastAsia="Times New Roman" w:hAnsi="Calibri" w:cs="Calibri"/>
          <w:spacing w:val="-2"/>
          <w:sz w:val="28"/>
          <w:szCs w:val="28"/>
          <w:u w:val="single"/>
          <w:lang w:eastAsia="fr-FR"/>
        </w:rPr>
      </w:pPr>
      <w:r w:rsidRPr="001D3261">
        <w:rPr>
          <w:rFonts w:ascii="Calibri" w:eastAsia="Times New Roman" w:hAnsi="Calibri" w:cs="Calibri"/>
          <w:sz w:val="28"/>
          <w:szCs w:val="28"/>
          <w:u w:val="single"/>
          <w:lang w:eastAsia="fr-FR"/>
        </w:rPr>
        <w:t>SECTION</w:t>
      </w:r>
      <w:r w:rsidRPr="001D3261">
        <w:rPr>
          <w:rFonts w:ascii="Calibri" w:eastAsia="Times New Roman" w:hAnsi="Calibri" w:cs="Calibri"/>
          <w:spacing w:val="-8"/>
          <w:sz w:val="28"/>
          <w:szCs w:val="28"/>
          <w:u w:val="single"/>
          <w:lang w:eastAsia="fr-FR"/>
        </w:rPr>
        <w:t xml:space="preserve"> </w:t>
      </w:r>
      <w:r w:rsidRPr="001D3261">
        <w:rPr>
          <w:rFonts w:ascii="Calibri" w:eastAsia="Times New Roman" w:hAnsi="Calibri" w:cs="Calibri"/>
          <w:spacing w:val="-5"/>
          <w:sz w:val="28"/>
          <w:szCs w:val="28"/>
          <w:u w:val="single"/>
          <w:lang w:eastAsia="fr-FR"/>
        </w:rPr>
        <w:t>1</w:t>
      </w:r>
      <w:r w:rsidRPr="001D3261">
        <w:rPr>
          <w:rFonts w:ascii="Calibri" w:eastAsia="Times New Roman" w:hAnsi="Calibri" w:cs="Calibri"/>
          <w:spacing w:val="-5"/>
          <w:sz w:val="28"/>
          <w:szCs w:val="28"/>
          <w:lang w:eastAsia="fr-FR"/>
        </w:rPr>
        <w:t>:</w:t>
      </w:r>
      <w:r w:rsidRPr="001D3261">
        <w:rPr>
          <w:rFonts w:ascii="Calibri" w:eastAsia="Times New Roman" w:hAnsi="Calibri" w:cs="Calibri"/>
          <w:sz w:val="28"/>
          <w:szCs w:val="28"/>
          <w:lang w:eastAsia="fr-FR"/>
        </w:rPr>
        <w:tab/>
      </w:r>
      <w:r w:rsidRPr="001D3261">
        <w:rPr>
          <w:rFonts w:ascii="Calibri" w:eastAsia="Times New Roman" w:hAnsi="Calibri" w:cs="Calibri"/>
          <w:sz w:val="28"/>
          <w:szCs w:val="28"/>
          <w:u w:val="single"/>
          <w:lang w:eastAsia="fr-FR"/>
        </w:rPr>
        <w:t>COLLECTE</w:t>
      </w:r>
      <w:r w:rsidRPr="001D3261">
        <w:rPr>
          <w:rFonts w:ascii="Calibri" w:eastAsia="Times New Roman" w:hAnsi="Calibri" w:cs="Calibri"/>
          <w:spacing w:val="-7"/>
          <w:sz w:val="28"/>
          <w:szCs w:val="28"/>
          <w:u w:val="single"/>
          <w:lang w:eastAsia="fr-FR"/>
        </w:rPr>
        <w:t xml:space="preserve"> </w:t>
      </w:r>
      <w:r w:rsidRPr="001D3261">
        <w:rPr>
          <w:rFonts w:ascii="Calibri" w:eastAsia="Times New Roman" w:hAnsi="Calibri" w:cs="Calibri"/>
          <w:sz w:val="28"/>
          <w:szCs w:val="28"/>
          <w:u w:val="single"/>
          <w:lang w:eastAsia="fr-FR"/>
        </w:rPr>
        <w:t>DES</w:t>
      </w:r>
      <w:r w:rsidRPr="001D3261">
        <w:rPr>
          <w:rFonts w:ascii="Calibri" w:eastAsia="Times New Roman" w:hAnsi="Calibri" w:cs="Calibri"/>
          <w:spacing w:val="-6"/>
          <w:sz w:val="28"/>
          <w:szCs w:val="28"/>
          <w:u w:val="single"/>
          <w:lang w:eastAsia="fr-FR"/>
        </w:rPr>
        <w:t xml:space="preserve"> </w:t>
      </w:r>
      <w:r w:rsidRPr="001D3261">
        <w:rPr>
          <w:rFonts w:ascii="Calibri" w:eastAsia="Times New Roman" w:hAnsi="Calibri" w:cs="Calibri"/>
          <w:spacing w:val="-2"/>
          <w:sz w:val="28"/>
          <w:szCs w:val="28"/>
          <w:u w:val="single"/>
          <w:lang w:eastAsia="fr-FR"/>
        </w:rPr>
        <w:t>DÉCHETS</w:t>
      </w:r>
    </w:p>
    <w:p w14:paraId="31E418C0" w14:textId="77777777" w:rsidR="00404A63" w:rsidRPr="001D3261" w:rsidRDefault="00404A63" w:rsidP="00A52F1A">
      <w:pPr>
        <w:tabs>
          <w:tab w:val="left" w:pos="1698"/>
        </w:tabs>
        <w:spacing w:after="0" w:line="252" w:lineRule="auto"/>
        <w:ind w:left="440"/>
        <w:rPr>
          <w:rFonts w:ascii="Calibri" w:eastAsia="Times New Roman" w:hAnsi="Calibri" w:cs="Calibri"/>
          <w:lang w:eastAsia="fr-FR"/>
        </w:rPr>
      </w:pPr>
    </w:p>
    <w:p w14:paraId="16964CCD" w14:textId="77777777" w:rsidR="00404A63" w:rsidRPr="001D3261" w:rsidRDefault="00404A63" w:rsidP="00A52F1A">
      <w:pPr>
        <w:spacing w:after="0" w:line="252" w:lineRule="auto"/>
        <w:rPr>
          <w:rFonts w:ascii="Calibri" w:eastAsia="Times New Roman" w:hAnsi="Calibri" w:cs="Calibri"/>
          <w:b/>
          <w:bCs/>
          <w:spacing w:val="-10"/>
          <w:lang w:eastAsia="fr-FR"/>
        </w:rPr>
      </w:pPr>
      <w:r w:rsidRPr="001D3261">
        <w:rPr>
          <w:rFonts w:ascii="Calibri" w:eastAsia="Times New Roman" w:hAnsi="Calibri" w:cs="Calibri"/>
          <w:b/>
          <w:bCs/>
          <w:spacing w:val="16"/>
          <w:lang w:eastAsia="fr-FR"/>
        </w:rPr>
        <w:t>ARTICL</w:t>
      </w:r>
      <w:r w:rsidRPr="001D3261">
        <w:rPr>
          <w:rFonts w:ascii="Calibri" w:eastAsia="Times New Roman" w:hAnsi="Calibri" w:cs="Calibri"/>
          <w:b/>
          <w:bCs/>
          <w:lang w:eastAsia="fr-FR"/>
        </w:rPr>
        <w:t>E</w:t>
      </w:r>
      <w:r w:rsidRPr="001D3261">
        <w:rPr>
          <w:rFonts w:ascii="Calibri" w:eastAsia="Times New Roman" w:hAnsi="Calibri" w:cs="Calibri"/>
          <w:b/>
          <w:bCs/>
          <w:spacing w:val="37"/>
          <w:lang w:eastAsia="fr-FR"/>
        </w:rPr>
        <w:t xml:space="preserve"> </w:t>
      </w:r>
      <w:r w:rsidRPr="001D3261">
        <w:rPr>
          <w:rFonts w:ascii="Calibri" w:eastAsia="Times New Roman" w:hAnsi="Calibri" w:cs="Calibri"/>
          <w:b/>
          <w:bCs/>
          <w:spacing w:val="-10"/>
          <w:lang w:eastAsia="fr-FR"/>
        </w:rPr>
        <w:t>4</w:t>
      </w:r>
    </w:p>
    <w:p w14:paraId="1F0D2027" w14:textId="77777777" w:rsidR="00404A63" w:rsidRPr="001D3261" w:rsidRDefault="00404A63" w:rsidP="00A52F1A">
      <w:pPr>
        <w:spacing w:after="0" w:line="252" w:lineRule="auto"/>
        <w:rPr>
          <w:rFonts w:ascii="Calibri" w:eastAsia="Times New Roman" w:hAnsi="Calibri" w:cs="Calibri"/>
          <w:b/>
          <w:bCs/>
          <w:spacing w:val="-10"/>
          <w:lang w:eastAsia="fr-FR"/>
        </w:rPr>
      </w:pPr>
    </w:p>
    <w:p w14:paraId="55973D2D" w14:textId="77777777" w:rsidR="00404A63" w:rsidRPr="001D3261" w:rsidRDefault="00404A63" w:rsidP="00A52F1A">
      <w:pPr>
        <w:widowControl w:val="0"/>
        <w:autoSpaceDE w:val="0"/>
        <w:autoSpaceDN w:val="0"/>
        <w:adjustRightInd w:val="0"/>
        <w:spacing w:after="0" w:line="252" w:lineRule="auto"/>
        <w:jc w:val="both"/>
        <w:rPr>
          <w:rFonts w:ascii="Calibri" w:eastAsia="Times New Roman" w:hAnsi="Calibri" w:cs="Calibri"/>
          <w:lang w:eastAsia="fr-FR"/>
        </w:rPr>
      </w:pPr>
      <w:r w:rsidRPr="001D3261">
        <w:rPr>
          <w:rFonts w:ascii="Calibri" w:eastAsia="Times New Roman" w:hAnsi="Calibri" w:cs="Calibri"/>
          <w:lang w:eastAsia="fr-FR"/>
        </w:rPr>
        <w:t>Le Conseil municipal décrète par les présentes un service de cueillette, de transport et de disposition des déchets sur tout le territoire de la municipalité.</w:t>
      </w:r>
    </w:p>
    <w:p w14:paraId="2612CC5A" w14:textId="77777777" w:rsidR="00404A63" w:rsidRPr="001D3261" w:rsidRDefault="00404A63" w:rsidP="00A52F1A">
      <w:pPr>
        <w:widowControl w:val="0"/>
        <w:autoSpaceDE w:val="0"/>
        <w:autoSpaceDN w:val="0"/>
        <w:adjustRightInd w:val="0"/>
        <w:spacing w:after="0" w:line="252" w:lineRule="auto"/>
        <w:jc w:val="both"/>
        <w:rPr>
          <w:rFonts w:ascii="Calibri" w:eastAsia="Times New Roman" w:hAnsi="Calibri" w:cs="Calibri"/>
          <w:lang w:eastAsia="fr-FR"/>
        </w:rPr>
      </w:pPr>
    </w:p>
    <w:p w14:paraId="3A366CD7" w14:textId="77777777" w:rsidR="00404A63" w:rsidRPr="001D3261" w:rsidRDefault="00404A63" w:rsidP="00A52F1A">
      <w:pPr>
        <w:spacing w:after="0" w:line="252" w:lineRule="auto"/>
        <w:rPr>
          <w:rFonts w:ascii="Calibri" w:eastAsia="Times New Roman" w:hAnsi="Calibri" w:cs="Calibri"/>
          <w:b/>
          <w:bCs/>
          <w:spacing w:val="-10"/>
          <w:lang w:eastAsia="fr-FR"/>
        </w:rPr>
      </w:pPr>
      <w:r w:rsidRPr="001D3261">
        <w:rPr>
          <w:rFonts w:ascii="Calibri" w:eastAsia="Times New Roman" w:hAnsi="Calibri" w:cs="Calibri"/>
          <w:b/>
          <w:bCs/>
          <w:spacing w:val="16"/>
          <w:lang w:eastAsia="fr-FR"/>
        </w:rPr>
        <w:t>ARTICL</w:t>
      </w:r>
      <w:r w:rsidRPr="001D3261">
        <w:rPr>
          <w:rFonts w:ascii="Calibri" w:eastAsia="Times New Roman" w:hAnsi="Calibri" w:cs="Calibri"/>
          <w:b/>
          <w:bCs/>
          <w:lang w:eastAsia="fr-FR"/>
        </w:rPr>
        <w:t>E</w:t>
      </w:r>
      <w:r w:rsidRPr="001D3261">
        <w:rPr>
          <w:rFonts w:ascii="Calibri" w:eastAsia="Times New Roman" w:hAnsi="Calibri" w:cs="Calibri"/>
          <w:b/>
          <w:bCs/>
          <w:spacing w:val="37"/>
          <w:lang w:eastAsia="fr-FR"/>
        </w:rPr>
        <w:t xml:space="preserve"> </w:t>
      </w:r>
      <w:r w:rsidRPr="001D3261">
        <w:rPr>
          <w:rFonts w:ascii="Calibri" w:eastAsia="Times New Roman" w:hAnsi="Calibri" w:cs="Calibri"/>
          <w:b/>
          <w:bCs/>
          <w:spacing w:val="-10"/>
          <w:lang w:eastAsia="fr-FR"/>
        </w:rPr>
        <w:t>5</w:t>
      </w:r>
    </w:p>
    <w:p w14:paraId="54FA4D45" w14:textId="77777777" w:rsidR="00404A63" w:rsidRPr="001D3261" w:rsidRDefault="00404A63" w:rsidP="00A52F1A">
      <w:pPr>
        <w:spacing w:after="0" w:line="252" w:lineRule="auto"/>
        <w:rPr>
          <w:rFonts w:ascii="Calibri" w:eastAsia="Times New Roman" w:hAnsi="Calibri" w:cs="Calibri"/>
          <w:b/>
          <w:bCs/>
          <w:lang w:eastAsia="fr-FR"/>
        </w:rPr>
      </w:pPr>
    </w:p>
    <w:p w14:paraId="21732FC1" w14:textId="77777777" w:rsidR="00404A63" w:rsidRPr="001D3261" w:rsidRDefault="00404A63" w:rsidP="00A52F1A">
      <w:pPr>
        <w:widowControl w:val="0"/>
        <w:autoSpaceDE w:val="0"/>
        <w:autoSpaceDN w:val="0"/>
        <w:adjustRightInd w:val="0"/>
        <w:spacing w:after="0" w:line="252" w:lineRule="auto"/>
        <w:jc w:val="both"/>
        <w:rPr>
          <w:rFonts w:ascii="Calibri" w:eastAsia="Times New Roman" w:hAnsi="Calibri" w:cs="Calibri"/>
          <w:lang w:eastAsia="fr-FR"/>
        </w:rPr>
      </w:pPr>
      <w:r w:rsidRPr="001D3261">
        <w:rPr>
          <w:rFonts w:ascii="Calibri" w:eastAsia="Times New Roman" w:hAnsi="Calibri" w:cs="Calibri"/>
          <w:lang w:eastAsia="fr-FR"/>
        </w:rPr>
        <w:t>Tout</w:t>
      </w:r>
      <w:r w:rsidRPr="001D3261">
        <w:rPr>
          <w:rFonts w:ascii="Calibri" w:eastAsia="Times New Roman" w:hAnsi="Calibri" w:cs="Calibri"/>
          <w:spacing w:val="-12"/>
          <w:lang w:eastAsia="fr-FR"/>
        </w:rPr>
        <w:t xml:space="preserve"> </w:t>
      </w:r>
      <w:r w:rsidRPr="001D3261">
        <w:rPr>
          <w:rFonts w:ascii="Calibri" w:eastAsia="Times New Roman" w:hAnsi="Calibri" w:cs="Calibri"/>
          <w:lang w:eastAsia="fr-FR"/>
        </w:rPr>
        <w:t>propriétaire</w:t>
      </w:r>
      <w:r w:rsidRPr="001D3261">
        <w:rPr>
          <w:rFonts w:ascii="Calibri" w:eastAsia="Times New Roman" w:hAnsi="Calibri" w:cs="Calibri"/>
          <w:spacing w:val="-12"/>
          <w:lang w:eastAsia="fr-FR"/>
        </w:rPr>
        <w:t xml:space="preserve"> </w:t>
      </w:r>
      <w:r w:rsidRPr="001D3261">
        <w:rPr>
          <w:rFonts w:ascii="Calibri" w:eastAsia="Times New Roman" w:hAnsi="Calibri" w:cs="Calibri"/>
          <w:lang w:eastAsia="fr-FR"/>
        </w:rPr>
        <w:t>ou</w:t>
      </w:r>
      <w:r w:rsidRPr="001D3261">
        <w:rPr>
          <w:rFonts w:ascii="Calibri" w:eastAsia="Times New Roman" w:hAnsi="Calibri" w:cs="Calibri"/>
          <w:spacing w:val="-13"/>
          <w:lang w:eastAsia="fr-FR"/>
        </w:rPr>
        <w:t xml:space="preserve"> </w:t>
      </w:r>
      <w:r w:rsidRPr="001D3261">
        <w:rPr>
          <w:rFonts w:ascii="Calibri" w:eastAsia="Times New Roman" w:hAnsi="Calibri" w:cs="Calibri"/>
          <w:lang w:eastAsia="fr-FR"/>
        </w:rPr>
        <w:t>occupant</w:t>
      </w:r>
      <w:r w:rsidRPr="001D3261">
        <w:rPr>
          <w:rFonts w:ascii="Calibri" w:eastAsia="Times New Roman" w:hAnsi="Calibri" w:cs="Calibri"/>
          <w:spacing w:val="-13"/>
          <w:lang w:eastAsia="fr-FR"/>
        </w:rPr>
        <w:t xml:space="preserve"> </w:t>
      </w:r>
      <w:r w:rsidRPr="001D3261">
        <w:rPr>
          <w:rFonts w:ascii="Calibri" w:eastAsia="Times New Roman" w:hAnsi="Calibri" w:cs="Calibri"/>
          <w:lang w:eastAsia="fr-FR"/>
        </w:rPr>
        <w:t>d’un</w:t>
      </w:r>
      <w:r w:rsidRPr="001D3261">
        <w:rPr>
          <w:rFonts w:ascii="Calibri" w:eastAsia="Times New Roman" w:hAnsi="Calibri" w:cs="Calibri"/>
          <w:spacing w:val="-13"/>
          <w:lang w:eastAsia="fr-FR"/>
        </w:rPr>
        <w:t xml:space="preserve"> </w:t>
      </w:r>
      <w:r w:rsidRPr="001D3261">
        <w:rPr>
          <w:rFonts w:ascii="Calibri" w:eastAsia="Times New Roman" w:hAnsi="Calibri" w:cs="Calibri"/>
          <w:lang w:eastAsia="fr-FR"/>
        </w:rPr>
        <w:t>immeuble doit déposer ses déchets dans un bac roulant de type européen standardisé au Québec pour la cueillette mécanisée – selon les normes de l'industrie en l'espèce - de capacité maximale de trois cent soixante (360) litres et de couleur vert, selon les modalités prévues aux articles 8, 31 er 34.</w:t>
      </w:r>
    </w:p>
    <w:p w14:paraId="5AFBB0DD" w14:textId="77777777" w:rsidR="00404A63" w:rsidRPr="001D3261" w:rsidRDefault="00404A63" w:rsidP="00A52F1A">
      <w:pPr>
        <w:widowControl w:val="0"/>
        <w:autoSpaceDE w:val="0"/>
        <w:autoSpaceDN w:val="0"/>
        <w:adjustRightInd w:val="0"/>
        <w:spacing w:after="0" w:line="252" w:lineRule="auto"/>
        <w:jc w:val="both"/>
        <w:rPr>
          <w:rFonts w:ascii="Calibri" w:eastAsia="Times New Roman" w:hAnsi="Calibri" w:cs="Calibri"/>
          <w:lang w:eastAsia="fr-FR"/>
        </w:rPr>
      </w:pPr>
    </w:p>
    <w:p w14:paraId="04BCFF81" w14:textId="77777777" w:rsidR="00404A63" w:rsidRPr="001D3261" w:rsidRDefault="00404A63" w:rsidP="00A52F1A">
      <w:pPr>
        <w:widowControl w:val="0"/>
        <w:autoSpaceDE w:val="0"/>
        <w:autoSpaceDN w:val="0"/>
        <w:adjustRightInd w:val="0"/>
        <w:spacing w:after="0" w:line="252" w:lineRule="auto"/>
        <w:jc w:val="both"/>
        <w:rPr>
          <w:rFonts w:ascii="Calibri" w:eastAsia="Times New Roman" w:hAnsi="Calibri" w:cs="Calibri"/>
          <w:lang w:eastAsia="fr-FR"/>
        </w:rPr>
      </w:pPr>
      <w:r w:rsidRPr="001D3261">
        <w:rPr>
          <w:rFonts w:ascii="Calibri" w:eastAsia="Times New Roman" w:hAnsi="Calibri" w:cs="Calibri"/>
          <w:lang w:eastAsia="fr-FR"/>
        </w:rPr>
        <w:t>Tout</w:t>
      </w:r>
      <w:r w:rsidRPr="001D3261">
        <w:rPr>
          <w:rFonts w:ascii="Calibri" w:eastAsia="Times New Roman" w:hAnsi="Calibri" w:cs="Calibri"/>
          <w:spacing w:val="-12"/>
          <w:lang w:eastAsia="fr-FR"/>
        </w:rPr>
        <w:t xml:space="preserve"> </w:t>
      </w:r>
      <w:r w:rsidRPr="001D3261">
        <w:rPr>
          <w:rFonts w:ascii="Calibri" w:eastAsia="Times New Roman" w:hAnsi="Calibri" w:cs="Calibri"/>
          <w:lang w:eastAsia="fr-FR"/>
        </w:rPr>
        <w:t>propriétaire</w:t>
      </w:r>
      <w:r w:rsidRPr="001D3261">
        <w:rPr>
          <w:rFonts w:ascii="Calibri" w:eastAsia="Times New Roman" w:hAnsi="Calibri" w:cs="Calibri"/>
          <w:spacing w:val="-12"/>
          <w:lang w:eastAsia="fr-FR"/>
        </w:rPr>
        <w:t xml:space="preserve"> </w:t>
      </w:r>
      <w:r w:rsidRPr="001D3261">
        <w:rPr>
          <w:rFonts w:ascii="Calibri" w:eastAsia="Times New Roman" w:hAnsi="Calibri" w:cs="Calibri"/>
          <w:lang w:eastAsia="fr-FR"/>
        </w:rPr>
        <w:t>ou</w:t>
      </w:r>
      <w:r w:rsidRPr="001D3261">
        <w:rPr>
          <w:rFonts w:ascii="Calibri" w:eastAsia="Times New Roman" w:hAnsi="Calibri" w:cs="Calibri"/>
          <w:spacing w:val="-13"/>
          <w:lang w:eastAsia="fr-FR"/>
        </w:rPr>
        <w:t xml:space="preserve"> </w:t>
      </w:r>
      <w:r w:rsidRPr="001D3261">
        <w:rPr>
          <w:rFonts w:ascii="Calibri" w:eastAsia="Times New Roman" w:hAnsi="Calibri" w:cs="Calibri"/>
          <w:lang w:eastAsia="fr-FR"/>
        </w:rPr>
        <w:t>occupant</w:t>
      </w:r>
      <w:r w:rsidRPr="001D3261">
        <w:rPr>
          <w:rFonts w:ascii="Calibri" w:eastAsia="Times New Roman" w:hAnsi="Calibri" w:cs="Calibri"/>
          <w:spacing w:val="-13"/>
          <w:lang w:eastAsia="fr-FR"/>
        </w:rPr>
        <w:t xml:space="preserve"> </w:t>
      </w:r>
      <w:r w:rsidRPr="001D3261">
        <w:rPr>
          <w:rFonts w:ascii="Calibri" w:eastAsia="Times New Roman" w:hAnsi="Calibri" w:cs="Calibri"/>
          <w:lang w:eastAsia="fr-FR"/>
        </w:rPr>
        <w:t>d’un</w:t>
      </w:r>
      <w:r w:rsidRPr="001D3261">
        <w:rPr>
          <w:rFonts w:ascii="Calibri" w:eastAsia="Times New Roman" w:hAnsi="Calibri" w:cs="Calibri"/>
          <w:spacing w:val="-13"/>
          <w:lang w:eastAsia="fr-FR"/>
        </w:rPr>
        <w:t xml:space="preserve"> </w:t>
      </w:r>
      <w:r w:rsidRPr="001D3261">
        <w:rPr>
          <w:rFonts w:ascii="Calibri" w:eastAsia="Times New Roman" w:hAnsi="Calibri" w:cs="Calibri"/>
          <w:lang w:eastAsia="fr-FR"/>
        </w:rPr>
        <w:t>immeuble</w:t>
      </w:r>
      <w:r w:rsidRPr="001D3261">
        <w:rPr>
          <w:rFonts w:ascii="Calibri" w:eastAsia="Times New Roman" w:hAnsi="Calibri" w:cs="Calibri"/>
          <w:spacing w:val="-2"/>
          <w:lang w:eastAsia="fr-FR"/>
        </w:rPr>
        <w:t xml:space="preserve"> </w:t>
      </w:r>
      <w:r w:rsidRPr="001D3261">
        <w:rPr>
          <w:rFonts w:ascii="Calibri" w:eastAsia="Times New Roman" w:hAnsi="Calibri" w:cs="Calibri"/>
          <w:lang w:eastAsia="fr-FR"/>
        </w:rPr>
        <w:t>qui</w:t>
      </w:r>
      <w:r w:rsidRPr="001D3261">
        <w:rPr>
          <w:rFonts w:ascii="Calibri" w:eastAsia="Times New Roman" w:hAnsi="Calibri" w:cs="Calibri"/>
          <w:spacing w:val="-2"/>
          <w:lang w:eastAsia="fr-FR"/>
        </w:rPr>
        <w:t xml:space="preserve"> </w:t>
      </w:r>
      <w:r w:rsidRPr="001D3261">
        <w:rPr>
          <w:rFonts w:ascii="Calibri" w:eastAsia="Times New Roman" w:hAnsi="Calibri" w:cs="Calibri"/>
          <w:lang w:eastAsia="fr-FR"/>
        </w:rPr>
        <w:t>ne</w:t>
      </w:r>
      <w:r w:rsidRPr="001D3261">
        <w:rPr>
          <w:rFonts w:ascii="Calibri" w:eastAsia="Times New Roman" w:hAnsi="Calibri" w:cs="Calibri"/>
          <w:spacing w:val="-2"/>
          <w:lang w:eastAsia="fr-FR"/>
        </w:rPr>
        <w:t xml:space="preserve"> </w:t>
      </w:r>
      <w:r w:rsidRPr="001D3261">
        <w:rPr>
          <w:rFonts w:ascii="Calibri" w:eastAsia="Times New Roman" w:hAnsi="Calibri" w:cs="Calibri"/>
          <w:lang w:eastAsia="fr-FR"/>
        </w:rPr>
        <w:t>désire</w:t>
      </w:r>
      <w:r w:rsidRPr="001D3261">
        <w:rPr>
          <w:rFonts w:ascii="Calibri" w:eastAsia="Times New Roman" w:hAnsi="Calibri" w:cs="Calibri"/>
          <w:spacing w:val="-2"/>
          <w:lang w:eastAsia="fr-FR"/>
        </w:rPr>
        <w:t xml:space="preserve"> </w:t>
      </w:r>
      <w:r w:rsidRPr="001D3261">
        <w:rPr>
          <w:rFonts w:ascii="Calibri" w:eastAsia="Times New Roman" w:hAnsi="Calibri" w:cs="Calibri"/>
          <w:lang w:eastAsia="fr-FR"/>
        </w:rPr>
        <w:t>pas</w:t>
      </w:r>
      <w:r w:rsidRPr="001D3261">
        <w:rPr>
          <w:rFonts w:ascii="Calibri" w:eastAsia="Times New Roman" w:hAnsi="Calibri" w:cs="Calibri"/>
          <w:spacing w:val="-2"/>
          <w:lang w:eastAsia="fr-FR"/>
        </w:rPr>
        <w:t xml:space="preserve"> </w:t>
      </w:r>
      <w:r w:rsidRPr="001D3261">
        <w:rPr>
          <w:rFonts w:ascii="Calibri" w:eastAsia="Times New Roman" w:hAnsi="Calibri" w:cs="Calibri"/>
          <w:lang w:eastAsia="fr-FR"/>
        </w:rPr>
        <w:t>placer</w:t>
      </w:r>
      <w:r w:rsidRPr="001D3261">
        <w:rPr>
          <w:rFonts w:ascii="Calibri" w:eastAsia="Times New Roman" w:hAnsi="Calibri" w:cs="Calibri"/>
          <w:spacing w:val="-2"/>
          <w:lang w:eastAsia="fr-FR"/>
        </w:rPr>
        <w:t xml:space="preserve"> </w:t>
      </w:r>
      <w:r w:rsidRPr="001D3261">
        <w:rPr>
          <w:rFonts w:ascii="Calibri" w:eastAsia="Times New Roman" w:hAnsi="Calibri" w:cs="Calibri"/>
          <w:lang w:eastAsia="fr-FR"/>
        </w:rPr>
        <w:t>ses</w:t>
      </w:r>
      <w:r w:rsidRPr="001D3261">
        <w:rPr>
          <w:rFonts w:ascii="Calibri" w:eastAsia="Times New Roman" w:hAnsi="Calibri" w:cs="Calibri"/>
          <w:spacing w:val="-2"/>
          <w:lang w:eastAsia="fr-FR"/>
        </w:rPr>
        <w:t xml:space="preserve"> </w:t>
      </w:r>
      <w:r w:rsidRPr="001D3261">
        <w:rPr>
          <w:rFonts w:ascii="Calibri" w:eastAsia="Times New Roman" w:hAnsi="Calibri" w:cs="Calibri"/>
          <w:lang w:eastAsia="fr-FR"/>
        </w:rPr>
        <w:t>déchets</w:t>
      </w:r>
      <w:r w:rsidRPr="001D3261">
        <w:rPr>
          <w:rFonts w:ascii="Calibri" w:eastAsia="Times New Roman" w:hAnsi="Calibri" w:cs="Calibri"/>
          <w:spacing w:val="-2"/>
          <w:lang w:eastAsia="fr-FR"/>
        </w:rPr>
        <w:t xml:space="preserve"> </w:t>
      </w:r>
      <w:r w:rsidRPr="001D3261">
        <w:rPr>
          <w:rFonts w:ascii="Calibri" w:eastAsia="Times New Roman" w:hAnsi="Calibri" w:cs="Calibri"/>
          <w:lang w:eastAsia="fr-FR"/>
        </w:rPr>
        <w:t>en</w:t>
      </w:r>
      <w:r w:rsidRPr="001D3261">
        <w:rPr>
          <w:rFonts w:ascii="Calibri" w:eastAsia="Times New Roman" w:hAnsi="Calibri" w:cs="Calibri"/>
          <w:spacing w:val="-2"/>
          <w:lang w:eastAsia="fr-FR"/>
        </w:rPr>
        <w:t xml:space="preserve"> </w:t>
      </w:r>
      <w:r w:rsidRPr="001D3261">
        <w:rPr>
          <w:rFonts w:ascii="Calibri" w:eastAsia="Times New Roman" w:hAnsi="Calibri" w:cs="Calibri"/>
          <w:lang w:eastAsia="fr-FR"/>
        </w:rPr>
        <w:t>bordure</w:t>
      </w:r>
      <w:r w:rsidRPr="001D3261">
        <w:rPr>
          <w:rFonts w:ascii="Calibri" w:eastAsia="Times New Roman" w:hAnsi="Calibri" w:cs="Calibri"/>
          <w:spacing w:val="-2"/>
          <w:lang w:eastAsia="fr-FR"/>
        </w:rPr>
        <w:t xml:space="preserve"> </w:t>
      </w:r>
      <w:r w:rsidRPr="001D3261">
        <w:rPr>
          <w:rFonts w:ascii="Calibri" w:eastAsia="Times New Roman" w:hAnsi="Calibri" w:cs="Calibri"/>
          <w:lang w:eastAsia="fr-FR"/>
        </w:rPr>
        <w:t>de</w:t>
      </w:r>
      <w:r w:rsidRPr="001D3261">
        <w:rPr>
          <w:rFonts w:ascii="Calibri" w:eastAsia="Times New Roman" w:hAnsi="Calibri" w:cs="Calibri"/>
          <w:spacing w:val="-2"/>
          <w:lang w:eastAsia="fr-FR"/>
        </w:rPr>
        <w:t xml:space="preserve"> </w:t>
      </w:r>
      <w:r w:rsidRPr="001D3261">
        <w:rPr>
          <w:rFonts w:ascii="Calibri" w:eastAsia="Times New Roman" w:hAnsi="Calibri" w:cs="Calibri"/>
          <w:lang w:eastAsia="fr-FR"/>
        </w:rPr>
        <w:t>la</w:t>
      </w:r>
      <w:r w:rsidRPr="001D3261">
        <w:rPr>
          <w:rFonts w:ascii="Calibri" w:eastAsia="Times New Roman" w:hAnsi="Calibri" w:cs="Calibri"/>
          <w:spacing w:val="-2"/>
          <w:lang w:eastAsia="fr-FR"/>
        </w:rPr>
        <w:t xml:space="preserve"> </w:t>
      </w:r>
      <w:r w:rsidRPr="001D3261">
        <w:rPr>
          <w:rFonts w:ascii="Calibri" w:eastAsia="Times New Roman" w:hAnsi="Calibri" w:cs="Calibri"/>
          <w:lang w:eastAsia="fr-FR"/>
        </w:rPr>
        <w:t>route</w:t>
      </w:r>
      <w:r w:rsidRPr="001D3261">
        <w:rPr>
          <w:rFonts w:ascii="Calibri" w:eastAsia="Times New Roman" w:hAnsi="Calibri" w:cs="Calibri"/>
          <w:spacing w:val="-2"/>
          <w:lang w:eastAsia="fr-FR"/>
        </w:rPr>
        <w:t xml:space="preserve"> </w:t>
      </w:r>
      <w:r w:rsidRPr="001D3261">
        <w:rPr>
          <w:rFonts w:ascii="Calibri" w:eastAsia="Times New Roman" w:hAnsi="Calibri" w:cs="Calibri"/>
          <w:lang w:eastAsia="fr-FR"/>
        </w:rPr>
        <w:t>ou</w:t>
      </w:r>
      <w:r w:rsidRPr="001D3261">
        <w:rPr>
          <w:rFonts w:ascii="Calibri" w:eastAsia="Times New Roman" w:hAnsi="Calibri" w:cs="Calibri"/>
          <w:spacing w:val="-2"/>
          <w:lang w:eastAsia="fr-FR"/>
        </w:rPr>
        <w:t xml:space="preserve"> </w:t>
      </w:r>
      <w:r w:rsidRPr="001D3261">
        <w:rPr>
          <w:rFonts w:ascii="Calibri" w:eastAsia="Times New Roman" w:hAnsi="Calibri" w:cs="Calibri"/>
          <w:lang w:eastAsia="fr-FR"/>
        </w:rPr>
        <w:t>dont la quantité excède la quantité indiquée à l'article 8 doit se munir d'une boîte</w:t>
      </w:r>
      <w:r w:rsidRPr="001D3261">
        <w:rPr>
          <w:rFonts w:ascii="Calibri" w:eastAsia="Times New Roman" w:hAnsi="Calibri" w:cs="Calibri"/>
          <w:spacing w:val="40"/>
          <w:lang w:eastAsia="fr-FR"/>
        </w:rPr>
        <w:t xml:space="preserve"> </w:t>
      </w:r>
      <w:r w:rsidRPr="001D3261">
        <w:rPr>
          <w:rFonts w:ascii="Calibri" w:eastAsia="Times New Roman" w:hAnsi="Calibri" w:cs="Calibri"/>
          <w:lang w:eastAsia="fr-FR"/>
        </w:rPr>
        <w:t>de métal (conteneur). Cette même personne est responsable de défrayer le coût de location et de vidange de cette boîte de métal, en plus de la compensation annuelle imposée par la municipalité.</w:t>
      </w:r>
    </w:p>
    <w:p w14:paraId="61A2BCF2" w14:textId="77777777" w:rsidR="00404A63" w:rsidRPr="001D3261" w:rsidRDefault="00404A63" w:rsidP="00A52F1A">
      <w:pPr>
        <w:widowControl w:val="0"/>
        <w:autoSpaceDE w:val="0"/>
        <w:autoSpaceDN w:val="0"/>
        <w:adjustRightInd w:val="0"/>
        <w:spacing w:after="0" w:line="252" w:lineRule="auto"/>
        <w:jc w:val="both"/>
        <w:rPr>
          <w:rFonts w:ascii="Calibri" w:eastAsia="Times New Roman" w:hAnsi="Calibri" w:cs="Calibri"/>
          <w:lang w:eastAsia="fr-FR"/>
        </w:rPr>
      </w:pPr>
    </w:p>
    <w:p w14:paraId="3B377BE3" w14:textId="77777777" w:rsidR="00404A63" w:rsidRPr="001D3261" w:rsidRDefault="00404A63" w:rsidP="00A52F1A">
      <w:pPr>
        <w:spacing w:after="0" w:line="252" w:lineRule="auto"/>
        <w:rPr>
          <w:rFonts w:ascii="Calibri" w:eastAsia="Times New Roman" w:hAnsi="Calibri" w:cs="Calibri"/>
          <w:b/>
          <w:bCs/>
          <w:spacing w:val="-10"/>
          <w:lang w:eastAsia="fr-FR"/>
        </w:rPr>
      </w:pPr>
      <w:r w:rsidRPr="001D3261">
        <w:rPr>
          <w:rFonts w:ascii="Calibri" w:eastAsia="Times New Roman" w:hAnsi="Calibri" w:cs="Calibri"/>
          <w:b/>
          <w:bCs/>
          <w:spacing w:val="16"/>
          <w:lang w:eastAsia="fr-FR"/>
        </w:rPr>
        <w:t>ARTICL</w:t>
      </w:r>
      <w:r w:rsidRPr="001D3261">
        <w:rPr>
          <w:rFonts w:ascii="Calibri" w:eastAsia="Times New Roman" w:hAnsi="Calibri" w:cs="Calibri"/>
          <w:b/>
          <w:bCs/>
          <w:lang w:eastAsia="fr-FR"/>
        </w:rPr>
        <w:t>E</w:t>
      </w:r>
      <w:r w:rsidRPr="001D3261">
        <w:rPr>
          <w:rFonts w:ascii="Calibri" w:eastAsia="Times New Roman" w:hAnsi="Calibri" w:cs="Calibri"/>
          <w:b/>
          <w:bCs/>
          <w:spacing w:val="37"/>
          <w:lang w:eastAsia="fr-FR"/>
        </w:rPr>
        <w:t xml:space="preserve"> </w:t>
      </w:r>
      <w:r w:rsidRPr="001D3261">
        <w:rPr>
          <w:rFonts w:ascii="Calibri" w:eastAsia="Times New Roman" w:hAnsi="Calibri" w:cs="Calibri"/>
          <w:b/>
          <w:bCs/>
          <w:spacing w:val="-10"/>
          <w:lang w:eastAsia="fr-FR"/>
        </w:rPr>
        <w:t>6</w:t>
      </w:r>
    </w:p>
    <w:p w14:paraId="5A98837D" w14:textId="77777777" w:rsidR="00404A63" w:rsidRPr="001D3261" w:rsidRDefault="00404A63" w:rsidP="00A52F1A">
      <w:pPr>
        <w:spacing w:after="0" w:line="252" w:lineRule="auto"/>
        <w:rPr>
          <w:rFonts w:ascii="Calibri" w:eastAsia="Times New Roman" w:hAnsi="Calibri" w:cs="Calibri"/>
          <w:b/>
          <w:bCs/>
          <w:lang w:eastAsia="fr-FR"/>
        </w:rPr>
      </w:pPr>
    </w:p>
    <w:p w14:paraId="27F92BF4" w14:textId="77777777" w:rsidR="00404A63" w:rsidRDefault="00404A63" w:rsidP="00A52F1A">
      <w:pPr>
        <w:widowControl w:val="0"/>
        <w:autoSpaceDE w:val="0"/>
        <w:autoSpaceDN w:val="0"/>
        <w:adjustRightInd w:val="0"/>
        <w:spacing w:after="0" w:line="252" w:lineRule="auto"/>
        <w:jc w:val="both"/>
        <w:rPr>
          <w:rFonts w:ascii="Calibri" w:eastAsia="Times New Roman" w:hAnsi="Calibri" w:cs="Calibri"/>
          <w:lang w:eastAsia="fr-FR"/>
        </w:rPr>
      </w:pPr>
      <w:r w:rsidRPr="001D3261">
        <w:rPr>
          <w:rFonts w:ascii="Calibri" w:eastAsia="Times New Roman" w:hAnsi="Calibri" w:cs="Calibri"/>
          <w:lang w:eastAsia="fr-FR"/>
        </w:rPr>
        <w:t>Tout</w:t>
      </w:r>
      <w:r w:rsidRPr="001D3261">
        <w:rPr>
          <w:rFonts w:ascii="Calibri" w:eastAsia="Times New Roman" w:hAnsi="Calibri" w:cs="Calibri"/>
          <w:spacing w:val="-12"/>
          <w:lang w:eastAsia="fr-FR"/>
        </w:rPr>
        <w:t xml:space="preserve"> </w:t>
      </w:r>
      <w:r w:rsidRPr="001D3261">
        <w:rPr>
          <w:rFonts w:ascii="Calibri" w:eastAsia="Times New Roman" w:hAnsi="Calibri" w:cs="Calibri"/>
          <w:lang w:eastAsia="fr-FR"/>
        </w:rPr>
        <w:t>propriétaire</w:t>
      </w:r>
      <w:r w:rsidRPr="001D3261">
        <w:rPr>
          <w:rFonts w:ascii="Calibri" w:eastAsia="Times New Roman" w:hAnsi="Calibri" w:cs="Calibri"/>
          <w:spacing w:val="-12"/>
          <w:lang w:eastAsia="fr-FR"/>
        </w:rPr>
        <w:t xml:space="preserve"> </w:t>
      </w:r>
      <w:r w:rsidRPr="001D3261">
        <w:rPr>
          <w:rFonts w:ascii="Calibri" w:eastAsia="Times New Roman" w:hAnsi="Calibri" w:cs="Calibri"/>
          <w:lang w:eastAsia="fr-FR"/>
        </w:rPr>
        <w:t>ou</w:t>
      </w:r>
      <w:r w:rsidRPr="001D3261">
        <w:rPr>
          <w:rFonts w:ascii="Calibri" w:eastAsia="Times New Roman" w:hAnsi="Calibri" w:cs="Calibri"/>
          <w:spacing w:val="-13"/>
          <w:lang w:eastAsia="fr-FR"/>
        </w:rPr>
        <w:t xml:space="preserve"> </w:t>
      </w:r>
      <w:r w:rsidRPr="001D3261">
        <w:rPr>
          <w:rFonts w:ascii="Calibri" w:eastAsia="Times New Roman" w:hAnsi="Calibri" w:cs="Calibri"/>
          <w:lang w:eastAsia="fr-FR"/>
        </w:rPr>
        <w:t>occupant</w:t>
      </w:r>
      <w:r w:rsidRPr="001D3261">
        <w:rPr>
          <w:rFonts w:ascii="Calibri" w:eastAsia="Times New Roman" w:hAnsi="Calibri" w:cs="Calibri"/>
          <w:spacing w:val="-13"/>
          <w:lang w:eastAsia="fr-FR"/>
        </w:rPr>
        <w:t xml:space="preserve"> </w:t>
      </w:r>
      <w:r w:rsidRPr="001D3261">
        <w:rPr>
          <w:rFonts w:ascii="Calibri" w:eastAsia="Times New Roman" w:hAnsi="Calibri" w:cs="Calibri"/>
          <w:lang w:eastAsia="fr-FR"/>
        </w:rPr>
        <w:t>d’un</w:t>
      </w:r>
      <w:r w:rsidRPr="001D3261">
        <w:rPr>
          <w:rFonts w:ascii="Calibri" w:eastAsia="Times New Roman" w:hAnsi="Calibri" w:cs="Calibri"/>
          <w:spacing w:val="-13"/>
          <w:lang w:eastAsia="fr-FR"/>
        </w:rPr>
        <w:t xml:space="preserve"> </w:t>
      </w:r>
      <w:r w:rsidRPr="001D3261">
        <w:rPr>
          <w:rFonts w:ascii="Calibri" w:eastAsia="Times New Roman" w:hAnsi="Calibri" w:cs="Calibri"/>
          <w:lang w:eastAsia="fr-FR"/>
        </w:rPr>
        <w:t>immeuble qui le désire peut se procurer auprès de la municipalité, pour la disposition de ses déchets, un bac de couleur vert, suivant les prix indiqués à l'article 34 du présent règlement.</w:t>
      </w:r>
    </w:p>
    <w:p w14:paraId="1D17E571" w14:textId="77777777" w:rsidR="00404A63" w:rsidRPr="001D3261" w:rsidRDefault="00404A63" w:rsidP="00A52F1A">
      <w:pPr>
        <w:widowControl w:val="0"/>
        <w:autoSpaceDE w:val="0"/>
        <w:autoSpaceDN w:val="0"/>
        <w:adjustRightInd w:val="0"/>
        <w:spacing w:after="0" w:line="252" w:lineRule="auto"/>
        <w:jc w:val="both"/>
        <w:rPr>
          <w:rFonts w:ascii="Calibri" w:eastAsia="Times New Roman" w:hAnsi="Calibri" w:cs="Calibri"/>
          <w:lang w:eastAsia="fr-FR"/>
        </w:rPr>
      </w:pPr>
    </w:p>
    <w:p w14:paraId="38C9E390" w14:textId="77777777" w:rsidR="00404A63" w:rsidRPr="001D3261" w:rsidRDefault="00404A63" w:rsidP="00A52F1A">
      <w:pPr>
        <w:spacing w:after="0" w:line="252" w:lineRule="auto"/>
        <w:rPr>
          <w:rFonts w:ascii="Calibri" w:eastAsia="Times New Roman" w:hAnsi="Calibri" w:cs="Calibri"/>
          <w:b/>
          <w:bCs/>
          <w:spacing w:val="-10"/>
          <w:lang w:eastAsia="fr-FR"/>
        </w:rPr>
      </w:pPr>
      <w:r w:rsidRPr="001D3261">
        <w:rPr>
          <w:rFonts w:ascii="Calibri" w:eastAsia="Times New Roman" w:hAnsi="Calibri" w:cs="Calibri"/>
          <w:b/>
          <w:bCs/>
          <w:spacing w:val="16"/>
          <w:lang w:eastAsia="fr-FR"/>
        </w:rPr>
        <w:t>ARTICL</w:t>
      </w:r>
      <w:r w:rsidRPr="001D3261">
        <w:rPr>
          <w:rFonts w:ascii="Calibri" w:eastAsia="Times New Roman" w:hAnsi="Calibri" w:cs="Calibri"/>
          <w:b/>
          <w:bCs/>
          <w:lang w:eastAsia="fr-FR"/>
        </w:rPr>
        <w:t>E</w:t>
      </w:r>
      <w:r w:rsidRPr="001D3261">
        <w:rPr>
          <w:rFonts w:ascii="Calibri" w:eastAsia="Times New Roman" w:hAnsi="Calibri" w:cs="Calibri"/>
          <w:b/>
          <w:bCs/>
          <w:spacing w:val="37"/>
          <w:lang w:eastAsia="fr-FR"/>
        </w:rPr>
        <w:t xml:space="preserve"> </w:t>
      </w:r>
      <w:r w:rsidRPr="001D3261">
        <w:rPr>
          <w:rFonts w:ascii="Calibri" w:eastAsia="Times New Roman" w:hAnsi="Calibri" w:cs="Calibri"/>
          <w:b/>
          <w:bCs/>
          <w:spacing w:val="-10"/>
          <w:lang w:eastAsia="fr-FR"/>
        </w:rPr>
        <w:t>7</w:t>
      </w:r>
    </w:p>
    <w:p w14:paraId="342BD80A" w14:textId="77777777" w:rsidR="00404A63" w:rsidRPr="001D3261" w:rsidRDefault="00404A63" w:rsidP="00A52F1A">
      <w:pPr>
        <w:spacing w:after="0" w:line="252" w:lineRule="auto"/>
        <w:rPr>
          <w:rFonts w:ascii="Calibri" w:eastAsia="Times New Roman" w:hAnsi="Calibri" w:cs="Calibri"/>
          <w:b/>
          <w:bCs/>
          <w:lang w:eastAsia="fr-FR"/>
        </w:rPr>
      </w:pPr>
    </w:p>
    <w:p w14:paraId="110BD17A" w14:textId="77777777" w:rsidR="00404A63" w:rsidRPr="001D3261" w:rsidRDefault="00404A63" w:rsidP="00A52F1A">
      <w:pPr>
        <w:widowControl w:val="0"/>
        <w:autoSpaceDE w:val="0"/>
        <w:autoSpaceDN w:val="0"/>
        <w:adjustRightInd w:val="0"/>
        <w:spacing w:after="0" w:line="252" w:lineRule="auto"/>
        <w:jc w:val="both"/>
        <w:rPr>
          <w:rFonts w:ascii="Calibri" w:eastAsia="Times New Roman" w:hAnsi="Calibri" w:cs="Calibri"/>
          <w:lang w:eastAsia="fr-FR"/>
        </w:rPr>
      </w:pPr>
      <w:r w:rsidRPr="001D3261">
        <w:rPr>
          <w:rFonts w:ascii="Calibri" w:eastAsia="Times New Roman" w:hAnsi="Calibri" w:cs="Calibri"/>
          <w:lang w:eastAsia="fr-FR"/>
        </w:rPr>
        <w:t>Les récipients mentionnés à l'article 5 du présent règlement doivent répondre aux caractéristiques suivantes, à savoir:</w:t>
      </w:r>
    </w:p>
    <w:p w14:paraId="0D6FE0A2" w14:textId="77777777" w:rsidR="00404A63" w:rsidRPr="001D3261" w:rsidRDefault="00404A63" w:rsidP="00A52F1A">
      <w:pPr>
        <w:widowControl w:val="0"/>
        <w:autoSpaceDE w:val="0"/>
        <w:autoSpaceDN w:val="0"/>
        <w:adjustRightInd w:val="0"/>
        <w:spacing w:after="0" w:line="252" w:lineRule="auto"/>
        <w:jc w:val="both"/>
        <w:rPr>
          <w:rFonts w:ascii="Calibri" w:eastAsia="Times New Roman" w:hAnsi="Calibri" w:cs="Calibri"/>
          <w:lang w:eastAsia="fr-FR"/>
        </w:rPr>
      </w:pPr>
    </w:p>
    <w:p w14:paraId="180959E1" w14:textId="77777777" w:rsidR="00404A63" w:rsidRPr="001D3261" w:rsidRDefault="00404A63" w:rsidP="00A52F1A">
      <w:pPr>
        <w:widowControl w:val="0"/>
        <w:numPr>
          <w:ilvl w:val="0"/>
          <w:numId w:val="41"/>
        </w:numPr>
        <w:autoSpaceDE w:val="0"/>
        <w:autoSpaceDN w:val="0"/>
        <w:spacing w:after="0" w:line="252" w:lineRule="auto"/>
        <w:ind w:left="567" w:hanging="567"/>
        <w:jc w:val="both"/>
        <w:rPr>
          <w:rFonts w:ascii="Calibri" w:eastAsia="Times New Roman" w:hAnsi="Calibri" w:cs="Calibri"/>
        </w:rPr>
      </w:pPr>
      <w:r w:rsidRPr="001D3261">
        <w:rPr>
          <w:rFonts w:ascii="Calibri" w:eastAsia="Times New Roman" w:hAnsi="Calibri" w:cs="Calibri"/>
        </w:rPr>
        <w:t>Ne</w:t>
      </w:r>
      <w:r w:rsidRPr="001D3261">
        <w:rPr>
          <w:rFonts w:ascii="Calibri" w:eastAsia="Times New Roman" w:hAnsi="Calibri" w:cs="Calibri"/>
          <w:spacing w:val="-2"/>
        </w:rPr>
        <w:t xml:space="preserve"> </w:t>
      </w:r>
      <w:r w:rsidRPr="001D3261">
        <w:rPr>
          <w:rFonts w:ascii="Calibri" w:eastAsia="Times New Roman" w:hAnsi="Calibri" w:cs="Calibri"/>
        </w:rPr>
        <w:t>pas</w:t>
      </w:r>
      <w:r w:rsidRPr="001D3261">
        <w:rPr>
          <w:rFonts w:ascii="Calibri" w:eastAsia="Times New Roman" w:hAnsi="Calibri" w:cs="Calibri"/>
          <w:spacing w:val="-2"/>
        </w:rPr>
        <w:t xml:space="preserve"> </w:t>
      </w:r>
      <w:r w:rsidRPr="001D3261">
        <w:rPr>
          <w:rFonts w:ascii="Calibri" w:eastAsia="Times New Roman" w:hAnsi="Calibri" w:cs="Calibri"/>
        </w:rPr>
        <w:t>présenter,</w:t>
      </w:r>
      <w:r w:rsidRPr="001D3261">
        <w:rPr>
          <w:rFonts w:ascii="Calibri" w:eastAsia="Times New Roman" w:hAnsi="Calibri" w:cs="Calibri"/>
          <w:spacing w:val="-2"/>
        </w:rPr>
        <w:t xml:space="preserve"> </w:t>
      </w:r>
      <w:r w:rsidRPr="001D3261">
        <w:rPr>
          <w:rFonts w:ascii="Calibri" w:eastAsia="Times New Roman" w:hAnsi="Calibri" w:cs="Calibri"/>
        </w:rPr>
        <w:t>quant</w:t>
      </w:r>
      <w:r w:rsidRPr="001D3261">
        <w:rPr>
          <w:rFonts w:ascii="Calibri" w:eastAsia="Times New Roman" w:hAnsi="Calibri" w:cs="Calibri"/>
          <w:spacing w:val="-2"/>
        </w:rPr>
        <w:t xml:space="preserve"> </w:t>
      </w:r>
      <w:r w:rsidRPr="001D3261">
        <w:rPr>
          <w:rFonts w:ascii="Calibri" w:eastAsia="Times New Roman" w:hAnsi="Calibri" w:cs="Calibri"/>
        </w:rPr>
        <w:t>à</w:t>
      </w:r>
      <w:r w:rsidRPr="001D3261">
        <w:rPr>
          <w:rFonts w:ascii="Calibri" w:eastAsia="Times New Roman" w:hAnsi="Calibri" w:cs="Calibri"/>
          <w:spacing w:val="-2"/>
        </w:rPr>
        <w:t xml:space="preserve"> </w:t>
      </w:r>
      <w:r w:rsidRPr="001D3261">
        <w:rPr>
          <w:rFonts w:ascii="Calibri" w:eastAsia="Times New Roman" w:hAnsi="Calibri" w:cs="Calibri"/>
        </w:rPr>
        <w:t>son</w:t>
      </w:r>
      <w:r w:rsidRPr="001D3261">
        <w:rPr>
          <w:rFonts w:ascii="Calibri" w:eastAsia="Times New Roman" w:hAnsi="Calibri" w:cs="Calibri"/>
          <w:spacing w:val="-2"/>
        </w:rPr>
        <w:t xml:space="preserve"> </w:t>
      </w:r>
      <w:r w:rsidRPr="001D3261">
        <w:rPr>
          <w:rFonts w:ascii="Calibri" w:eastAsia="Times New Roman" w:hAnsi="Calibri" w:cs="Calibri"/>
        </w:rPr>
        <w:t>contenu,</w:t>
      </w:r>
      <w:r w:rsidRPr="001D3261">
        <w:rPr>
          <w:rFonts w:ascii="Calibri" w:eastAsia="Times New Roman" w:hAnsi="Calibri" w:cs="Calibri"/>
          <w:spacing w:val="-3"/>
        </w:rPr>
        <w:t xml:space="preserve"> </w:t>
      </w:r>
      <w:r w:rsidRPr="001D3261">
        <w:rPr>
          <w:rFonts w:ascii="Calibri" w:eastAsia="Times New Roman" w:hAnsi="Calibri" w:cs="Calibri"/>
        </w:rPr>
        <w:t>un</w:t>
      </w:r>
      <w:r w:rsidRPr="001D3261">
        <w:rPr>
          <w:rFonts w:ascii="Calibri" w:eastAsia="Times New Roman" w:hAnsi="Calibri" w:cs="Calibri"/>
          <w:spacing w:val="-3"/>
        </w:rPr>
        <w:t xml:space="preserve"> </w:t>
      </w:r>
      <w:r w:rsidRPr="001D3261">
        <w:rPr>
          <w:rFonts w:ascii="Calibri" w:eastAsia="Times New Roman" w:hAnsi="Calibri" w:cs="Calibri"/>
        </w:rPr>
        <w:t>danger</w:t>
      </w:r>
      <w:r w:rsidRPr="001D3261">
        <w:rPr>
          <w:rFonts w:ascii="Calibri" w:eastAsia="Times New Roman" w:hAnsi="Calibri" w:cs="Calibri"/>
          <w:spacing w:val="-3"/>
        </w:rPr>
        <w:t xml:space="preserve"> </w:t>
      </w:r>
      <w:r w:rsidRPr="001D3261">
        <w:rPr>
          <w:rFonts w:ascii="Calibri" w:eastAsia="Times New Roman" w:hAnsi="Calibri" w:cs="Calibri"/>
        </w:rPr>
        <w:t>pour</w:t>
      </w:r>
      <w:r w:rsidRPr="001D3261">
        <w:rPr>
          <w:rFonts w:ascii="Calibri" w:eastAsia="Times New Roman" w:hAnsi="Calibri" w:cs="Calibri"/>
          <w:spacing w:val="-3"/>
        </w:rPr>
        <w:t xml:space="preserve"> </w:t>
      </w:r>
      <w:r w:rsidRPr="001D3261">
        <w:rPr>
          <w:rFonts w:ascii="Calibri" w:eastAsia="Times New Roman" w:hAnsi="Calibri" w:cs="Calibri"/>
        </w:rPr>
        <w:t>le(s)</w:t>
      </w:r>
      <w:r w:rsidRPr="001D3261">
        <w:rPr>
          <w:rFonts w:ascii="Calibri" w:eastAsia="Times New Roman" w:hAnsi="Calibri" w:cs="Calibri"/>
          <w:spacing w:val="-3"/>
        </w:rPr>
        <w:t xml:space="preserve"> </w:t>
      </w:r>
      <w:r w:rsidRPr="001D3261">
        <w:rPr>
          <w:rFonts w:ascii="Calibri" w:eastAsia="Times New Roman" w:hAnsi="Calibri" w:cs="Calibri"/>
        </w:rPr>
        <w:t>préposé(s) à l'enlèvement;</w:t>
      </w:r>
    </w:p>
    <w:p w14:paraId="39C9DAF7" w14:textId="77777777" w:rsidR="00404A63" w:rsidRPr="001D3261" w:rsidRDefault="00404A63" w:rsidP="00A52F1A">
      <w:pPr>
        <w:widowControl w:val="0"/>
        <w:autoSpaceDE w:val="0"/>
        <w:autoSpaceDN w:val="0"/>
        <w:spacing w:after="0" w:line="252" w:lineRule="auto"/>
        <w:ind w:left="567"/>
        <w:jc w:val="both"/>
        <w:rPr>
          <w:rFonts w:ascii="Calibri" w:eastAsia="Times New Roman" w:hAnsi="Calibri" w:cs="Calibri"/>
        </w:rPr>
      </w:pPr>
    </w:p>
    <w:p w14:paraId="0FE2017C" w14:textId="77777777" w:rsidR="00404A63" w:rsidRPr="001D3261" w:rsidRDefault="00404A63" w:rsidP="00A52F1A">
      <w:pPr>
        <w:widowControl w:val="0"/>
        <w:numPr>
          <w:ilvl w:val="0"/>
          <w:numId w:val="41"/>
        </w:numPr>
        <w:autoSpaceDE w:val="0"/>
        <w:autoSpaceDN w:val="0"/>
        <w:spacing w:after="0" w:line="252" w:lineRule="auto"/>
        <w:ind w:left="567" w:hanging="567"/>
        <w:jc w:val="both"/>
        <w:rPr>
          <w:rFonts w:ascii="Calibri" w:eastAsia="Times New Roman" w:hAnsi="Calibri" w:cs="Calibri"/>
        </w:rPr>
      </w:pPr>
      <w:r w:rsidRPr="001D3261">
        <w:rPr>
          <w:rFonts w:ascii="Calibri" w:eastAsia="Times New Roman" w:hAnsi="Calibri" w:cs="Calibri"/>
        </w:rPr>
        <w:t>Être</w:t>
      </w:r>
      <w:r w:rsidRPr="001D3261">
        <w:rPr>
          <w:rFonts w:ascii="Calibri" w:eastAsia="Times New Roman" w:hAnsi="Calibri" w:cs="Calibri"/>
          <w:spacing w:val="-1"/>
        </w:rPr>
        <w:t xml:space="preserve"> </w:t>
      </w:r>
      <w:r w:rsidRPr="001D3261">
        <w:rPr>
          <w:rFonts w:ascii="Calibri" w:eastAsia="Times New Roman" w:hAnsi="Calibri" w:cs="Calibri"/>
        </w:rPr>
        <w:t>facilement</w:t>
      </w:r>
      <w:r w:rsidRPr="001D3261">
        <w:rPr>
          <w:rFonts w:ascii="Calibri" w:eastAsia="Times New Roman" w:hAnsi="Calibri" w:cs="Calibri"/>
          <w:spacing w:val="-1"/>
        </w:rPr>
        <w:t xml:space="preserve"> </w:t>
      </w:r>
      <w:r w:rsidRPr="001D3261">
        <w:rPr>
          <w:rFonts w:ascii="Calibri" w:eastAsia="Times New Roman" w:hAnsi="Calibri" w:cs="Calibri"/>
        </w:rPr>
        <w:t>et</w:t>
      </w:r>
      <w:r w:rsidRPr="001D3261">
        <w:rPr>
          <w:rFonts w:ascii="Calibri" w:eastAsia="Times New Roman" w:hAnsi="Calibri" w:cs="Calibri"/>
          <w:spacing w:val="-1"/>
        </w:rPr>
        <w:t xml:space="preserve"> </w:t>
      </w:r>
      <w:r w:rsidRPr="001D3261">
        <w:rPr>
          <w:rFonts w:ascii="Calibri" w:eastAsia="Times New Roman" w:hAnsi="Calibri" w:cs="Calibri"/>
        </w:rPr>
        <w:t>rapidement</w:t>
      </w:r>
      <w:r w:rsidRPr="001D3261">
        <w:rPr>
          <w:rFonts w:ascii="Calibri" w:eastAsia="Times New Roman" w:hAnsi="Calibri" w:cs="Calibri"/>
          <w:spacing w:val="-1"/>
        </w:rPr>
        <w:t xml:space="preserve"> </w:t>
      </w:r>
      <w:r w:rsidRPr="001D3261">
        <w:rPr>
          <w:rFonts w:ascii="Calibri" w:eastAsia="Times New Roman" w:hAnsi="Calibri" w:cs="Calibri"/>
          <w:spacing w:val="-2"/>
        </w:rPr>
        <w:t>vidé;</w:t>
      </w:r>
    </w:p>
    <w:p w14:paraId="6C5FBE06" w14:textId="77777777" w:rsidR="00404A63" w:rsidRPr="001D3261" w:rsidRDefault="00404A63" w:rsidP="00A52F1A">
      <w:pPr>
        <w:widowControl w:val="0"/>
        <w:autoSpaceDE w:val="0"/>
        <w:autoSpaceDN w:val="0"/>
        <w:spacing w:after="0" w:line="252" w:lineRule="auto"/>
        <w:ind w:left="1592" w:hanging="720"/>
        <w:jc w:val="both"/>
        <w:rPr>
          <w:rFonts w:ascii="Calibri" w:eastAsia="Times New Roman" w:hAnsi="Calibri" w:cs="Calibri"/>
        </w:rPr>
      </w:pPr>
    </w:p>
    <w:p w14:paraId="3009CD10" w14:textId="77777777" w:rsidR="00404A63" w:rsidRPr="001D3261" w:rsidRDefault="00404A63" w:rsidP="00A52F1A">
      <w:pPr>
        <w:widowControl w:val="0"/>
        <w:numPr>
          <w:ilvl w:val="0"/>
          <w:numId w:val="41"/>
        </w:numPr>
        <w:autoSpaceDE w:val="0"/>
        <w:autoSpaceDN w:val="0"/>
        <w:spacing w:after="0" w:line="252" w:lineRule="auto"/>
        <w:ind w:left="567" w:hanging="567"/>
        <w:jc w:val="both"/>
        <w:rPr>
          <w:rFonts w:ascii="Calibri" w:eastAsia="Times New Roman" w:hAnsi="Calibri" w:cs="Calibri"/>
        </w:rPr>
      </w:pPr>
      <w:r w:rsidRPr="001D3261">
        <w:rPr>
          <w:rFonts w:ascii="Calibri" w:eastAsia="Times New Roman" w:hAnsi="Calibri" w:cs="Calibri"/>
        </w:rPr>
        <w:t>Être</w:t>
      </w:r>
      <w:r w:rsidRPr="001D3261">
        <w:rPr>
          <w:rFonts w:ascii="Calibri" w:eastAsia="Times New Roman" w:hAnsi="Calibri" w:cs="Calibri"/>
          <w:spacing w:val="-3"/>
        </w:rPr>
        <w:t xml:space="preserve"> </w:t>
      </w:r>
      <w:r w:rsidRPr="001D3261">
        <w:rPr>
          <w:rFonts w:ascii="Calibri" w:eastAsia="Times New Roman" w:hAnsi="Calibri" w:cs="Calibri"/>
        </w:rPr>
        <w:t>facile</w:t>
      </w:r>
      <w:r w:rsidRPr="001D3261">
        <w:rPr>
          <w:rFonts w:ascii="Calibri" w:eastAsia="Times New Roman" w:hAnsi="Calibri" w:cs="Calibri"/>
          <w:spacing w:val="-3"/>
        </w:rPr>
        <w:t xml:space="preserve"> </w:t>
      </w:r>
      <w:r w:rsidRPr="001D3261">
        <w:rPr>
          <w:rFonts w:ascii="Calibri" w:eastAsia="Times New Roman" w:hAnsi="Calibri" w:cs="Calibri"/>
        </w:rPr>
        <w:t>d'accès</w:t>
      </w:r>
      <w:r w:rsidRPr="001D3261">
        <w:rPr>
          <w:rFonts w:ascii="Calibri" w:eastAsia="Times New Roman" w:hAnsi="Calibri" w:cs="Calibri"/>
          <w:spacing w:val="-3"/>
        </w:rPr>
        <w:t xml:space="preserve"> </w:t>
      </w:r>
      <w:r w:rsidRPr="001D3261">
        <w:rPr>
          <w:rFonts w:ascii="Calibri" w:eastAsia="Times New Roman" w:hAnsi="Calibri" w:cs="Calibri"/>
        </w:rPr>
        <w:t>et</w:t>
      </w:r>
      <w:r w:rsidRPr="001D3261">
        <w:rPr>
          <w:rFonts w:ascii="Calibri" w:eastAsia="Times New Roman" w:hAnsi="Calibri" w:cs="Calibri"/>
          <w:spacing w:val="-3"/>
        </w:rPr>
        <w:t xml:space="preserve"> </w:t>
      </w:r>
      <w:r w:rsidRPr="001D3261">
        <w:rPr>
          <w:rFonts w:ascii="Calibri" w:eastAsia="Times New Roman" w:hAnsi="Calibri" w:cs="Calibri"/>
        </w:rPr>
        <w:t>de</w:t>
      </w:r>
      <w:r w:rsidRPr="001D3261">
        <w:rPr>
          <w:rFonts w:ascii="Calibri" w:eastAsia="Times New Roman" w:hAnsi="Calibri" w:cs="Calibri"/>
          <w:spacing w:val="-3"/>
        </w:rPr>
        <w:t xml:space="preserve"> </w:t>
      </w:r>
      <w:r w:rsidRPr="001D3261">
        <w:rPr>
          <w:rFonts w:ascii="Calibri" w:eastAsia="Times New Roman" w:hAnsi="Calibri" w:cs="Calibri"/>
          <w:spacing w:val="-2"/>
        </w:rPr>
        <w:t>transport.</w:t>
      </w:r>
    </w:p>
    <w:p w14:paraId="030CB369" w14:textId="77777777" w:rsidR="00404A63" w:rsidRPr="001D3261" w:rsidRDefault="00404A63" w:rsidP="00A52F1A">
      <w:pPr>
        <w:widowControl w:val="0"/>
        <w:autoSpaceDE w:val="0"/>
        <w:autoSpaceDN w:val="0"/>
        <w:spacing w:after="0" w:line="252" w:lineRule="auto"/>
        <w:jc w:val="both"/>
        <w:rPr>
          <w:rFonts w:ascii="Calibri" w:eastAsia="Times New Roman" w:hAnsi="Calibri" w:cs="Calibri"/>
        </w:rPr>
      </w:pPr>
    </w:p>
    <w:p w14:paraId="194B7965" w14:textId="77777777" w:rsidR="00404A63" w:rsidRPr="001D3261" w:rsidRDefault="00404A63" w:rsidP="00A52F1A">
      <w:pPr>
        <w:spacing w:after="0" w:line="252" w:lineRule="auto"/>
        <w:rPr>
          <w:rFonts w:ascii="Calibri" w:eastAsia="Times New Roman" w:hAnsi="Calibri" w:cs="Calibri"/>
          <w:b/>
          <w:bCs/>
          <w:spacing w:val="-10"/>
          <w:lang w:eastAsia="fr-FR"/>
        </w:rPr>
      </w:pPr>
      <w:r w:rsidRPr="001D3261">
        <w:rPr>
          <w:rFonts w:ascii="Calibri" w:eastAsia="Times New Roman" w:hAnsi="Calibri" w:cs="Calibri"/>
          <w:b/>
          <w:bCs/>
          <w:spacing w:val="16"/>
          <w:lang w:eastAsia="fr-FR"/>
        </w:rPr>
        <w:t>ARTICL</w:t>
      </w:r>
      <w:r w:rsidRPr="001D3261">
        <w:rPr>
          <w:rFonts w:ascii="Calibri" w:eastAsia="Times New Roman" w:hAnsi="Calibri" w:cs="Calibri"/>
          <w:b/>
          <w:bCs/>
          <w:lang w:eastAsia="fr-FR"/>
        </w:rPr>
        <w:t>E</w:t>
      </w:r>
      <w:r w:rsidRPr="001D3261">
        <w:rPr>
          <w:rFonts w:ascii="Calibri" w:eastAsia="Times New Roman" w:hAnsi="Calibri" w:cs="Calibri"/>
          <w:b/>
          <w:bCs/>
          <w:spacing w:val="37"/>
          <w:lang w:eastAsia="fr-FR"/>
        </w:rPr>
        <w:t xml:space="preserve"> </w:t>
      </w:r>
      <w:r w:rsidRPr="001D3261">
        <w:rPr>
          <w:rFonts w:ascii="Calibri" w:eastAsia="Times New Roman" w:hAnsi="Calibri" w:cs="Calibri"/>
          <w:b/>
          <w:bCs/>
          <w:spacing w:val="-10"/>
          <w:lang w:eastAsia="fr-FR"/>
        </w:rPr>
        <w:t>8</w:t>
      </w:r>
    </w:p>
    <w:p w14:paraId="7F7CDEA6" w14:textId="77777777" w:rsidR="00404A63" w:rsidRPr="001D3261" w:rsidRDefault="00404A63" w:rsidP="00A52F1A">
      <w:pPr>
        <w:spacing w:after="0" w:line="252" w:lineRule="auto"/>
        <w:rPr>
          <w:rFonts w:ascii="Calibri" w:eastAsia="Times New Roman" w:hAnsi="Calibri" w:cs="Calibri"/>
          <w:b/>
          <w:bCs/>
          <w:lang w:eastAsia="fr-FR"/>
        </w:rPr>
      </w:pPr>
    </w:p>
    <w:p w14:paraId="747677AB" w14:textId="77777777" w:rsidR="00404A63" w:rsidRPr="001D3261" w:rsidRDefault="00404A63" w:rsidP="00A52F1A">
      <w:pPr>
        <w:widowControl w:val="0"/>
        <w:autoSpaceDE w:val="0"/>
        <w:autoSpaceDN w:val="0"/>
        <w:adjustRightInd w:val="0"/>
        <w:spacing w:after="0" w:line="252" w:lineRule="auto"/>
        <w:jc w:val="both"/>
        <w:rPr>
          <w:rFonts w:ascii="Calibri" w:eastAsia="Times New Roman" w:hAnsi="Calibri" w:cs="Calibri"/>
          <w:lang w:eastAsia="fr-FR"/>
        </w:rPr>
      </w:pPr>
      <w:r w:rsidRPr="001D3261">
        <w:rPr>
          <w:rFonts w:ascii="Calibri" w:eastAsia="Times New Roman" w:hAnsi="Calibri" w:cs="Calibri"/>
          <w:lang w:eastAsia="fr-FR"/>
        </w:rPr>
        <w:t>La</w:t>
      </w:r>
      <w:r w:rsidRPr="001D3261">
        <w:rPr>
          <w:rFonts w:ascii="Calibri" w:eastAsia="Times New Roman" w:hAnsi="Calibri" w:cs="Calibri"/>
          <w:spacing w:val="72"/>
          <w:lang w:eastAsia="fr-FR"/>
        </w:rPr>
        <w:t xml:space="preserve"> </w:t>
      </w:r>
      <w:r w:rsidRPr="001D3261">
        <w:rPr>
          <w:rFonts w:ascii="Calibri" w:eastAsia="Times New Roman" w:hAnsi="Calibri" w:cs="Calibri"/>
          <w:lang w:eastAsia="fr-FR"/>
        </w:rPr>
        <w:t>quantité</w:t>
      </w:r>
      <w:r w:rsidRPr="001D3261">
        <w:rPr>
          <w:rFonts w:ascii="Calibri" w:eastAsia="Times New Roman" w:hAnsi="Calibri" w:cs="Calibri"/>
          <w:spacing w:val="72"/>
          <w:lang w:eastAsia="fr-FR"/>
        </w:rPr>
        <w:t xml:space="preserve"> </w:t>
      </w:r>
      <w:r w:rsidRPr="001D3261">
        <w:rPr>
          <w:rFonts w:ascii="Calibri" w:eastAsia="Times New Roman" w:hAnsi="Calibri" w:cs="Calibri"/>
          <w:lang w:eastAsia="fr-FR"/>
        </w:rPr>
        <w:t>globale</w:t>
      </w:r>
      <w:r w:rsidRPr="001D3261">
        <w:rPr>
          <w:rFonts w:ascii="Calibri" w:eastAsia="Times New Roman" w:hAnsi="Calibri" w:cs="Calibri"/>
          <w:spacing w:val="72"/>
          <w:lang w:eastAsia="fr-FR"/>
        </w:rPr>
        <w:t xml:space="preserve"> </w:t>
      </w:r>
      <w:r w:rsidRPr="001D3261">
        <w:rPr>
          <w:rFonts w:ascii="Calibri" w:eastAsia="Times New Roman" w:hAnsi="Calibri" w:cs="Calibri"/>
          <w:lang w:eastAsia="fr-FR"/>
        </w:rPr>
        <w:t>de</w:t>
      </w:r>
      <w:r w:rsidRPr="001D3261">
        <w:rPr>
          <w:rFonts w:ascii="Calibri" w:eastAsia="Times New Roman" w:hAnsi="Calibri" w:cs="Calibri"/>
          <w:spacing w:val="72"/>
          <w:lang w:eastAsia="fr-FR"/>
        </w:rPr>
        <w:t xml:space="preserve"> </w:t>
      </w:r>
      <w:r w:rsidRPr="001D3261">
        <w:rPr>
          <w:rFonts w:ascii="Calibri" w:eastAsia="Times New Roman" w:hAnsi="Calibri" w:cs="Calibri"/>
          <w:lang w:eastAsia="fr-FR"/>
        </w:rPr>
        <w:t>trois</w:t>
      </w:r>
      <w:r w:rsidRPr="001D3261">
        <w:rPr>
          <w:rFonts w:ascii="Calibri" w:eastAsia="Times New Roman" w:hAnsi="Calibri" w:cs="Calibri"/>
          <w:spacing w:val="72"/>
          <w:lang w:eastAsia="fr-FR"/>
        </w:rPr>
        <w:t xml:space="preserve"> </w:t>
      </w:r>
      <w:r w:rsidRPr="001D3261">
        <w:rPr>
          <w:rFonts w:ascii="Calibri" w:eastAsia="Times New Roman" w:hAnsi="Calibri" w:cs="Calibri"/>
          <w:lang w:eastAsia="fr-FR"/>
        </w:rPr>
        <w:t>cent</w:t>
      </w:r>
      <w:r w:rsidRPr="001D3261">
        <w:rPr>
          <w:rFonts w:ascii="Calibri" w:eastAsia="Times New Roman" w:hAnsi="Calibri" w:cs="Calibri"/>
          <w:spacing w:val="72"/>
          <w:lang w:eastAsia="fr-FR"/>
        </w:rPr>
        <w:t xml:space="preserve"> </w:t>
      </w:r>
      <w:r w:rsidRPr="001D3261">
        <w:rPr>
          <w:rFonts w:ascii="Calibri" w:eastAsia="Times New Roman" w:hAnsi="Calibri" w:cs="Calibri"/>
          <w:lang w:eastAsia="fr-FR"/>
        </w:rPr>
        <w:t>soixante</w:t>
      </w:r>
      <w:r w:rsidRPr="001D3261">
        <w:rPr>
          <w:rFonts w:ascii="Calibri" w:eastAsia="Times New Roman" w:hAnsi="Calibri" w:cs="Calibri"/>
          <w:spacing w:val="71"/>
          <w:lang w:eastAsia="fr-FR"/>
        </w:rPr>
        <w:t xml:space="preserve"> </w:t>
      </w:r>
      <w:r w:rsidRPr="001D3261">
        <w:rPr>
          <w:rFonts w:ascii="Calibri" w:eastAsia="Times New Roman" w:hAnsi="Calibri" w:cs="Calibri"/>
          <w:lang w:eastAsia="fr-FR"/>
        </w:rPr>
        <w:t>(360)</w:t>
      </w:r>
      <w:r w:rsidRPr="001D3261">
        <w:rPr>
          <w:rFonts w:ascii="Calibri" w:eastAsia="Times New Roman" w:hAnsi="Calibri" w:cs="Calibri"/>
          <w:spacing w:val="71"/>
          <w:lang w:eastAsia="fr-FR"/>
        </w:rPr>
        <w:t xml:space="preserve"> </w:t>
      </w:r>
      <w:r w:rsidRPr="001D3261">
        <w:rPr>
          <w:rFonts w:ascii="Calibri" w:eastAsia="Times New Roman" w:hAnsi="Calibri" w:cs="Calibri"/>
          <w:lang w:eastAsia="fr-FR"/>
        </w:rPr>
        <w:t>litres</w:t>
      </w:r>
      <w:r w:rsidRPr="001D3261">
        <w:rPr>
          <w:rFonts w:ascii="Calibri" w:eastAsia="Times New Roman" w:hAnsi="Calibri" w:cs="Calibri"/>
          <w:spacing w:val="71"/>
          <w:lang w:eastAsia="fr-FR"/>
        </w:rPr>
        <w:t xml:space="preserve"> </w:t>
      </w:r>
      <w:r w:rsidRPr="001D3261">
        <w:rPr>
          <w:rFonts w:ascii="Calibri" w:eastAsia="Times New Roman" w:hAnsi="Calibri" w:cs="Calibri"/>
          <w:lang w:eastAsia="fr-FR"/>
        </w:rPr>
        <w:t>ne</w:t>
      </w:r>
      <w:r w:rsidRPr="001D3261">
        <w:rPr>
          <w:rFonts w:ascii="Calibri" w:eastAsia="Times New Roman" w:hAnsi="Calibri" w:cs="Calibri"/>
          <w:spacing w:val="71"/>
          <w:lang w:eastAsia="fr-FR"/>
        </w:rPr>
        <w:t xml:space="preserve"> </w:t>
      </w:r>
      <w:r w:rsidRPr="001D3261">
        <w:rPr>
          <w:rFonts w:ascii="Calibri" w:eastAsia="Times New Roman" w:hAnsi="Calibri" w:cs="Calibri"/>
          <w:lang w:eastAsia="fr-FR"/>
        </w:rPr>
        <w:t>doit</w:t>
      </w:r>
      <w:r w:rsidRPr="001D3261">
        <w:rPr>
          <w:rFonts w:ascii="Calibri" w:eastAsia="Times New Roman" w:hAnsi="Calibri" w:cs="Calibri"/>
          <w:spacing w:val="71"/>
          <w:lang w:eastAsia="fr-FR"/>
        </w:rPr>
        <w:t xml:space="preserve"> </w:t>
      </w:r>
      <w:r w:rsidRPr="001D3261">
        <w:rPr>
          <w:rFonts w:ascii="Calibri" w:eastAsia="Times New Roman" w:hAnsi="Calibri" w:cs="Calibri"/>
          <w:lang w:eastAsia="fr-FR"/>
        </w:rPr>
        <w:t>pas</w:t>
      </w:r>
      <w:r w:rsidRPr="001D3261">
        <w:rPr>
          <w:rFonts w:ascii="Calibri" w:eastAsia="Times New Roman" w:hAnsi="Calibri" w:cs="Calibri"/>
          <w:spacing w:val="71"/>
          <w:lang w:eastAsia="fr-FR"/>
        </w:rPr>
        <w:t xml:space="preserve"> </w:t>
      </w:r>
      <w:r w:rsidRPr="001D3261">
        <w:rPr>
          <w:rFonts w:ascii="Calibri" w:eastAsia="Times New Roman" w:hAnsi="Calibri" w:cs="Calibri"/>
          <w:lang w:eastAsia="fr-FR"/>
        </w:rPr>
        <w:t>être dépassée pour chaque jour d'enlèvement.</w:t>
      </w:r>
    </w:p>
    <w:p w14:paraId="7FD9D494" w14:textId="77777777" w:rsidR="00404A63" w:rsidRPr="001D3261" w:rsidRDefault="00404A63" w:rsidP="00A52F1A">
      <w:pPr>
        <w:widowControl w:val="0"/>
        <w:autoSpaceDE w:val="0"/>
        <w:autoSpaceDN w:val="0"/>
        <w:adjustRightInd w:val="0"/>
        <w:spacing w:after="0" w:line="252" w:lineRule="auto"/>
        <w:jc w:val="both"/>
        <w:rPr>
          <w:rFonts w:ascii="Calibri" w:eastAsia="Times New Roman" w:hAnsi="Calibri" w:cs="Calibri"/>
          <w:lang w:eastAsia="fr-FR"/>
        </w:rPr>
      </w:pPr>
    </w:p>
    <w:p w14:paraId="62BD1C89" w14:textId="77777777" w:rsidR="00404A63" w:rsidRPr="001D3261" w:rsidRDefault="00404A63" w:rsidP="00A52F1A">
      <w:pPr>
        <w:spacing w:after="0" w:line="252" w:lineRule="auto"/>
        <w:rPr>
          <w:rFonts w:ascii="Calibri" w:eastAsia="Times New Roman" w:hAnsi="Calibri" w:cs="Calibri"/>
          <w:b/>
          <w:bCs/>
          <w:spacing w:val="-10"/>
          <w:lang w:eastAsia="fr-FR"/>
        </w:rPr>
      </w:pPr>
      <w:r w:rsidRPr="001D3261">
        <w:rPr>
          <w:rFonts w:ascii="Calibri" w:eastAsia="Times New Roman" w:hAnsi="Calibri" w:cs="Calibri"/>
          <w:b/>
          <w:bCs/>
          <w:spacing w:val="16"/>
          <w:lang w:eastAsia="fr-FR"/>
        </w:rPr>
        <w:t>ARTICL</w:t>
      </w:r>
      <w:r w:rsidRPr="001D3261">
        <w:rPr>
          <w:rFonts w:ascii="Calibri" w:eastAsia="Times New Roman" w:hAnsi="Calibri" w:cs="Calibri"/>
          <w:b/>
          <w:bCs/>
          <w:lang w:eastAsia="fr-FR"/>
        </w:rPr>
        <w:t>E</w:t>
      </w:r>
      <w:r w:rsidRPr="001D3261">
        <w:rPr>
          <w:rFonts w:ascii="Calibri" w:eastAsia="Times New Roman" w:hAnsi="Calibri" w:cs="Calibri"/>
          <w:b/>
          <w:bCs/>
          <w:spacing w:val="37"/>
          <w:lang w:eastAsia="fr-FR"/>
        </w:rPr>
        <w:t xml:space="preserve"> </w:t>
      </w:r>
      <w:r w:rsidRPr="001D3261">
        <w:rPr>
          <w:rFonts w:ascii="Calibri" w:eastAsia="Times New Roman" w:hAnsi="Calibri" w:cs="Calibri"/>
          <w:b/>
          <w:bCs/>
          <w:spacing w:val="-10"/>
          <w:lang w:eastAsia="fr-FR"/>
        </w:rPr>
        <w:t>9</w:t>
      </w:r>
    </w:p>
    <w:p w14:paraId="0BFCADD5" w14:textId="77777777" w:rsidR="00404A63" w:rsidRPr="001D3261" w:rsidRDefault="00404A63" w:rsidP="00A52F1A">
      <w:pPr>
        <w:spacing w:after="0" w:line="252" w:lineRule="auto"/>
        <w:rPr>
          <w:rFonts w:ascii="Calibri" w:eastAsia="Times New Roman" w:hAnsi="Calibri" w:cs="Calibri"/>
          <w:b/>
          <w:bCs/>
          <w:lang w:eastAsia="fr-FR"/>
        </w:rPr>
      </w:pPr>
    </w:p>
    <w:p w14:paraId="2155C558" w14:textId="31E1CAA7" w:rsidR="00404A63" w:rsidRPr="001D3261" w:rsidRDefault="00404A63" w:rsidP="00A52F1A">
      <w:pPr>
        <w:spacing w:after="0" w:line="252" w:lineRule="auto"/>
        <w:jc w:val="both"/>
        <w:rPr>
          <w:rFonts w:ascii="Calibri" w:eastAsia="Times New Roman" w:hAnsi="Calibri" w:cs="Calibri"/>
          <w:lang w:eastAsia="fr-FR"/>
        </w:rPr>
      </w:pPr>
      <w:r w:rsidRPr="001D3261">
        <w:rPr>
          <w:rFonts w:ascii="Calibri" w:eastAsia="Times New Roman" w:hAnsi="Calibri" w:cs="Calibri"/>
          <w:lang w:eastAsia="fr-FR"/>
        </w:rPr>
        <w:t>Tout dépôt de matières résiduelles contrevenant aux dispositions de l'article 54 du Règlement sur les déchets solides (Q-2, r. 3.2) et des articles 4 et 8 du Règlement sur l’enfouissement et l’incinération de matières résiduelles, dans les bacs roulants destinés aux déchets, est prohibé.</w:t>
      </w:r>
      <w:r w:rsidRPr="001D3261">
        <w:rPr>
          <w:rFonts w:ascii="Calibri" w:eastAsia="Times New Roman" w:hAnsi="Calibri" w:cs="Calibri"/>
          <w:spacing w:val="40"/>
          <w:lang w:eastAsia="fr-FR"/>
        </w:rPr>
        <w:t xml:space="preserve"> </w:t>
      </w:r>
      <w:r w:rsidRPr="001D3261">
        <w:rPr>
          <w:rFonts w:ascii="Calibri" w:eastAsia="Times New Roman" w:hAnsi="Calibri" w:cs="Calibri"/>
          <w:lang w:eastAsia="fr-FR"/>
        </w:rPr>
        <w:t>Les bacs roulants contenant de telles matières ne seront pas vidés par l'entrepreneur.</w:t>
      </w:r>
    </w:p>
    <w:p w14:paraId="728096E9" w14:textId="77777777" w:rsidR="00404A63" w:rsidRDefault="00404A63" w:rsidP="00A52F1A">
      <w:pPr>
        <w:tabs>
          <w:tab w:val="left" w:pos="1701"/>
        </w:tabs>
        <w:spacing w:after="0" w:line="252" w:lineRule="auto"/>
        <w:rPr>
          <w:rFonts w:ascii="Calibri" w:eastAsia="Times New Roman" w:hAnsi="Calibri" w:cs="Calibri"/>
          <w:sz w:val="28"/>
          <w:szCs w:val="28"/>
          <w:u w:val="single"/>
          <w:lang w:eastAsia="fr-FR"/>
        </w:rPr>
      </w:pPr>
    </w:p>
    <w:p w14:paraId="4A2A4F99" w14:textId="77777777" w:rsidR="00404A63" w:rsidRPr="001D3261" w:rsidRDefault="00404A63" w:rsidP="00A52F1A">
      <w:pPr>
        <w:tabs>
          <w:tab w:val="left" w:pos="1701"/>
        </w:tabs>
        <w:spacing w:after="0" w:line="252" w:lineRule="auto"/>
        <w:rPr>
          <w:rFonts w:ascii="Calibri" w:eastAsia="Times New Roman" w:hAnsi="Calibri" w:cs="Calibri"/>
          <w:spacing w:val="-2"/>
          <w:sz w:val="28"/>
          <w:szCs w:val="28"/>
          <w:u w:val="single"/>
          <w:lang w:eastAsia="fr-FR"/>
        </w:rPr>
      </w:pPr>
      <w:r w:rsidRPr="001D3261">
        <w:rPr>
          <w:rFonts w:ascii="Calibri" w:eastAsia="Times New Roman" w:hAnsi="Calibri" w:cs="Calibri"/>
          <w:sz w:val="28"/>
          <w:szCs w:val="28"/>
          <w:u w:val="single"/>
          <w:lang w:eastAsia="fr-FR"/>
        </w:rPr>
        <w:t>SECTION</w:t>
      </w:r>
      <w:r w:rsidRPr="001D3261">
        <w:rPr>
          <w:rFonts w:ascii="Calibri" w:eastAsia="Times New Roman" w:hAnsi="Calibri" w:cs="Calibri"/>
          <w:spacing w:val="-8"/>
          <w:sz w:val="28"/>
          <w:szCs w:val="28"/>
          <w:u w:val="single"/>
          <w:lang w:eastAsia="fr-FR"/>
        </w:rPr>
        <w:t xml:space="preserve"> </w:t>
      </w:r>
      <w:r w:rsidRPr="001D3261">
        <w:rPr>
          <w:rFonts w:ascii="Calibri" w:eastAsia="Times New Roman" w:hAnsi="Calibri" w:cs="Calibri"/>
          <w:spacing w:val="-5"/>
          <w:sz w:val="28"/>
          <w:szCs w:val="28"/>
          <w:u w:val="single"/>
          <w:lang w:eastAsia="fr-FR"/>
        </w:rPr>
        <w:t>2</w:t>
      </w:r>
      <w:r w:rsidRPr="001D3261">
        <w:rPr>
          <w:rFonts w:ascii="Calibri" w:eastAsia="Times New Roman" w:hAnsi="Calibri" w:cs="Calibri"/>
          <w:spacing w:val="-5"/>
          <w:sz w:val="28"/>
          <w:szCs w:val="28"/>
          <w:lang w:eastAsia="fr-FR"/>
        </w:rPr>
        <w:t>:</w:t>
      </w:r>
      <w:r w:rsidRPr="001D3261">
        <w:rPr>
          <w:rFonts w:ascii="Calibri" w:eastAsia="Times New Roman" w:hAnsi="Calibri" w:cs="Calibri"/>
          <w:sz w:val="28"/>
          <w:szCs w:val="28"/>
          <w:lang w:eastAsia="fr-FR"/>
        </w:rPr>
        <w:tab/>
      </w:r>
      <w:r w:rsidRPr="001D3261">
        <w:rPr>
          <w:rFonts w:ascii="Calibri" w:eastAsia="Times New Roman" w:hAnsi="Calibri" w:cs="Calibri"/>
          <w:sz w:val="28"/>
          <w:szCs w:val="28"/>
          <w:u w:val="single"/>
          <w:lang w:eastAsia="fr-FR"/>
        </w:rPr>
        <w:t>COLLECTE</w:t>
      </w:r>
      <w:r w:rsidRPr="001D3261">
        <w:rPr>
          <w:rFonts w:ascii="Calibri" w:eastAsia="Times New Roman" w:hAnsi="Calibri" w:cs="Calibri"/>
          <w:spacing w:val="-7"/>
          <w:sz w:val="28"/>
          <w:szCs w:val="28"/>
          <w:u w:val="single"/>
          <w:lang w:eastAsia="fr-FR"/>
        </w:rPr>
        <w:t xml:space="preserve"> </w:t>
      </w:r>
      <w:r w:rsidRPr="001D3261">
        <w:rPr>
          <w:rFonts w:ascii="Calibri" w:eastAsia="Times New Roman" w:hAnsi="Calibri" w:cs="Calibri"/>
          <w:sz w:val="28"/>
          <w:szCs w:val="28"/>
          <w:u w:val="single"/>
          <w:lang w:eastAsia="fr-FR"/>
        </w:rPr>
        <w:t>DES</w:t>
      </w:r>
      <w:r w:rsidRPr="001D3261">
        <w:rPr>
          <w:rFonts w:ascii="Calibri" w:eastAsia="Times New Roman" w:hAnsi="Calibri" w:cs="Calibri"/>
          <w:spacing w:val="-8"/>
          <w:sz w:val="28"/>
          <w:szCs w:val="28"/>
          <w:u w:val="single"/>
          <w:lang w:eastAsia="fr-FR"/>
        </w:rPr>
        <w:t xml:space="preserve"> </w:t>
      </w:r>
      <w:r w:rsidRPr="001D3261">
        <w:rPr>
          <w:rFonts w:ascii="Calibri" w:eastAsia="Times New Roman" w:hAnsi="Calibri" w:cs="Calibri"/>
          <w:sz w:val="28"/>
          <w:szCs w:val="28"/>
          <w:u w:val="single"/>
          <w:lang w:eastAsia="fr-FR"/>
        </w:rPr>
        <w:t>MATIÈRES</w:t>
      </w:r>
      <w:r w:rsidRPr="001D3261">
        <w:rPr>
          <w:rFonts w:ascii="Calibri" w:eastAsia="Times New Roman" w:hAnsi="Calibri" w:cs="Calibri"/>
          <w:spacing w:val="-7"/>
          <w:sz w:val="28"/>
          <w:szCs w:val="28"/>
          <w:u w:val="single"/>
          <w:lang w:eastAsia="fr-FR"/>
        </w:rPr>
        <w:t xml:space="preserve"> </w:t>
      </w:r>
      <w:r w:rsidRPr="001D3261">
        <w:rPr>
          <w:rFonts w:ascii="Calibri" w:eastAsia="Times New Roman" w:hAnsi="Calibri" w:cs="Calibri"/>
          <w:spacing w:val="-2"/>
          <w:sz w:val="28"/>
          <w:szCs w:val="28"/>
          <w:u w:val="single"/>
          <w:lang w:eastAsia="fr-FR"/>
        </w:rPr>
        <w:t>RECYCLABLES</w:t>
      </w:r>
    </w:p>
    <w:p w14:paraId="543C6A3C" w14:textId="77777777" w:rsidR="00404A63" w:rsidRDefault="00404A63" w:rsidP="00A52F1A">
      <w:pPr>
        <w:tabs>
          <w:tab w:val="left" w:pos="2130"/>
        </w:tabs>
        <w:spacing w:before="1" w:after="0" w:line="252" w:lineRule="auto"/>
        <w:ind w:left="871"/>
        <w:rPr>
          <w:rFonts w:ascii="Calibri" w:eastAsia="Times New Roman" w:hAnsi="Calibri" w:cs="Calibri"/>
          <w:lang w:eastAsia="fr-FR"/>
        </w:rPr>
      </w:pPr>
    </w:p>
    <w:p w14:paraId="2CC46ED8" w14:textId="77777777" w:rsidR="00404A63" w:rsidRPr="001D3261" w:rsidRDefault="00404A63" w:rsidP="00A52F1A">
      <w:pPr>
        <w:spacing w:after="0" w:line="252" w:lineRule="auto"/>
        <w:rPr>
          <w:rFonts w:ascii="Calibri" w:eastAsia="Times New Roman" w:hAnsi="Calibri" w:cs="Calibri"/>
          <w:b/>
          <w:bCs/>
          <w:spacing w:val="-10"/>
          <w:lang w:eastAsia="fr-FR"/>
        </w:rPr>
      </w:pPr>
      <w:r w:rsidRPr="001D3261">
        <w:rPr>
          <w:rFonts w:ascii="Calibri" w:eastAsia="Times New Roman" w:hAnsi="Calibri" w:cs="Calibri"/>
          <w:b/>
          <w:bCs/>
          <w:spacing w:val="16"/>
          <w:lang w:eastAsia="fr-FR"/>
        </w:rPr>
        <w:t>ARTICL</w:t>
      </w:r>
      <w:r w:rsidRPr="001D3261">
        <w:rPr>
          <w:rFonts w:ascii="Calibri" w:eastAsia="Times New Roman" w:hAnsi="Calibri" w:cs="Calibri"/>
          <w:b/>
          <w:bCs/>
          <w:lang w:eastAsia="fr-FR"/>
        </w:rPr>
        <w:t>E</w:t>
      </w:r>
      <w:r w:rsidRPr="001D3261">
        <w:rPr>
          <w:rFonts w:ascii="Calibri" w:eastAsia="Times New Roman" w:hAnsi="Calibri" w:cs="Calibri"/>
          <w:b/>
          <w:bCs/>
          <w:spacing w:val="37"/>
          <w:lang w:eastAsia="fr-FR"/>
        </w:rPr>
        <w:t xml:space="preserve"> </w:t>
      </w:r>
      <w:r w:rsidRPr="001D3261">
        <w:rPr>
          <w:rFonts w:ascii="Calibri" w:eastAsia="Times New Roman" w:hAnsi="Calibri" w:cs="Calibri"/>
          <w:b/>
          <w:bCs/>
          <w:spacing w:val="-10"/>
          <w:lang w:eastAsia="fr-FR"/>
        </w:rPr>
        <w:t>10</w:t>
      </w:r>
    </w:p>
    <w:p w14:paraId="06DD0F4B" w14:textId="77777777" w:rsidR="00404A63" w:rsidRPr="001D3261" w:rsidRDefault="00404A63" w:rsidP="00A52F1A">
      <w:pPr>
        <w:spacing w:after="0" w:line="252" w:lineRule="auto"/>
        <w:rPr>
          <w:rFonts w:ascii="Calibri" w:eastAsia="Times New Roman" w:hAnsi="Calibri" w:cs="Calibri"/>
          <w:b/>
          <w:bCs/>
          <w:lang w:eastAsia="fr-FR"/>
        </w:rPr>
      </w:pPr>
    </w:p>
    <w:p w14:paraId="69A053E9" w14:textId="77777777" w:rsidR="00404A63" w:rsidRPr="001D3261" w:rsidRDefault="00404A63" w:rsidP="00A52F1A">
      <w:pPr>
        <w:widowControl w:val="0"/>
        <w:autoSpaceDE w:val="0"/>
        <w:autoSpaceDN w:val="0"/>
        <w:adjustRightInd w:val="0"/>
        <w:spacing w:after="0" w:line="252" w:lineRule="auto"/>
        <w:jc w:val="both"/>
        <w:rPr>
          <w:rFonts w:ascii="Calibri" w:eastAsia="Times New Roman" w:hAnsi="Calibri" w:cs="Calibri"/>
          <w:lang w:eastAsia="fr-FR"/>
        </w:rPr>
      </w:pPr>
      <w:r w:rsidRPr="001D3261">
        <w:rPr>
          <w:rFonts w:ascii="Calibri" w:eastAsia="Times New Roman" w:hAnsi="Calibri" w:cs="Calibri"/>
          <w:lang w:eastAsia="fr-FR"/>
        </w:rPr>
        <w:t xml:space="preserve">Le Conseil municipal décrète par les présentes un service de cueillette, de transport et de disposition des matières recyclables sur tout le territoire de la </w:t>
      </w:r>
      <w:r w:rsidRPr="001D3261">
        <w:rPr>
          <w:rFonts w:ascii="Calibri" w:eastAsia="Times New Roman" w:hAnsi="Calibri" w:cs="Calibri"/>
          <w:spacing w:val="-2"/>
          <w:lang w:eastAsia="fr-FR"/>
        </w:rPr>
        <w:t>municipalité.</w:t>
      </w:r>
    </w:p>
    <w:p w14:paraId="46BFFD2B" w14:textId="77777777" w:rsidR="00404A63" w:rsidRPr="001D3261" w:rsidRDefault="00404A63" w:rsidP="00A52F1A">
      <w:pPr>
        <w:widowControl w:val="0"/>
        <w:autoSpaceDE w:val="0"/>
        <w:autoSpaceDN w:val="0"/>
        <w:adjustRightInd w:val="0"/>
        <w:spacing w:after="0" w:line="252" w:lineRule="auto"/>
        <w:jc w:val="both"/>
        <w:rPr>
          <w:rFonts w:ascii="Calibri" w:eastAsia="Times New Roman" w:hAnsi="Calibri" w:cs="Calibri"/>
          <w:lang w:eastAsia="fr-FR"/>
        </w:rPr>
      </w:pPr>
    </w:p>
    <w:p w14:paraId="4E602732" w14:textId="77777777" w:rsidR="00404A63" w:rsidRPr="001D3261" w:rsidRDefault="00404A63" w:rsidP="00A52F1A">
      <w:pPr>
        <w:spacing w:after="0" w:line="252" w:lineRule="auto"/>
        <w:rPr>
          <w:rFonts w:ascii="Calibri" w:eastAsia="Times New Roman" w:hAnsi="Calibri" w:cs="Calibri"/>
          <w:b/>
          <w:bCs/>
          <w:spacing w:val="-10"/>
          <w:lang w:eastAsia="fr-FR"/>
        </w:rPr>
      </w:pPr>
      <w:r w:rsidRPr="001D3261">
        <w:rPr>
          <w:rFonts w:ascii="Calibri" w:eastAsia="Times New Roman" w:hAnsi="Calibri" w:cs="Calibri"/>
          <w:b/>
          <w:bCs/>
          <w:spacing w:val="16"/>
          <w:lang w:eastAsia="fr-FR"/>
        </w:rPr>
        <w:t>ARTICL</w:t>
      </w:r>
      <w:r w:rsidRPr="001D3261">
        <w:rPr>
          <w:rFonts w:ascii="Calibri" w:eastAsia="Times New Roman" w:hAnsi="Calibri" w:cs="Calibri"/>
          <w:b/>
          <w:bCs/>
          <w:lang w:eastAsia="fr-FR"/>
        </w:rPr>
        <w:t>E</w:t>
      </w:r>
      <w:r w:rsidRPr="001D3261">
        <w:rPr>
          <w:rFonts w:ascii="Calibri" w:eastAsia="Times New Roman" w:hAnsi="Calibri" w:cs="Calibri"/>
          <w:b/>
          <w:bCs/>
          <w:spacing w:val="37"/>
          <w:lang w:eastAsia="fr-FR"/>
        </w:rPr>
        <w:t xml:space="preserve"> </w:t>
      </w:r>
      <w:r w:rsidRPr="001D3261">
        <w:rPr>
          <w:rFonts w:ascii="Calibri" w:eastAsia="Times New Roman" w:hAnsi="Calibri" w:cs="Calibri"/>
          <w:b/>
          <w:bCs/>
          <w:spacing w:val="-10"/>
          <w:lang w:eastAsia="fr-FR"/>
        </w:rPr>
        <w:t>11</w:t>
      </w:r>
    </w:p>
    <w:p w14:paraId="59CC9B6E" w14:textId="77777777" w:rsidR="00404A63" w:rsidRPr="001D3261" w:rsidRDefault="00404A63" w:rsidP="00A52F1A">
      <w:pPr>
        <w:spacing w:after="0" w:line="252" w:lineRule="auto"/>
        <w:rPr>
          <w:rFonts w:ascii="Calibri" w:eastAsia="Times New Roman" w:hAnsi="Calibri" w:cs="Calibri"/>
          <w:b/>
          <w:bCs/>
          <w:lang w:eastAsia="fr-FR"/>
        </w:rPr>
      </w:pPr>
    </w:p>
    <w:p w14:paraId="1973A4E1" w14:textId="77777777" w:rsidR="00404A63" w:rsidRPr="001D3261" w:rsidRDefault="00404A63" w:rsidP="00A52F1A">
      <w:pPr>
        <w:widowControl w:val="0"/>
        <w:autoSpaceDE w:val="0"/>
        <w:autoSpaceDN w:val="0"/>
        <w:adjustRightInd w:val="0"/>
        <w:spacing w:after="0" w:line="252" w:lineRule="auto"/>
        <w:jc w:val="both"/>
        <w:rPr>
          <w:rFonts w:ascii="Calibri" w:eastAsia="Times New Roman" w:hAnsi="Calibri" w:cs="Calibri"/>
          <w:lang w:eastAsia="fr-FR"/>
        </w:rPr>
      </w:pPr>
      <w:r w:rsidRPr="001D3261">
        <w:rPr>
          <w:rFonts w:ascii="Calibri" w:eastAsia="Times New Roman" w:hAnsi="Calibri" w:cs="Calibri"/>
          <w:lang w:eastAsia="fr-FR"/>
        </w:rPr>
        <w:t>Par le présent règlement, le Conseil municipal oblige tout propriétaire</w:t>
      </w:r>
      <w:r w:rsidRPr="001D3261">
        <w:rPr>
          <w:rFonts w:ascii="Calibri" w:eastAsia="Times New Roman" w:hAnsi="Calibri" w:cs="Calibri"/>
          <w:spacing w:val="-12"/>
          <w:lang w:eastAsia="fr-FR"/>
        </w:rPr>
        <w:t xml:space="preserve"> </w:t>
      </w:r>
      <w:r w:rsidRPr="001D3261">
        <w:rPr>
          <w:rFonts w:ascii="Calibri" w:eastAsia="Times New Roman" w:hAnsi="Calibri" w:cs="Calibri"/>
          <w:lang w:eastAsia="fr-FR"/>
        </w:rPr>
        <w:t>ou</w:t>
      </w:r>
      <w:r w:rsidRPr="001D3261">
        <w:rPr>
          <w:rFonts w:ascii="Calibri" w:eastAsia="Times New Roman" w:hAnsi="Calibri" w:cs="Calibri"/>
          <w:spacing w:val="-13"/>
          <w:lang w:eastAsia="fr-FR"/>
        </w:rPr>
        <w:t xml:space="preserve"> </w:t>
      </w:r>
      <w:r w:rsidRPr="001D3261">
        <w:rPr>
          <w:rFonts w:ascii="Calibri" w:eastAsia="Times New Roman" w:hAnsi="Calibri" w:cs="Calibri"/>
          <w:lang w:eastAsia="fr-FR"/>
        </w:rPr>
        <w:t>occupant</w:t>
      </w:r>
      <w:r w:rsidRPr="001D3261">
        <w:rPr>
          <w:rFonts w:ascii="Calibri" w:eastAsia="Times New Roman" w:hAnsi="Calibri" w:cs="Calibri"/>
          <w:spacing w:val="-13"/>
          <w:lang w:eastAsia="fr-FR"/>
        </w:rPr>
        <w:t xml:space="preserve"> </w:t>
      </w:r>
      <w:r w:rsidRPr="001D3261">
        <w:rPr>
          <w:rFonts w:ascii="Calibri" w:eastAsia="Times New Roman" w:hAnsi="Calibri" w:cs="Calibri"/>
          <w:lang w:eastAsia="fr-FR"/>
        </w:rPr>
        <w:t>d’un</w:t>
      </w:r>
      <w:r w:rsidRPr="001D3261">
        <w:rPr>
          <w:rFonts w:ascii="Calibri" w:eastAsia="Times New Roman" w:hAnsi="Calibri" w:cs="Calibri"/>
          <w:spacing w:val="-13"/>
          <w:lang w:eastAsia="fr-FR"/>
        </w:rPr>
        <w:t xml:space="preserve"> </w:t>
      </w:r>
      <w:r w:rsidRPr="001D3261">
        <w:rPr>
          <w:rFonts w:ascii="Calibri" w:eastAsia="Times New Roman" w:hAnsi="Calibri" w:cs="Calibri"/>
          <w:lang w:eastAsia="fr-FR"/>
        </w:rPr>
        <w:t>immeuble imposable à séparer les matières recyclables de leurs déchets et d'en disposer dans un bac roulant bleu, tel que prévu à l'article 12.</w:t>
      </w:r>
    </w:p>
    <w:p w14:paraId="1685B4B9" w14:textId="77777777" w:rsidR="00404A63" w:rsidRPr="001D3261" w:rsidRDefault="00404A63" w:rsidP="00831907">
      <w:pPr>
        <w:spacing w:after="0" w:line="247" w:lineRule="auto"/>
        <w:rPr>
          <w:rFonts w:ascii="Calibri" w:eastAsia="Times New Roman" w:hAnsi="Calibri" w:cs="Calibri"/>
          <w:b/>
          <w:bCs/>
          <w:spacing w:val="-10"/>
          <w:lang w:eastAsia="fr-FR"/>
        </w:rPr>
      </w:pPr>
      <w:r w:rsidRPr="001D3261">
        <w:rPr>
          <w:rFonts w:ascii="Calibri" w:eastAsia="Times New Roman" w:hAnsi="Calibri" w:cs="Calibri"/>
          <w:b/>
          <w:bCs/>
          <w:spacing w:val="16"/>
          <w:lang w:eastAsia="fr-FR"/>
        </w:rPr>
        <w:lastRenderedPageBreak/>
        <w:t>ARTICL</w:t>
      </w:r>
      <w:r w:rsidRPr="001D3261">
        <w:rPr>
          <w:rFonts w:ascii="Calibri" w:eastAsia="Times New Roman" w:hAnsi="Calibri" w:cs="Calibri"/>
          <w:b/>
          <w:bCs/>
          <w:lang w:eastAsia="fr-FR"/>
        </w:rPr>
        <w:t>E</w:t>
      </w:r>
      <w:r w:rsidRPr="001D3261">
        <w:rPr>
          <w:rFonts w:ascii="Calibri" w:eastAsia="Times New Roman" w:hAnsi="Calibri" w:cs="Calibri"/>
          <w:b/>
          <w:bCs/>
          <w:spacing w:val="37"/>
          <w:lang w:eastAsia="fr-FR"/>
        </w:rPr>
        <w:t xml:space="preserve"> </w:t>
      </w:r>
      <w:r w:rsidRPr="001D3261">
        <w:rPr>
          <w:rFonts w:ascii="Calibri" w:eastAsia="Times New Roman" w:hAnsi="Calibri" w:cs="Calibri"/>
          <w:b/>
          <w:bCs/>
          <w:spacing w:val="-10"/>
          <w:lang w:eastAsia="fr-FR"/>
        </w:rPr>
        <w:t>12</w:t>
      </w:r>
    </w:p>
    <w:p w14:paraId="2272EBCF" w14:textId="77777777" w:rsidR="00404A63" w:rsidRPr="001D3261" w:rsidRDefault="00404A63" w:rsidP="00831907">
      <w:pPr>
        <w:spacing w:after="0" w:line="247" w:lineRule="auto"/>
        <w:rPr>
          <w:rFonts w:ascii="Calibri" w:eastAsia="Times New Roman" w:hAnsi="Calibri" w:cs="Calibri"/>
          <w:b/>
          <w:bCs/>
          <w:lang w:eastAsia="fr-FR"/>
        </w:rPr>
      </w:pPr>
    </w:p>
    <w:p w14:paraId="2DCD2C6E" w14:textId="77777777" w:rsidR="00404A63" w:rsidRPr="001D3261" w:rsidRDefault="00404A63" w:rsidP="00831907">
      <w:pPr>
        <w:widowControl w:val="0"/>
        <w:autoSpaceDE w:val="0"/>
        <w:autoSpaceDN w:val="0"/>
        <w:adjustRightInd w:val="0"/>
        <w:spacing w:after="0" w:line="247" w:lineRule="auto"/>
        <w:jc w:val="both"/>
        <w:rPr>
          <w:rFonts w:ascii="Calibri" w:eastAsia="Times New Roman" w:hAnsi="Calibri" w:cs="Calibri"/>
          <w:lang w:eastAsia="fr-FR"/>
        </w:rPr>
      </w:pPr>
      <w:r w:rsidRPr="001D3261">
        <w:rPr>
          <w:rFonts w:ascii="Calibri" w:eastAsia="Times New Roman" w:hAnsi="Calibri" w:cs="Calibri"/>
          <w:lang w:eastAsia="fr-FR"/>
        </w:rPr>
        <w:t>Tout</w:t>
      </w:r>
      <w:r w:rsidRPr="001D3261">
        <w:rPr>
          <w:rFonts w:ascii="Calibri" w:eastAsia="Times New Roman" w:hAnsi="Calibri" w:cs="Calibri"/>
          <w:spacing w:val="-12"/>
          <w:lang w:eastAsia="fr-FR"/>
        </w:rPr>
        <w:t xml:space="preserve"> </w:t>
      </w:r>
      <w:r w:rsidRPr="001D3261">
        <w:rPr>
          <w:rFonts w:ascii="Calibri" w:eastAsia="Times New Roman" w:hAnsi="Calibri" w:cs="Calibri"/>
          <w:lang w:eastAsia="fr-FR"/>
        </w:rPr>
        <w:t>propriétaire</w:t>
      </w:r>
      <w:r w:rsidRPr="001D3261">
        <w:rPr>
          <w:rFonts w:ascii="Calibri" w:eastAsia="Times New Roman" w:hAnsi="Calibri" w:cs="Calibri"/>
          <w:spacing w:val="-12"/>
          <w:lang w:eastAsia="fr-FR"/>
        </w:rPr>
        <w:t xml:space="preserve"> </w:t>
      </w:r>
      <w:r w:rsidRPr="001D3261">
        <w:rPr>
          <w:rFonts w:ascii="Calibri" w:eastAsia="Times New Roman" w:hAnsi="Calibri" w:cs="Calibri"/>
          <w:lang w:eastAsia="fr-FR"/>
        </w:rPr>
        <w:t>ou</w:t>
      </w:r>
      <w:r w:rsidRPr="001D3261">
        <w:rPr>
          <w:rFonts w:ascii="Calibri" w:eastAsia="Times New Roman" w:hAnsi="Calibri" w:cs="Calibri"/>
          <w:spacing w:val="-13"/>
          <w:lang w:eastAsia="fr-FR"/>
        </w:rPr>
        <w:t xml:space="preserve"> </w:t>
      </w:r>
      <w:r w:rsidRPr="001D3261">
        <w:rPr>
          <w:rFonts w:ascii="Calibri" w:eastAsia="Times New Roman" w:hAnsi="Calibri" w:cs="Calibri"/>
          <w:lang w:eastAsia="fr-FR"/>
        </w:rPr>
        <w:t>occupant</w:t>
      </w:r>
      <w:r w:rsidRPr="001D3261">
        <w:rPr>
          <w:rFonts w:ascii="Calibri" w:eastAsia="Times New Roman" w:hAnsi="Calibri" w:cs="Calibri"/>
          <w:spacing w:val="-13"/>
          <w:lang w:eastAsia="fr-FR"/>
        </w:rPr>
        <w:t xml:space="preserve"> </w:t>
      </w:r>
      <w:r w:rsidRPr="001D3261">
        <w:rPr>
          <w:rFonts w:ascii="Calibri" w:eastAsia="Times New Roman" w:hAnsi="Calibri" w:cs="Calibri"/>
          <w:lang w:eastAsia="fr-FR"/>
        </w:rPr>
        <w:t>d’un</w:t>
      </w:r>
      <w:r w:rsidRPr="001D3261">
        <w:rPr>
          <w:rFonts w:ascii="Calibri" w:eastAsia="Times New Roman" w:hAnsi="Calibri" w:cs="Calibri"/>
          <w:spacing w:val="-13"/>
          <w:lang w:eastAsia="fr-FR"/>
        </w:rPr>
        <w:t xml:space="preserve"> </w:t>
      </w:r>
      <w:r w:rsidRPr="001D3261">
        <w:rPr>
          <w:rFonts w:ascii="Calibri" w:eastAsia="Times New Roman" w:hAnsi="Calibri" w:cs="Calibri"/>
          <w:lang w:eastAsia="fr-FR"/>
        </w:rPr>
        <w:t>immeuble doit déposer ses matières recyclables dans un bac roulant de couleur bleue de 360 litres, pour la disposition de ses matières recyclables par le service de cueillette</w:t>
      </w:r>
      <w:r w:rsidRPr="001D3261">
        <w:rPr>
          <w:rFonts w:ascii="Calibri" w:eastAsia="Times New Roman" w:hAnsi="Calibri" w:cs="Calibri"/>
          <w:spacing w:val="40"/>
          <w:lang w:eastAsia="fr-FR"/>
        </w:rPr>
        <w:t xml:space="preserve"> </w:t>
      </w:r>
      <w:r w:rsidRPr="001D3261">
        <w:rPr>
          <w:rFonts w:ascii="Calibri" w:eastAsia="Times New Roman" w:hAnsi="Calibri" w:cs="Calibri"/>
          <w:lang w:eastAsia="fr-FR"/>
        </w:rPr>
        <w:t xml:space="preserve">municipal régulier, selon les modalités prévues aux articles 13, 31 et 34 du présent règlement. Les matières recyclables doivent être en vrac dans le bac </w:t>
      </w:r>
      <w:r w:rsidRPr="001D3261">
        <w:rPr>
          <w:rFonts w:ascii="Calibri" w:eastAsia="Times New Roman" w:hAnsi="Calibri" w:cs="Calibri"/>
          <w:spacing w:val="-2"/>
          <w:lang w:eastAsia="fr-FR"/>
        </w:rPr>
        <w:t>roulant.</w:t>
      </w:r>
    </w:p>
    <w:p w14:paraId="332E55B3" w14:textId="77777777" w:rsidR="00404A63" w:rsidRPr="001D3261" w:rsidRDefault="00404A63" w:rsidP="00831907">
      <w:pPr>
        <w:widowControl w:val="0"/>
        <w:autoSpaceDE w:val="0"/>
        <w:autoSpaceDN w:val="0"/>
        <w:adjustRightInd w:val="0"/>
        <w:spacing w:after="0" w:line="247" w:lineRule="auto"/>
        <w:jc w:val="both"/>
        <w:rPr>
          <w:rFonts w:ascii="Calibri" w:eastAsia="Times New Roman" w:hAnsi="Calibri" w:cs="Calibri"/>
          <w:lang w:eastAsia="fr-FR"/>
        </w:rPr>
      </w:pPr>
    </w:p>
    <w:p w14:paraId="139A706C" w14:textId="77777777" w:rsidR="00404A63" w:rsidRPr="001D3261" w:rsidRDefault="00404A63" w:rsidP="00831907">
      <w:pPr>
        <w:widowControl w:val="0"/>
        <w:autoSpaceDE w:val="0"/>
        <w:autoSpaceDN w:val="0"/>
        <w:adjustRightInd w:val="0"/>
        <w:spacing w:after="0" w:line="247" w:lineRule="auto"/>
        <w:jc w:val="both"/>
        <w:rPr>
          <w:rFonts w:ascii="Calibri" w:eastAsia="Times New Roman" w:hAnsi="Calibri" w:cs="Calibri"/>
          <w:lang w:eastAsia="fr-FR"/>
        </w:rPr>
      </w:pPr>
      <w:r w:rsidRPr="001D3261">
        <w:rPr>
          <w:rFonts w:ascii="Calibri" w:eastAsia="Times New Roman" w:hAnsi="Calibri" w:cs="Calibri"/>
          <w:lang w:eastAsia="fr-FR"/>
        </w:rPr>
        <w:t>Tout</w:t>
      </w:r>
      <w:r w:rsidRPr="001D3261">
        <w:rPr>
          <w:rFonts w:ascii="Calibri" w:eastAsia="Times New Roman" w:hAnsi="Calibri" w:cs="Calibri"/>
          <w:spacing w:val="-12"/>
          <w:lang w:eastAsia="fr-FR"/>
        </w:rPr>
        <w:t xml:space="preserve"> </w:t>
      </w:r>
      <w:r w:rsidRPr="001D3261">
        <w:rPr>
          <w:rFonts w:ascii="Calibri" w:eastAsia="Times New Roman" w:hAnsi="Calibri" w:cs="Calibri"/>
          <w:lang w:eastAsia="fr-FR"/>
        </w:rPr>
        <w:t>propriétaire</w:t>
      </w:r>
      <w:r w:rsidRPr="001D3261">
        <w:rPr>
          <w:rFonts w:ascii="Calibri" w:eastAsia="Times New Roman" w:hAnsi="Calibri" w:cs="Calibri"/>
          <w:spacing w:val="-12"/>
          <w:lang w:eastAsia="fr-FR"/>
        </w:rPr>
        <w:t xml:space="preserve"> </w:t>
      </w:r>
      <w:r w:rsidRPr="001D3261">
        <w:rPr>
          <w:rFonts w:ascii="Calibri" w:eastAsia="Times New Roman" w:hAnsi="Calibri" w:cs="Calibri"/>
          <w:lang w:eastAsia="fr-FR"/>
        </w:rPr>
        <w:t>ou</w:t>
      </w:r>
      <w:r w:rsidRPr="001D3261">
        <w:rPr>
          <w:rFonts w:ascii="Calibri" w:eastAsia="Times New Roman" w:hAnsi="Calibri" w:cs="Calibri"/>
          <w:spacing w:val="-13"/>
          <w:lang w:eastAsia="fr-FR"/>
        </w:rPr>
        <w:t xml:space="preserve"> </w:t>
      </w:r>
      <w:r w:rsidRPr="001D3261">
        <w:rPr>
          <w:rFonts w:ascii="Calibri" w:eastAsia="Times New Roman" w:hAnsi="Calibri" w:cs="Calibri"/>
          <w:lang w:eastAsia="fr-FR"/>
        </w:rPr>
        <w:t>occupant</w:t>
      </w:r>
      <w:r w:rsidRPr="001D3261">
        <w:rPr>
          <w:rFonts w:ascii="Calibri" w:eastAsia="Times New Roman" w:hAnsi="Calibri" w:cs="Calibri"/>
          <w:spacing w:val="-13"/>
          <w:lang w:eastAsia="fr-FR"/>
        </w:rPr>
        <w:t xml:space="preserve"> </w:t>
      </w:r>
      <w:r w:rsidRPr="001D3261">
        <w:rPr>
          <w:rFonts w:ascii="Calibri" w:eastAsia="Times New Roman" w:hAnsi="Calibri" w:cs="Calibri"/>
          <w:lang w:eastAsia="fr-FR"/>
        </w:rPr>
        <w:t>d’un</w:t>
      </w:r>
      <w:r w:rsidRPr="001D3261">
        <w:rPr>
          <w:rFonts w:ascii="Calibri" w:eastAsia="Times New Roman" w:hAnsi="Calibri" w:cs="Calibri"/>
          <w:spacing w:val="-13"/>
          <w:lang w:eastAsia="fr-FR"/>
        </w:rPr>
        <w:t xml:space="preserve"> </w:t>
      </w:r>
      <w:r w:rsidRPr="001D3261">
        <w:rPr>
          <w:rFonts w:ascii="Calibri" w:eastAsia="Times New Roman" w:hAnsi="Calibri" w:cs="Calibri"/>
          <w:lang w:eastAsia="fr-FR"/>
        </w:rPr>
        <w:t>immeuble qui ne désire pas placer ses matières recyclables en bordure de</w:t>
      </w:r>
      <w:r w:rsidRPr="001D3261">
        <w:rPr>
          <w:rFonts w:ascii="Calibri" w:eastAsia="Times New Roman" w:hAnsi="Calibri" w:cs="Calibri"/>
          <w:spacing w:val="40"/>
          <w:lang w:eastAsia="fr-FR"/>
        </w:rPr>
        <w:t xml:space="preserve"> </w:t>
      </w:r>
      <w:r w:rsidRPr="001D3261">
        <w:rPr>
          <w:rFonts w:ascii="Calibri" w:eastAsia="Times New Roman" w:hAnsi="Calibri" w:cs="Calibri"/>
          <w:lang w:eastAsia="fr-FR"/>
        </w:rPr>
        <w:t>rue ou dont la quantité excède la quantité indiquée à l'article 13 doit se munir d'une boîte de métal (conteneur). Cette même personne est responsable de défrayer le coût de location et de vidange de cette boîte de métal, en plus de</w:t>
      </w:r>
      <w:r w:rsidRPr="001D3261">
        <w:rPr>
          <w:rFonts w:ascii="Calibri" w:eastAsia="Times New Roman" w:hAnsi="Calibri" w:cs="Calibri"/>
          <w:spacing w:val="40"/>
          <w:lang w:eastAsia="fr-FR"/>
        </w:rPr>
        <w:t xml:space="preserve"> </w:t>
      </w:r>
      <w:r w:rsidRPr="001D3261">
        <w:rPr>
          <w:rFonts w:ascii="Calibri" w:eastAsia="Times New Roman" w:hAnsi="Calibri" w:cs="Calibri"/>
          <w:lang w:eastAsia="fr-FR"/>
        </w:rPr>
        <w:t>la compensation annuelle imposée par la municipalité.</w:t>
      </w:r>
    </w:p>
    <w:p w14:paraId="26D7A226" w14:textId="77777777" w:rsidR="00404A63" w:rsidRPr="001D3261" w:rsidRDefault="00404A63" w:rsidP="00831907">
      <w:pPr>
        <w:widowControl w:val="0"/>
        <w:autoSpaceDE w:val="0"/>
        <w:autoSpaceDN w:val="0"/>
        <w:adjustRightInd w:val="0"/>
        <w:spacing w:after="0" w:line="247" w:lineRule="auto"/>
        <w:jc w:val="both"/>
        <w:rPr>
          <w:rFonts w:ascii="Calibri" w:eastAsia="Times New Roman" w:hAnsi="Calibri" w:cs="Calibri"/>
          <w:lang w:eastAsia="fr-FR"/>
        </w:rPr>
      </w:pPr>
    </w:p>
    <w:p w14:paraId="39744726" w14:textId="77777777" w:rsidR="00404A63" w:rsidRPr="001D3261" w:rsidRDefault="00404A63" w:rsidP="00831907">
      <w:pPr>
        <w:spacing w:after="0" w:line="247" w:lineRule="auto"/>
        <w:rPr>
          <w:rFonts w:ascii="Calibri" w:eastAsia="Times New Roman" w:hAnsi="Calibri" w:cs="Calibri"/>
          <w:b/>
          <w:bCs/>
          <w:spacing w:val="-10"/>
          <w:lang w:eastAsia="fr-FR"/>
        </w:rPr>
      </w:pPr>
      <w:r w:rsidRPr="001D3261">
        <w:rPr>
          <w:rFonts w:ascii="Calibri" w:eastAsia="Times New Roman" w:hAnsi="Calibri" w:cs="Calibri"/>
          <w:b/>
          <w:bCs/>
          <w:spacing w:val="16"/>
          <w:lang w:eastAsia="fr-FR"/>
        </w:rPr>
        <w:t>ARTICL</w:t>
      </w:r>
      <w:r w:rsidRPr="001D3261">
        <w:rPr>
          <w:rFonts w:ascii="Calibri" w:eastAsia="Times New Roman" w:hAnsi="Calibri" w:cs="Calibri"/>
          <w:b/>
          <w:bCs/>
          <w:lang w:eastAsia="fr-FR"/>
        </w:rPr>
        <w:t>E</w:t>
      </w:r>
      <w:r w:rsidRPr="001D3261">
        <w:rPr>
          <w:rFonts w:ascii="Calibri" w:eastAsia="Times New Roman" w:hAnsi="Calibri" w:cs="Calibri"/>
          <w:b/>
          <w:bCs/>
          <w:spacing w:val="37"/>
          <w:lang w:eastAsia="fr-FR"/>
        </w:rPr>
        <w:t xml:space="preserve"> </w:t>
      </w:r>
      <w:r w:rsidRPr="001D3261">
        <w:rPr>
          <w:rFonts w:ascii="Calibri" w:eastAsia="Times New Roman" w:hAnsi="Calibri" w:cs="Calibri"/>
          <w:b/>
          <w:bCs/>
          <w:spacing w:val="-10"/>
          <w:lang w:eastAsia="fr-FR"/>
        </w:rPr>
        <w:t>13</w:t>
      </w:r>
    </w:p>
    <w:p w14:paraId="3CDA5140" w14:textId="77777777" w:rsidR="00404A63" w:rsidRPr="001D3261" w:rsidRDefault="00404A63" w:rsidP="00831907">
      <w:pPr>
        <w:spacing w:after="0" w:line="247" w:lineRule="auto"/>
        <w:rPr>
          <w:rFonts w:ascii="Calibri" w:eastAsia="Times New Roman" w:hAnsi="Calibri" w:cs="Calibri"/>
          <w:b/>
          <w:bCs/>
          <w:lang w:eastAsia="fr-FR"/>
        </w:rPr>
      </w:pPr>
    </w:p>
    <w:p w14:paraId="1E6BD2ED" w14:textId="77777777" w:rsidR="00404A63" w:rsidRPr="001D3261" w:rsidRDefault="00404A63" w:rsidP="00831907">
      <w:pPr>
        <w:widowControl w:val="0"/>
        <w:autoSpaceDE w:val="0"/>
        <w:autoSpaceDN w:val="0"/>
        <w:adjustRightInd w:val="0"/>
        <w:spacing w:after="0" w:line="247" w:lineRule="auto"/>
        <w:jc w:val="both"/>
        <w:rPr>
          <w:rFonts w:ascii="Calibri" w:eastAsia="Times New Roman" w:hAnsi="Calibri" w:cs="Calibri"/>
          <w:lang w:eastAsia="fr-FR"/>
        </w:rPr>
      </w:pPr>
      <w:r w:rsidRPr="001D3261">
        <w:rPr>
          <w:rFonts w:ascii="Calibri" w:eastAsia="Times New Roman" w:hAnsi="Calibri" w:cs="Calibri"/>
          <w:lang w:eastAsia="fr-FR"/>
        </w:rPr>
        <w:t>La</w:t>
      </w:r>
      <w:r w:rsidRPr="001D3261">
        <w:rPr>
          <w:rFonts w:ascii="Calibri" w:eastAsia="Times New Roman" w:hAnsi="Calibri" w:cs="Calibri"/>
          <w:spacing w:val="72"/>
          <w:lang w:eastAsia="fr-FR"/>
        </w:rPr>
        <w:t xml:space="preserve"> </w:t>
      </w:r>
      <w:r w:rsidRPr="001D3261">
        <w:rPr>
          <w:rFonts w:ascii="Calibri" w:eastAsia="Times New Roman" w:hAnsi="Calibri" w:cs="Calibri"/>
          <w:lang w:eastAsia="fr-FR"/>
        </w:rPr>
        <w:t>quantité</w:t>
      </w:r>
      <w:r w:rsidRPr="001D3261">
        <w:rPr>
          <w:rFonts w:ascii="Calibri" w:eastAsia="Times New Roman" w:hAnsi="Calibri" w:cs="Calibri"/>
          <w:spacing w:val="72"/>
          <w:lang w:eastAsia="fr-FR"/>
        </w:rPr>
        <w:t xml:space="preserve"> </w:t>
      </w:r>
      <w:r w:rsidRPr="001D3261">
        <w:rPr>
          <w:rFonts w:ascii="Calibri" w:eastAsia="Times New Roman" w:hAnsi="Calibri" w:cs="Calibri"/>
          <w:lang w:eastAsia="fr-FR"/>
        </w:rPr>
        <w:t>globale</w:t>
      </w:r>
      <w:r w:rsidRPr="001D3261">
        <w:rPr>
          <w:rFonts w:ascii="Calibri" w:eastAsia="Times New Roman" w:hAnsi="Calibri" w:cs="Calibri"/>
          <w:spacing w:val="72"/>
          <w:lang w:eastAsia="fr-FR"/>
        </w:rPr>
        <w:t xml:space="preserve"> </w:t>
      </w:r>
      <w:r w:rsidRPr="001D3261">
        <w:rPr>
          <w:rFonts w:ascii="Calibri" w:eastAsia="Times New Roman" w:hAnsi="Calibri" w:cs="Calibri"/>
          <w:lang w:eastAsia="fr-FR"/>
        </w:rPr>
        <w:t>de</w:t>
      </w:r>
      <w:r w:rsidRPr="001D3261">
        <w:rPr>
          <w:rFonts w:ascii="Calibri" w:eastAsia="Times New Roman" w:hAnsi="Calibri" w:cs="Calibri"/>
          <w:spacing w:val="72"/>
          <w:lang w:eastAsia="fr-FR"/>
        </w:rPr>
        <w:t xml:space="preserve"> </w:t>
      </w:r>
      <w:r w:rsidRPr="001D3261">
        <w:rPr>
          <w:rFonts w:ascii="Calibri" w:eastAsia="Times New Roman" w:hAnsi="Calibri" w:cs="Calibri"/>
          <w:lang w:eastAsia="fr-FR"/>
        </w:rPr>
        <w:t>trois</w:t>
      </w:r>
      <w:r w:rsidRPr="001D3261">
        <w:rPr>
          <w:rFonts w:ascii="Calibri" w:eastAsia="Times New Roman" w:hAnsi="Calibri" w:cs="Calibri"/>
          <w:spacing w:val="72"/>
          <w:lang w:eastAsia="fr-FR"/>
        </w:rPr>
        <w:t xml:space="preserve"> </w:t>
      </w:r>
      <w:r w:rsidRPr="001D3261">
        <w:rPr>
          <w:rFonts w:ascii="Calibri" w:eastAsia="Times New Roman" w:hAnsi="Calibri" w:cs="Calibri"/>
          <w:lang w:eastAsia="fr-FR"/>
        </w:rPr>
        <w:t>cent</w:t>
      </w:r>
      <w:r w:rsidRPr="001D3261">
        <w:rPr>
          <w:rFonts w:ascii="Calibri" w:eastAsia="Times New Roman" w:hAnsi="Calibri" w:cs="Calibri"/>
          <w:spacing w:val="72"/>
          <w:lang w:eastAsia="fr-FR"/>
        </w:rPr>
        <w:t xml:space="preserve"> </w:t>
      </w:r>
      <w:r w:rsidRPr="001D3261">
        <w:rPr>
          <w:rFonts w:ascii="Calibri" w:eastAsia="Times New Roman" w:hAnsi="Calibri" w:cs="Calibri"/>
          <w:lang w:eastAsia="fr-FR"/>
        </w:rPr>
        <w:t>soixante</w:t>
      </w:r>
      <w:r w:rsidRPr="001D3261">
        <w:rPr>
          <w:rFonts w:ascii="Calibri" w:eastAsia="Times New Roman" w:hAnsi="Calibri" w:cs="Calibri"/>
          <w:spacing w:val="71"/>
          <w:lang w:eastAsia="fr-FR"/>
        </w:rPr>
        <w:t xml:space="preserve"> </w:t>
      </w:r>
      <w:r w:rsidRPr="001D3261">
        <w:rPr>
          <w:rFonts w:ascii="Calibri" w:eastAsia="Times New Roman" w:hAnsi="Calibri" w:cs="Calibri"/>
          <w:lang w:eastAsia="fr-FR"/>
        </w:rPr>
        <w:t>(360)</w:t>
      </w:r>
      <w:r w:rsidRPr="001D3261">
        <w:rPr>
          <w:rFonts w:ascii="Calibri" w:eastAsia="Times New Roman" w:hAnsi="Calibri" w:cs="Calibri"/>
          <w:spacing w:val="71"/>
          <w:lang w:eastAsia="fr-FR"/>
        </w:rPr>
        <w:t xml:space="preserve"> </w:t>
      </w:r>
      <w:r w:rsidRPr="001D3261">
        <w:rPr>
          <w:rFonts w:ascii="Calibri" w:eastAsia="Times New Roman" w:hAnsi="Calibri" w:cs="Calibri"/>
          <w:lang w:eastAsia="fr-FR"/>
        </w:rPr>
        <w:t>litres</w:t>
      </w:r>
      <w:r w:rsidRPr="001D3261">
        <w:rPr>
          <w:rFonts w:ascii="Calibri" w:eastAsia="Times New Roman" w:hAnsi="Calibri" w:cs="Calibri"/>
          <w:spacing w:val="71"/>
          <w:lang w:eastAsia="fr-FR"/>
        </w:rPr>
        <w:t xml:space="preserve"> </w:t>
      </w:r>
      <w:r w:rsidRPr="001D3261">
        <w:rPr>
          <w:rFonts w:ascii="Calibri" w:eastAsia="Times New Roman" w:hAnsi="Calibri" w:cs="Calibri"/>
          <w:lang w:eastAsia="fr-FR"/>
        </w:rPr>
        <w:t>ne</w:t>
      </w:r>
      <w:r w:rsidRPr="001D3261">
        <w:rPr>
          <w:rFonts w:ascii="Calibri" w:eastAsia="Times New Roman" w:hAnsi="Calibri" w:cs="Calibri"/>
          <w:spacing w:val="71"/>
          <w:lang w:eastAsia="fr-FR"/>
        </w:rPr>
        <w:t xml:space="preserve"> </w:t>
      </w:r>
      <w:r w:rsidRPr="001D3261">
        <w:rPr>
          <w:rFonts w:ascii="Calibri" w:eastAsia="Times New Roman" w:hAnsi="Calibri" w:cs="Calibri"/>
          <w:lang w:eastAsia="fr-FR"/>
        </w:rPr>
        <w:t>doit</w:t>
      </w:r>
      <w:r w:rsidRPr="001D3261">
        <w:rPr>
          <w:rFonts w:ascii="Calibri" w:eastAsia="Times New Roman" w:hAnsi="Calibri" w:cs="Calibri"/>
          <w:spacing w:val="71"/>
          <w:lang w:eastAsia="fr-FR"/>
        </w:rPr>
        <w:t xml:space="preserve"> </w:t>
      </w:r>
      <w:r w:rsidRPr="001D3261">
        <w:rPr>
          <w:rFonts w:ascii="Calibri" w:eastAsia="Times New Roman" w:hAnsi="Calibri" w:cs="Calibri"/>
          <w:lang w:eastAsia="fr-FR"/>
        </w:rPr>
        <w:t>pas</w:t>
      </w:r>
      <w:r w:rsidRPr="001D3261">
        <w:rPr>
          <w:rFonts w:ascii="Calibri" w:eastAsia="Times New Roman" w:hAnsi="Calibri" w:cs="Calibri"/>
          <w:spacing w:val="71"/>
          <w:lang w:eastAsia="fr-FR"/>
        </w:rPr>
        <w:t xml:space="preserve"> </w:t>
      </w:r>
      <w:r w:rsidRPr="001D3261">
        <w:rPr>
          <w:rFonts w:ascii="Calibri" w:eastAsia="Times New Roman" w:hAnsi="Calibri" w:cs="Calibri"/>
          <w:lang w:eastAsia="fr-FR"/>
        </w:rPr>
        <w:t>être dépassée pour chaque jour d'enlèvement.</w:t>
      </w:r>
    </w:p>
    <w:p w14:paraId="29879D4C" w14:textId="77777777" w:rsidR="00404A63" w:rsidRPr="001D3261" w:rsidRDefault="00404A63" w:rsidP="00831907">
      <w:pPr>
        <w:widowControl w:val="0"/>
        <w:autoSpaceDE w:val="0"/>
        <w:autoSpaceDN w:val="0"/>
        <w:adjustRightInd w:val="0"/>
        <w:spacing w:before="10" w:after="0" w:line="247" w:lineRule="auto"/>
        <w:jc w:val="both"/>
        <w:rPr>
          <w:rFonts w:ascii="Calibri" w:eastAsia="Times New Roman" w:hAnsi="Calibri" w:cs="Calibri"/>
          <w:lang w:eastAsia="fr-FR"/>
        </w:rPr>
      </w:pPr>
    </w:p>
    <w:p w14:paraId="52AA4639" w14:textId="77777777" w:rsidR="00404A63" w:rsidRPr="001D3261" w:rsidRDefault="00404A63" w:rsidP="00831907">
      <w:pPr>
        <w:spacing w:after="0" w:line="247" w:lineRule="auto"/>
        <w:rPr>
          <w:rFonts w:ascii="Calibri" w:eastAsia="Times New Roman" w:hAnsi="Calibri" w:cs="Calibri"/>
          <w:b/>
          <w:bCs/>
          <w:spacing w:val="-10"/>
          <w:lang w:eastAsia="fr-FR"/>
        </w:rPr>
      </w:pPr>
      <w:r w:rsidRPr="001D3261">
        <w:rPr>
          <w:rFonts w:ascii="Calibri" w:eastAsia="Times New Roman" w:hAnsi="Calibri" w:cs="Calibri"/>
          <w:b/>
          <w:bCs/>
          <w:spacing w:val="16"/>
          <w:lang w:eastAsia="fr-FR"/>
        </w:rPr>
        <w:t>ARTICL</w:t>
      </w:r>
      <w:r w:rsidRPr="001D3261">
        <w:rPr>
          <w:rFonts w:ascii="Calibri" w:eastAsia="Times New Roman" w:hAnsi="Calibri" w:cs="Calibri"/>
          <w:b/>
          <w:bCs/>
          <w:lang w:eastAsia="fr-FR"/>
        </w:rPr>
        <w:t>E</w:t>
      </w:r>
      <w:r w:rsidRPr="001D3261">
        <w:rPr>
          <w:rFonts w:ascii="Calibri" w:eastAsia="Times New Roman" w:hAnsi="Calibri" w:cs="Calibri"/>
          <w:b/>
          <w:bCs/>
          <w:spacing w:val="37"/>
          <w:lang w:eastAsia="fr-FR"/>
        </w:rPr>
        <w:t xml:space="preserve"> </w:t>
      </w:r>
      <w:r w:rsidRPr="001D3261">
        <w:rPr>
          <w:rFonts w:ascii="Calibri" w:eastAsia="Times New Roman" w:hAnsi="Calibri" w:cs="Calibri"/>
          <w:b/>
          <w:bCs/>
          <w:spacing w:val="-10"/>
          <w:lang w:eastAsia="fr-FR"/>
        </w:rPr>
        <w:t>14</w:t>
      </w:r>
    </w:p>
    <w:p w14:paraId="6954DBD6" w14:textId="77777777" w:rsidR="00404A63" w:rsidRPr="001D3261" w:rsidRDefault="00404A63" w:rsidP="00831907">
      <w:pPr>
        <w:spacing w:after="0" w:line="247" w:lineRule="auto"/>
        <w:rPr>
          <w:rFonts w:ascii="Calibri" w:eastAsia="Times New Roman" w:hAnsi="Calibri" w:cs="Calibri"/>
          <w:b/>
          <w:bCs/>
          <w:lang w:eastAsia="fr-FR"/>
        </w:rPr>
      </w:pPr>
    </w:p>
    <w:p w14:paraId="7782867E" w14:textId="77777777" w:rsidR="00404A63" w:rsidRDefault="00404A63" w:rsidP="00831907">
      <w:pPr>
        <w:widowControl w:val="0"/>
        <w:autoSpaceDE w:val="0"/>
        <w:autoSpaceDN w:val="0"/>
        <w:adjustRightInd w:val="0"/>
        <w:spacing w:after="0" w:line="247" w:lineRule="auto"/>
        <w:jc w:val="both"/>
        <w:rPr>
          <w:rFonts w:ascii="Calibri" w:eastAsia="Times New Roman" w:hAnsi="Calibri" w:cs="Calibri"/>
          <w:lang w:eastAsia="fr-FR"/>
        </w:rPr>
      </w:pPr>
      <w:r w:rsidRPr="001D3261">
        <w:rPr>
          <w:rFonts w:ascii="Calibri" w:eastAsia="Times New Roman" w:hAnsi="Calibri" w:cs="Calibri"/>
          <w:lang w:eastAsia="fr-FR"/>
        </w:rPr>
        <w:t>Tout dépôt de déchets ou de matières non conformes dans les bacs destinés aux matières recyclables est prohibé. Les bacs de récupération contenant de telles matières ne seront pas vidés par l'entrepreneur.</w:t>
      </w:r>
    </w:p>
    <w:p w14:paraId="656E833C" w14:textId="77777777" w:rsidR="00404A63" w:rsidRPr="001D3261" w:rsidRDefault="00404A63" w:rsidP="00831907">
      <w:pPr>
        <w:widowControl w:val="0"/>
        <w:autoSpaceDE w:val="0"/>
        <w:autoSpaceDN w:val="0"/>
        <w:adjustRightInd w:val="0"/>
        <w:spacing w:after="0" w:line="247" w:lineRule="auto"/>
        <w:jc w:val="both"/>
        <w:rPr>
          <w:rFonts w:ascii="Calibri" w:eastAsia="Times New Roman" w:hAnsi="Calibri" w:cs="Calibri"/>
          <w:lang w:eastAsia="fr-FR"/>
        </w:rPr>
      </w:pPr>
    </w:p>
    <w:p w14:paraId="5BAD918D" w14:textId="77777777" w:rsidR="00404A63" w:rsidRPr="001D3261" w:rsidRDefault="00404A63" w:rsidP="00831907">
      <w:pPr>
        <w:tabs>
          <w:tab w:val="left" w:pos="1701"/>
        </w:tabs>
        <w:spacing w:before="1" w:after="0" w:line="247" w:lineRule="auto"/>
        <w:rPr>
          <w:rFonts w:ascii="Calibri" w:eastAsia="Times New Roman" w:hAnsi="Calibri" w:cs="Calibri"/>
          <w:spacing w:val="-2"/>
          <w:sz w:val="28"/>
          <w:szCs w:val="28"/>
          <w:u w:val="single"/>
          <w:lang w:eastAsia="fr-FR"/>
        </w:rPr>
      </w:pPr>
      <w:r w:rsidRPr="001D3261">
        <w:rPr>
          <w:rFonts w:ascii="Calibri" w:eastAsia="Times New Roman" w:hAnsi="Calibri" w:cs="Calibri"/>
          <w:sz w:val="28"/>
          <w:szCs w:val="28"/>
          <w:u w:val="single"/>
          <w:lang w:eastAsia="fr-FR"/>
        </w:rPr>
        <w:t>SECTION</w:t>
      </w:r>
      <w:r w:rsidRPr="001D3261">
        <w:rPr>
          <w:rFonts w:ascii="Calibri" w:eastAsia="Times New Roman" w:hAnsi="Calibri" w:cs="Calibri"/>
          <w:spacing w:val="-8"/>
          <w:sz w:val="28"/>
          <w:szCs w:val="28"/>
          <w:u w:val="single"/>
          <w:lang w:eastAsia="fr-FR"/>
        </w:rPr>
        <w:t xml:space="preserve"> </w:t>
      </w:r>
      <w:r w:rsidRPr="001D3261">
        <w:rPr>
          <w:rFonts w:ascii="Calibri" w:eastAsia="Times New Roman" w:hAnsi="Calibri" w:cs="Calibri"/>
          <w:spacing w:val="-5"/>
          <w:sz w:val="28"/>
          <w:szCs w:val="28"/>
          <w:u w:val="single"/>
          <w:lang w:eastAsia="fr-FR"/>
        </w:rPr>
        <w:t>3</w:t>
      </w:r>
      <w:r w:rsidRPr="001D3261">
        <w:rPr>
          <w:rFonts w:ascii="Calibri" w:eastAsia="Times New Roman" w:hAnsi="Calibri" w:cs="Calibri"/>
          <w:spacing w:val="-5"/>
          <w:sz w:val="28"/>
          <w:szCs w:val="28"/>
          <w:lang w:eastAsia="fr-FR"/>
        </w:rPr>
        <w:t>:</w:t>
      </w:r>
      <w:r w:rsidRPr="001D3261">
        <w:rPr>
          <w:rFonts w:ascii="Calibri" w:eastAsia="Times New Roman" w:hAnsi="Calibri" w:cs="Calibri"/>
          <w:sz w:val="28"/>
          <w:szCs w:val="28"/>
          <w:lang w:eastAsia="fr-FR"/>
        </w:rPr>
        <w:tab/>
        <w:t>COLLECTE DES MATIERES COMPOSTABLES</w:t>
      </w:r>
    </w:p>
    <w:p w14:paraId="2CB5B89F" w14:textId="77777777" w:rsidR="00404A63" w:rsidRPr="001D3261" w:rsidRDefault="00404A63" w:rsidP="00831907">
      <w:pPr>
        <w:widowControl w:val="0"/>
        <w:autoSpaceDE w:val="0"/>
        <w:autoSpaceDN w:val="0"/>
        <w:adjustRightInd w:val="0"/>
        <w:spacing w:before="10" w:after="0" w:line="247" w:lineRule="auto"/>
        <w:jc w:val="both"/>
        <w:rPr>
          <w:rFonts w:ascii="Calibri" w:eastAsia="Times New Roman" w:hAnsi="Calibri" w:cs="Calibri"/>
          <w:lang w:eastAsia="fr-FR"/>
        </w:rPr>
      </w:pPr>
    </w:p>
    <w:p w14:paraId="527882E7" w14:textId="77777777" w:rsidR="00404A63" w:rsidRPr="001D3261" w:rsidRDefault="00404A63" w:rsidP="00831907">
      <w:pPr>
        <w:spacing w:after="0" w:line="247" w:lineRule="auto"/>
        <w:rPr>
          <w:rFonts w:ascii="Calibri" w:eastAsia="Times New Roman" w:hAnsi="Calibri" w:cs="Calibri"/>
          <w:b/>
          <w:bCs/>
          <w:spacing w:val="-10"/>
          <w:lang w:eastAsia="fr-FR"/>
        </w:rPr>
      </w:pPr>
      <w:r w:rsidRPr="001D3261">
        <w:rPr>
          <w:rFonts w:ascii="Calibri" w:eastAsia="Times New Roman" w:hAnsi="Calibri" w:cs="Calibri"/>
          <w:b/>
          <w:bCs/>
          <w:spacing w:val="16"/>
          <w:lang w:eastAsia="fr-FR"/>
        </w:rPr>
        <w:t>ARTICL</w:t>
      </w:r>
      <w:r w:rsidRPr="001D3261">
        <w:rPr>
          <w:rFonts w:ascii="Calibri" w:eastAsia="Times New Roman" w:hAnsi="Calibri" w:cs="Calibri"/>
          <w:b/>
          <w:bCs/>
          <w:lang w:eastAsia="fr-FR"/>
        </w:rPr>
        <w:t>E</w:t>
      </w:r>
      <w:r w:rsidRPr="001D3261">
        <w:rPr>
          <w:rFonts w:ascii="Calibri" w:eastAsia="Times New Roman" w:hAnsi="Calibri" w:cs="Calibri"/>
          <w:b/>
          <w:bCs/>
          <w:spacing w:val="37"/>
          <w:lang w:eastAsia="fr-FR"/>
        </w:rPr>
        <w:t xml:space="preserve"> </w:t>
      </w:r>
      <w:r w:rsidRPr="001D3261">
        <w:rPr>
          <w:rFonts w:ascii="Calibri" w:eastAsia="Times New Roman" w:hAnsi="Calibri" w:cs="Calibri"/>
          <w:b/>
          <w:bCs/>
          <w:spacing w:val="-10"/>
          <w:lang w:eastAsia="fr-FR"/>
        </w:rPr>
        <w:t>15</w:t>
      </w:r>
    </w:p>
    <w:p w14:paraId="7442BB45" w14:textId="77777777" w:rsidR="00404A63" w:rsidRPr="001D3261" w:rsidRDefault="00404A63" w:rsidP="00831907">
      <w:pPr>
        <w:spacing w:after="0" w:line="247" w:lineRule="auto"/>
        <w:rPr>
          <w:rFonts w:ascii="Calibri" w:eastAsia="Times New Roman" w:hAnsi="Calibri" w:cs="Calibri"/>
          <w:b/>
          <w:bCs/>
          <w:spacing w:val="-10"/>
          <w:lang w:eastAsia="fr-FR"/>
        </w:rPr>
      </w:pPr>
    </w:p>
    <w:p w14:paraId="3F1740B9" w14:textId="77777777" w:rsidR="00404A63" w:rsidRPr="001D3261" w:rsidRDefault="00404A63" w:rsidP="00831907">
      <w:pPr>
        <w:widowControl w:val="0"/>
        <w:autoSpaceDE w:val="0"/>
        <w:autoSpaceDN w:val="0"/>
        <w:adjustRightInd w:val="0"/>
        <w:spacing w:after="0" w:line="247" w:lineRule="auto"/>
        <w:jc w:val="both"/>
        <w:rPr>
          <w:rFonts w:ascii="Calibri" w:eastAsia="Times New Roman" w:hAnsi="Calibri" w:cs="Calibri"/>
          <w:lang w:eastAsia="fr-FR"/>
        </w:rPr>
      </w:pPr>
      <w:r w:rsidRPr="001D3261">
        <w:rPr>
          <w:rFonts w:ascii="Calibri" w:eastAsia="Times New Roman" w:hAnsi="Calibri" w:cs="Calibri"/>
          <w:lang w:eastAsia="fr-FR"/>
        </w:rPr>
        <w:t>Le Conseil municipal décrète par les présentes un service de cueillette, de transport et de disposition des matières compostables pour la partie de la municipalité de Grenville-sur-la-Rouge située au sud de l’autoroute 50.</w:t>
      </w:r>
    </w:p>
    <w:p w14:paraId="7A1AE061" w14:textId="77777777" w:rsidR="00404A63" w:rsidRPr="001D3261" w:rsidRDefault="00404A63" w:rsidP="00831907">
      <w:pPr>
        <w:widowControl w:val="0"/>
        <w:autoSpaceDE w:val="0"/>
        <w:autoSpaceDN w:val="0"/>
        <w:adjustRightInd w:val="0"/>
        <w:spacing w:after="0" w:line="247" w:lineRule="auto"/>
        <w:jc w:val="both"/>
        <w:rPr>
          <w:rFonts w:ascii="Calibri" w:eastAsia="Times New Roman" w:hAnsi="Calibri" w:cs="Calibri"/>
          <w:lang w:eastAsia="fr-FR"/>
        </w:rPr>
      </w:pPr>
    </w:p>
    <w:p w14:paraId="741EEE02" w14:textId="77777777" w:rsidR="00404A63" w:rsidRPr="001D3261" w:rsidRDefault="00404A63" w:rsidP="00831907">
      <w:pPr>
        <w:spacing w:after="0" w:line="247" w:lineRule="auto"/>
        <w:rPr>
          <w:rFonts w:ascii="Calibri" w:eastAsia="Times New Roman" w:hAnsi="Calibri" w:cs="Calibri"/>
          <w:b/>
          <w:bCs/>
          <w:lang w:eastAsia="fr-FR"/>
        </w:rPr>
      </w:pPr>
      <w:r w:rsidRPr="001D3261">
        <w:rPr>
          <w:rFonts w:ascii="Calibri" w:eastAsia="Times New Roman" w:hAnsi="Calibri" w:cs="Calibri"/>
          <w:b/>
          <w:bCs/>
          <w:spacing w:val="16"/>
          <w:lang w:eastAsia="fr-FR"/>
        </w:rPr>
        <w:t>ARTICL</w:t>
      </w:r>
      <w:r w:rsidRPr="001D3261">
        <w:rPr>
          <w:rFonts w:ascii="Calibri" w:eastAsia="Times New Roman" w:hAnsi="Calibri" w:cs="Calibri"/>
          <w:b/>
          <w:bCs/>
          <w:lang w:eastAsia="fr-FR"/>
        </w:rPr>
        <w:t>E</w:t>
      </w:r>
      <w:r w:rsidRPr="001D3261">
        <w:rPr>
          <w:rFonts w:ascii="Calibri" w:eastAsia="Times New Roman" w:hAnsi="Calibri" w:cs="Calibri"/>
          <w:b/>
          <w:bCs/>
          <w:spacing w:val="37"/>
          <w:lang w:eastAsia="fr-FR"/>
        </w:rPr>
        <w:t xml:space="preserve"> </w:t>
      </w:r>
      <w:r w:rsidRPr="001D3261">
        <w:rPr>
          <w:rFonts w:ascii="Calibri" w:eastAsia="Times New Roman" w:hAnsi="Calibri" w:cs="Calibri"/>
          <w:b/>
          <w:bCs/>
          <w:spacing w:val="-10"/>
          <w:lang w:eastAsia="fr-FR"/>
        </w:rPr>
        <w:t>16</w:t>
      </w:r>
    </w:p>
    <w:p w14:paraId="619DBDD5" w14:textId="77777777" w:rsidR="00404A63" w:rsidRPr="001D3261" w:rsidRDefault="00404A63" w:rsidP="00831907">
      <w:pPr>
        <w:widowControl w:val="0"/>
        <w:autoSpaceDE w:val="0"/>
        <w:autoSpaceDN w:val="0"/>
        <w:adjustRightInd w:val="0"/>
        <w:spacing w:after="0" w:line="247" w:lineRule="auto"/>
        <w:jc w:val="both"/>
        <w:rPr>
          <w:rFonts w:ascii="Calibri" w:eastAsia="Times New Roman" w:hAnsi="Calibri" w:cs="Calibri"/>
          <w:lang w:eastAsia="fr-FR"/>
        </w:rPr>
      </w:pPr>
    </w:p>
    <w:p w14:paraId="7B887F00" w14:textId="77777777" w:rsidR="00404A63" w:rsidRPr="001D3261" w:rsidRDefault="00404A63" w:rsidP="00831907">
      <w:pPr>
        <w:widowControl w:val="0"/>
        <w:autoSpaceDE w:val="0"/>
        <w:autoSpaceDN w:val="0"/>
        <w:adjustRightInd w:val="0"/>
        <w:spacing w:after="0" w:line="247" w:lineRule="auto"/>
        <w:jc w:val="both"/>
        <w:rPr>
          <w:rFonts w:ascii="Calibri" w:eastAsia="Times New Roman" w:hAnsi="Calibri" w:cs="Calibri"/>
          <w:lang w:eastAsia="fr-FR"/>
        </w:rPr>
      </w:pPr>
      <w:r w:rsidRPr="001D3261">
        <w:rPr>
          <w:rFonts w:ascii="Calibri" w:eastAsia="Times New Roman" w:hAnsi="Calibri" w:cs="Calibri"/>
          <w:lang w:eastAsia="fr-FR"/>
        </w:rPr>
        <w:t>Par le présent règlement, le Conseil municipal oblige tout propriétaire</w:t>
      </w:r>
      <w:r w:rsidRPr="001D3261">
        <w:rPr>
          <w:rFonts w:ascii="Calibri" w:eastAsia="Times New Roman" w:hAnsi="Calibri" w:cs="Calibri"/>
          <w:spacing w:val="-12"/>
          <w:lang w:eastAsia="fr-FR"/>
        </w:rPr>
        <w:t xml:space="preserve"> </w:t>
      </w:r>
      <w:r w:rsidRPr="001D3261">
        <w:rPr>
          <w:rFonts w:ascii="Calibri" w:eastAsia="Times New Roman" w:hAnsi="Calibri" w:cs="Calibri"/>
          <w:lang w:eastAsia="fr-FR"/>
        </w:rPr>
        <w:t>ou</w:t>
      </w:r>
      <w:r w:rsidRPr="001D3261">
        <w:rPr>
          <w:rFonts w:ascii="Calibri" w:eastAsia="Times New Roman" w:hAnsi="Calibri" w:cs="Calibri"/>
          <w:spacing w:val="-13"/>
          <w:lang w:eastAsia="fr-FR"/>
        </w:rPr>
        <w:t xml:space="preserve"> </w:t>
      </w:r>
      <w:r w:rsidRPr="001D3261">
        <w:rPr>
          <w:rFonts w:ascii="Calibri" w:eastAsia="Times New Roman" w:hAnsi="Calibri" w:cs="Calibri"/>
          <w:lang w:eastAsia="fr-FR"/>
        </w:rPr>
        <w:t>occupant</w:t>
      </w:r>
      <w:r w:rsidRPr="001D3261">
        <w:rPr>
          <w:rFonts w:ascii="Calibri" w:eastAsia="Times New Roman" w:hAnsi="Calibri" w:cs="Calibri"/>
          <w:spacing w:val="-13"/>
          <w:lang w:eastAsia="fr-FR"/>
        </w:rPr>
        <w:t xml:space="preserve"> </w:t>
      </w:r>
      <w:r w:rsidRPr="001D3261">
        <w:rPr>
          <w:rFonts w:ascii="Calibri" w:eastAsia="Times New Roman" w:hAnsi="Calibri" w:cs="Calibri"/>
          <w:lang w:eastAsia="fr-FR"/>
        </w:rPr>
        <w:t>d’un</w:t>
      </w:r>
      <w:r w:rsidRPr="001D3261">
        <w:rPr>
          <w:rFonts w:ascii="Calibri" w:eastAsia="Times New Roman" w:hAnsi="Calibri" w:cs="Calibri"/>
          <w:spacing w:val="-13"/>
          <w:lang w:eastAsia="fr-FR"/>
        </w:rPr>
        <w:t xml:space="preserve"> </w:t>
      </w:r>
      <w:r w:rsidRPr="001D3261">
        <w:rPr>
          <w:rFonts w:ascii="Calibri" w:eastAsia="Times New Roman" w:hAnsi="Calibri" w:cs="Calibri"/>
          <w:lang w:eastAsia="fr-FR"/>
        </w:rPr>
        <w:t>immeuble imposable à séparer les matières compostables de leurs déchets et d'en disposer tel que prévu aux articles 17 et 18.</w:t>
      </w:r>
    </w:p>
    <w:p w14:paraId="3E7D0F0C" w14:textId="77777777" w:rsidR="00404A63" w:rsidRPr="001D3261" w:rsidRDefault="00404A63" w:rsidP="00831907">
      <w:pPr>
        <w:widowControl w:val="0"/>
        <w:autoSpaceDE w:val="0"/>
        <w:autoSpaceDN w:val="0"/>
        <w:adjustRightInd w:val="0"/>
        <w:spacing w:after="0" w:line="247" w:lineRule="auto"/>
        <w:jc w:val="both"/>
        <w:rPr>
          <w:rFonts w:ascii="Calibri" w:eastAsia="Times New Roman" w:hAnsi="Calibri" w:cs="Calibri"/>
          <w:lang w:eastAsia="fr-FR"/>
        </w:rPr>
      </w:pPr>
    </w:p>
    <w:p w14:paraId="5EB71680" w14:textId="77777777" w:rsidR="00404A63" w:rsidRPr="001D3261" w:rsidRDefault="00404A63" w:rsidP="00831907">
      <w:pPr>
        <w:widowControl w:val="0"/>
        <w:autoSpaceDE w:val="0"/>
        <w:autoSpaceDN w:val="0"/>
        <w:adjustRightInd w:val="0"/>
        <w:spacing w:after="0" w:line="247" w:lineRule="auto"/>
        <w:jc w:val="both"/>
        <w:rPr>
          <w:rFonts w:ascii="Calibri" w:eastAsia="Times New Roman" w:hAnsi="Calibri" w:cs="Calibri"/>
          <w:lang w:eastAsia="fr-FR"/>
        </w:rPr>
      </w:pPr>
      <w:r w:rsidRPr="001D3261">
        <w:rPr>
          <w:rFonts w:ascii="Calibri" w:eastAsia="Times New Roman" w:hAnsi="Calibri" w:cs="Calibri"/>
          <w:lang w:eastAsia="fr-FR"/>
        </w:rPr>
        <w:t xml:space="preserve">Les matières compostables visées par le présent règlement excluent les branches et les troncs d'arbres. </w:t>
      </w:r>
    </w:p>
    <w:p w14:paraId="6DBE4A4B" w14:textId="77777777" w:rsidR="00404A63" w:rsidRDefault="00404A63" w:rsidP="00831907">
      <w:pPr>
        <w:spacing w:after="0" w:line="247" w:lineRule="auto"/>
        <w:rPr>
          <w:rFonts w:ascii="Calibri" w:eastAsia="Times New Roman" w:hAnsi="Calibri" w:cs="Calibri"/>
          <w:b/>
          <w:bCs/>
          <w:spacing w:val="16"/>
          <w:lang w:eastAsia="fr-FR"/>
        </w:rPr>
      </w:pPr>
    </w:p>
    <w:p w14:paraId="38351D0D" w14:textId="77777777" w:rsidR="00404A63" w:rsidRPr="001D3261" w:rsidRDefault="00404A63" w:rsidP="00831907">
      <w:pPr>
        <w:spacing w:after="0" w:line="247" w:lineRule="auto"/>
        <w:rPr>
          <w:rFonts w:ascii="Calibri" w:eastAsia="Times New Roman" w:hAnsi="Calibri" w:cs="Calibri"/>
          <w:b/>
          <w:bCs/>
          <w:lang w:eastAsia="fr-FR"/>
        </w:rPr>
      </w:pPr>
      <w:r w:rsidRPr="001D3261">
        <w:rPr>
          <w:rFonts w:ascii="Calibri" w:eastAsia="Times New Roman" w:hAnsi="Calibri" w:cs="Calibri"/>
          <w:b/>
          <w:bCs/>
          <w:spacing w:val="16"/>
          <w:lang w:eastAsia="fr-FR"/>
        </w:rPr>
        <w:t>ARTICL</w:t>
      </w:r>
      <w:r w:rsidRPr="001D3261">
        <w:rPr>
          <w:rFonts w:ascii="Calibri" w:eastAsia="Times New Roman" w:hAnsi="Calibri" w:cs="Calibri"/>
          <w:b/>
          <w:bCs/>
          <w:lang w:eastAsia="fr-FR"/>
        </w:rPr>
        <w:t>E</w:t>
      </w:r>
      <w:r w:rsidRPr="001D3261">
        <w:rPr>
          <w:rFonts w:ascii="Calibri" w:eastAsia="Times New Roman" w:hAnsi="Calibri" w:cs="Calibri"/>
          <w:b/>
          <w:bCs/>
          <w:spacing w:val="37"/>
          <w:lang w:eastAsia="fr-FR"/>
        </w:rPr>
        <w:t xml:space="preserve"> </w:t>
      </w:r>
      <w:r w:rsidRPr="001D3261">
        <w:rPr>
          <w:rFonts w:ascii="Calibri" w:eastAsia="Times New Roman" w:hAnsi="Calibri" w:cs="Calibri"/>
          <w:b/>
          <w:bCs/>
          <w:spacing w:val="-10"/>
          <w:lang w:eastAsia="fr-FR"/>
        </w:rPr>
        <w:t>17</w:t>
      </w:r>
    </w:p>
    <w:p w14:paraId="68A854A9" w14:textId="77777777" w:rsidR="00404A63" w:rsidRPr="001D3261" w:rsidRDefault="00404A63" w:rsidP="00831907">
      <w:pPr>
        <w:widowControl w:val="0"/>
        <w:autoSpaceDE w:val="0"/>
        <w:autoSpaceDN w:val="0"/>
        <w:adjustRightInd w:val="0"/>
        <w:spacing w:after="0" w:line="247" w:lineRule="auto"/>
        <w:jc w:val="both"/>
        <w:rPr>
          <w:rFonts w:ascii="Calibri" w:eastAsia="Times New Roman" w:hAnsi="Calibri" w:cs="Calibri"/>
          <w:lang w:eastAsia="fr-FR"/>
        </w:rPr>
      </w:pPr>
    </w:p>
    <w:p w14:paraId="1CC4C88A" w14:textId="77777777" w:rsidR="00404A63" w:rsidRPr="001D3261" w:rsidRDefault="00404A63" w:rsidP="00831907">
      <w:pPr>
        <w:widowControl w:val="0"/>
        <w:autoSpaceDE w:val="0"/>
        <w:autoSpaceDN w:val="0"/>
        <w:adjustRightInd w:val="0"/>
        <w:spacing w:after="0" w:line="247" w:lineRule="auto"/>
        <w:jc w:val="both"/>
        <w:rPr>
          <w:rFonts w:ascii="Calibri" w:eastAsia="Times New Roman" w:hAnsi="Calibri" w:cs="Calibri"/>
          <w:lang w:eastAsia="fr-FR"/>
        </w:rPr>
      </w:pPr>
      <w:r w:rsidRPr="001D3261">
        <w:rPr>
          <w:rFonts w:ascii="Calibri" w:eastAsia="Times New Roman" w:hAnsi="Calibri" w:cs="Calibri"/>
          <w:lang w:eastAsia="fr-FR"/>
        </w:rPr>
        <w:t xml:space="preserve">Pour le </w:t>
      </w:r>
      <w:r w:rsidRPr="001D3261">
        <w:rPr>
          <w:rFonts w:ascii="Calibri" w:eastAsia="Times New Roman" w:hAnsi="Calibri" w:cs="Calibri"/>
          <w:b/>
          <w:bCs/>
          <w:lang w:eastAsia="fr-FR"/>
        </w:rPr>
        <w:t>secteur situé au Sud</w:t>
      </w:r>
      <w:r w:rsidRPr="001D3261">
        <w:rPr>
          <w:rFonts w:ascii="Calibri" w:eastAsia="Times New Roman" w:hAnsi="Calibri" w:cs="Calibri"/>
          <w:lang w:eastAsia="fr-FR"/>
        </w:rPr>
        <w:t xml:space="preserve"> de l’autoroute 50, toute personne occupant une maison d'habitation, un commerce ou une industrie doit déposer ses matières compostables dans un bac roulant aéré de couleur brune de 240 litres fourni par la municipalité pour la disposition de ses matières compostables par le service de cueillette municipal régulier, selon les modalités prévues aux articles 31 et 34 du présent règlement. Les matières compostables doivent être en vrac dans le bac roulant.</w:t>
      </w:r>
    </w:p>
    <w:p w14:paraId="444E1440" w14:textId="77777777" w:rsidR="00404A63" w:rsidRPr="001D3261" w:rsidRDefault="00404A63" w:rsidP="00831907">
      <w:pPr>
        <w:widowControl w:val="0"/>
        <w:autoSpaceDE w:val="0"/>
        <w:autoSpaceDN w:val="0"/>
        <w:adjustRightInd w:val="0"/>
        <w:spacing w:after="0" w:line="247" w:lineRule="auto"/>
        <w:jc w:val="both"/>
        <w:rPr>
          <w:rFonts w:ascii="Calibri" w:eastAsia="Times New Roman" w:hAnsi="Calibri" w:cs="Calibri"/>
          <w:lang w:eastAsia="fr-FR"/>
        </w:rPr>
      </w:pPr>
    </w:p>
    <w:p w14:paraId="026BA4FC" w14:textId="77777777" w:rsidR="00404A63" w:rsidRPr="001D3261" w:rsidRDefault="00404A63" w:rsidP="00831907">
      <w:pPr>
        <w:widowControl w:val="0"/>
        <w:autoSpaceDE w:val="0"/>
        <w:autoSpaceDN w:val="0"/>
        <w:adjustRightInd w:val="0"/>
        <w:spacing w:after="0" w:line="247" w:lineRule="auto"/>
        <w:jc w:val="both"/>
        <w:rPr>
          <w:rFonts w:ascii="Calibri" w:eastAsia="Times New Roman" w:hAnsi="Calibri" w:cs="Calibri"/>
          <w:lang w:eastAsia="fr-FR"/>
        </w:rPr>
      </w:pPr>
      <w:r w:rsidRPr="001D3261">
        <w:rPr>
          <w:rFonts w:ascii="Calibri" w:eastAsia="Times New Roman" w:hAnsi="Calibri" w:cs="Calibri"/>
          <w:lang w:eastAsia="fr-FR"/>
        </w:rPr>
        <w:t>Tout dépôt de déchets ou de matières non conformes dans les bacs destinés aux matières compostables est prohibé. Les bacs de compostage contenant de telles matières ne seront pas vidés par l'entrepreneur.</w:t>
      </w:r>
    </w:p>
    <w:p w14:paraId="76A500D4" w14:textId="77777777" w:rsidR="00404A63" w:rsidRPr="001D3261" w:rsidRDefault="00404A63" w:rsidP="00831907">
      <w:pPr>
        <w:widowControl w:val="0"/>
        <w:autoSpaceDE w:val="0"/>
        <w:autoSpaceDN w:val="0"/>
        <w:adjustRightInd w:val="0"/>
        <w:spacing w:after="0" w:line="247" w:lineRule="auto"/>
        <w:jc w:val="both"/>
        <w:rPr>
          <w:rFonts w:ascii="Calibri" w:eastAsia="Times New Roman" w:hAnsi="Calibri" w:cs="Calibri"/>
          <w:lang w:eastAsia="fr-FR"/>
        </w:rPr>
      </w:pPr>
    </w:p>
    <w:p w14:paraId="331DC871" w14:textId="77777777" w:rsidR="00404A63" w:rsidRPr="001D3261" w:rsidRDefault="00404A63" w:rsidP="00831907">
      <w:pPr>
        <w:spacing w:after="0" w:line="247" w:lineRule="auto"/>
        <w:rPr>
          <w:rFonts w:ascii="Calibri" w:eastAsia="Times New Roman" w:hAnsi="Calibri" w:cs="Calibri"/>
          <w:b/>
          <w:bCs/>
          <w:lang w:eastAsia="fr-FR"/>
        </w:rPr>
      </w:pPr>
      <w:r w:rsidRPr="001D3261">
        <w:rPr>
          <w:rFonts w:ascii="Calibri" w:eastAsia="Times New Roman" w:hAnsi="Calibri" w:cs="Calibri"/>
          <w:b/>
          <w:bCs/>
          <w:spacing w:val="16"/>
          <w:lang w:eastAsia="fr-FR"/>
        </w:rPr>
        <w:t>ARTICL</w:t>
      </w:r>
      <w:r w:rsidRPr="001D3261">
        <w:rPr>
          <w:rFonts w:ascii="Calibri" w:eastAsia="Times New Roman" w:hAnsi="Calibri" w:cs="Calibri"/>
          <w:b/>
          <w:bCs/>
          <w:lang w:eastAsia="fr-FR"/>
        </w:rPr>
        <w:t>E</w:t>
      </w:r>
      <w:r w:rsidRPr="001D3261">
        <w:rPr>
          <w:rFonts w:ascii="Calibri" w:eastAsia="Times New Roman" w:hAnsi="Calibri" w:cs="Calibri"/>
          <w:b/>
          <w:bCs/>
          <w:spacing w:val="37"/>
          <w:lang w:eastAsia="fr-FR"/>
        </w:rPr>
        <w:t xml:space="preserve"> </w:t>
      </w:r>
      <w:r w:rsidRPr="001D3261">
        <w:rPr>
          <w:rFonts w:ascii="Calibri" w:eastAsia="Times New Roman" w:hAnsi="Calibri" w:cs="Calibri"/>
          <w:b/>
          <w:bCs/>
          <w:spacing w:val="-10"/>
          <w:lang w:eastAsia="fr-FR"/>
        </w:rPr>
        <w:t>18</w:t>
      </w:r>
    </w:p>
    <w:p w14:paraId="189F7889" w14:textId="77777777" w:rsidR="00404A63" w:rsidRPr="001D3261" w:rsidRDefault="00404A63" w:rsidP="00831907">
      <w:pPr>
        <w:widowControl w:val="0"/>
        <w:autoSpaceDE w:val="0"/>
        <w:autoSpaceDN w:val="0"/>
        <w:adjustRightInd w:val="0"/>
        <w:spacing w:after="0" w:line="247" w:lineRule="auto"/>
        <w:jc w:val="both"/>
        <w:rPr>
          <w:rFonts w:ascii="Calibri" w:eastAsia="Times New Roman" w:hAnsi="Calibri" w:cs="Calibri"/>
          <w:lang w:eastAsia="fr-FR"/>
        </w:rPr>
      </w:pPr>
    </w:p>
    <w:p w14:paraId="38DFDF4F" w14:textId="77777777" w:rsidR="00404A63" w:rsidRPr="001D3261" w:rsidRDefault="00404A63" w:rsidP="00831907">
      <w:pPr>
        <w:widowControl w:val="0"/>
        <w:autoSpaceDE w:val="0"/>
        <w:autoSpaceDN w:val="0"/>
        <w:adjustRightInd w:val="0"/>
        <w:spacing w:after="0" w:line="247" w:lineRule="auto"/>
        <w:jc w:val="both"/>
        <w:rPr>
          <w:rFonts w:ascii="Calibri" w:eastAsia="Times New Roman" w:hAnsi="Calibri" w:cs="Calibri"/>
          <w:lang w:eastAsia="fr-FR"/>
        </w:rPr>
      </w:pPr>
      <w:r w:rsidRPr="001D3261">
        <w:rPr>
          <w:rFonts w:ascii="Calibri" w:eastAsia="Times New Roman" w:hAnsi="Calibri" w:cs="Calibri"/>
          <w:lang w:eastAsia="fr-FR"/>
        </w:rPr>
        <w:t xml:space="preserve">Pour le </w:t>
      </w:r>
      <w:r w:rsidRPr="001D3261">
        <w:rPr>
          <w:rFonts w:ascii="Calibri" w:eastAsia="Times New Roman" w:hAnsi="Calibri" w:cs="Calibri"/>
          <w:b/>
          <w:bCs/>
          <w:lang w:eastAsia="fr-FR"/>
        </w:rPr>
        <w:t>secteur situé au Nord</w:t>
      </w:r>
      <w:r w:rsidRPr="001D3261">
        <w:rPr>
          <w:rFonts w:ascii="Calibri" w:eastAsia="Times New Roman" w:hAnsi="Calibri" w:cs="Calibri"/>
          <w:lang w:eastAsia="fr-FR"/>
        </w:rPr>
        <w:t xml:space="preserve"> de l’autoroute 50, toute personne occupant une maison d'habitation, un commerce ou une industrie doit déposer ses matières compostables dans un composteur domestique fourni par la municipalité.</w:t>
      </w:r>
    </w:p>
    <w:p w14:paraId="6DD084BC" w14:textId="77777777" w:rsidR="00404A63" w:rsidRPr="001D3261" w:rsidRDefault="00404A63" w:rsidP="00A52F1A">
      <w:pPr>
        <w:tabs>
          <w:tab w:val="left" w:pos="1701"/>
        </w:tabs>
        <w:spacing w:before="1" w:after="0" w:line="252" w:lineRule="auto"/>
        <w:rPr>
          <w:rFonts w:ascii="Calibri" w:eastAsia="Times New Roman" w:hAnsi="Calibri" w:cs="Calibri"/>
          <w:spacing w:val="-2"/>
          <w:sz w:val="28"/>
          <w:szCs w:val="28"/>
          <w:u w:val="single"/>
          <w:lang w:eastAsia="fr-FR"/>
        </w:rPr>
      </w:pPr>
      <w:r w:rsidRPr="001D3261">
        <w:rPr>
          <w:rFonts w:ascii="Calibri" w:eastAsia="Times New Roman" w:hAnsi="Calibri" w:cs="Calibri"/>
          <w:sz w:val="28"/>
          <w:szCs w:val="28"/>
          <w:u w:val="single"/>
          <w:lang w:eastAsia="fr-FR"/>
        </w:rPr>
        <w:lastRenderedPageBreak/>
        <w:t>SECTION</w:t>
      </w:r>
      <w:r w:rsidRPr="001D3261">
        <w:rPr>
          <w:rFonts w:ascii="Calibri" w:eastAsia="Times New Roman" w:hAnsi="Calibri" w:cs="Calibri"/>
          <w:spacing w:val="-8"/>
          <w:sz w:val="28"/>
          <w:szCs w:val="28"/>
          <w:u w:val="single"/>
          <w:lang w:eastAsia="fr-FR"/>
        </w:rPr>
        <w:t xml:space="preserve"> </w:t>
      </w:r>
      <w:r w:rsidRPr="001D3261">
        <w:rPr>
          <w:rFonts w:ascii="Calibri" w:eastAsia="Times New Roman" w:hAnsi="Calibri" w:cs="Calibri"/>
          <w:spacing w:val="-5"/>
          <w:sz w:val="28"/>
          <w:szCs w:val="28"/>
          <w:u w:val="single"/>
          <w:lang w:eastAsia="fr-FR"/>
        </w:rPr>
        <w:t>4</w:t>
      </w:r>
      <w:r w:rsidRPr="001D3261">
        <w:rPr>
          <w:rFonts w:ascii="Calibri" w:eastAsia="Times New Roman" w:hAnsi="Calibri" w:cs="Calibri"/>
          <w:spacing w:val="-5"/>
          <w:sz w:val="28"/>
          <w:szCs w:val="28"/>
          <w:lang w:eastAsia="fr-FR"/>
        </w:rPr>
        <w:t>:</w:t>
      </w:r>
      <w:r w:rsidRPr="001D3261">
        <w:rPr>
          <w:rFonts w:ascii="Calibri" w:eastAsia="Times New Roman" w:hAnsi="Calibri" w:cs="Calibri"/>
          <w:sz w:val="28"/>
          <w:szCs w:val="28"/>
          <w:lang w:eastAsia="fr-FR"/>
        </w:rPr>
        <w:tab/>
      </w:r>
      <w:r w:rsidRPr="001D3261">
        <w:rPr>
          <w:rFonts w:ascii="Calibri" w:eastAsia="Times New Roman" w:hAnsi="Calibri" w:cs="Calibri"/>
          <w:sz w:val="28"/>
          <w:szCs w:val="28"/>
          <w:u w:val="single"/>
          <w:lang w:eastAsia="fr-FR"/>
        </w:rPr>
        <w:t>AUTRES COLLECTES</w:t>
      </w:r>
    </w:p>
    <w:p w14:paraId="7381049F" w14:textId="77777777" w:rsidR="00404A63" w:rsidRPr="001D3261" w:rsidRDefault="00404A63" w:rsidP="00810648">
      <w:pPr>
        <w:widowControl w:val="0"/>
        <w:autoSpaceDE w:val="0"/>
        <w:autoSpaceDN w:val="0"/>
        <w:adjustRightInd w:val="0"/>
        <w:spacing w:before="6" w:after="0" w:line="252" w:lineRule="auto"/>
        <w:jc w:val="both"/>
        <w:rPr>
          <w:rFonts w:ascii="Arial" w:eastAsia="Times New Roman" w:hAnsi="Arial" w:cs="Arial"/>
          <w:i/>
          <w:iCs/>
          <w:sz w:val="21"/>
          <w:szCs w:val="23"/>
          <w:lang w:val="fr-FR" w:eastAsia="fr-FR"/>
        </w:rPr>
      </w:pPr>
    </w:p>
    <w:p w14:paraId="379B505B" w14:textId="77777777" w:rsidR="00404A63" w:rsidRPr="001D3261" w:rsidRDefault="00404A63" w:rsidP="00A52F1A">
      <w:pPr>
        <w:spacing w:before="121" w:after="0" w:line="252" w:lineRule="auto"/>
        <w:rPr>
          <w:rFonts w:ascii="Calibri" w:eastAsia="Times New Roman" w:hAnsi="Calibri" w:cs="Calibri"/>
          <w:lang w:eastAsia="fr-FR"/>
        </w:rPr>
      </w:pPr>
      <w:r w:rsidRPr="001D3261">
        <w:rPr>
          <w:rFonts w:ascii="Calibri" w:eastAsia="Times New Roman" w:hAnsi="Calibri" w:cs="Calibri"/>
          <w:b/>
          <w:bCs/>
          <w:spacing w:val="16"/>
          <w:lang w:eastAsia="fr-FR"/>
        </w:rPr>
        <w:t>ARTICL</w:t>
      </w:r>
      <w:r w:rsidRPr="001D3261">
        <w:rPr>
          <w:rFonts w:ascii="Calibri" w:eastAsia="Times New Roman" w:hAnsi="Calibri" w:cs="Calibri"/>
          <w:b/>
          <w:bCs/>
          <w:lang w:eastAsia="fr-FR"/>
        </w:rPr>
        <w:t>E</w:t>
      </w:r>
      <w:r w:rsidRPr="001D3261">
        <w:rPr>
          <w:rFonts w:ascii="Calibri" w:eastAsia="Times New Roman" w:hAnsi="Calibri" w:cs="Calibri"/>
          <w:b/>
          <w:bCs/>
          <w:spacing w:val="37"/>
          <w:lang w:eastAsia="fr-FR"/>
        </w:rPr>
        <w:t xml:space="preserve"> </w:t>
      </w:r>
      <w:r w:rsidRPr="001D3261">
        <w:rPr>
          <w:rFonts w:ascii="Calibri" w:eastAsia="Times New Roman" w:hAnsi="Calibri" w:cs="Calibri"/>
          <w:b/>
          <w:bCs/>
          <w:spacing w:val="-10"/>
          <w:lang w:eastAsia="fr-FR"/>
        </w:rPr>
        <w:t xml:space="preserve">19 </w:t>
      </w:r>
      <w:r w:rsidRPr="001D3261">
        <w:rPr>
          <w:rFonts w:ascii="Calibri" w:eastAsia="Times New Roman" w:hAnsi="Calibri" w:cs="Calibri"/>
          <w:b/>
          <w:bCs/>
          <w:lang w:eastAsia="fr-FR"/>
        </w:rPr>
        <w:t>COLLECTE</w:t>
      </w:r>
      <w:r w:rsidRPr="001D3261">
        <w:rPr>
          <w:rFonts w:ascii="Calibri" w:eastAsia="Times New Roman" w:hAnsi="Calibri" w:cs="Calibri"/>
          <w:b/>
          <w:bCs/>
          <w:spacing w:val="-5"/>
          <w:lang w:eastAsia="fr-FR"/>
        </w:rPr>
        <w:t xml:space="preserve"> </w:t>
      </w:r>
      <w:r w:rsidRPr="001D3261">
        <w:rPr>
          <w:rFonts w:ascii="Calibri" w:eastAsia="Times New Roman" w:hAnsi="Calibri" w:cs="Calibri"/>
          <w:b/>
          <w:bCs/>
          <w:lang w:eastAsia="fr-FR"/>
        </w:rPr>
        <w:t>DES</w:t>
      </w:r>
      <w:r w:rsidRPr="001D3261">
        <w:rPr>
          <w:rFonts w:ascii="Calibri" w:eastAsia="Times New Roman" w:hAnsi="Calibri" w:cs="Calibri"/>
          <w:b/>
          <w:bCs/>
          <w:spacing w:val="-3"/>
          <w:lang w:eastAsia="fr-FR"/>
        </w:rPr>
        <w:t xml:space="preserve"> </w:t>
      </w:r>
      <w:r w:rsidRPr="001D3261">
        <w:rPr>
          <w:rFonts w:ascii="Calibri" w:eastAsia="Times New Roman" w:hAnsi="Calibri" w:cs="Calibri"/>
          <w:b/>
          <w:bCs/>
          <w:spacing w:val="-2"/>
          <w:lang w:eastAsia="fr-FR"/>
        </w:rPr>
        <w:t>ENCOMBRANTS</w:t>
      </w:r>
    </w:p>
    <w:p w14:paraId="5C6691FE" w14:textId="77777777" w:rsidR="00404A63" w:rsidRPr="001D3261" w:rsidRDefault="00404A63" w:rsidP="00A52F1A">
      <w:pPr>
        <w:widowControl w:val="0"/>
        <w:autoSpaceDE w:val="0"/>
        <w:autoSpaceDN w:val="0"/>
        <w:adjustRightInd w:val="0"/>
        <w:spacing w:before="10" w:after="0" w:line="252" w:lineRule="auto"/>
        <w:jc w:val="both"/>
        <w:rPr>
          <w:rFonts w:ascii="Calibri" w:eastAsia="Times New Roman" w:hAnsi="Calibri" w:cs="Calibri"/>
          <w:b/>
          <w:lang w:val="fr-FR" w:eastAsia="fr-FR"/>
        </w:rPr>
      </w:pPr>
    </w:p>
    <w:p w14:paraId="65FB9C6E" w14:textId="77777777" w:rsidR="00404A63" w:rsidRPr="001D3261" w:rsidRDefault="00404A63" w:rsidP="00A52F1A">
      <w:pPr>
        <w:widowControl w:val="0"/>
        <w:autoSpaceDE w:val="0"/>
        <w:autoSpaceDN w:val="0"/>
        <w:adjustRightInd w:val="0"/>
        <w:spacing w:after="0" w:line="252" w:lineRule="auto"/>
        <w:jc w:val="both"/>
        <w:rPr>
          <w:rFonts w:ascii="Calibri" w:eastAsia="Times New Roman" w:hAnsi="Calibri" w:cs="Calibri"/>
          <w:lang w:eastAsia="fr-FR"/>
        </w:rPr>
      </w:pPr>
      <w:r w:rsidRPr="001D3261">
        <w:rPr>
          <w:rFonts w:ascii="Calibri" w:eastAsia="Times New Roman" w:hAnsi="Calibri" w:cs="Calibri"/>
          <w:lang w:eastAsia="fr-FR"/>
        </w:rPr>
        <w:t>Il est interdit à quiconque de mettre à</w:t>
      </w:r>
      <w:r w:rsidRPr="001D3261">
        <w:rPr>
          <w:rFonts w:ascii="Calibri" w:eastAsia="Times New Roman" w:hAnsi="Calibri" w:cs="Calibri"/>
          <w:spacing w:val="-1"/>
          <w:lang w:eastAsia="fr-FR"/>
        </w:rPr>
        <w:t xml:space="preserve"> </w:t>
      </w:r>
      <w:r w:rsidRPr="001D3261">
        <w:rPr>
          <w:rFonts w:ascii="Calibri" w:eastAsia="Times New Roman" w:hAnsi="Calibri" w:cs="Calibri"/>
          <w:lang w:eastAsia="fr-FR"/>
        </w:rPr>
        <w:t>la rue</w:t>
      </w:r>
      <w:r w:rsidRPr="001D3261">
        <w:rPr>
          <w:rFonts w:ascii="Calibri" w:eastAsia="Times New Roman" w:hAnsi="Calibri" w:cs="Calibri"/>
          <w:spacing w:val="-1"/>
          <w:lang w:eastAsia="fr-FR"/>
        </w:rPr>
        <w:t xml:space="preserve"> </w:t>
      </w:r>
      <w:r w:rsidRPr="001D3261">
        <w:rPr>
          <w:rFonts w:ascii="Calibri" w:eastAsia="Times New Roman" w:hAnsi="Calibri" w:cs="Calibri"/>
          <w:lang w:eastAsia="fr-FR"/>
        </w:rPr>
        <w:t>tout encombrant qui comporte une porte, un couvercle ou tout autre dispositif semblable, à moins que la porte, le couvercle ou toute autre dispositif n’ait été enlevé complètement ou soit solidement attaché à l’objet.</w:t>
      </w:r>
    </w:p>
    <w:p w14:paraId="00AD1C07" w14:textId="77777777" w:rsidR="00404A63" w:rsidRPr="001D3261" w:rsidRDefault="00404A63" w:rsidP="00A52F1A">
      <w:pPr>
        <w:widowControl w:val="0"/>
        <w:autoSpaceDE w:val="0"/>
        <w:autoSpaceDN w:val="0"/>
        <w:adjustRightInd w:val="0"/>
        <w:spacing w:after="0" w:line="252" w:lineRule="auto"/>
        <w:jc w:val="both"/>
        <w:rPr>
          <w:rFonts w:ascii="Calibri" w:eastAsia="Times New Roman" w:hAnsi="Calibri" w:cs="Calibri"/>
          <w:lang w:eastAsia="fr-FR"/>
        </w:rPr>
      </w:pPr>
    </w:p>
    <w:p w14:paraId="0C18F9E2" w14:textId="77777777" w:rsidR="00404A63" w:rsidRPr="001D3261" w:rsidRDefault="00404A63" w:rsidP="00A52F1A">
      <w:pPr>
        <w:widowControl w:val="0"/>
        <w:autoSpaceDE w:val="0"/>
        <w:autoSpaceDN w:val="0"/>
        <w:adjustRightInd w:val="0"/>
        <w:spacing w:after="0" w:line="252" w:lineRule="auto"/>
        <w:jc w:val="both"/>
        <w:rPr>
          <w:rFonts w:ascii="Calibri" w:eastAsia="Times New Roman" w:hAnsi="Calibri" w:cs="Calibri"/>
          <w:lang w:eastAsia="fr-FR"/>
        </w:rPr>
      </w:pPr>
      <w:r w:rsidRPr="001D3261">
        <w:rPr>
          <w:rFonts w:ascii="Calibri" w:eastAsia="Times New Roman" w:hAnsi="Calibri" w:cs="Calibri"/>
          <w:lang w:eastAsia="fr-FR"/>
        </w:rPr>
        <w:t>Sans restreindre la généralité de ce qui précède, les déchets encombrants doivent être déposés</w:t>
      </w:r>
      <w:r w:rsidRPr="001D3261">
        <w:rPr>
          <w:rFonts w:ascii="Calibri" w:eastAsia="Times New Roman" w:hAnsi="Calibri" w:cs="Calibri"/>
          <w:spacing w:val="-9"/>
          <w:lang w:eastAsia="fr-FR"/>
        </w:rPr>
        <w:t xml:space="preserve"> </w:t>
      </w:r>
      <w:r w:rsidRPr="001D3261">
        <w:rPr>
          <w:rFonts w:ascii="Calibri" w:eastAsia="Times New Roman" w:hAnsi="Calibri" w:cs="Calibri"/>
          <w:lang w:eastAsia="fr-FR"/>
        </w:rPr>
        <w:t>d’une</w:t>
      </w:r>
      <w:r w:rsidRPr="001D3261">
        <w:rPr>
          <w:rFonts w:ascii="Calibri" w:eastAsia="Times New Roman" w:hAnsi="Calibri" w:cs="Calibri"/>
          <w:spacing w:val="-9"/>
          <w:lang w:eastAsia="fr-FR"/>
        </w:rPr>
        <w:t xml:space="preserve"> </w:t>
      </w:r>
      <w:r w:rsidRPr="001D3261">
        <w:rPr>
          <w:rFonts w:ascii="Calibri" w:eastAsia="Times New Roman" w:hAnsi="Calibri" w:cs="Calibri"/>
          <w:lang w:eastAsia="fr-FR"/>
        </w:rPr>
        <w:t>façon</w:t>
      </w:r>
      <w:r w:rsidRPr="001D3261">
        <w:rPr>
          <w:rFonts w:ascii="Calibri" w:eastAsia="Times New Roman" w:hAnsi="Calibri" w:cs="Calibri"/>
          <w:spacing w:val="-10"/>
          <w:lang w:eastAsia="fr-FR"/>
        </w:rPr>
        <w:t xml:space="preserve"> </w:t>
      </w:r>
      <w:r w:rsidRPr="001D3261">
        <w:rPr>
          <w:rFonts w:ascii="Calibri" w:eastAsia="Times New Roman" w:hAnsi="Calibri" w:cs="Calibri"/>
          <w:lang w:eastAsia="fr-FR"/>
        </w:rPr>
        <w:t>ordonnée</w:t>
      </w:r>
      <w:r w:rsidRPr="001D3261">
        <w:rPr>
          <w:rFonts w:ascii="Calibri" w:eastAsia="Times New Roman" w:hAnsi="Calibri" w:cs="Calibri"/>
          <w:spacing w:val="-9"/>
          <w:lang w:eastAsia="fr-FR"/>
        </w:rPr>
        <w:t xml:space="preserve"> </w:t>
      </w:r>
      <w:r w:rsidRPr="001D3261">
        <w:rPr>
          <w:rFonts w:ascii="Calibri" w:eastAsia="Times New Roman" w:hAnsi="Calibri" w:cs="Calibri"/>
          <w:lang w:eastAsia="fr-FR"/>
        </w:rPr>
        <w:t>en</w:t>
      </w:r>
      <w:r w:rsidRPr="001D3261">
        <w:rPr>
          <w:rFonts w:ascii="Calibri" w:eastAsia="Times New Roman" w:hAnsi="Calibri" w:cs="Calibri"/>
          <w:spacing w:val="-9"/>
          <w:lang w:eastAsia="fr-FR"/>
        </w:rPr>
        <w:t xml:space="preserve"> </w:t>
      </w:r>
      <w:r w:rsidRPr="001D3261">
        <w:rPr>
          <w:rFonts w:ascii="Calibri" w:eastAsia="Times New Roman" w:hAnsi="Calibri" w:cs="Calibri"/>
          <w:lang w:eastAsia="fr-FR"/>
        </w:rPr>
        <w:t>bordure</w:t>
      </w:r>
      <w:r w:rsidRPr="001D3261">
        <w:rPr>
          <w:rFonts w:ascii="Calibri" w:eastAsia="Times New Roman" w:hAnsi="Calibri" w:cs="Calibri"/>
          <w:spacing w:val="-9"/>
          <w:lang w:eastAsia="fr-FR"/>
        </w:rPr>
        <w:t xml:space="preserve"> </w:t>
      </w:r>
      <w:r w:rsidRPr="001D3261">
        <w:rPr>
          <w:rFonts w:ascii="Calibri" w:eastAsia="Times New Roman" w:hAnsi="Calibri" w:cs="Calibri"/>
          <w:lang w:eastAsia="fr-FR"/>
        </w:rPr>
        <w:t>de</w:t>
      </w:r>
      <w:r w:rsidRPr="001D3261">
        <w:rPr>
          <w:rFonts w:ascii="Calibri" w:eastAsia="Times New Roman" w:hAnsi="Calibri" w:cs="Calibri"/>
          <w:spacing w:val="-9"/>
          <w:lang w:eastAsia="fr-FR"/>
        </w:rPr>
        <w:t xml:space="preserve"> </w:t>
      </w:r>
      <w:r w:rsidRPr="001D3261">
        <w:rPr>
          <w:rFonts w:ascii="Calibri" w:eastAsia="Times New Roman" w:hAnsi="Calibri" w:cs="Calibri"/>
          <w:lang w:eastAsia="fr-FR"/>
        </w:rPr>
        <w:t>la</w:t>
      </w:r>
      <w:r w:rsidRPr="001D3261">
        <w:rPr>
          <w:rFonts w:ascii="Calibri" w:eastAsia="Times New Roman" w:hAnsi="Calibri" w:cs="Calibri"/>
          <w:spacing w:val="-9"/>
          <w:lang w:eastAsia="fr-FR"/>
        </w:rPr>
        <w:t xml:space="preserve"> </w:t>
      </w:r>
      <w:r w:rsidRPr="001D3261">
        <w:rPr>
          <w:rFonts w:ascii="Calibri" w:eastAsia="Times New Roman" w:hAnsi="Calibri" w:cs="Calibri"/>
          <w:lang w:eastAsia="fr-FR"/>
        </w:rPr>
        <w:t>route, au plus tôt vingt-quatre (24) heures avant le jour prévu de la collecte.</w:t>
      </w:r>
    </w:p>
    <w:p w14:paraId="35371591" w14:textId="77777777" w:rsidR="00404A63" w:rsidRPr="001D3261" w:rsidRDefault="00404A63" w:rsidP="00A52F1A">
      <w:pPr>
        <w:widowControl w:val="0"/>
        <w:autoSpaceDE w:val="0"/>
        <w:autoSpaceDN w:val="0"/>
        <w:adjustRightInd w:val="0"/>
        <w:spacing w:after="0" w:line="252" w:lineRule="auto"/>
        <w:jc w:val="both"/>
        <w:rPr>
          <w:rFonts w:ascii="Calibri" w:eastAsia="Times New Roman" w:hAnsi="Calibri" w:cs="Calibri"/>
          <w:lang w:eastAsia="fr-FR"/>
        </w:rPr>
      </w:pPr>
    </w:p>
    <w:p w14:paraId="1D431F14" w14:textId="77777777" w:rsidR="00404A63" w:rsidRPr="001D3261" w:rsidRDefault="00404A63" w:rsidP="00A52F1A">
      <w:pPr>
        <w:spacing w:before="121" w:after="0" w:line="252" w:lineRule="auto"/>
        <w:rPr>
          <w:rFonts w:ascii="Calibri" w:eastAsia="Times New Roman" w:hAnsi="Calibri" w:cs="Calibri"/>
          <w:b/>
          <w:bCs/>
          <w:lang w:eastAsia="fr-FR"/>
        </w:rPr>
      </w:pPr>
      <w:r w:rsidRPr="001D3261">
        <w:rPr>
          <w:rFonts w:ascii="Calibri" w:eastAsia="Times New Roman" w:hAnsi="Calibri" w:cs="Calibri"/>
          <w:b/>
          <w:bCs/>
          <w:spacing w:val="16"/>
          <w:lang w:eastAsia="fr-FR"/>
        </w:rPr>
        <w:t>ARTICL</w:t>
      </w:r>
      <w:r w:rsidRPr="001D3261">
        <w:rPr>
          <w:rFonts w:ascii="Calibri" w:eastAsia="Times New Roman" w:hAnsi="Calibri" w:cs="Calibri"/>
          <w:b/>
          <w:bCs/>
          <w:lang w:eastAsia="fr-FR"/>
        </w:rPr>
        <w:t>E</w:t>
      </w:r>
      <w:r w:rsidRPr="001D3261">
        <w:rPr>
          <w:rFonts w:ascii="Calibri" w:eastAsia="Times New Roman" w:hAnsi="Calibri" w:cs="Calibri"/>
          <w:b/>
          <w:bCs/>
          <w:spacing w:val="37"/>
          <w:lang w:eastAsia="fr-FR"/>
        </w:rPr>
        <w:t xml:space="preserve"> </w:t>
      </w:r>
      <w:r w:rsidRPr="001D3261">
        <w:rPr>
          <w:rFonts w:ascii="Calibri" w:eastAsia="Times New Roman" w:hAnsi="Calibri" w:cs="Calibri"/>
          <w:b/>
          <w:bCs/>
          <w:spacing w:val="-10"/>
          <w:lang w:eastAsia="fr-FR"/>
        </w:rPr>
        <w:t xml:space="preserve">20 </w:t>
      </w:r>
      <w:r w:rsidRPr="001D3261">
        <w:rPr>
          <w:rFonts w:ascii="Calibri" w:eastAsia="Times New Roman" w:hAnsi="Calibri" w:cs="Calibri"/>
          <w:b/>
          <w:bCs/>
          <w:lang w:eastAsia="fr-FR"/>
        </w:rPr>
        <w:t>COLLECTE</w:t>
      </w:r>
      <w:r w:rsidRPr="001D3261">
        <w:rPr>
          <w:rFonts w:ascii="Calibri" w:eastAsia="Times New Roman" w:hAnsi="Calibri" w:cs="Calibri"/>
          <w:b/>
          <w:bCs/>
          <w:spacing w:val="-5"/>
          <w:lang w:eastAsia="fr-FR"/>
        </w:rPr>
        <w:t xml:space="preserve"> </w:t>
      </w:r>
      <w:r w:rsidRPr="001D3261">
        <w:rPr>
          <w:rFonts w:ascii="Calibri" w:eastAsia="Times New Roman" w:hAnsi="Calibri" w:cs="Calibri"/>
          <w:b/>
          <w:bCs/>
          <w:lang w:eastAsia="fr-FR"/>
        </w:rPr>
        <w:t>AUTOMNALE</w:t>
      </w:r>
      <w:r w:rsidRPr="001D3261">
        <w:rPr>
          <w:rFonts w:ascii="Calibri" w:eastAsia="Times New Roman" w:hAnsi="Calibri" w:cs="Calibri"/>
          <w:b/>
          <w:bCs/>
          <w:spacing w:val="-5"/>
          <w:lang w:eastAsia="fr-FR"/>
        </w:rPr>
        <w:t xml:space="preserve"> </w:t>
      </w:r>
      <w:r w:rsidRPr="001D3261">
        <w:rPr>
          <w:rFonts w:ascii="Calibri" w:eastAsia="Times New Roman" w:hAnsi="Calibri" w:cs="Calibri"/>
          <w:b/>
          <w:bCs/>
          <w:lang w:eastAsia="fr-FR"/>
        </w:rPr>
        <w:t>DES</w:t>
      </w:r>
      <w:r w:rsidRPr="001D3261">
        <w:rPr>
          <w:rFonts w:ascii="Calibri" w:eastAsia="Times New Roman" w:hAnsi="Calibri" w:cs="Calibri"/>
          <w:b/>
          <w:bCs/>
          <w:spacing w:val="-5"/>
          <w:lang w:eastAsia="fr-FR"/>
        </w:rPr>
        <w:t xml:space="preserve"> </w:t>
      </w:r>
      <w:r w:rsidRPr="001D3261">
        <w:rPr>
          <w:rFonts w:ascii="Calibri" w:eastAsia="Times New Roman" w:hAnsi="Calibri" w:cs="Calibri"/>
          <w:b/>
          <w:bCs/>
          <w:spacing w:val="-2"/>
          <w:lang w:eastAsia="fr-FR"/>
        </w:rPr>
        <w:t>FEUILLES</w:t>
      </w:r>
    </w:p>
    <w:p w14:paraId="330BF15C" w14:textId="77777777" w:rsidR="00404A63" w:rsidRPr="001D3261" w:rsidRDefault="00404A63" w:rsidP="00A52F1A">
      <w:pPr>
        <w:widowControl w:val="0"/>
        <w:autoSpaceDE w:val="0"/>
        <w:autoSpaceDN w:val="0"/>
        <w:adjustRightInd w:val="0"/>
        <w:spacing w:before="10" w:after="0" w:line="252" w:lineRule="auto"/>
        <w:jc w:val="both"/>
        <w:rPr>
          <w:rFonts w:ascii="Calibri" w:eastAsia="Times New Roman" w:hAnsi="Calibri" w:cs="Calibri"/>
          <w:b/>
          <w:lang w:val="fr-FR" w:eastAsia="fr-FR"/>
        </w:rPr>
      </w:pPr>
    </w:p>
    <w:p w14:paraId="6C372342" w14:textId="77777777" w:rsidR="00404A63" w:rsidRPr="001D3261" w:rsidRDefault="00404A63" w:rsidP="00A52F1A">
      <w:pPr>
        <w:widowControl w:val="0"/>
        <w:autoSpaceDE w:val="0"/>
        <w:autoSpaceDN w:val="0"/>
        <w:adjustRightInd w:val="0"/>
        <w:spacing w:after="0" w:line="252" w:lineRule="auto"/>
        <w:jc w:val="both"/>
        <w:rPr>
          <w:rFonts w:ascii="Calibri" w:eastAsia="Times New Roman" w:hAnsi="Calibri" w:cs="Calibri"/>
          <w:lang w:eastAsia="fr-FR"/>
        </w:rPr>
      </w:pPr>
      <w:r w:rsidRPr="001D3261">
        <w:rPr>
          <w:rFonts w:ascii="Calibri" w:eastAsia="Times New Roman" w:hAnsi="Calibri" w:cs="Calibri"/>
          <w:lang w:eastAsia="fr-FR"/>
        </w:rPr>
        <w:t>Lorsque la municipalité offre le service de collecte automnale des feuilles, il est interdit, pour les fins de cette collecte, de mettre tous autres résidus, objets ou autres dans les sacs destinés à cette collecte.</w:t>
      </w:r>
    </w:p>
    <w:p w14:paraId="1A509274" w14:textId="77777777" w:rsidR="00404A63" w:rsidRPr="001D3261" w:rsidRDefault="00404A63" w:rsidP="00A52F1A">
      <w:pPr>
        <w:widowControl w:val="0"/>
        <w:autoSpaceDE w:val="0"/>
        <w:autoSpaceDN w:val="0"/>
        <w:adjustRightInd w:val="0"/>
        <w:spacing w:after="0" w:line="252" w:lineRule="auto"/>
        <w:jc w:val="both"/>
        <w:rPr>
          <w:rFonts w:ascii="Calibri" w:eastAsia="Times New Roman" w:hAnsi="Calibri" w:cs="Calibri"/>
          <w:lang w:eastAsia="fr-FR"/>
        </w:rPr>
      </w:pPr>
    </w:p>
    <w:p w14:paraId="200F2490" w14:textId="77777777" w:rsidR="00404A63" w:rsidRPr="001D3261" w:rsidRDefault="00404A63" w:rsidP="00A52F1A">
      <w:pPr>
        <w:widowControl w:val="0"/>
        <w:autoSpaceDE w:val="0"/>
        <w:autoSpaceDN w:val="0"/>
        <w:adjustRightInd w:val="0"/>
        <w:spacing w:after="0" w:line="252" w:lineRule="auto"/>
        <w:jc w:val="both"/>
        <w:rPr>
          <w:rFonts w:ascii="Calibri" w:eastAsia="Times New Roman" w:hAnsi="Calibri" w:cs="Calibri"/>
          <w:lang w:eastAsia="fr-FR"/>
        </w:rPr>
      </w:pPr>
      <w:r w:rsidRPr="001D3261">
        <w:rPr>
          <w:rFonts w:ascii="Calibri" w:eastAsia="Times New Roman" w:hAnsi="Calibri" w:cs="Calibri"/>
          <w:lang w:eastAsia="fr-FR"/>
        </w:rPr>
        <w:t>Les</w:t>
      </w:r>
      <w:r w:rsidRPr="001D3261">
        <w:rPr>
          <w:rFonts w:ascii="Calibri" w:eastAsia="Times New Roman" w:hAnsi="Calibri" w:cs="Calibri"/>
          <w:spacing w:val="-6"/>
          <w:lang w:eastAsia="fr-FR"/>
        </w:rPr>
        <w:t xml:space="preserve"> </w:t>
      </w:r>
      <w:r w:rsidRPr="001D3261">
        <w:rPr>
          <w:rFonts w:ascii="Calibri" w:eastAsia="Times New Roman" w:hAnsi="Calibri" w:cs="Calibri"/>
          <w:lang w:eastAsia="fr-FR"/>
        </w:rPr>
        <w:t>sacs</w:t>
      </w:r>
      <w:r w:rsidRPr="001D3261">
        <w:rPr>
          <w:rFonts w:ascii="Calibri" w:eastAsia="Times New Roman" w:hAnsi="Calibri" w:cs="Calibri"/>
          <w:spacing w:val="-6"/>
          <w:lang w:eastAsia="fr-FR"/>
        </w:rPr>
        <w:t xml:space="preserve"> </w:t>
      </w:r>
      <w:r w:rsidRPr="001D3261">
        <w:rPr>
          <w:rFonts w:ascii="Calibri" w:eastAsia="Times New Roman" w:hAnsi="Calibri" w:cs="Calibri"/>
          <w:lang w:eastAsia="fr-FR"/>
        </w:rPr>
        <w:t>destinés</w:t>
      </w:r>
      <w:r w:rsidRPr="001D3261">
        <w:rPr>
          <w:rFonts w:ascii="Calibri" w:eastAsia="Times New Roman" w:hAnsi="Calibri" w:cs="Calibri"/>
          <w:spacing w:val="-6"/>
          <w:lang w:eastAsia="fr-FR"/>
        </w:rPr>
        <w:t xml:space="preserve"> </w:t>
      </w:r>
      <w:r w:rsidRPr="001D3261">
        <w:rPr>
          <w:rFonts w:ascii="Calibri" w:eastAsia="Times New Roman" w:hAnsi="Calibri" w:cs="Calibri"/>
          <w:lang w:eastAsia="fr-FR"/>
        </w:rPr>
        <w:t>à</w:t>
      </w:r>
      <w:r w:rsidRPr="001D3261">
        <w:rPr>
          <w:rFonts w:ascii="Calibri" w:eastAsia="Times New Roman" w:hAnsi="Calibri" w:cs="Calibri"/>
          <w:spacing w:val="-6"/>
          <w:lang w:eastAsia="fr-FR"/>
        </w:rPr>
        <w:t xml:space="preserve"> </w:t>
      </w:r>
      <w:r w:rsidRPr="001D3261">
        <w:rPr>
          <w:rFonts w:ascii="Calibri" w:eastAsia="Times New Roman" w:hAnsi="Calibri" w:cs="Calibri"/>
          <w:lang w:eastAsia="fr-FR"/>
        </w:rPr>
        <w:t>cette</w:t>
      </w:r>
      <w:r w:rsidRPr="001D3261">
        <w:rPr>
          <w:rFonts w:ascii="Calibri" w:eastAsia="Times New Roman" w:hAnsi="Calibri" w:cs="Calibri"/>
          <w:spacing w:val="-6"/>
          <w:lang w:eastAsia="fr-FR"/>
        </w:rPr>
        <w:t xml:space="preserve"> </w:t>
      </w:r>
      <w:r w:rsidRPr="001D3261">
        <w:rPr>
          <w:rFonts w:ascii="Calibri" w:eastAsia="Times New Roman" w:hAnsi="Calibri" w:cs="Calibri"/>
          <w:lang w:eastAsia="fr-FR"/>
        </w:rPr>
        <w:t>collecte</w:t>
      </w:r>
      <w:r w:rsidRPr="001D3261">
        <w:rPr>
          <w:rFonts w:ascii="Calibri" w:eastAsia="Times New Roman" w:hAnsi="Calibri" w:cs="Calibri"/>
          <w:spacing w:val="-6"/>
          <w:lang w:eastAsia="fr-FR"/>
        </w:rPr>
        <w:t xml:space="preserve"> </w:t>
      </w:r>
      <w:r w:rsidRPr="001D3261">
        <w:rPr>
          <w:rFonts w:ascii="Calibri" w:eastAsia="Times New Roman" w:hAnsi="Calibri" w:cs="Calibri"/>
          <w:lang w:eastAsia="fr-FR"/>
        </w:rPr>
        <w:t>ne</w:t>
      </w:r>
      <w:r w:rsidRPr="001D3261">
        <w:rPr>
          <w:rFonts w:ascii="Calibri" w:eastAsia="Times New Roman" w:hAnsi="Calibri" w:cs="Calibri"/>
          <w:spacing w:val="-6"/>
          <w:lang w:eastAsia="fr-FR"/>
        </w:rPr>
        <w:t xml:space="preserve"> </w:t>
      </w:r>
      <w:r w:rsidRPr="001D3261">
        <w:rPr>
          <w:rFonts w:ascii="Calibri" w:eastAsia="Times New Roman" w:hAnsi="Calibri" w:cs="Calibri"/>
          <w:lang w:eastAsia="fr-FR"/>
        </w:rPr>
        <w:t>seront</w:t>
      </w:r>
      <w:r w:rsidRPr="001D3261">
        <w:rPr>
          <w:rFonts w:ascii="Calibri" w:eastAsia="Times New Roman" w:hAnsi="Calibri" w:cs="Calibri"/>
          <w:spacing w:val="-6"/>
          <w:lang w:eastAsia="fr-FR"/>
        </w:rPr>
        <w:t xml:space="preserve"> </w:t>
      </w:r>
      <w:r w:rsidRPr="001D3261">
        <w:rPr>
          <w:rFonts w:ascii="Calibri" w:eastAsia="Times New Roman" w:hAnsi="Calibri" w:cs="Calibri"/>
          <w:lang w:eastAsia="fr-FR"/>
        </w:rPr>
        <w:t>ramassés</w:t>
      </w:r>
      <w:r w:rsidRPr="001D3261">
        <w:rPr>
          <w:rFonts w:ascii="Calibri" w:eastAsia="Times New Roman" w:hAnsi="Calibri" w:cs="Calibri"/>
          <w:spacing w:val="-7"/>
          <w:lang w:eastAsia="fr-FR"/>
        </w:rPr>
        <w:t xml:space="preserve"> </w:t>
      </w:r>
      <w:r w:rsidRPr="001D3261">
        <w:rPr>
          <w:rFonts w:ascii="Calibri" w:eastAsia="Times New Roman" w:hAnsi="Calibri" w:cs="Calibri"/>
          <w:lang w:eastAsia="fr-FR"/>
        </w:rPr>
        <w:t>que</w:t>
      </w:r>
      <w:r w:rsidRPr="001D3261">
        <w:rPr>
          <w:rFonts w:ascii="Calibri" w:eastAsia="Times New Roman" w:hAnsi="Calibri" w:cs="Calibri"/>
          <w:spacing w:val="-6"/>
          <w:lang w:eastAsia="fr-FR"/>
        </w:rPr>
        <w:t xml:space="preserve"> </w:t>
      </w:r>
      <w:r w:rsidRPr="001D3261">
        <w:rPr>
          <w:rFonts w:ascii="Calibri" w:eastAsia="Times New Roman" w:hAnsi="Calibri" w:cs="Calibri"/>
          <w:lang w:eastAsia="fr-FR"/>
        </w:rPr>
        <w:t>s’ils</w:t>
      </w:r>
      <w:r w:rsidRPr="001D3261">
        <w:rPr>
          <w:rFonts w:ascii="Calibri" w:eastAsia="Times New Roman" w:hAnsi="Calibri" w:cs="Calibri"/>
          <w:spacing w:val="-3"/>
          <w:lang w:eastAsia="fr-FR"/>
        </w:rPr>
        <w:t xml:space="preserve"> </w:t>
      </w:r>
      <w:r w:rsidRPr="001D3261">
        <w:rPr>
          <w:rFonts w:ascii="Calibri" w:eastAsia="Times New Roman" w:hAnsi="Calibri" w:cs="Calibri"/>
          <w:lang w:eastAsia="fr-FR"/>
        </w:rPr>
        <w:t>sont</w:t>
      </w:r>
      <w:r w:rsidRPr="001D3261">
        <w:rPr>
          <w:rFonts w:ascii="Calibri" w:eastAsia="Times New Roman" w:hAnsi="Calibri" w:cs="Calibri"/>
          <w:spacing w:val="-6"/>
          <w:lang w:eastAsia="fr-FR"/>
        </w:rPr>
        <w:t xml:space="preserve"> </w:t>
      </w:r>
      <w:r w:rsidRPr="001D3261">
        <w:rPr>
          <w:rFonts w:ascii="Calibri" w:eastAsia="Times New Roman" w:hAnsi="Calibri" w:cs="Calibri"/>
          <w:lang w:eastAsia="fr-FR"/>
        </w:rPr>
        <w:t>mis</w:t>
      </w:r>
      <w:r w:rsidRPr="001D3261">
        <w:rPr>
          <w:rFonts w:ascii="Calibri" w:eastAsia="Times New Roman" w:hAnsi="Calibri" w:cs="Calibri"/>
          <w:spacing w:val="-5"/>
          <w:lang w:eastAsia="fr-FR"/>
        </w:rPr>
        <w:t xml:space="preserve"> </w:t>
      </w:r>
      <w:r w:rsidRPr="001D3261">
        <w:rPr>
          <w:rFonts w:ascii="Calibri" w:eastAsia="Times New Roman" w:hAnsi="Calibri" w:cs="Calibri"/>
          <w:lang w:eastAsia="fr-FR"/>
        </w:rPr>
        <w:t>en</w:t>
      </w:r>
      <w:r w:rsidRPr="001D3261">
        <w:rPr>
          <w:rFonts w:ascii="Calibri" w:eastAsia="Times New Roman" w:hAnsi="Calibri" w:cs="Calibri"/>
          <w:spacing w:val="-6"/>
          <w:lang w:eastAsia="fr-FR"/>
        </w:rPr>
        <w:t xml:space="preserve"> </w:t>
      </w:r>
      <w:r w:rsidRPr="001D3261">
        <w:rPr>
          <w:rFonts w:ascii="Calibri" w:eastAsia="Times New Roman" w:hAnsi="Calibri" w:cs="Calibri"/>
          <w:lang w:eastAsia="fr-FR"/>
        </w:rPr>
        <w:t>bordure</w:t>
      </w:r>
      <w:r w:rsidRPr="001D3261">
        <w:rPr>
          <w:rFonts w:ascii="Calibri" w:eastAsia="Times New Roman" w:hAnsi="Calibri" w:cs="Calibri"/>
          <w:spacing w:val="-6"/>
          <w:lang w:eastAsia="fr-FR"/>
        </w:rPr>
        <w:t xml:space="preserve"> </w:t>
      </w:r>
      <w:r w:rsidRPr="001D3261">
        <w:rPr>
          <w:rFonts w:ascii="Calibri" w:eastAsia="Times New Roman" w:hAnsi="Calibri" w:cs="Calibri"/>
          <w:lang w:eastAsia="fr-FR"/>
        </w:rPr>
        <w:t>de</w:t>
      </w:r>
      <w:r w:rsidRPr="001D3261">
        <w:rPr>
          <w:rFonts w:ascii="Calibri" w:eastAsia="Times New Roman" w:hAnsi="Calibri" w:cs="Calibri"/>
          <w:spacing w:val="-6"/>
          <w:lang w:eastAsia="fr-FR"/>
        </w:rPr>
        <w:t xml:space="preserve"> </w:t>
      </w:r>
      <w:r w:rsidRPr="001D3261">
        <w:rPr>
          <w:rFonts w:ascii="Calibri" w:eastAsia="Times New Roman" w:hAnsi="Calibri" w:cs="Calibri"/>
          <w:lang w:eastAsia="fr-FR"/>
        </w:rPr>
        <w:t>la route,</w:t>
      </w:r>
      <w:r w:rsidRPr="001D3261">
        <w:rPr>
          <w:rFonts w:ascii="Calibri" w:eastAsia="Times New Roman" w:hAnsi="Calibri" w:cs="Calibri"/>
          <w:spacing w:val="-3"/>
          <w:lang w:eastAsia="fr-FR"/>
        </w:rPr>
        <w:t xml:space="preserve"> </w:t>
      </w:r>
      <w:r w:rsidRPr="001D3261">
        <w:rPr>
          <w:rFonts w:ascii="Calibri" w:eastAsia="Times New Roman" w:hAnsi="Calibri" w:cs="Calibri"/>
          <w:lang w:eastAsia="fr-FR"/>
        </w:rPr>
        <w:t>au</w:t>
      </w:r>
      <w:r w:rsidRPr="001D3261">
        <w:rPr>
          <w:rFonts w:ascii="Calibri" w:eastAsia="Times New Roman" w:hAnsi="Calibri" w:cs="Calibri"/>
          <w:spacing w:val="-3"/>
          <w:lang w:eastAsia="fr-FR"/>
        </w:rPr>
        <w:t xml:space="preserve"> </w:t>
      </w:r>
      <w:r w:rsidRPr="001D3261">
        <w:rPr>
          <w:rFonts w:ascii="Calibri" w:eastAsia="Times New Roman" w:hAnsi="Calibri" w:cs="Calibri"/>
          <w:lang w:eastAsia="fr-FR"/>
        </w:rPr>
        <w:t>maximum</w:t>
      </w:r>
      <w:r w:rsidRPr="001D3261">
        <w:rPr>
          <w:rFonts w:ascii="Calibri" w:eastAsia="Times New Roman" w:hAnsi="Calibri" w:cs="Calibri"/>
          <w:spacing w:val="-3"/>
          <w:lang w:eastAsia="fr-FR"/>
        </w:rPr>
        <w:t xml:space="preserve"> </w:t>
      </w:r>
      <w:r w:rsidRPr="001D3261">
        <w:rPr>
          <w:rFonts w:ascii="Calibri" w:eastAsia="Times New Roman" w:hAnsi="Calibri" w:cs="Calibri"/>
          <w:lang w:eastAsia="fr-FR"/>
        </w:rPr>
        <w:t>vingt-quatre</w:t>
      </w:r>
      <w:r w:rsidRPr="001D3261">
        <w:rPr>
          <w:rFonts w:ascii="Calibri" w:eastAsia="Times New Roman" w:hAnsi="Calibri" w:cs="Calibri"/>
          <w:spacing w:val="-2"/>
          <w:lang w:eastAsia="fr-FR"/>
        </w:rPr>
        <w:t xml:space="preserve"> </w:t>
      </w:r>
      <w:r w:rsidRPr="001D3261">
        <w:rPr>
          <w:rFonts w:ascii="Calibri" w:eastAsia="Times New Roman" w:hAnsi="Calibri" w:cs="Calibri"/>
          <w:lang w:eastAsia="fr-FR"/>
        </w:rPr>
        <w:t>(24)</w:t>
      </w:r>
      <w:r w:rsidRPr="001D3261">
        <w:rPr>
          <w:rFonts w:ascii="Calibri" w:eastAsia="Times New Roman" w:hAnsi="Calibri" w:cs="Calibri"/>
          <w:spacing w:val="-2"/>
          <w:lang w:eastAsia="fr-FR"/>
        </w:rPr>
        <w:t xml:space="preserve"> </w:t>
      </w:r>
      <w:r w:rsidRPr="001D3261">
        <w:rPr>
          <w:rFonts w:ascii="Calibri" w:eastAsia="Times New Roman" w:hAnsi="Calibri" w:cs="Calibri"/>
          <w:lang w:eastAsia="fr-FR"/>
        </w:rPr>
        <w:t>heures</w:t>
      </w:r>
      <w:r w:rsidRPr="001D3261">
        <w:rPr>
          <w:rFonts w:ascii="Calibri" w:eastAsia="Times New Roman" w:hAnsi="Calibri" w:cs="Calibri"/>
          <w:spacing w:val="-3"/>
          <w:lang w:eastAsia="fr-FR"/>
        </w:rPr>
        <w:t xml:space="preserve"> </w:t>
      </w:r>
      <w:r w:rsidRPr="001D3261">
        <w:rPr>
          <w:rFonts w:ascii="Calibri" w:eastAsia="Times New Roman" w:hAnsi="Calibri" w:cs="Calibri"/>
          <w:lang w:eastAsia="fr-FR"/>
        </w:rPr>
        <w:t>avant</w:t>
      </w:r>
      <w:r w:rsidRPr="001D3261">
        <w:rPr>
          <w:rFonts w:ascii="Calibri" w:eastAsia="Times New Roman" w:hAnsi="Calibri" w:cs="Calibri"/>
          <w:spacing w:val="-3"/>
          <w:lang w:eastAsia="fr-FR"/>
        </w:rPr>
        <w:t xml:space="preserve"> </w:t>
      </w:r>
      <w:r w:rsidRPr="001D3261">
        <w:rPr>
          <w:rFonts w:ascii="Calibri" w:eastAsia="Times New Roman" w:hAnsi="Calibri" w:cs="Calibri"/>
          <w:lang w:eastAsia="fr-FR"/>
        </w:rPr>
        <w:t>le</w:t>
      </w:r>
      <w:r w:rsidRPr="001D3261">
        <w:rPr>
          <w:rFonts w:ascii="Calibri" w:eastAsia="Times New Roman" w:hAnsi="Calibri" w:cs="Calibri"/>
          <w:spacing w:val="-3"/>
          <w:lang w:eastAsia="fr-FR"/>
        </w:rPr>
        <w:t xml:space="preserve"> </w:t>
      </w:r>
      <w:r w:rsidRPr="001D3261">
        <w:rPr>
          <w:rFonts w:ascii="Calibri" w:eastAsia="Times New Roman" w:hAnsi="Calibri" w:cs="Calibri"/>
          <w:lang w:eastAsia="fr-FR"/>
        </w:rPr>
        <w:t>moment</w:t>
      </w:r>
      <w:r w:rsidRPr="001D3261">
        <w:rPr>
          <w:rFonts w:ascii="Calibri" w:eastAsia="Times New Roman" w:hAnsi="Calibri" w:cs="Calibri"/>
          <w:spacing w:val="-2"/>
          <w:lang w:eastAsia="fr-FR"/>
        </w:rPr>
        <w:t xml:space="preserve"> </w:t>
      </w:r>
      <w:r w:rsidRPr="001D3261">
        <w:rPr>
          <w:rFonts w:ascii="Calibri" w:eastAsia="Times New Roman" w:hAnsi="Calibri" w:cs="Calibri"/>
          <w:lang w:eastAsia="fr-FR"/>
        </w:rPr>
        <w:t>prévu</w:t>
      </w:r>
      <w:r w:rsidRPr="001D3261">
        <w:rPr>
          <w:rFonts w:ascii="Calibri" w:eastAsia="Times New Roman" w:hAnsi="Calibri" w:cs="Calibri"/>
          <w:spacing w:val="-2"/>
          <w:lang w:eastAsia="fr-FR"/>
        </w:rPr>
        <w:t xml:space="preserve"> </w:t>
      </w:r>
      <w:r w:rsidRPr="001D3261">
        <w:rPr>
          <w:rFonts w:ascii="Calibri" w:eastAsia="Times New Roman" w:hAnsi="Calibri" w:cs="Calibri"/>
          <w:lang w:eastAsia="fr-FR"/>
        </w:rPr>
        <w:t>pour</w:t>
      </w:r>
      <w:r w:rsidRPr="001D3261">
        <w:rPr>
          <w:rFonts w:ascii="Calibri" w:eastAsia="Times New Roman" w:hAnsi="Calibri" w:cs="Calibri"/>
          <w:spacing w:val="-3"/>
          <w:lang w:eastAsia="fr-FR"/>
        </w:rPr>
        <w:t xml:space="preserve"> </w:t>
      </w:r>
      <w:r w:rsidRPr="001D3261">
        <w:rPr>
          <w:rFonts w:ascii="Calibri" w:eastAsia="Times New Roman" w:hAnsi="Calibri" w:cs="Calibri"/>
          <w:lang w:eastAsia="fr-FR"/>
        </w:rPr>
        <w:t>la</w:t>
      </w:r>
      <w:r w:rsidRPr="001D3261">
        <w:rPr>
          <w:rFonts w:ascii="Calibri" w:eastAsia="Times New Roman" w:hAnsi="Calibri" w:cs="Calibri"/>
          <w:spacing w:val="-3"/>
          <w:lang w:eastAsia="fr-FR"/>
        </w:rPr>
        <w:t xml:space="preserve"> </w:t>
      </w:r>
      <w:r w:rsidRPr="001D3261">
        <w:rPr>
          <w:rFonts w:ascii="Calibri" w:eastAsia="Times New Roman" w:hAnsi="Calibri" w:cs="Calibri"/>
          <w:lang w:eastAsia="fr-FR"/>
        </w:rPr>
        <w:t>collecte.</w:t>
      </w:r>
    </w:p>
    <w:p w14:paraId="7FFA7988" w14:textId="77777777" w:rsidR="00404A63" w:rsidRPr="001D3261" w:rsidRDefault="00404A63" w:rsidP="00A52F1A">
      <w:pPr>
        <w:widowControl w:val="0"/>
        <w:autoSpaceDE w:val="0"/>
        <w:autoSpaceDN w:val="0"/>
        <w:adjustRightInd w:val="0"/>
        <w:spacing w:after="0" w:line="252" w:lineRule="auto"/>
        <w:jc w:val="both"/>
        <w:rPr>
          <w:rFonts w:ascii="Calibri" w:eastAsia="Times New Roman" w:hAnsi="Calibri" w:cs="Calibri"/>
          <w:lang w:eastAsia="fr-FR"/>
        </w:rPr>
      </w:pPr>
    </w:p>
    <w:p w14:paraId="471552B6" w14:textId="77777777" w:rsidR="00404A63" w:rsidRPr="001D3261" w:rsidRDefault="00404A63" w:rsidP="00A52F1A">
      <w:pPr>
        <w:spacing w:after="0" w:line="252" w:lineRule="auto"/>
        <w:jc w:val="both"/>
        <w:rPr>
          <w:rFonts w:ascii="Calibri" w:eastAsia="Times New Roman" w:hAnsi="Calibri" w:cs="Calibri"/>
          <w:lang w:eastAsia="fr-FR"/>
        </w:rPr>
      </w:pPr>
      <w:r w:rsidRPr="001D3261">
        <w:rPr>
          <w:rFonts w:ascii="Calibri" w:eastAsia="Times New Roman" w:hAnsi="Calibri" w:cs="Calibri"/>
          <w:b/>
          <w:bCs/>
          <w:spacing w:val="16"/>
          <w:lang w:eastAsia="fr-FR"/>
        </w:rPr>
        <w:t>ARTICL</w:t>
      </w:r>
      <w:r w:rsidRPr="001D3261">
        <w:rPr>
          <w:rFonts w:ascii="Calibri" w:eastAsia="Times New Roman" w:hAnsi="Calibri" w:cs="Calibri"/>
          <w:b/>
          <w:bCs/>
          <w:lang w:eastAsia="fr-FR"/>
        </w:rPr>
        <w:t>E</w:t>
      </w:r>
      <w:r w:rsidRPr="001D3261">
        <w:rPr>
          <w:rFonts w:ascii="Calibri" w:eastAsia="Times New Roman" w:hAnsi="Calibri" w:cs="Calibri"/>
          <w:b/>
          <w:bCs/>
          <w:spacing w:val="37"/>
          <w:lang w:eastAsia="fr-FR"/>
        </w:rPr>
        <w:t xml:space="preserve"> </w:t>
      </w:r>
      <w:r w:rsidRPr="001D3261">
        <w:rPr>
          <w:rFonts w:ascii="Calibri" w:eastAsia="Times New Roman" w:hAnsi="Calibri" w:cs="Calibri"/>
          <w:b/>
          <w:bCs/>
          <w:spacing w:val="-10"/>
          <w:lang w:eastAsia="fr-FR"/>
        </w:rPr>
        <w:t xml:space="preserve">21 </w:t>
      </w:r>
      <w:r w:rsidRPr="001D3261">
        <w:rPr>
          <w:rFonts w:ascii="Calibri" w:eastAsia="Times New Roman" w:hAnsi="Calibri" w:cs="Calibri"/>
          <w:b/>
          <w:bCs/>
          <w:lang w:eastAsia="fr-FR"/>
        </w:rPr>
        <w:t>DISPOSITION</w:t>
      </w:r>
      <w:r w:rsidRPr="001D3261">
        <w:rPr>
          <w:rFonts w:ascii="Calibri" w:eastAsia="Times New Roman" w:hAnsi="Calibri" w:cs="Calibri"/>
          <w:b/>
          <w:bCs/>
          <w:spacing w:val="40"/>
          <w:lang w:eastAsia="fr-FR"/>
        </w:rPr>
        <w:t xml:space="preserve"> </w:t>
      </w:r>
      <w:r w:rsidRPr="001D3261">
        <w:rPr>
          <w:rFonts w:ascii="Calibri" w:eastAsia="Times New Roman" w:hAnsi="Calibri" w:cs="Calibri"/>
          <w:b/>
          <w:bCs/>
          <w:lang w:eastAsia="fr-FR"/>
        </w:rPr>
        <w:t>DE</w:t>
      </w:r>
      <w:r w:rsidRPr="001D3261">
        <w:rPr>
          <w:rFonts w:ascii="Calibri" w:eastAsia="Times New Roman" w:hAnsi="Calibri" w:cs="Calibri"/>
          <w:b/>
          <w:bCs/>
          <w:spacing w:val="40"/>
          <w:lang w:eastAsia="fr-FR"/>
        </w:rPr>
        <w:t xml:space="preserve"> </w:t>
      </w:r>
      <w:r w:rsidRPr="001D3261">
        <w:rPr>
          <w:rFonts w:ascii="Calibri" w:eastAsia="Times New Roman" w:hAnsi="Calibri" w:cs="Calibri"/>
          <w:b/>
          <w:bCs/>
          <w:lang w:eastAsia="fr-FR"/>
        </w:rPr>
        <w:t>MATIÈRES</w:t>
      </w:r>
      <w:r w:rsidRPr="001D3261">
        <w:rPr>
          <w:rFonts w:ascii="Calibri" w:eastAsia="Times New Roman" w:hAnsi="Calibri" w:cs="Calibri"/>
          <w:b/>
          <w:bCs/>
          <w:spacing w:val="40"/>
          <w:lang w:eastAsia="fr-FR"/>
        </w:rPr>
        <w:t xml:space="preserve"> </w:t>
      </w:r>
      <w:r w:rsidRPr="001D3261">
        <w:rPr>
          <w:rFonts w:ascii="Calibri" w:eastAsia="Times New Roman" w:hAnsi="Calibri" w:cs="Calibri"/>
          <w:b/>
          <w:bCs/>
          <w:lang w:eastAsia="fr-FR"/>
        </w:rPr>
        <w:t>RÉSIDUELLES</w:t>
      </w:r>
      <w:r w:rsidRPr="001D3261">
        <w:rPr>
          <w:rFonts w:ascii="Calibri" w:eastAsia="Times New Roman" w:hAnsi="Calibri" w:cs="Calibri"/>
          <w:b/>
          <w:bCs/>
          <w:spacing w:val="40"/>
          <w:lang w:eastAsia="fr-FR"/>
        </w:rPr>
        <w:t xml:space="preserve"> </w:t>
      </w:r>
      <w:r w:rsidRPr="001D3261">
        <w:rPr>
          <w:rFonts w:ascii="Calibri" w:eastAsia="Times New Roman" w:hAnsi="Calibri" w:cs="Calibri"/>
          <w:b/>
          <w:bCs/>
          <w:lang w:eastAsia="fr-FR"/>
        </w:rPr>
        <w:t>POUR</w:t>
      </w:r>
      <w:r w:rsidRPr="001D3261">
        <w:rPr>
          <w:rFonts w:ascii="Calibri" w:eastAsia="Times New Roman" w:hAnsi="Calibri" w:cs="Calibri"/>
          <w:b/>
          <w:bCs/>
          <w:spacing w:val="40"/>
          <w:lang w:eastAsia="fr-FR"/>
        </w:rPr>
        <w:t xml:space="preserve"> </w:t>
      </w:r>
      <w:r w:rsidRPr="001D3261">
        <w:rPr>
          <w:rFonts w:ascii="Calibri" w:eastAsia="Times New Roman" w:hAnsi="Calibri" w:cs="Calibri"/>
          <w:b/>
          <w:bCs/>
          <w:lang w:eastAsia="fr-FR"/>
        </w:rPr>
        <w:t>LESQUELLES</w:t>
      </w:r>
      <w:r w:rsidRPr="001D3261">
        <w:rPr>
          <w:rFonts w:ascii="Calibri" w:eastAsia="Times New Roman" w:hAnsi="Calibri" w:cs="Calibri"/>
          <w:b/>
          <w:bCs/>
          <w:spacing w:val="40"/>
          <w:lang w:eastAsia="fr-FR"/>
        </w:rPr>
        <w:t xml:space="preserve"> </w:t>
      </w:r>
      <w:r w:rsidRPr="001D3261">
        <w:rPr>
          <w:rFonts w:ascii="Calibri" w:eastAsia="Times New Roman" w:hAnsi="Calibri" w:cs="Calibri"/>
          <w:b/>
          <w:bCs/>
          <w:lang w:eastAsia="fr-FR"/>
        </w:rPr>
        <w:t>LA</w:t>
      </w:r>
      <w:r w:rsidRPr="001D3261">
        <w:rPr>
          <w:rFonts w:ascii="Calibri" w:eastAsia="Times New Roman" w:hAnsi="Calibri" w:cs="Calibri"/>
          <w:b/>
          <w:bCs/>
          <w:spacing w:val="40"/>
          <w:lang w:eastAsia="fr-FR"/>
        </w:rPr>
        <w:t xml:space="preserve"> </w:t>
      </w:r>
      <w:r w:rsidRPr="001D3261">
        <w:rPr>
          <w:rFonts w:ascii="Calibri" w:eastAsia="Times New Roman" w:hAnsi="Calibri" w:cs="Calibri"/>
          <w:b/>
          <w:bCs/>
          <w:lang w:eastAsia="fr-FR"/>
        </w:rPr>
        <w:t>MUNICIPALITÉ</w:t>
      </w:r>
      <w:r w:rsidRPr="001D3261">
        <w:rPr>
          <w:rFonts w:ascii="Calibri" w:eastAsia="Times New Roman" w:hAnsi="Calibri" w:cs="Calibri"/>
          <w:b/>
          <w:bCs/>
          <w:spacing w:val="40"/>
          <w:lang w:eastAsia="fr-FR"/>
        </w:rPr>
        <w:t xml:space="preserve"> </w:t>
      </w:r>
      <w:r w:rsidRPr="001D3261">
        <w:rPr>
          <w:rFonts w:ascii="Calibri" w:eastAsia="Times New Roman" w:hAnsi="Calibri" w:cs="Calibri"/>
          <w:b/>
          <w:bCs/>
          <w:lang w:eastAsia="fr-FR"/>
        </w:rPr>
        <w:t>N’OFFRE</w:t>
      </w:r>
      <w:r w:rsidRPr="001D3261">
        <w:rPr>
          <w:rFonts w:ascii="Calibri" w:eastAsia="Times New Roman" w:hAnsi="Calibri" w:cs="Calibri"/>
          <w:b/>
          <w:bCs/>
          <w:spacing w:val="40"/>
          <w:lang w:eastAsia="fr-FR"/>
        </w:rPr>
        <w:t xml:space="preserve"> </w:t>
      </w:r>
      <w:r w:rsidRPr="001D3261">
        <w:rPr>
          <w:rFonts w:ascii="Calibri" w:eastAsia="Times New Roman" w:hAnsi="Calibri" w:cs="Calibri"/>
          <w:b/>
          <w:bCs/>
          <w:lang w:eastAsia="fr-FR"/>
        </w:rPr>
        <w:t xml:space="preserve">AUCUN </w:t>
      </w:r>
      <w:r w:rsidRPr="001D3261">
        <w:rPr>
          <w:rFonts w:ascii="Calibri" w:eastAsia="Times New Roman" w:hAnsi="Calibri" w:cs="Calibri"/>
          <w:b/>
          <w:bCs/>
          <w:spacing w:val="-2"/>
          <w:lang w:eastAsia="fr-FR"/>
        </w:rPr>
        <w:t>SERVICE</w:t>
      </w:r>
    </w:p>
    <w:p w14:paraId="1812F725" w14:textId="77777777" w:rsidR="00404A63" w:rsidRPr="001D3261" w:rsidRDefault="00404A63" w:rsidP="00A52F1A">
      <w:pPr>
        <w:widowControl w:val="0"/>
        <w:autoSpaceDE w:val="0"/>
        <w:autoSpaceDN w:val="0"/>
        <w:adjustRightInd w:val="0"/>
        <w:spacing w:before="10" w:after="0" w:line="252" w:lineRule="auto"/>
        <w:jc w:val="both"/>
        <w:rPr>
          <w:rFonts w:ascii="Calibri" w:eastAsia="Times New Roman" w:hAnsi="Calibri" w:cs="Calibri"/>
          <w:b/>
          <w:lang w:eastAsia="fr-FR"/>
        </w:rPr>
      </w:pPr>
    </w:p>
    <w:p w14:paraId="2AA016EB" w14:textId="77777777" w:rsidR="00404A63" w:rsidRDefault="00404A63" w:rsidP="00A52F1A">
      <w:pPr>
        <w:widowControl w:val="0"/>
        <w:autoSpaceDE w:val="0"/>
        <w:autoSpaceDN w:val="0"/>
        <w:adjustRightInd w:val="0"/>
        <w:spacing w:after="0" w:line="252" w:lineRule="auto"/>
        <w:jc w:val="both"/>
        <w:rPr>
          <w:rFonts w:ascii="Calibri" w:eastAsia="Times New Roman" w:hAnsi="Calibri" w:cs="Calibri"/>
          <w:spacing w:val="-2"/>
          <w:lang w:eastAsia="fr-FR"/>
        </w:rPr>
      </w:pPr>
      <w:r w:rsidRPr="001D3261">
        <w:rPr>
          <w:rFonts w:ascii="Calibri" w:eastAsia="Times New Roman" w:hAnsi="Calibri" w:cs="Calibri"/>
          <w:lang w:eastAsia="fr-FR"/>
        </w:rPr>
        <w:t>Tout</w:t>
      </w:r>
      <w:r w:rsidRPr="001D3261">
        <w:rPr>
          <w:rFonts w:ascii="Calibri" w:eastAsia="Times New Roman" w:hAnsi="Calibri" w:cs="Calibri"/>
          <w:spacing w:val="-12"/>
          <w:lang w:eastAsia="fr-FR"/>
        </w:rPr>
        <w:t xml:space="preserve"> </w:t>
      </w:r>
      <w:r w:rsidRPr="001D3261">
        <w:rPr>
          <w:rFonts w:ascii="Calibri" w:eastAsia="Times New Roman" w:hAnsi="Calibri" w:cs="Calibri"/>
          <w:lang w:eastAsia="fr-FR"/>
        </w:rPr>
        <w:t>propriétaire</w:t>
      </w:r>
      <w:r w:rsidRPr="001D3261">
        <w:rPr>
          <w:rFonts w:ascii="Calibri" w:eastAsia="Times New Roman" w:hAnsi="Calibri" w:cs="Calibri"/>
          <w:spacing w:val="-12"/>
          <w:lang w:eastAsia="fr-FR"/>
        </w:rPr>
        <w:t xml:space="preserve"> </w:t>
      </w:r>
      <w:r w:rsidRPr="001D3261">
        <w:rPr>
          <w:rFonts w:ascii="Calibri" w:eastAsia="Times New Roman" w:hAnsi="Calibri" w:cs="Calibri"/>
          <w:lang w:eastAsia="fr-FR"/>
        </w:rPr>
        <w:t>ou</w:t>
      </w:r>
      <w:r w:rsidRPr="001D3261">
        <w:rPr>
          <w:rFonts w:ascii="Calibri" w:eastAsia="Times New Roman" w:hAnsi="Calibri" w:cs="Calibri"/>
          <w:spacing w:val="-13"/>
          <w:lang w:eastAsia="fr-FR"/>
        </w:rPr>
        <w:t xml:space="preserve"> </w:t>
      </w:r>
      <w:r w:rsidRPr="001D3261">
        <w:rPr>
          <w:rFonts w:ascii="Calibri" w:eastAsia="Times New Roman" w:hAnsi="Calibri" w:cs="Calibri"/>
          <w:lang w:eastAsia="fr-FR"/>
        </w:rPr>
        <w:t>occupant</w:t>
      </w:r>
      <w:r w:rsidRPr="001D3261">
        <w:rPr>
          <w:rFonts w:ascii="Calibri" w:eastAsia="Times New Roman" w:hAnsi="Calibri" w:cs="Calibri"/>
          <w:spacing w:val="-13"/>
          <w:lang w:eastAsia="fr-FR"/>
        </w:rPr>
        <w:t xml:space="preserve"> </w:t>
      </w:r>
      <w:r w:rsidRPr="001D3261">
        <w:rPr>
          <w:rFonts w:ascii="Calibri" w:eastAsia="Times New Roman" w:hAnsi="Calibri" w:cs="Calibri"/>
          <w:lang w:eastAsia="fr-FR"/>
        </w:rPr>
        <w:t>d’un</w:t>
      </w:r>
      <w:r w:rsidRPr="001D3261">
        <w:rPr>
          <w:rFonts w:ascii="Calibri" w:eastAsia="Times New Roman" w:hAnsi="Calibri" w:cs="Calibri"/>
          <w:spacing w:val="-13"/>
          <w:lang w:eastAsia="fr-FR"/>
        </w:rPr>
        <w:t xml:space="preserve"> </w:t>
      </w:r>
      <w:r w:rsidRPr="001D3261">
        <w:rPr>
          <w:rFonts w:ascii="Calibri" w:eastAsia="Times New Roman" w:hAnsi="Calibri" w:cs="Calibri"/>
          <w:lang w:eastAsia="fr-FR"/>
        </w:rPr>
        <w:t>immeuble</w:t>
      </w:r>
      <w:r w:rsidRPr="001D3261">
        <w:rPr>
          <w:rFonts w:ascii="Calibri" w:eastAsia="Times New Roman" w:hAnsi="Calibri" w:cs="Calibri"/>
          <w:spacing w:val="-13"/>
          <w:lang w:eastAsia="fr-FR"/>
        </w:rPr>
        <w:t xml:space="preserve"> </w:t>
      </w:r>
      <w:r w:rsidRPr="001D3261">
        <w:rPr>
          <w:rFonts w:ascii="Calibri" w:eastAsia="Times New Roman" w:hAnsi="Calibri" w:cs="Calibri"/>
          <w:lang w:eastAsia="fr-FR"/>
        </w:rPr>
        <w:t>qui</w:t>
      </w:r>
      <w:r w:rsidRPr="001D3261">
        <w:rPr>
          <w:rFonts w:ascii="Calibri" w:eastAsia="Times New Roman" w:hAnsi="Calibri" w:cs="Calibri"/>
          <w:spacing w:val="-13"/>
          <w:lang w:eastAsia="fr-FR"/>
        </w:rPr>
        <w:t xml:space="preserve"> </w:t>
      </w:r>
      <w:r w:rsidRPr="001D3261">
        <w:rPr>
          <w:rFonts w:ascii="Calibri" w:eastAsia="Times New Roman" w:hAnsi="Calibri" w:cs="Calibri"/>
          <w:lang w:eastAsia="fr-FR"/>
        </w:rPr>
        <w:t>désire</w:t>
      </w:r>
      <w:r w:rsidRPr="001D3261">
        <w:rPr>
          <w:rFonts w:ascii="Calibri" w:eastAsia="Times New Roman" w:hAnsi="Calibri" w:cs="Calibri"/>
          <w:spacing w:val="-13"/>
          <w:lang w:eastAsia="fr-FR"/>
        </w:rPr>
        <w:t xml:space="preserve"> </w:t>
      </w:r>
      <w:r w:rsidRPr="001D3261">
        <w:rPr>
          <w:rFonts w:ascii="Calibri" w:eastAsia="Times New Roman" w:hAnsi="Calibri" w:cs="Calibri"/>
          <w:lang w:eastAsia="fr-FR"/>
        </w:rPr>
        <w:t>disposer</w:t>
      </w:r>
      <w:r w:rsidRPr="001D3261">
        <w:rPr>
          <w:rFonts w:ascii="Calibri" w:eastAsia="Times New Roman" w:hAnsi="Calibri" w:cs="Calibri"/>
          <w:spacing w:val="-11"/>
          <w:lang w:eastAsia="fr-FR"/>
        </w:rPr>
        <w:t xml:space="preserve"> </w:t>
      </w:r>
      <w:r w:rsidRPr="001D3261">
        <w:rPr>
          <w:rFonts w:ascii="Calibri" w:eastAsia="Times New Roman" w:hAnsi="Calibri" w:cs="Calibri"/>
          <w:lang w:eastAsia="fr-FR"/>
        </w:rPr>
        <w:t>des</w:t>
      </w:r>
      <w:r w:rsidRPr="001D3261">
        <w:rPr>
          <w:rFonts w:ascii="Calibri" w:eastAsia="Times New Roman" w:hAnsi="Calibri" w:cs="Calibri"/>
          <w:spacing w:val="-12"/>
          <w:lang w:eastAsia="fr-FR"/>
        </w:rPr>
        <w:t xml:space="preserve"> </w:t>
      </w:r>
      <w:r w:rsidRPr="001D3261">
        <w:rPr>
          <w:rFonts w:ascii="Calibri" w:eastAsia="Times New Roman" w:hAnsi="Calibri" w:cs="Calibri"/>
          <w:lang w:eastAsia="fr-FR"/>
        </w:rPr>
        <w:t>matières</w:t>
      </w:r>
      <w:r w:rsidRPr="001D3261">
        <w:rPr>
          <w:rFonts w:ascii="Calibri" w:eastAsia="Times New Roman" w:hAnsi="Calibri" w:cs="Calibri"/>
          <w:spacing w:val="-12"/>
          <w:lang w:eastAsia="fr-FR"/>
        </w:rPr>
        <w:t xml:space="preserve"> </w:t>
      </w:r>
      <w:r w:rsidRPr="001D3261">
        <w:rPr>
          <w:rFonts w:ascii="Calibri" w:eastAsia="Times New Roman" w:hAnsi="Calibri" w:cs="Calibri"/>
          <w:lang w:eastAsia="fr-FR"/>
        </w:rPr>
        <w:t>résiduelles pour</w:t>
      </w:r>
      <w:r w:rsidRPr="001D3261">
        <w:rPr>
          <w:rFonts w:ascii="Calibri" w:eastAsia="Times New Roman" w:hAnsi="Calibri" w:cs="Calibri"/>
          <w:spacing w:val="-3"/>
          <w:lang w:eastAsia="fr-FR"/>
        </w:rPr>
        <w:t xml:space="preserve"> </w:t>
      </w:r>
      <w:r w:rsidRPr="001D3261">
        <w:rPr>
          <w:rFonts w:ascii="Calibri" w:eastAsia="Times New Roman" w:hAnsi="Calibri" w:cs="Calibri"/>
          <w:lang w:eastAsia="fr-FR"/>
        </w:rPr>
        <w:t>lesquelles</w:t>
      </w:r>
      <w:r w:rsidRPr="001D3261">
        <w:rPr>
          <w:rFonts w:ascii="Calibri" w:eastAsia="Times New Roman" w:hAnsi="Calibri" w:cs="Calibri"/>
          <w:spacing w:val="-3"/>
          <w:lang w:eastAsia="fr-FR"/>
        </w:rPr>
        <w:t xml:space="preserve"> </w:t>
      </w:r>
      <w:r w:rsidRPr="001D3261">
        <w:rPr>
          <w:rFonts w:ascii="Calibri" w:eastAsia="Times New Roman" w:hAnsi="Calibri" w:cs="Calibri"/>
          <w:lang w:eastAsia="fr-FR"/>
        </w:rPr>
        <w:t>la</w:t>
      </w:r>
      <w:r w:rsidRPr="001D3261">
        <w:rPr>
          <w:rFonts w:ascii="Calibri" w:eastAsia="Times New Roman" w:hAnsi="Calibri" w:cs="Calibri"/>
          <w:spacing w:val="-3"/>
          <w:lang w:eastAsia="fr-FR"/>
        </w:rPr>
        <w:t xml:space="preserve"> </w:t>
      </w:r>
      <w:r w:rsidRPr="001D3261">
        <w:rPr>
          <w:rFonts w:ascii="Calibri" w:eastAsia="Times New Roman" w:hAnsi="Calibri" w:cs="Calibri"/>
          <w:lang w:eastAsia="fr-FR"/>
        </w:rPr>
        <w:t>municipalité</w:t>
      </w:r>
      <w:r w:rsidRPr="001D3261">
        <w:rPr>
          <w:rFonts w:ascii="Calibri" w:eastAsia="Times New Roman" w:hAnsi="Calibri" w:cs="Calibri"/>
          <w:spacing w:val="-3"/>
          <w:lang w:eastAsia="fr-FR"/>
        </w:rPr>
        <w:t xml:space="preserve"> </w:t>
      </w:r>
      <w:r w:rsidRPr="001D3261">
        <w:rPr>
          <w:rFonts w:ascii="Calibri" w:eastAsia="Times New Roman" w:hAnsi="Calibri" w:cs="Calibri"/>
          <w:lang w:eastAsia="fr-FR"/>
        </w:rPr>
        <w:t>n’offre</w:t>
      </w:r>
      <w:r w:rsidRPr="001D3261">
        <w:rPr>
          <w:rFonts w:ascii="Calibri" w:eastAsia="Times New Roman" w:hAnsi="Calibri" w:cs="Calibri"/>
          <w:spacing w:val="-4"/>
          <w:lang w:eastAsia="fr-FR"/>
        </w:rPr>
        <w:t xml:space="preserve"> </w:t>
      </w:r>
      <w:r w:rsidRPr="001D3261">
        <w:rPr>
          <w:rFonts w:ascii="Calibri" w:eastAsia="Times New Roman" w:hAnsi="Calibri" w:cs="Calibri"/>
          <w:lang w:eastAsia="fr-FR"/>
        </w:rPr>
        <w:t>aucun</w:t>
      </w:r>
      <w:r w:rsidRPr="001D3261">
        <w:rPr>
          <w:rFonts w:ascii="Calibri" w:eastAsia="Times New Roman" w:hAnsi="Calibri" w:cs="Calibri"/>
          <w:spacing w:val="-4"/>
          <w:lang w:eastAsia="fr-FR"/>
        </w:rPr>
        <w:t xml:space="preserve"> </w:t>
      </w:r>
      <w:r w:rsidRPr="001D3261">
        <w:rPr>
          <w:rFonts w:ascii="Calibri" w:eastAsia="Times New Roman" w:hAnsi="Calibri" w:cs="Calibri"/>
          <w:lang w:eastAsia="fr-FR"/>
        </w:rPr>
        <w:t>service,</w:t>
      </w:r>
      <w:r w:rsidRPr="001D3261">
        <w:rPr>
          <w:rFonts w:ascii="Calibri" w:eastAsia="Times New Roman" w:hAnsi="Calibri" w:cs="Calibri"/>
          <w:spacing w:val="-3"/>
          <w:lang w:eastAsia="fr-FR"/>
        </w:rPr>
        <w:t xml:space="preserve"> </w:t>
      </w:r>
      <w:r w:rsidRPr="001D3261">
        <w:rPr>
          <w:rFonts w:ascii="Calibri" w:eastAsia="Times New Roman" w:hAnsi="Calibri" w:cs="Calibri"/>
          <w:lang w:eastAsia="fr-FR"/>
        </w:rPr>
        <w:t>doit</w:t>
      </w:r>
      <w:r w:rsidRPr="001D3261">
        <w:rPr>
          <w:rFonts w:ascii="Calibri" w:eastAsia="Times New Roman" w:hAnsi="Calibri" w:cs="Calibri"/>
          <w:spacing w:val="-4"/>
          <w:lang w:eastAsia="fr-FR"/>
        </w:rPr>
        <w:t xml:space="preserve"> </w:t>
      </w:r>
      <w:r w:rsidRPr="001D3261">
        <w:rPr>
          <w:rFonts w:ascii="Calibri" w:eastAsia="Times New Roman" w:hAnsi="Calibri" w:cs="Calibri"/>
          <w:lang w:eastAsia="fr-FR"/>
        </w:rPr>
        <w:t>pourvoir,</w:t>
      </w:r>
      <w:r w:rsidRPr="001D3261">
        <w:rPr>
          <w:rFonts w:ascii="Calibri" w:eastAsia="Times New Roman" w:hAnsi="Calibri" w:cs="Calibri"/>
          <w:spacing w:val="-2"/>
          <w:lang w:eastAsia="fr-FR"/>
        </w:rPr>
        <w:t xml:space="preserve"> </w:t>
      </w:r>
      <w:r w:rsidRPr="001D3261">
        <w:rPr>
          <w:rFonts w:ascii="Calibri" w:eastAsia="Times New Roman" w:hAnsi="Calibri" w:cs="Calibri"/>
          <w:lang w:eastAsia="fr-FR"/>
        </w:rPr>
        <w:t>à</w:t>
      </w:r>
      <w:r w:rsidRPr="001D3261">
        <w:rPr>
          <w:rFonts w:ascii="Calibri" w:eastAsia="Times New Roman" w:hAnsi="Calibri" w:cs="Calibri"/>
          <w:spacing w:val="-4"/>
          <w:lang w:eastAsia="fr-FR"/>
        </w:rPr>
        <w:t xml:space="preserve"> </w:t>
      </w:r>
      <w:r w:rsidRPr="001D3261">
        <w:rPr>
          <w:rFonts w:ascii="Calibri" w:eastAsia="Times New Roman" w:hAnsi="Calibri" w:cs="Calibri"/>
          <w:lang w:eastAsia="fr-FR"/>
        </w:rPr>
        <w:t>ses</w:t>
      </w:r>
      <w:r w:rsidRPr="001D3261">
        <w:rPr>
          <w:rFonts w:ascii="Calibri" w:eastAsia="Times New Roman" w:hAnsi="Calibri" w:cs="Calibri"/>
          <w:spacing w:val="-3"/>
          <w:lang w:eastAsia="fr-FR"/>
        </w:rPr>
        <w:t xml:space="preserve"> </w:t>
      </w:r>
      <w:r w:rsidRPr="001D3261">
        <w:rPr>
          <w:rFonts w:ascii="Calibri" w:eastAsia="Times New Roman" w:hAnsi="Calibri" w:cs="Calibri"/>
          <w:lang w:eastAsia="fr-FR"/>
        </w:rPr>
        <w:t>frais,</w:t>
      </w:r>
      <w:r w:rsidRPr="001D3261">
        <w:rPr>
          <w:rFonts w:ascii="Calibri" w:eastAsia="Times New Roman" w:hAnsi="Calibri" w:cs="Calibri"/>
          <w:spacing w:val="-3"/>
          <w:lang w:eastAsia="fr-FR"/>
        </w:rPr>
        <w:t xml:space="preserve"> </w:t>
      </w:r>
      <w:r w:rsidRPr="001D3261">
        <w:rPr>
          <w:rFonts w:ascii="Calibri" w:eastAsia="Times New Roman" w:hAnsi="Calibri" w:cs="Calibri"/>
          <w:lang w:eastAsia="fr-FR"/>
        </w:rPr>
        <w:t>à</w:t>
      </w:r>
      <w:r w:rsidRPr="001D3261">
        <w:rPr>
          <w:rFonts w:ascii="Calibri" w:eastAsia="Times New Roman" w:hAnsi="Calibri" w:cs="Calibri"/>
          <w:spacing w:val="-4"/>
          <w:lang w:eastAsia="fr-FR"/>
        </w:rPr>
        <w:t xml:space="preserve"> </w:t>
      </w:r>
      <w:r w:rsidRPr="001D3261">
        <w:rPr>
          <w:rFonts w:ascii="Calibri" w:eastAsia="Times New Roman" w:hAnsi="Calibri" w:cs="Calibri"/>
          <w:lang w:eastAsia="fr-FR"/>
        </w:rPr>
        <w:t>la</w:t>
      </w:r>
      <w:r w:rsidRPr="001D3261">
        <w:rPr>
          <w:rFonts w:ascii="Calibri" w:eastAsia="Times New Roman" w:hAnsi="Calibri" w:cs="Calibri"/>
          <w:spacing w:val="-4"/>
          <w:lang w:eastAsia="fr-FR"/>
        </w:rPr>
        <w:t xml:space="preserve"> </w:t>
      </w:r>
      <w:r w:rsidRPr="001D3261">
        <w:rPr>
          <w:rFonts w:ascii="Calibri" w:eastAsia="Times New Roman" w:hAnsi="Calibri" w:cs="Calibri"/>
          <w:lang w:eastAsia="fr-FR"/>
        </w:rPr>
        <w:t>disposition</w:t>
      </w:r>
      <w:r w:rsidRPr="001D3261">
        <w:rPr>
          <w:rFonts w:ascii="Calibri" w:eastAsia="Times New Roman" w:hAnsi="Calibri" w:cs="Calibri"/>
          <w:spacing w:val="-4"/>
          <w:lang w:eastAsia="fr-FR"/>
        </w:rPr>
        <w:t xml:space="preserve"> </w:t>
      </w:r>
      <w:r w:rsidRPr="001D3261">
        <w:rPr>
          <w:rFonts w:ascii="Calibri" w:eastAsia="Times New Roman" w:hAnsi="Calibri" w:cs="Calibri"/>
          <w:lang w:eastAsia="fr-FR"/>
        </w:rPr>
        <w:t xml:space="preserve">de </w:t>
      </w:r>
      <w:r w:rsidRPr="001D3261">
        <w:rPr>
          <w:rFonts w:ascii="Calibri" w:eastAsia="Times New Roman" w:hAnsi="Calibri" w:cs="Calibri"/>
          <w:spacing w:val="-2"/>
          <w:lang w:eastAsia="fr-FR"/>
        </w:rPr>
        <w:t>celles-ci.</w:t>
      </w:r>
    </w:p>
    <w:p w14:paraId="5A9BEBFE" w14:textId="77777777" w:rsidR="00404A63" w:rsidRPr="001D3261" w:rsidRDefault="00404A63" w:rsidP="00A52F1A">
      <w:pPr>
        <w:widowControl w:val="0"/>
        <w:autoSpaceDE w:val="0"/>
        <w:autoSpaceDN w:val="0"/>
        <w:adjustRightInd w:val="0"/>
        <w:spacing w:after="0" w:line="252" w:lineRule="auto"/>
        <w:jc w:val="both"/>
        <w:rPr>
          <w:rFonts w:ascii="Calibri" w:eastAsia="Times New Roman" w:hAnsi="Calibri" w:cs="Calibri"/>
          <w:lang w:eastAsia="fr-FR"/>
        </w:rPr>
      </w:pPr>
    </w:p>
    <w:p w14:paraId="2AB95913" w14:textId="77777777" w:rsidR="00404A63" w:rsidRPr="001D3261" w:rsidRDefault="00404A63" w:rsidP="00A52F1A">
      <w:pPr>
        <w:tabs>
          <w:tab w:val="left" w:pos="2130"/>
        </w:tabs>
        <w:spacing w:after="120" w:line="252" w:lineRule="auto"/>
        <w:rPr>
          <w:rFonts w:ascii="Calibri" w:eastAsia="Times New Roman" w:hAnsi="Calibri" w:cs="Calibri"/>
          <w:sz w:val="28"/>
          <w:szCs w:val="28"/>
          <w:lang w:eastAsia="fr-FR"/>
        </w:rPr>
      </w:pPr>
      <w:r w:rsidRPr="001D3261">
        <w:rPr>
          <w:rFonts w:ascii="Calibri" w:eastAsia="Times New Roman" w:hAnsi="Calibri" w:cs="Calibri"/>
          <w:sz w:val="28"/>
          <w:szCs w:val="28"/>
          <w:u w:val="single"/>
          <w:lang w:eastAsia="fr-FR"/>
        </w:rPr>
        <w:t>SECTION</w:t>
      </w:r>
      <w:r w:rsidRPr="001D3261">
        <w:rPr>
          <w:rFonts w:ascii="Calibri" w:eastAsia="Times New Roman" w:hAnsi="Calibri" w:cs="Calibri"/>
          <w:spacing w:val="-8"/>
          <w:sz w:val="28"/>
          <w:szCs w:val="28"/>
          <w:u w:val="single"/>
          <w:lang w:eastAsia="fr-FR"/>
        </w:rPr>
        <w:t xml:space="preserve"> </w:t>
      </w:r>
      <w:r w:rsidRPr="001D3261">
        <w:rPr>
          <w:rFonts w:ascii="Calibri" w:eastAsia="Times New Roman" w:hAnsi="Calibri" w:cs="Calibri"/>
          <w:spacing w:val="-5"/>
          <w:sz w:val="28"/>
          <w:szCs w:val="28"/>
          <w:u w:val="single"/>
          <w:lang w:eastAsia="fr-FR"/>
        </w:rPr>
        <w:t>5</w:t>
      </w:r>
      <w:r w:rsidRPr="001D3261">
        <w:rPr>
          <w:rFonts w:ascii="Calibri" w:eastAsia="Times New Roman" w:hAnsi="Calibri" w:cs="Calibri"/>
          <w:spacing w:val="-5"/>
          <w:sz w:val="28"/>
          <w:szCs w:val="28"/>
          <w:lang w:eastAsia="fr-FR"/>
        </w:rPr>
        <w:t>:</w:t>
      </w:r>
      <w:r w:rsidRPr="001D3261">
        <w:rPr>
          <w:rFonts w:ascii="Calibri" w:eastAsia="Times New Roman" w:hAnsi="Calibri" w:cs="Calibri"/>
          <w:sz w:val="28"/>
          <w:szCs w:val="28"/>
          <w:lang w:eastAsia="fr-FR"/>
        </w:rPr>
        <w:tab/>
      </w:r>
      <w:r w:rsidRPr="001D3261">
        <w:rPr>
          <w:rFonts w:ascii="Calibri" w:eastAsia="Times New Roman" w:hAnsi="Calibri" w:cs="Calibri"/>
          <w:w w:val="95"/>
          <w:sz w:val="28"/>
          <w:szCs w:val="28"/>
          <w:u w:val="single"/>
          <w:lang w:eastAsia="fr-FR"/>
        </w:rPr>
        <w:t>DISPOSITIONS</w:t>
      </w:r>
      <w:r w:rsidRPr="001D3261">
        <w:rPr>
          <w:rFonts w:ascii="Calibri" w:eastAsia="Times New Roman" w:hAnsi="Calibri" w:cs="Calibri"/>
          <w:spacing w:val="48"/>
          <w:sz w:val="28"/>
          <w:szCs w:val="28"/>
          <w:u w:val="single"/>
          <w:lang w:eastAsia="fr-FR"/>
        </w:rPr>
        <w:t xml:space="preserve"> </w:t>
      </w:r>
      <w:r w:rsidRPr="001D3261">
        <w:rPr>
          <w:rFonts w:ascii="Calibri" w:eastAsia="Times New Roman" w:hAnsi="Calibri" w:cs="Calibri"/>
          <w:spacing w:val="-2"/>
          <w:sz w:val="28"/>
          <w:szCs w:val="28"/>
          <w:u w:val="single"/>
          <w:lang w:eastAsia="fr-FR"/>
        </w:rPr>
        <w:t>GÉNÉRALES</w:t>
      </w:r>
    </w:p>
    <w:p w14:paraId="239AF3AA" w14:textId="77777777" w:rsidR="00404A63" w:rsidRPr="001D3261" w:rsidRDefault="00404A63" w:rsidP="00A52F1A">
      <w:pPr>
        <w:spacing w:before="121" w:after="0" w:line="252" w:lineRule="auto"/>
        <w:rPr>
          <w:rFonts w:ascii="Calibri" w:eastAsia="Times New Roman" w:hAnsi="Calibri" w:cs="Calibri"/>
          <w:b/>
          <w:bCs/>
          <w:lang w:eastAsia="fr-FR"/>
        </w:rPr>
      </w:pPr>
      <w:r w:rsidRPr="001D3261">
        <w:rPr>
          <w:rFonts w:ascii="Calibri" w:eastAsia="Times New Roman" w:hAnsi="Calibri" w:cs="Calibri"/>
          <w:b/>
          <w:bCs/>
          <w:spacing w:val="16"/>
          <w:lang w:eastAsia="fr-FR"/>
        </w:rPr>
        <w:t>ARTICL</w:t>
      </w:r>
      <w:r w:rsidRPr="001D3261">
        <w:rPr>
          <w:rFonts w:ascii="Calibri" w:eastAsia="Times New Roman" w:hAnsi="Calibri" w:cs="Calibri"/>
          <w:b/>
          <w:bCs/>
          <w:lang w:eastAsia="fr-FR"/>
        </w:rPr>
        <w:t>E</w:t>
      </w:r>
      <w:r w:rsidRPr="001D3261">
        <w:rPr>
          <w:rFonts w:ascii="Calibri" w:eastAsia="Times New Roman" w:hAnsi="Calibri" w:cs="Calibri"/>
          <w:b/>
          <w:bCs/>
          <w:spacing w:val="37"/>
          <w:lang w:eastAsia="fr-FR"/>
        </w:rPr>
        <w:t xml:space="preserve"> </w:t>
      </w:r>
      <w:r w:rsidRPr="001D3261">
        <w:rPr>
          <w:rFonts w:ascii="Calibri" w:eastAsia="Times New Roman" w:hAnsi="Calibri" w:cs="Calibri"/>
          <w:b/>
          <w:bCs/>
          <w:spacing w:val="-10"/>
          <w:lang w:eastAsia="fr-FR"/>
        </w:rPr>
        <w:t>22</w:t>
      </w:r>
    </w:p>
    <w:p w14:paraId="0A82785C" w14:textId="77777777" w:rsidR="00404A63" w:rsidRPr="001D3261" w:rsidRDefault="00404A63" w:rsidP="00A52F1A">
      <w:pPr>
        <w:widowControl w:val="0"/>
        <w:autoSpaceDE w:val="0"/>
        <w:autoSpaceDN w:val="0"/>
        <w:adjustRightInd w:val="0"/>
        <w:spacing w:before="122" w:after="0" w:line="252" w:lineRule="auto"/>
        <w:jc w:val="both"/>
        <w:rPr>
          <w:rFonts w:ascii="Calibri" w:eastAsia="Times New Roman" w:hAnsi="Calibri" w:cs="Calibri"/>
          <w:lang w:eastAsia="fr-FR"/>
        </w:rPr>
      </w:pPr>
      <w:r w:rsidRPr="001D3261">
        <w:rPr>
          <w:rFonts w:ascii="Calibri" w:eastAsia="Times New Roman" w:hAnsi="Calibri" w:cs="Calibri"/>
          <w:lang w:eastAsia="fr-FR"/>
        </w:rPr>
        <w:t>Par le présent règlement, le Conseil municipal oblige tout propriétaire ou occupant d'immeuble imposable à séparer les encombrants de leurs déchets et d'en disposer à l’Écocentre, le cas échéant, lors des collectes municipales organisées à cette fin ou dans tous les points de récupération autorisés.</w:t>
      </w:r>
    </w:p>
    <w:p w14:paraId="4A500C5B" w14:textId="77777777" w:rsidR="00404A63" w:rsidRPr="001D3261" w:rsidRDefault="00404A63" w:rsidP="00A52F1A">
      <w:pPr>
        <w:widowControl w:val="0"/>
        <w:autoSpaceDE w:val="0"/>
        <w:autoSpaceDN w:val="0"/>
        <w:adjustRightInd w:val="0"/>
        <w:spacing w:after="0" w:line="252" w:lineRule="auto"/>
        <w:jc w:val="both"/>
        <w:rPr>
          <w:rFonts w:ascii="Calibri" w:eastAsia="Times New Roman" w:hAnsi="Calibri" w:cs="Calibri"/>
          <w:lang w:eastAsia="fr-FR"/>
        </w:rPr>
      </w:pPr>
    </w:p>
    <w:p w14:paraId="7BF6DBF7" w14:textId="77777777" w:rsidR="00404A63" w:rsidRPr="001D3261" w:rsidRDefault="00404A63" w:rsidP="00A52F1A">
      <w:pPr>
        <w:spacing w:after="0" w:line="252" w:lineRule="auto"/>
        <w:rPr>
          <w:rFonts w:ascii="Calibri" w:eastAsia="Times New Roman" w:hAnsi="Calibri" w:cs="Calibri"/>
          <w:b/>
          <w:bCs/>
          <w:spacing w:val="-10"/>
          <w:lang w:eastAsia="fr-FR"/>
        </w:rPr>
      </w:pPr>
      <w:r w:rsidRPr="001D3261">
        <w:rPr>
          <w:rFonts w:ascii="Calibri" w:eastAsia="Times New Roman" w:hAnsi="Calibri" w:cs="Calibri"/>
          <w:b/>
          <w:bCs/>
          <w:spacing w:val="16"/>
          <w:lang w:eastAsia="fr-FR"/>
        </w:rPr>
        <w:t>ARTICL</w:t>
      </w:r>
      <w:r w:rsidRPr="001D3261">
        <w:rPr>
          <w:rFonts w:ascii="Calibri" w:eastAsia="Times New Roman" w:hAnsi="Calibri" w:cs="Calibri"/>
          <w:b/>
          <w:bCs/>
          <w:lang w:eastAsia="fr-FR"/>
        </w:rPr>
        <w:t>E</w:t>
      </w:r>
      <w:r w:rsidRPr="001D3261">
        <w:rPr>
          <w:rFonts w:ascii="Calibri" w:eastAsia="Times New Roman" w:hAnsi="Calibri" w:cs="Calibri"/>
          <w:b/>
          <w:bCs/>
          <w:spacing w:val="37"/>
          <w:lang w:eastAsia="fr-FR"/>
        </w:rPr>
        <w:t xml:space="preserve"> </w:t>
      </w:r>
      <w:r w:rsidRPr="001D3261">
        <w:rPr>
          <w:rFonts w:ascii="Calibri" w:eastAsia="Times New Roman" w:hAnsi="Calibri" w:cs="Calibri"/>
          <w:b/>
          <w:bCs/>
          <w:spacing w:val="-10"/>
          <w:lang w:eastAsia="fr-FR"/>
        </w:rPr>
        <w:t>23</w:t>
      </w:r>
    </w:p>
    <w:p w14:paraId="48619BED" w14:textId="77777777" w:rsidR="00404A63" w:rsidRPr="001D3261" w:rsidRDefault="00404A63" w:rsidP="00A52F1A">
      <w:pPr>
        <w:spacing w:after="0" w:line="252" w:lineRule="auto"/>
        <w:rPr>
          <w:rFonts w:ascii="Calibri" w:eastAsia="Times New Roman" w:hAnsi="Calibri" w:cs="Calibri"/>
          <w:b/>
          <w:bCs/>
          <w:lang w:eastAsia="fr-FR"/>
        </w:rPr>
      </w:pPr>
    </w:p>
    <w:p w14:paraId="63A79D0D" w14:textId="77777777" w:rsidR="00404A63" w:rsidRPr="001D3261" w:rsidRDefault="00404A63" w:rsidP="00A52F1A">
      <w:pPr>
        <w:widowControl w:val="0"/>
        <w:autoSpaceDE w:val="0"/>
        <w:autoSpaceDN w:val="0"/>
        <w:adjustRightInd w:val="0"/>
        <w:spacing w:after="0" w:line="252" w:lineRule="auto"/>
        <w:jc w:val="both"/>
        <w:rPr>
          <w:rFonts w:ascii="Calibri" w:eastAsia="Times New Roman" w:hAnsi="Calibri" w:cs="Calibri"/>
          <w:lang w:eastAsia="fr-FR"/>
        </w:rPr>
      </w:pPr>
      <w:r w:rsidRPr="001D3261">
        <w:rPr>
          <w:rFonts w:ascii="Calibri" w:eastAsia="Times New Roman" w:hAnsi="Calibri" w:cs="Calibri"/>
          <w:lang w:eastAsia="fr-FR"/>
        </w:rPr>
        <w:t>Par le présent règlement, le Conseil municipal oblige tout propriétaire, locataire ou occupant d'immeuble imposable à séparer les résidus</w:t>
      </w:r>
      <w:r w:rsidRPr="001D3261">
        <w:rPr>
          <w:rFonts w:ascii="Calibri" w:eastAsia="Times New Roman" w:hAnsi="Calibri" w:cs="Calibri"/>
          <w:spacing w:val="40"/>
          <w:lang w:eastAsia="fr-FR"/>
        </w:rPr>
        <w:t xml:space="preserve"> </w:t>
      </w:r>
      <w:r w:rsidRPr="001D3261">
        <w:rPr>
          <w:rFonts w:ascii="Calibri" w:eastAsia="Times New Roman" w:hAnsi="Calibri" w:cs="Calibri"/>
          <w:lang w:eastAsia="fr-FR"/>
        </w:rPr>
        <w:t>domestiques dangereux de leurs déchets et d'en disposer dans les points de récupération</w:t>
      </w:r>
      <w:r w:rsidRPr="001D3261">
        <w:rPr>
          <w:rFonts w:ascii="Calibri" w:eastAsia="Times New Roman" w:hAnsi="Calibri" w:cs="Calibri"/>
          <w:spacing w:val="40"/>
          <w:lang w:eastAsia="fr-FR"/>
        </w:rPr>
        <w:t xml:space="preserve"> </w:t>
      </w:r>
      <w:r w:rsidRPr="001D3261">
        <w:rPr>
          <w:rFonts w:ascii="Calibri" w:eastAsia="Times New Roman" w:hAnsi="Calibri" w:cs="Calibri"/>
          <w:spacing w:val="-2"/>
          <w:lang w:eastAsia="fr-FR"/>
        </w:rPr>
        <w:t>autorisés.</w:t>
      </w:r>
    </w:p>
    <w:p w14:paraId="3040E047" w14:textId="77777777" w:rsidR="00404A63" w:rsidRPr="001D3261" w:rsidRDefault="00404A63" w:rsidP="00A52F1A">
      <w:pPr>
        <w:widowControl w:val="0"/>
        <w:autoSpaceDE w:val="0"/>
        <w:autoSpaceDN w:val="0"/>
        <w:adjustRightInd w:val="0"/>
        <w:spacing w:after="0" w:line="252" w:lineRule="auto"/>
        <w:jc w:val="both"/>
        <w:rPr>
          <w:rFonts w:ascii="Calibri" w:eastAsia="Times New Roman" w:hAnsi="Calibri" w:cs="Calibri"/>
          <w:lang w:eastAsia="fr-FR"/>
        </w:rPr>
      </w:pPr>
    </w:p>
    <w:p w14:paraId="43E8D47E" w14:textId="77777777" w:rsidR="00404A63" w:rsidRPr="001D3261" w:rsidRDefault="00404A63" w:rsidP="00A52F1A">
      <w:pPr>
        <w:spacing w:after="0" w:line="252" w:lineRule="auto"/>
        <w:rPr>
          <w:rFonts w:ascii="Calibri" w:eastAsia="Times New Roman" w:hAnsi="Calibri" w:cs="Calibri"/>
          <w:b/>
          <w:bCs/>
          <w:spacing w:val="-10"/>
          <w:lang w:eastAsia="fr-FR"/>
        </w:rPr>
      </w:pPr>
      <w:r w:rsidRPr="001D3261">
        <w:rPr>
          <w:rFonts w:ascii="Calibri" w:eastAsia="Times New Roman" w:hAnsi="Calibri" w:cs="Calibri"/>
          <w:b/>
          <w:bCs/>
          <w:spacing w:val="16"/>
          <w:lang w:eastAsia="fr-FR"/>
        </w:rPr>
        <w:t>ARTICL</w:t>
      </w:r>
      <w:r w:rsidRPr="001D3261">
        <w:rPr>
          <w:rFonts w:ascii="Calibri" w:eastAsia="Times New Roman" w:hAnsi="Calibri" w:cs="Calibri"/>
          <w:b/>
          <w:bCs/>
          <w:lang w:eastAsia="fr-FR"/>
        </w:rPr>
        <w:t>E</w:t>
      </w:r>
      <w:r w:rsidRPr="001D3261">
        <w:rPr>
          <w:rFonts w:ascii="Calibri" w:eastAsia="Times New Roman" w:hAnsi="Calibri" w:cs="Calibri"/>
          <w:b/>
          <w:bCs/>
          <w:spacing w:val="37"/>
          <w:lang w:eastAsia="fr-FR"/>
        </w:rPr>
        <w:t xml:space="preserve"> </w:t>
      </w:r>
      <w:r w:rsidRPr="001D3261">
        <w:rPr>
          <w:rFonts w:ascii="Calibri" w:eastAsia="Times New Roman" w:hAnsi="Calibri" w:cs="Calibri"/>
          <w:b/>
          <w:bCs/>
          <w:spacing w:val="-10"/>
          <w:lang w:eastAsia="fr-FR"/>
        </w:rPr>
        <w:t>24</w:t>
      </w:r>
    </w:p>
    <w:p w14:paraId="562CB14D" w14:textId="77777777" w:rsidR="00404A63" w:rsidRPr="001D3261" w:rsidRDefault="00404A63" w:rsidP="00A52F1A">
      <w:pPr>
        <w:spacing w:after="0" w:line="252" w:lineRule="auto"/>
        <w:rPr>
          <w:rFonts w:ascii="Calibri" w:eastAsia="Times New Roman" w:hAnsi="Calibri" w:cs="Calibri"/>
          <w:b/>
          <w:bCs/>
          <w:lang w:eastAsia="fr-FR"/>
        </w:rPr>
      </w:pPr>
    </w:p>
    <w:p w14:paraId="0B9AB469" w14:textId="77777777" w:rsidR="00404A63" w:rsidRPr="001D3261" w:rsidRDefault="00404A63" w:rsidP="00A52F1A">
      <w:pPr>
        <w:widowControl w:val="0"/>
        <w:autoSpaceDE w:val="0"/>
        <w:autoSpaceDN w:val="0"/>
        <w:adjustRightInd w:val="0"/>
        <w:spacing w:after="0" w:line="252" w:lineRule="auto"/>
        <w:jc w:val="both"/>
        <w:rPr>
          <w:rFonts w:ascii="Calibri" w:eastAsia="Times New Roman" w:hAnsi="Calibri" w:cs="Calibri"/>
          <w:lang w:eastAsia="fr-FR"/>
        </w:rPr>
      </w:pPr>
      <w:r w:rsidRPr="001D3261">
        <w:rPr>
          <w:rFonts w:ascii="Calibri" w:eastAsia="Times New Roman" w:hAnsi="Calibri" w:cs="Calibri"/>
          <w:lang w:eastAsia="fr-FR"/>
        </w:rPr>
        <w:t>Par le présent règlement, le Conseil municipal oblige tout propriétaire, locataire ou occupant d'immeuble imposable à séparer les pneus de leurs déchets et d'en disposer dans tous les points de récupération autorisés.</w:t>
      </w:r>
    </w:p>
    <w:p w14:paraId="4907E707" w14:textId="77777777" w:rsidR="00404A63" w:rsidRPr="001D3261" w:rsidRDefault="00404A63" w:rsidP="00A52F1A">
      <w:pPr>
        <w:widowControl w:val="0"/>
        <w:autoSpaceDE w:val="0"/>
        <w:autoSpaceDN w:val="0"/>
        <w:adjustRightInd w:val="0"/>
        <w:spacing w:after="0" w:line="252" w:lineRule="auto"/>
        <w:jc w:val="both"/>
        <w:rPr>
          <w:rFonts w:ascii="Calibri" w:eastAsia="Times New Roman" w:hAnsi="Calibri" w:cs="Calibri"/>
          <w:lang w:eastAsia="fr-FR"/>
        </w:rPr>
      </w:pPr>
    </w:p>
    <w:p w14:paraId="4F36CAF0" w14:textId="77777777" w:rsidR="00404A63" w:rsidRPr="001D3261" w:rsidRDefault="00404A63" w:rsidP="00A52F1A">
      <w:pPr>
        <w:widowControl w:val="0"/>
        <w:autoSpaceDE w:val="0"/>
        <w:autoSpaceDN w:val="0"/>
        <w:adjustRightInd w:val="0"/>
        <w:spacing w:after="0" w:line="252" w:lineRule="auto"/>
        <w:jc w:val="both"/>
        <w:rPr>
          <w:rFonts w:ascii="Calibri" w:eastAsia="Times New Roman" w:hAnsi="Calibri" w:cs="Calibri"/>
          <w:lang w:eastAsia="fr-FR"/>
        </w:rPr>
      </w:pPr>
      <w:r w:rsidRPr="001D3261">
        <w:rPr>
          <w:rFonts w:ascii="Calibri" w:eastAsia="Times New Roman" w:hAnsi="Calibri" w:cs="Calibri"/>
          <w:lang w:eastAsia="fr-FR"/>
        </w:rPr>
        <w:t>Sont des points de récupération autorisés toutes les entreprises et tous les commerces qui vendent des pneus.</w:t>
      </w:r>
    </w:p>
    <w:p w14:paraId="04143966" w14:textId="77777777" w:rsidR="00404A63" w:rsidRPr="001D3261" w:rsidRDefault="00404A63" w:rsidP="00A52F1A">
      <w:pPr>
        <w:widowControl w:val="0"/>
        <w:autoSpaceDE w:val="0"/>
        <w:autoSpaceDN w:val="0"/>
        <w:adjustRightInd w:val="0"/>
        <w:spacing w:after="0" w:line="252" w:lineRule="auto"/>
        <w:jc w:val="both"/>
        <w:rPr>
          <w:rFonts w:ascii="Calibri" w:eastAsia="Times New Roman" w:hAnsi="Calibri" w:cs="Calibri"/>
          <w:sz w:val="20"/>
          <w:szCs w:val="20"/>
          <w:lang w:eastAsia="fr-FR"/>
        </w:rPr>
      </w:pPr>
    </w:p>
    <w:p w14:paraId="16EABA3A" w14:textId="77777777" w:rsidR="00404A63" w:rsidRPr="001D3261" w:rsidRDefault="00404A63" w:rsidP="00A52F1A">
      <w:pPr>
        <w:spacing w:after="0" w:line="252" w:lineRule="auto"/>
        <w:rPr>
          <w:rFonts w:ascii="Calibri" w:eastAsia="Times New Roman" w:hAnsi="Calibri" w:cs="Calibri"/>
          <w:b/>
          <w:bCs/>
          <w:spacing w:val="-10"/>
          <w:lang w:eastAsia="fr-FR"/>
        </w:rPr>
      </w:pPr>
      <w:r w:rsidRPr="001D3261">
        <w:rPr>
          <w:rFonts w:ascii="Calibri" w:eastAsia="Times New Roman" w:hAnsi="Calibri" w:cs="Calibri"/>
          <w:b/>
          <w:bCs/>
          <w:spacing w:val="16"/>
          <w:lang w:eastAsia="fr-FR"/>
        </w:rPr>
        <w:t>ARTICL</w:t>
      </w:r>
      <w:r w:rsidRPr="001D3261">
        <w:rPr>
          <w:rFonts w:ascii="Calibri" w:eastAsia="Times New Roman" w:hAnsi="Calibri" w:cs="Calibri"/>
          <w:b/>
          <w:bCs/>
          <w:lang w:eastAsia="fr-FR"/>
        </w:rPr>
        <w:t>E</w:t>
      </w:r>
      <w:r w:rsidRPr="001D3261">
        <w:rPr>
          <w:rFonts w:ascii="Calibri" w:eastAsia="Times New Roman" w:hAnsi="Calibri" w:cs="Calibri"/>
          <w:b/>
          <w:bCs/>
          <w:spacing w:val="37"/>
          <w:lang w:eastAsia="fr-FR"/>
        </w:rPr>
        <w:t xml:space="preserve"> </w:t>
      </w:r>
      <w:r w:rsidRPr="001D3261">
        <w:rPr>
          <w:rFonts w:ascii="Calibri" w:eastAsia="Times New Roman" w:hAnsi="Calibri" w:cs="Calibri"/>
          <w:b/>
          <w:bCs/>
          <w:spacing w:val="-10"/>
          <w:lang w:eastAsia="fr-FR"/>
        </w:rPr>
        <w:t>25</w:t>
      </w:r>
    </w:p>
    <w:p w14:paraId="45F6F114" w14:textId="77777777" w:rsidR="00404A63" w:rsidRPr="001D3261" w:rsidRDefault="00404A63" w:rsidP="00A52F1A">
      <w:pPr>
        <w:spacing w:after="0" w:line="252" w:lineRule="auto"/>
        <w:rPr>
          <w:rFonts w:ascii="Calibri" w:eastAsia="Times New Roman" w:hAnsi="Calibri" w:cs="Calibri"/>
          <w:b/>
          <w:bCs/>
          <w:spacing w:val="-10"/>
          <w:lang w:eastAsia="fr-FR"/>
        </w:rPr>
      </w:pPr>
    </w:p>
    <w:p w14:paraId="2D8B53F9" w14:textId="3B9DBAB4" w:rsidR="00404A63" w:rsidRDefault="00404A63" w:rsidP="00A52F1A">
      <w:pPr>
        <w:widowControl w:val="0"/>
        <w:autoSpaceDE w:val="0"/>
        <w:autoSpaceDN w:val="0"/>
        <w:adjustRightInd w:val="0"/>
        <w:spacing w:after="0" w:line="252" w:lineRule="auto"/>
        <w:jc w:val="both"/>
        <w:rPr>
          <w:rFonts w:ascii="Calibri" w:eastAsia="Times New Roman" w:hAnsi="Calibri" w:cs="Calibri"/>
          <w:lang w:eastAsia="fr-FR"/>
        </w:rPr>
      </w:pPr>
      <w:r w:rsidRPr="001D3261">
        <w:rPr>
          <w:rFonts w:ascii="Calibri" w:eastAsia="Times New Roman" w:hAnsi="Calibri" w:cs="Calibri"/>
          <w:lang w:eastAsia="fr-FR"/>
        </w:rPr>
        <w:t>Par le présent règlement, le Conseil municipal oblige tout propriétaire ou occupant d'immeuble imposable à séparer les matériaux et les résidus issus des activités de construction, de rénovation ou de démolition de leurs déchets et d'en disposer à l’Écocentre ou dans tous les points de récupération autorisés.</w:t>
      </w:r>
    </w:p>
    <w:p w14:paraId="3597ADA9" w14:textId="77777777" w:rsidR="00142AD5" w:rsidRPr="001D3261" w:rsidRDefault="00142AD5" w:rsidP="001455AC">
      <w:pPr>
        <w:spacing w:after="0" w:line="252" w:lineRule="auto"/>
        <w:rPr>
          <w:rFonts w:ascii="Calibri" w:eastAsia="Times New Roman" w:hAnsi="Calibri" w:cs="Calibri"/>
          <w:b/>
          <w:bCs/>
          <w:lang w:eastAsia="fr-FR"/>
        </w:rPr>
      </w:pPr>
      <w:r w:rsidRPr="001D3261">
        <w:rPr>
          <w:rFonts w:ascii="Calibri" w:eastAsia="Times New Roman" w:hAnsi="Calibri" w:cs="Calibri"/>
          <w:b/>
          <w:bCs/>
          <w:spacing w:val="16"/>
          <w:lang w:eastAsia="fr-FR"/>
        </w:rPr>
        <w:lastRenderedPageBreak/>
        <w:t>ARTICL</w:t>
      </w:r>
      <w:r w:rsidRPr="001D3261">
        <w:rPr>
          <w:rFonts w:ascii="Calibri" w:eastAsia="Times New Roman" w:hAnsi="Calibri" w:cs="Calibri"/>
          <w:b/>
          <w:bCs/>
          <w:lang w:eastAsia="fr-FR"/>
        </w:rPr>
        <w:t>E</w:t>
      </w:r>
      <w:r w:rsidRPr="001D3261">
        <w:rPr>
          <w:rFonts w:ascii="Calibri" w:eastAsia="Times New Roman" w:hAnsi="Calibri" w:cs="Calibri"/>
          <w:b/>
          <w:bCs/>
          <w:spacing w:val="37"/>
          <w:lang w:eastAsia="fr-FR"/>
        </w:rPr>
        <w:t xml:space="preserve"> </w:t>
      </w:r>
      <w:r w:rsidRPr="001D3261">
        <w:rPr>
          <w:rFonts w:ascii="Calibri" w:eastAsia="Times New Roman" w:hAnsi="Calibri" w:cs="Calibri"/>
          <w:b/>
          <w:bCs/>
          <w:spacing w:val="-10"/>
          <w:lang w:eastAsia="fr-FR"/>
        </w:rPr>
        <w:t>26</w:t>
      </w:r>
    </w:p>
    <w:p w14:paraId="16EE04E4" w14:textId="77777777" w:rsidR="00142AD5" w:rsidRPr="001D3261" w:rsidRDefault="00142AD5" w:rsidP="001455AC">
      <w:pPr>
        <w:widowControl w:val="0"/>
        <w:autoSpaceDE w:val="0"/>
        <w:autoSpaceDN w:val="0"/>
        <w:adjustRightInd w:val="0"/>
        <w:spacing w:after="0" w:line="252" w:lineRule="auto"/>
        <w:ind w:right="2"/>
        <w:jc w:val="both"/>
        <w:rPr>
          <w:rFonts w:ascii="Calibri" w:eastAsia="Times New Roman" w:hAnsi="Calibri" w:cs="Calibri"/>
          <w:lang w:eastAsia="fr-FR"/>
        </w:rPr>
      </w:pPr>
    </w:p>
    <w:p w14:paraId="443E4B43" w14:textId="77777777" w:rsidR="00142AD5" w:rsidRPr="001D3261" w:rsidRDefault="00142AD5" w:rsidP="001455AC">
      <w:pPr>
        <w:widowControl w:val="0"/>
        <w:autoSpaceDE w:val="0"/>
        <w:autoSpaceDN w:val="0"/>
        <w:adjustRightInd w:val="0"/>
        <w:spacing w:after="0" w:line="252" w:lineRule="auto"/>
        <w:ind w:right="48"/>
        <w:jc w:val="both"/>
        <w:rPr>
          <w:rFonts w:ascii="Calibri" w:eastAsia="Times New Roman" w:hAnsi="Calibri" w:cs="Calibri"/>
          <w:lang w:eastAsia="fr-FR"/>
        </w:rPr>
      </w:pPr>
      <w:r w:rsidRPr="001D3261">
        <w:rPr>
          <w:rFonts w:ascii="Calibri" w:eastAsia="Times New Roman" w:hAnsi="Calibri" w:cs="Calibri"/>
          <w:lang w:eastAsia="fr-FR"/>
        </w:rPr>
        <w:t>Les matières résiduelles destinées à la collecte doivent être déposées au plus tôt à 19 h la veille du jour prévu pour la collecte et au plus tard à 6 h le jour de la collecte.  Le bac roulant doit être enlevé du bord de la rue avant 21 h le jour de la collecte.</w:t>
      </w:r>
    </w:p>
    <w:p w14:paraId="24DA182B" w14:textId="77777777" w:rsidR="00142AD5" w:rsidRPr="001D3261" w:rsidRDefault="00142AD5" w:rsidP="001455AC">
      <w:pPr>
        <w:widowControl w:val="0"/>
        <w:autoSpaceDE w:val="0"/>
        <w:autoSpaceDN w:val="0"/>
        <w:adjustRightInd w:val="0"/>
        <w:spacing w:after="0" w:line="252" w:lineRule="auto"/>
        <w:ind w:right="45"/>
        <w:jc w:val="both"/>
        <w:rPr>
          <w:rFonts w:ascii="Calibri" w:eastAsia="Times New Roman" w:hAnsi="Calibri" w:cs="Calibri"/>
          <w:lang w:eastAsia="fr-FR"/>
        </w:rPr>
      </w:pPr>
    </w:p>
    <w:p w14:paraId="5DDDE064" w14:textId="77777777" w:rsidR="00142AD5" w:rsidRPr="001D3261" w:rsidRDefault="00142AD5" w:rsidP="001455AC">
      <w:pPr>
        <w:spacing w:after="0" w:line="252" w:lineRule="auto"/>
        <w:rPr>
          <w:rFonts w:ascii="Calibri" w:eastAsia="Times New Roman" w:hAnsi="Calibri" w:cs="Calibri"/>
          <w:b/>
          <w:bCs/>
          <w:lang w:eastAsia="fr-FR"/>
        </w:rPr>
      </w:pPr>
      <w:r w:rsidRPr="001D3261">
        <w:rPr>
          <w:rFonts w:ascii="Calibri" w:eastAsia="Times New Roman" w:hAnsi="Calibri" w:cs="Calibri"/>
          <w:b/>
          <w:bCs/>
          <w:spacing w:val="16"/>
          <w:lang w:eastAsia="fr-FR"/>
        </w:rPr>
        <w:t>ARTICL</w:t>
      </w:r>
      <w:r w:rsidRPr="001D3261">
        <w:rPr>
          <w:rFonts w:ascii="Calibri" w:eastAsia="Times New Roman" w:hAnsi="Calibri" w:cs="Calibri"/>
          <w:b/>
          <w:bCs/>
          <w:lang w:eastAsia="fr-FR"/>
        </w:rPr>
        <w:t>E</w:t>
      </w:r>
      <w:r w:rsidRPr="001D3261">
        <w:rPr>
          <w:rFonts w:ascii="Calibri" w:eastAsia="Times New Roman" w:hAnsi="Calibri" w:cs="Calibri"/>
          <w:b/>
          <w:bCs/>
          <w:spacing w:val="37"/>
          <w:lang w:eastAsia="fr-FR"/>
        </w:rPr>
        <w:t xml:space="preserve"> </w:t>
      </w:r>
      <w:r w:rsidRPr="001D3261">
        <w:rPr>
          <w:rFonts w:ascii="Calibri" w:eastAsia="Times New Roman" w:hAnsi="Calibri" w:cs="Calibri"/>
          <w:b/>
          <w:bCs/>
          <w:spacing w:val="-10"/>
          <w:lang w:eastAsia="fr-FR"/>
        </w:rPr>
        <w:t>27</w:t>
      </w:r>
    </w:p>
    <w:p w14:paraId="23F65411" w14:textId="77777777" w:rsidR="00142AD5" w:rsidRPr="001D3261" w:rsidRDefault="00142AD5" w:rsidP="001455AC">
      <w:pPr>
        <w:widowControl w:val="0"/>
        <w:autoSpaceDE w:val="0"/>
        <w:autoSpaceDN w:val="0"/>
        <w:adjustRightInd w:val="0"/>
        <w:spacing w:before="93" w:after="0" w:line="252" w:lineRule="auto"/>
        <w:ind w:right="118"/>
        <w:jc w:val="both"/>
        <w:rPr>
          <w:rFonts w:ascii="Calibri" w:eastAsia="Times New Roman" w:hAnsi="Calibri" w:cs="Calibri"/>
          <w:lang w:eastAsia="fr-FR"/>
        </w:rPr>
      </w:pPr>
      <w:r w:rsidRPr="001D3261">
        <w:rPr>
          <w:rFonts w:ascii="Calibri" w:eastAsia="Times New Roman" w:hAnsi="Calibri" w:cs="Calibri"/>
          <w:lang w:eastAsia="fr-FR"/>
        </w:rPr>
        <w:t xml:space="preserve">Il est interdit d’obstruer la rue, le trottoir, de même que l’accès aux bacs ou conteneurs avec des bacs roulants, des matières résiduelles ou de toute autre façon.  Tous les bacs roulants doivent être placés </w:t>
      </w:r>
      <w:proofErr w:type="gramStart"/>
      <w:r w:rsidRPr="001D3261">
        <w:rPr>
          <w:rFonts w:ascii="Calibri" w:eastAsia="Times New Roman" w:hAnsi="Calibri" w:cs="Calibri"/>
          <w:lang w:eastAsia="fr-FR"/>
        </w:rPr>
        <w:t>de façon à ce</w:t>
      </w:r>
      <w:proofErr w:type="gramEnd"/>
      <w:r w:rsidRPr="001D3261">
        <w:rPr>
          <w:rFonts w:ascii="Calibri" w:eastAsia="Times New Roman" w:hAnsi="Calibri" w:cs="Calibri"/>
          <w:lang w:eastAsia="fr-FR"/>
        </w:rPr>
        <w:t xml:space="preserve"> que les roues soient orientées du côté opposé à la rue.</w:t>
      </w:r>
    </w:p>
    <w:p w14:paraId="3C03CDB1" w14:textId="77777777" w:rsidR="00142AD5" w:rsidRPr="001D3261" w:rsidRDefault="00142AD5" w:rsidP="001455AC">
      <w:pPr>
        <w:widowControl w:val="0"/>
        <w:autoSpaceDE w:val="0"/>
        <w:autoSpaceDN w:val="0"/>
        <w:adjustRightInd w:val="0"/>
        <w:spacing w:before="1" w:after="0" w:line="252" w:lineRule="auto"/>
        <w:jc w:val="both"/>
        <w:rPr>
          <w:rFonts w:ascii="Calibri" w:eastAsia="Times New Roman" w:hAnsi="Calibri" w:cs="Calibri"/>
          <w:i/>
          <w:iCs/>
          <w:lang w:eastAsia="fr-FR"/>
        </w:rPr>
      </w:pPr>
    </w:p>
    <w:p w14:paraId="78F6DE02" w14:textId="77777777" w:rsidR="00142AD5" w:rsidRPr="001D3261" w:rsidRDefault="00142AD5" w:rsidP="001455AC">
      <w:pPr>
        <w:spacing w:after="0" w:line="252" w:lineRule="auto"/>
        <w:rPr>
          <w:rFonts w:ascii="Calibri" w:eastAsia="Times New Roman" w:hAnsi="Calibri" w:cs="Calibri"/>
          <w:b/>
          <w:bCs/>
          <w:lang w:eastAsia="fr-FR"/>
        </w:rPr>
      </w:pPr>
      <w:r w:rsidRPr="001D3261">
        <w:rPr>
          <w:rFonts w:ascii="Calibri" w:eastAsia="Times New Roman" w:hAnsi="Calibri" w:cs="Calibri"/>
          <w:b/>
          <w:bCs/>
          <w:spacing w:val="16"/>
          <w:lang w:eastAsia="fr-FR"/>
        </w:rPr>
        <w:t>ARTICL</w:t>
      </w:r>
      <w:r w:rsidRPr="001D3261">
        <w:rPr>
          <w:rFonts w:ascii="Calibri" w:eastAsia="Times New Roman" w:hAnsi="Calibri" w:cs="Calibri"/>
          <w:b/>
          <w:bCs/>
          <w:lang w:eastAsia="fr-FR"/>
        </w:rPr>
        <w:t>E</w:t>
      </w:r>
      <w:r w:rsidRPr="001D3261">
        <w:rPr>
          <w:rFonts w:ascii="Calibri" w:eastAsia="Times New Roman" w:hAnsi="Calibri" w:cs="Calibri"/>
          <w:b/>
          <w:bCs/>
          <w:spacing w:val="37"/>
          <w:lang w:eastAsia="fr-FR"/>
        </w:rPr>
        <w:t xml:space="preserve"> </w:t>
      </w:r>
      <w:r w:rsidRPr="001D3261">
        <w:rPr>
          <w:rFonts w:ascii="Calibri" w:eastAsia="Times New Roman" w:hAnsi="Calibri" w:cs="Calibri"/>
          <w:b/>
          <w:bCs/>
          <w:spacing w:val="-10"/>
          <w:lang w:eastAsia="fr-FR"/>
        </w:rPr>
        <w:t>28</w:t>
      </w:r>
    </w:p>
    <w:p w14:paraId="31AFE358" w14:textId="77777777" w:rsidR="00142AD5" w:rsidRPr="001D3261" w:rsidRDefault="00142AD5" w:rsidP="001455AC">
      <w:pPr>
        <w:widowControl w:val="0"/>
        <w:autoSpaceDE w:val="0"/>
        <w:autoSpaceDN w:val="0"/>
        <w:adjustRightInd w:val="0"/>
        <w:spacing w:after="0" w:line="252" w:lineRule="auto"/>
        <w:jc w:val="both"/>
        <w:rPr>
          <w:rFonts w:ascii="Calibri" w:eastAsia="Times New Roman" w:hAnsi="Calibri" w:cs="Calibri"/>
          <w:b/>
          <w:lang w:val="fr-FR" w:eastAsia="fr-FR"/>
        </w:rPr>
      </w:pPr>
    </w:p>
    <w:p w14:paraId="43B1811C" w14:textId="77777777" w:rsidR="00142AD5" w:rsidRPr="001D3261" w:rsidRDefault="00142AD5" w:rsidP="001455AC">
      <w:pPr>
        <w:widowControl w:val="0"/>
        <w:autoSpaceDE w:val="0"/>
        <w:autoSpaceDN w:val="0"/>
        <w:adjustRightInd w:val="0"/>
        <w:spacing w:after="0" w:line="252" w:lineRule="auto"/>
        <w:ind w:right="115"/>
        <w:jc w:val="both"/>
        <w:rPr>
          <w:rFonts w:ascii="Calibri" w:eastAsia="Times New Roman" w:hAnsi="Calibri" w:cs="Calibri"/>
          <w:lang w:eastAsia="fr-FR"/>
        </w:rPr>
      </w:pPr>
      <w:r w:rsidRPr="001D3261">
        <w:rPr>
          <w:rFonts w:ascii="Calibri" w:eastAsia="Times New Roman" w:hAnsi="Calibri" w:cs="Calibri"/>
          <w:lang w:eastAsia="fr-FR"/>
        </w:rPr>
        <w:t>Le positionnement des conteneurs à ordures ménagères doit être accessible en tout temps</w:t>
      </w:r>
      <w:r w:rsidRPr="001D3261">
        <w:rPr>
          <w:rFonts w:ascii="Calibri" w:eastAsia="Times New Roman" w:hAnsi="Calibri" w:cs="Calibri"/>
          <w:spacing w:val="-8"/>
          <w:lang w:eastAsia="fr-FR"/>
        </w:rPr>
        <w:t xml:space="preserve"> </w:t>
      </w:r>
      <w:r w:rsidRPr="001D3261">
        <w:rPr>
          <w:rFonts w:ascii="Calibri" w:eastAsia="Times New Roman" w:hAnsi="Calibri" w:cs="Calibri"/>
          <w:lang w:eastAsia="fr-FR"/>
        </w:rPr>
        <w:t>par</w:t>
      </w:r>
      <w:r w:rsidRPr="001D3261">
        <w:rPr>
          <w:rFonts w:ascii="Calibri" w:eastAsia="Times New Roman" w:hAnsi="Calibri" w:cs="Calibri"/>
          <w:spacing w:val="-8"/>
          <w:lang w:eastAsia="fr-FR"/>
        </w:rPr>
        <w:t xml:space="preserve"> </w:t>
      </w:r>
      <w:r w:rsidRPr="001D3261">
        <w:rPr>
          <w:rFonts w:ascii="Calibri" w:eastAsia="Times New Roman" w:hAnsi="Calibri" w:cs="Calibri"/>
          <w:lang w:eastAsia="fr-FR"/>
        </w:rPr>
        <w:t>le</w:t>
      </w:r>
      <w:r w:rsidRPr="001D3261">
        <w:rPr>
          <w:rFonts w:ascii="Calibri" w:eastAsia="Times New Roman" w:hAnsi="Calibri" w:cs="Calibri"/>
          <w:spacing w:val="-8"/>
          <w:lang w:eastAsia="fr-FR"/>
        </w:rPr>
        <w:t xml:space="preserve"> </w:t>
      </w:r>
      <w:r w:rsidRPr="001D3261">
        <w:rPr>
          <w:rFonts w:ascii="Calibri" w:eastAsia="Times New Roman" w:hAnsi="Calibri" w:cs="Calibri"/>
          <w:lang w:eastAsia="fr-FR"/>
        </w:rPr>
        <w:t>camion-chargeur</w:t>
      </w:r>
      <w:r w:rsidRPr="001D3261">
        <w:rPr>
          <w:rFonts w:ascii="Calibri" w:eastAsia="Times New Roman" w:hAnsi="Calibri" w:cs="Calibri"/>
          <w:spacing w:val="-8"/>
          <w:lang w:eastAsia="fr-FR"/>
        </w:rPr>
        <w:t xml:space="preserve"> </w:t>
      </w:r>
      <w:r w:rsidRPr="001D3261">
        <w:rPr>
          <w:rFonts w:ascii="Calibri" w:eastAsia="Times New Roman" w:hAnsi="Calibri" w:cs="Calibri"/>
          <w:lang w:eastAsia="fr-FR"/>
        </w:rPr>
        <w:t>et</w:t>
      </w:r>
      <w:r w:rsidRPr="001D3261">
        <w:rPr>
          <w:rFonts w:ascii="Calibri" w:eastAsia="Times New Roman" w:hAnsi="Calibri" w:cs="Calibri"/>
          <w:spacing w:val="-9"/>
          <w:lang w:eastAsia="fr-FR"/>
        </w:rPr>
        <w:t xml:space="preserve"> </w:t>
      </w:r>
      <w:r w:rsidRPr="001D3261">
        <w:rPr>
          <w:rFonts w:ascii="Calibri" w:eastAsia="Times New Roman" w:hAnsi="Calibri" w:cs="Calibri"/>
          <w:lang w:eastAsia="fr-FR"/>
        </w:rPr>
        <w:t>ne</w:t>
      </w:r>
      <w:r w:rsidRPr="001D3261">
        <w:rPr>
          <w:rFonts w:ascii="Calibri" w:eastAsia="Times New Roman" w:hAnsi="Calibri" w:cs="Calibri"/>
          <w:spacing w:val="-8"/>
          <w:lang w:eastAsia="fr-FR"/>
        </w:rPr>
        <w:t xml:space="preserve"> </w:t>
      </w:r>
      <w:r w:rsidRPr="001D3261">
        <w:rPr>
          <w:rFonts w:ascii="Calibri" w:eastAsia="Times New Roman" w:hAnsi="Calibri" w:cs="Calibri"/>
          <w:lang w:eastAsia="fr-FR"/>
        </w:rPr>
        <w:t>présenter</w:t>
      </w:r>
      <w:r w:rsidRPr="001D3261">
        <w:rPr>
          <w:rFonts w:ascii="Calibri" w:eastAsia="Times New Roman" w:hAnsi="Calibri" w:cs="Calibri"/>
          <w:spacing w:val="-8"/>
          <w:lang w:eastAsia="fr-FR"/>
        </w:rPr>
        <w:t xml:space="preserve"> </w:t>
      </w:r>
      <w:r w:rsidRPr="001D3261">
        <w:rPr>
          <w:rFonts w:ascii="Calibri" w:eastAsia="Times New Roman" w:hAnsi="Calibri" w:cs="Calibri"/>
          <w:lang w:eastAsia="fr-FR"/>
        </w:rPr>
        <w:t>aucun</w:t>
      </w:r>
      <w:r w:rsidRPr="001D3261">
        <w:rPr>
          <w:rFonts w:ascii="Calibri" w:eastAsia="Times New Roman" w:hAnsi="Calibri" w:cs="Calibri"/>
          <w:spacing w:val="-8"/>
          <w:lang w:eastAsia="fr-FR"/>
        </w:rPr>
        <w:t xml:space="preserve"> </w:t>
      </w:r>
      <w:r w:rsidRPr="001D3261">
        <w:rPr>
          <w:rFonts w:ascii="Calibri" w:eastAsia="Times New Roman" w:hAnsi="Calibri" w:cs="Calibri"/>
          <w:lang w:eastAsia="fr-FR"/>
        </w:rPr>
        <w:t>danger</w:t>
      </w:r>
      <w:r w:rsidRPr="001D3261">
        <w:rPr>
          <w:rFonts w:ascii="Calibri" w:eastAsia="Times New Roman" w:hAnsi="Calibri" w:cs="Calibri"/>
          <w:spacing w:val="-8"/>
          <w:lang w:eastAsia="fr-FR"/>
        </w:rPr>
        <w:t xml:space="preserve"> </w:t>
      </w:r>
      <w:r w:rsidRPr="001D3261">
        <w:rPr>
          <w:rFonts w:ascii="Calibri" w:eastAsia="Times New Roman" w:hAnsi="Calibri" w:cs="Calibri"/>
          <w:lang w:eastAsia="fr-FR"/>
        </w:rPr>
        <w:t>pour</w:t>
      </w:r>
      <w:r w:rsidRPr="001D3261">
        <w:rPr>
          <w:rFonts w:ascii="Calibri" w:eastAsia="Times New Roman" w:hAnsi="Calibri" w:cs="Calibri"/>
          <w:spacing w:val="-6"/>
          <w:lang w:eastAsia="fr-FR"/>
        </w:rPr>
        <w:t xml:space="preserve"> </w:t>
      </w:r>
      <w:r w:rsidRPr="001D3261">
        <w:rPr>
          <w:rFonts w:ascii="Calibri" w:eastAsia="Times New Roman" w:hAnsi="Calibri" w:cs="Calibri"/>
          <w:lang w:eastAsia="fr-FR"/>
        </w:rPr>
        <w:t>la</w:t>
      </w:r>
      <w:r w:rsidRPr="001D3261">
        <w:rPr>
          <w:rFonts w:ascii="Calibri" w:eastAsia="Times New Roman" w:hAnsi="Calibri" w:cs="Calibri"/>
          <w:spacing w:val="-8"/>
          <w:lang w:eastAsia="fr-FR"/>
        </w:rPr>
        <w:t xml:space="preserve"> </w:t>
      </w:r>
      <w:r w:rsidRPr="001D3261">
        <w:rPr>
          <w:rFonts w:ascii="Calibri" w:eastAsia="Times New Roman" w:hAnsi="Calibri" w:cs="Calibri"/>
          <w:lang w:eastAsia="fr-FR"/>
        </w:rPr>
        <w:t>sécurité</w:t>
      </w:r>
      <w:r w:rsidRPr="001D3261">
        <w:rPr>
          <w:rFonts w:ascii="Calibri" w:eastAsia="Times New Roman" w:hAnsi="Calibri" w:cs="Calibri"/>
          <w:spacing w:val="-8"/>
          <w:lang w:eastAsia="fr-FR"/>
        </w:rPr>
        <w:t xml:space="preserve"> </w:t>
      </w:r>
      <w:r w:rsidRPr="001D3261">
        <w:rPr>
          <w:rFonts w:ascii="Calibri" w:eastAsia="Times New Roman" w:hAnsi="Calibri" w:cs="Calibri"/>
          <w:lang w:eastAsia="fr-FR"/>
        </w:rPr>
        <w:t>des</w:t>
      </w:r>
      <w:r w:rsidRPr="001D3261">
        <w:rPr>
          <w:rFonts w:ascii="Calibri" w:eastAsia="Times New Roman" w:hAnsi="Calibri" w:cs="Calibri"/>
          <w:spacing w:val="-8"/>
          <w:lang w:eastAsia="fr-FR"/>
        </w:rPr>
        <w:t xml:space="preserve"> </w:t>
      </w:r>
      <w:r w:rsidRPr="001D3261">
        <w:rPr>
          <w:rFonts w:ascii="Calibri" w:eastAsia="Times New Roman" w:hAnsi="Calibri" w:cs="Calibri"/>
          <w:lang w:eastAsia="fr-FR"/>
        </w:rPr>
        <w:t>biens</w:t>
      </w:r>
      <w:r w:rsidRPr="001D3261">
        <w:rPr>
          <w:rFonts w:ascii="Calibri" w:eastAsia="Times New Roman" w:hAnsi="Calibri" w:cs="Calibri"/>
          <w:spacing w:val="-8"/>
          <w:lang w:eastAsia="fr-FR"/>
        </w:rPr>
        <w:t xml:space="preserve"> </w:t>
      </w:r>
      <w:r w:rsidRPr="001D3261">
        <w:rPr>
          <w:rFonts w:ascii="Calibri" w:eastAsia="Times New Roman" w:hAnsi="Calibri" w:cs="Calibri"/>
          <w:lang w:eastAsia="fr-FR"/>
        </w:rPr>
        <w:t>et des personnes lors de la collecte.</w:t>
      </w:r>
    </w:p>
    <w:p w14:paraId="0BB2D65B" w14:textId="77777777" w:rsidR="00142AD5" w:rsidRPr="001D3261" w:rsidRDefault="00142AD5" w:rsidP="001455AC">
      <w:pPr>
        <w:widowControl w:val="0"/>
        <w:autoSpaceDE w:val="0"/>
        <w:autoSpaceDN w:val="0"/>
        <w:adjustRightInd w:val="0"/>
        <w:spacing w:after="0" w:line="252" w:lineRule="auto"/>
        <w:jc w:val="both"/>
        <w:rPr>
          <w:rFonts w:ascii="Calibri" w:eastAsia="Times New Roman" w:hAnsi="Calibri" w:cs="Calibri"/>
          <w:lang w:eastAsia="fr-FR"/>
        </w:rPr>
      </w:pPr>
    </w:p>
    <w:p w14:paraId="66D629F6" w14:textId="77777777" w:rsidR="00142AD5" w:rsidRPr="001D3261" w:rsidRDefault="00142AD5" w:rsidP="001455AC">
      <w:pPr>
        <w:widowControl w:val="0"/>
        <w:autoSpaceDE w:val="0"/>
        <w:autoSpaceDN w:val="0"/>
        <w:adjustRightInd w:val="0"/>
        <w:spacing w:after="0" w:line="252" w:lineRule="auto"/>
        <w:ind w:right="115"/>
        <w:jc w:val="both"/>
        <w:rPr>
          <w:rFonts w:ascii="Calibri" w:eastAsia="Times New Roman" w:hAnsi="Calibri" w:cs="Calibri"/>
          <w:lang w:eastAsia="fr-FR"/>
        </w:rPr>
      </w:pPr>
      <w:r w:rsidRPr="001D3261">
        <w:rPr>
          <w:rFonts w:ascii="Calibri" w:eastAsia="Times New Roman" w:hAnsi="Calibri" w:cs="Calibri"/>
          <w:lang w:eastAsia="fr-FR"/>
        </w:rPr>
        <w:t>L’emplacement des conteneurs peut être une allée d’accès, une aire de chargement ou une</w:t>
      </w:r>
      <w:r w:rsidRPr="001D3261">
        <w:rPr>
          <w:rFonts w:ascii="Calibri" w:eastAsia="Times New Roman" w:hAnsi="Calibri" w:cs="Calibri"/>
          <w:spacing w:val="-6"/>
          <w:lang w:eastAsia="fr-FR"/>
        </w:rPr>
        <w:t xml:space="preserve"> </w:t>
      </w:r>
      <w:r w:rsidRPr="001D3261">
        <w:rPr>
          <w:rFonts w:ascii="Calibri" w:eastAsia="Times New Roman" w:hAnsi="Calibri" w:cs="Calibri"/>
          <w:lang w:eastAsia="fr-FR"/>
        </w:rPr>
        <w:t>aire</w:t>
      </w:r>
      <w:r w:rsidRPr="001D3261">
        <w:rPr>
          <w:rFonts w:ascii="Calibri" w:eastAsia="Times New Roman" w:hAnsi="Calibri" w:cs="Calibri"/>
          <w:spacing w:val="-6"/>
          <w:lang w:eastAsia="fr-FR"/>
        </w:rPr>
        <w:t xml:space="preserve"> </w:t>
      </w:r>
      <w:r w:rsidRPr="001D3261">
        <w:rPr>
          <w:rFonts w:ascii="Calibri" w:eastAsia="Times New Roman" w:hAnsi="Calibri" w:cs="Calibri"/>
          <w:lang w:eastAsia="fr-FR"/>
        </w:rPr>
        <w:t>de</w:t>
      </w:r>
      <w:r w:rsidRPr="001D3261">
        <w:rPr>
          <w:rFonts w:ascii="Calibri" w:eastAsia="Times New Roman" w:hAnsi="Calibri" w:cs="Calibri"/>
          <w:spacing w:val="-6"/>
          <w:lang w:eastAsia="fr-FR"/>
        </w:rPr>
        <w:t xml:space="preserve"> </w:t>
      </w:r>
      <w:r w:rsidRPr="001D3261">
        <w:rPr>
          <w:rFonts w:ascii="Calibri" w:eastAsia="Times New Roman" w:hAnsi="Calibri" w:cs="Calibri"/>
          <w:lang w:eastAsia="fr-FR"/>
        </w:rPr>
        <w:t>stationnement.</w:t>
      </w:r>
      <w:r w:rsidRPr="001D3261">
        <w:rPr>
          <w:rFonts w:ascii="Calibri" w:eastAsia="Times New Roman" w:hAnsi="Calibri" w:cs="Calibri"/>
          <w:spacing w:val="-6"/>
          <w:lang w:eastAsia="fr-FR"/>
        </w:rPr>
        <w:t xml:space="preserve"> </w:t>
      </w:r>
      <w:r w:rsidRPr="001D3261">
        <w:rPr>
          <w:rFonts w:ascii="Calibri" w:eastAsia="Times New Roman" w:hAnsi="Calibri" w:cs="Calibri"/>
          <w:lang w:eastAsia="fr-FR"/>
        </w:rPr>
        <w:t>L’accès</w:t>
      </w:r>
      <w:r w:rsidRPr="001D3261">
        <w:rPr>
          <w:rFonts w:ascii="Calibri" w:eastAsia="Times New Roman" w:hAnsi="Calibri" w:cs="Calibri"/>
          <w:spacing w:val="-6"/>
          <w:lang w:eastAsia="fr-FR"/>
        </w:rPr>
        <w:t xml:space="preserve"> </w:t>
      </w:r>
      <w:r w:rsidRPr="001D3261">
        <w:rPr>
          <w:rFonts w:ascii="Calibri" w:eastAsia="Times New Roman" w:hAnsi="Calibri" w:cs="Calibri"/>
          <w:lang w:eastAsia="fr-FR"/>
        </w:rPr>
        <w:t>doit</w:t>
      </w:r>
      <w:r w:rsidRPr="001D3261">
        <w:rPr>
          <w:rFonts w:ascii="Calibri" w:eastAsia="Times New Roman" w:hAnsi="Calibri" w:cs="Calibri"/>
          <w:spacing w:val="-6"/>
          <w:lang w:eastAsia="fr-FR"/>
        </w:rPr>
        <w:t xml:space="preserve"> </w:t>
      </w:r>
      <w:r w:rsidRPr="001D3261">
        <w:rPr>
          <w:rFonts w:ascii="Calibri" w:eastAsia="Times New Roman" w:hAnsi="Calibri" w:cs="Calibri"/>
          <w:lang w:eastAsia="fr-FR"/>
        </w:rPr>
        <w:t>être</w:t>
      </w:r>
      <w:r w:rsidRPr="001D3261">
        <w:rPr>
          <w:rFonts w:ascii="Calibri" w:eastAsia="Times New Roman" w:hAnsi="Calibri" w:cs="Calibri"/>
          <w:spacing w:val="-6"/>
          <w:lang w:eastAsia="fr-FR"/>
        </w:rPr>
        <w:t xml:space="preserve"> </w:t>
      </w:r>
      <w:r w:rsidRPr="001D3261">
        <w:rPr>
          <w:rFonts w:ascii="Calibri" w:eastAsia="Times New Roman" w:hAnsi="Calibri" w:cs="Calibri"/>
          <w:lang w:eastAsia="fr-FR"/>
        </w:rPr>
        <w:t>pavé</w:t>
      </w:r>
      <w:r w:rsidRPr="001D3261">
        <w:rPr>
          <w:rFonts w:ascii="Calibri" w:eastAsia="Times New Roman" w:hAnsi="Calibri" w:cs="Calibri"/>
          <w:spacing w:val="-6"/>
          <w:lang w:eastAsia="fr-FR"/>
        </w:rPr>
        <w:t xml:space="preserve"> </w:t>
      </w:r>
      <w:r w:rsidRPr="001D3261">
        <w:rPr>
          <w:rFonts w:ascii="Calibri" w:eastAsia="Times New Roman" w:hAnsi="Calibri" w:cs="Calibri"/>
          <w:lang w:eastAsia="fr-FR"/>
        </w:rPr>
        <w:t>ou</w:t>
      </w:r>
      <w:r w:rsidRPr="001D3261">
        <w:rPr>
          <w:rFonts w:ascii="Calibri" w:eastAsia="Times New Roman" w:hAnsi="Calibri" w:cs="Calibri"/>
          <w:spacing w:val="-6"/>
          <w:lang w:eastAsia="fr-FR"/>
        </w:rPr>
        <w:t xml:space="preserve"> </w:t>
      </w:r>
      <w:r w:rsidRPr="001D3261">
        <w:rPr>
          <w:rFonts w:ascii="Calibri" w:eastAsia="Times New Roman" w:hAnsi="Calibri" w:cs="Calibri"/>
          <w:lang w:eastAsia="fr-FR"/>
        </w:rPr>
        <w:t>gravelé</w:t>
      </w:r>
      <w:r w:rsidRPr="001D3261">
        <w:rPr>
          <w:rFonts w:ascii="Calibri" w:eastAsia="Times New Roman" w:hAnsi="Calibri" w:cs="Calibri"/>
          <w:spacing w:val="-6"/>
          <w:lang w:eastAsia="fr-FR"/>
        </w:rPr>
        <w:t xml:space="preserve"> </w:t>
      </w:r>
      <w:r w:rsidRPr="001D3261">
        <w:rPr>
          <w:rFonts w:ascii="Calibri" w:eastAsia="Times New Roman" w:hAnsi="Calibri" w:cs="Calibri"/>
          <w:lang w:eastAsia="fr-FR"/>
        </w:rPr>
        <w:t>et</w:t>
      </w:r>
      <w:r w:rsidRPr="001D3261">
        <w:rPr>
          <w:rFonts w:ascii="Calibri" w:eastAsia="Times New Roman" w:hAnsi="Calibri" w:cs="Calibri"/>
          <w:spacing w:val="-4"/>
          <w:lang w:eastAsia="fr-FR"/>
        </w:rPr>
        <w:t xml:space="preserve"> </w:t>
      </w:r>
      <w:r w:rsidRPr="001D3261">
        <w:rPr>
          <w:rFonts w:ascii="Calibri" w:eastAsia="Times New Roman" w:hAnsi="Calibri" w:cs="Calibri"/>
          <w:lang w:eastAsia="fr-FR"/>
        </w:rPr>
        <w:t>avoir</w:t>
      </w:r>
      <w:r w:rsidRPr="001D3261">
        <w:rPr>
          <w:rFonts w:ascii="Calibri" w:eastAsia="Times New Roman" w:hAnsi="Calibri" w:cs="Calibri"/>
          <w:spacing w:val="-6"/>
          <w:lang w:eastAsia="fr-FR"/>
        </w:rPr>
        <w:t xml:space="preserve"> </w:t>
      </w:r>
      <w:r w:rsidRPr="001D3261">
        <w:rPr>
          <w:rFonts w:ascii="Calibri" w:eastAsia="Times New Roman" w:hAnsi="Calibri" w:cs="Calibri"/>
          <w:lang w:eastAsia="fr-FR"/>
        </w:rPr>
        <w:t>la</w:t>
      </w:r>
      <w:r w:rsidRPr="001D3261">
        <w:rPr>
          <w:rFonts w:ascii="Calibri" w:eastAsia="Times New Roman" w:hAnsi="Calibri" w:cs="Calibri"/>
          <w:spacing w:val="-6"/>
          <w:lang w:eastAsia="fr-FR"/>
        </w:rPr>
        <w:t xml:space="preserve"> </w:t>
      </w:r>
      <w:r w:rsidRPr="001D3261">
        <w:rPr>
          <w:rFonts w:ascii="Calibri" w:eastAsia="Times New Roman" w:hAnsi="Calibri" w:cs="Calibri"/>
          <w:lang w:eastAsia="fr-FR"/>
        </w:rPr>
        <w:t>capacité</w:t>
      </w:r>
      <w:r w:rsidRPr="001D3261">
        <w:rPr>
          <w:rFonts w:ascii="Calibri" w:eastAsia="Times New Roman" w:hAnsi="Calibri" w:cs="Calibri"/>
          <w:spacing w:val="-6"/>
          <w:lang w:eastAsia="fr-FR"/>
        </w:rPr>
        <w:t xml:space="preserve"> </w:t>
      </w:r>
      <w:r w:rsidRPr="001D3261">
        <w:rPr>
          <w:rFonts w:ascii="Calibri" w:eastAsia="Times New Roman" w:hAnsi="Calibri" w:cs="Calibri"/>
          <w:lang w:eastAsia="fr-FR"/>
        </w:rPr>
        <w:t>portante suffisante pour la circulation du camion à chargement avant.</w:t>
      </w:r>
    </w:p>
    <w:p w14:paraId="4114B874" w14:textId="77777777" w:rsidR="00142AD5" w:rsidRPr="001D3261" w:rsidRDefault="00142AD5" w:rsidP="001455AC">
      <w:pPr>
        <w:widowControl w:val="0"/>
        <w:autoSpaceDE w:val="0"/>
        <w:autoSpaceDN w:val="0"/>
        <w:adjustRightInd w:val="0"/>
        <w:spacing w:after="0" w:line="252" w:lineRule="auto"/>
        <w:jc w:val="both"/>
        <w:rPr>
          <w:rFonts w:ascii="Calibri" w:eastAsia="Times New Roman" w:hAnsi="Calibri" w:cs="Calibri"/>
          <w:lang w:eastAsia="fr-FR"/>
        </w:rPr>
      </w:pPr>
    </w:p>
    <w:p w14:paraId="52F51E2B" w14:textId="77777777" w:rsidR="00142AD5" w:rsidRPr="001D3261" w:rsidRDefault="00142AD5" w:rsidP="001455AC">
      <w:pPr>
        <w:widowControl w:val="0"/>
        <w:autoSpaceDE w:val="0"/>
        <w:autoSpaceDN w:val="0"/>
        <w:adjustRightInd w:val="0"/>
        <w:spacing w:after="0" w:line="252" w:lineRule="auto"/>
        <w:ind w:right="114"/>
        <w:jc w:val="both"/>
        <w:rPr>
          <w:rFonts w:ascii="Calibri" w:eastAsia="Times New Roman" w:hAnsi="Calibri" w:cs="Calibri"/>
          <w:lang w:eastAsia="fr-FR"/>
        </w:rPr>
      </w:pPr>
      <w:r w:rsidRPr="001D3261">
        <w:rPr>
          <w:rFonts w:ascii="Calibri" w:eastAsia="Times New Roman" w:hAnsi="Calibri" w:cs="Calibri"/>
          <w:lang w:eastAsia="fr-FR"/>
        </w:rPr>
        <w:t>L’emplacement des conteneurs doit être déneigé et propre. Tout conteneur mal déneigé ou dont la présence d’objets ou matières pourrait nuire à l’opération de collecte ne sera pas vidangé.</w:t>
      </w:r>
    </w:p>
    <w:p w14:paraId="20934445" w14:textId="77777777" w:rsidR="00142AD5" w:rsidRPr="001D3261" w:rsidRDefault="00142AD5" w:rsidP="001455AC">
      <w:pPr>
        <w:widowControl w:val="0"/>
        <w:autoSpaceDE w:val="0"/>
        <w:autoSpaceDN w:val="0"/>
        <w:adjustRightInd w:val="0"/>
        <w:spacing w:after="0" w:line="252" w:lineRule="auto"/>
        <w:jc w:val="both"/>
        <w:rPr>
          <w:rFonts w:ascii="Calibri" w:eastAsia="Times New Roman" w:hAnsi="Calibri" w:cs="Calibri"/>
          <w:lang w:eastAsia="fr-FR"/>
        </w:rPr>
      </w:pPr>
    </w:p>
    <w:p w14:paraId="4CAECD14" w14:textId="77777777" w:rsidR="00142AD5" w:rsidRPr="001D3261" w:rsidRDefault="00142AD5" w:rsidP="001455AC">
      <w:pPr>
        <w:spacing w:after="0" w:line="252" w:lineRule="auto"/>
        <w:rPr>
          <w:rFonts w:ascii="Calibri" w:eastAsia="Times New Roman" w:hAnsi="Calibri" w:cs="Calibri"/>
          <w:b/>
          <w:bCs/>
          <w:spacing w:val="-10"/>
          <w:lang w:eastAsia="fr-FR"/>
        </w:rPr>
      </w:pPr>
      <w:r w:rsidRPr="001D3261">
        <w:rPr>
          <w:rFonts w:ascii="Calibri" w:eastAsia="Times New Roman" w:hAnsi="Calibri" w:cs="Calibri"/>
          <w:b/>
          <w:bCs/>
          <w:spacing w:val="16"/>
          <w:lang w:eastAsia="fr-FR"/>
        </w:rPr>
        <w:t>ARTICL</w:t>
      </w:r>
      <w:r w:rsidRPr="001D3261">
        <w:rPr>
          <w:rFonts w:ascii="Calibri" w:eastAsia="Times New Roman" w:hAnsi="Calibri" w:cs="Calibri"/>
          <w:b/>
          <w:bCs/>
          <w:lang w:eastAsia="fr-FR"/>
        </w:rPr>
        <w:t>E</w:t>
      </w:r>
      <w:r w:rsidRPr="001D3261">
        <w:rPr>
          <w:rFonts w:ascii="Calibri" w:eastAsia="Times New Roman" w:hAnsi="Calibri" w:cs="Calibri"/>
          <w:b/>
          <w:bCs/>
          <w:spacing w:val="37"/>
          <w:lang w:eastAsia="fr-FR"/>
        </w:rPr>
        <w:t xml:space="preserve"> </w:t>
      </w:r>
      <w:r w:rsidRPr="001D3261">
        <w:rPr>
          <w:rFonts w:ascii="Calibri" w:eastAsia="Times New Roman" w:hAnsi="Calibri" w:cs="Calibri"/>
          <w:b/>
          <w:bCs/>
          <w:spacing w:val="-10"/>
          <w:lang w:eastAsia="fr-FR"/>
        </w:rPr>
        <w:t>29</w:t>
      </w:r>
    </w:p>
    <w:p w14:paraId="68FE5314" w14:textId="77777777" w:rsidR="00142AD5" w:rsidRPr="001D3261" w:rsidRDefault="00142AD5" w:rsidP="001455AC">
      <w:pPr>
        <w:spacing w:after="0" w:line="252" w:lineRule="auto"/>
        <w:rPr>
          <w:rFonts w:ascii="Calibri" w:eastAsia="Times New Roman" w:hAnsi="Calibri" w:cs="Calibri"/>
          <w:b/>
          <w:bCs/>
          <w:lang w:eastAsia="fr-FR"/>
        </w:rPr>
      </w:pPr>
    </w:p>
    <w:p w14:paraId="7FC605CC" w14:textId="77777777" w:rsidR="00142AD5" w:rsidRPr="001D3261" w:rsidRDefault="00142AD5" w:rsidP="001455AC">
      <w:pPr>
        <w:widowControl w:val="0"/>
        <w:autoSpaceDE w:val="0"/>
        <w:autoSpaceDN w:val="0"/>
        <w:adjustRightInd w:val="0"/>
        <w:spacing w:after="0" w:line="252" w:lineRule="auto"/>
        <w:jc w:val="both"/>
        <w:rPr>
          <w:rFonts w:ascii="Calibri" w:eastAsia="Times New Roman" w:hAnsi="Calibri" w:cs="Calibri"/>
          <w:lang w:eastAsia="fr-FR"/>
        </w:rPr>
      </w:pPr>
      <w:r w:rsidRPr="001D3261">
        <w:rPr>
          <w:rFonts w:ascii="Calibri" w:eastAsia="Times New Roman" w:hAnsi="Calibri" w:cs="Calibri"/>
          <w:lang w:eastAsia="fr-FR"/>
        </w:rPr>
        <w:t>Tout</w:t>
      </w:r>
      <w:r w:rsidRPr="001D3261">
        <w:rPr>
          <w:rFonts w:ascii="Calibri" w:eastAsia="Times New Roman" w:hAnsi="Calibri" w:cs="Calibri"/>
          <w:spacing w:val="-12"/>
          <w:lang w:eastAsia="fr-FR"/>
        </w:rPr>
        <w:t xml:space="preserve"> </w:t>
      </w:r>
      <w:r w:rsidRPr="001D3261">
        <w:rPr>
          <w:rFonts w:ascii="Calibri" w:eastAsia="Times New Roman" w:hAnsi="Calibri" w:cs="Calibri"/>
          <w:lang w:eastAsia="fr-FR"/>
        </w:rPr>
        <w:t>propriétaire</w:t>
      </w:r>
      <w:r w:rsidRPr="001D3261">
        <w:rPr>
          <w:rFonts w:ascii="Calibri" w:eastAsia="Times New Roman" w:hAnsi="Calibri" w:cs="Calibri"/>
          <w:spacing w:val="-12"/>
          <w:lang w:eastAsia="fr-FR"/>
        </w:rPr>
        <w:t xml:space="preserve"> </w:t>
      </w:r>
      <w:r w:rsidRPr="001D3261">
        <w:rPr>
          <w:rFonts w:ascii="Calibri" w:eastAsia="Times New Roman" w:hAnsi="Calibri" w:cs="Calibri"/>
          <w:lang w:eastAsia="fr-FR"/>
        </w:rPr>
        <w:t>ou</w:t>
      </w:r>
      <w:r w:rsidRPr="001D3261">
        <w:rPr>
          <w:rFonts w:ascii="Calibri" w:eastAsia="Times New Roman" w:hAnsi="Calibri" w:cs="Calibri"/>
          <w:spacing w:val="-13"/>
          <w:lang w:eastAsia="fr-FR"/>
        </w:rPr>
        <w:t xml:space="preserve"> </w:t>
      </w:r>
      <w:r w:rsidRPr="001D3261">
        <w:rPr>
          <w:rFonts w:ascii="Calibri" w:eastAsia="Times New Roman" w:hAnsi="Calibri" w:cs="Calibri"/>
          <w:lang w:eastAsia="fr-FR"/>
        </w:rPr>
        <w:t>occupant</w:t>
      </w:r>
      <w:r w:rsidRPr="001D3261">
        <w:rPr>
          <w:rFonts w:ascii="Calibri" w:eastAsia="Times New Roman" w:hAnsi="Calibri" w:cs="Calibri"/>
          <w:spacing w:val="-13"/>
          <w:lang w:eastAsia="fr-FR"/>
        </w:rPr>
        <w:t xml:space="preserve"> </w:t>
      </w:r>
      <w:r w:rsidRPr="001D3261">
        <w:rPr>
          <w:rFonts w:ascii="Calibri" w:eastAsia="Times New Roman" w:hAnsi="Calibri" w:cs="Calibri"/>
          <w:lang w:eastAsia="fr-FR"/>
        </w:rPr>
        <w:t>d’un</w:t>
      </w:r>
      <w:r w:rsidRPr="001D3261">
        <w:rPr>
          <w:rFonts w:ascii="Calibri" w:eastAsia="Times New Roman" w:hAnsi="Calibri" w:cs="Calibri"/>
          <w:spacing w:val="-13"/>
          <w:lang w:eastAsia="fr-FR"/>
        </w:rPr>
        <w:t xml:space="preserve"> </w:t>
      </w:r>
      <w:r w:rsidRPr="001D3261">
        <w:rPr>
          <w:rFonts w:ascii="Calibri" w:eastAsia="Times New Roman" w:hAnsi="Calibri" w:cs="Calibri"/>
          <w:lang w:eastAsia="fr-FR"/>
        </w:rPr>
        <w:t>immeuble a la responsabilité de s'assurer que les déchets et les matières recyclables</w:t>
      </w:r>
      <w:r w:rsidRPr="001D3261">
        <w:rPr>
          <w:rFonts w:ascii="Calibri" w:eastAsia="Times New Roman" w:hAnsi="Calibri" w:cs="Calibri"/>
          <w:spacing w:val="-3"/>
          <w:lang w:eastAsia="fr-FR"/>
        </w:rPr>
        <w:t xml:space="preserve"> </w:t>
      </w:r>
      <w:r w:rsidRPr="001D3261">
        <w:rPr>
          <w:rFonts w:ascii="Calibri" w:eastAsia="Times New Roman" w:hAnsi="Calibri" w:cs="Calibri"/>
          <w:lang w:eastAsia="fr-FR"/>
        </w:rPr>
        <w:t>soient</w:t>
      </w:r>
      <w:r w:rsidRPr="001D3261">
        <w:rPr>
          <w:rFonts w:ascii="Calibri" w:eastAsia="Times New Roman" w:hAnsi="Calibri" w:cs="Calibri"/>
          <w:spacing w:val="-3"/>
          <w:lang w:eastAsia="fr-FR"/>
        </w:rPr>
        <w:t xml:space="preserve"> </w:t>
      </w:r>
      <w:r w:rsidRPr="001D3261">
        <w:rPr>
          <w:rFonts w:ascii="Calibri" w:eastAsia="Times New Roman" w:hAnsi="Calibri" w:cs="Calibri"/>
          <w:lang w:eastAsia="fr-FR"/>
        </w:rPr>
        <w:t>placés</w:t>
      </w:r>
      <w:r w:rsidRPr="001D3261">
        <w:rPr>
          <w:rFonts w:ascii="Calibri" w:eastAsia="Times New Roman" w:hAnsi="Calibri" w:cs="Calibri"/>
          <w:spacing w:val="-3"/>
          <w:lang w:eastAsia="fr-FR"/>
        </w:rPr>
        <w:t xml:space="preserve"> </w:t>
      </w:r>
      <w:r w:rsidRPr="001D3261">
        <w:rPr>
          <w:rFonts w:ascii="Calibri" w:eastAsia="Times New Roman" w:hAnsi="Calibri" w:cs="Calibri"/>
          <w:lang w:eastAsia="fr-FR"/>
        </w:rPr>
        <w:t>et</w:t>
      </w:r>
      <w:r w:rsidRPr="001D3261">
        <w:rPr>
          <w:rFonts w:ascii="Calibri" w:eastAsia="Times New Roman" w:hAnsi="Calibri" w:cs="Calibri"/>
          <w:spacing w:val="-3"/>
          <w:lang w:eastAsia="fr-FR"/>
        </w:rPr>
        <w:t xml:space="preserve"> </w:t>
      </w:r>
      <w:r w:rsidRPr="001D3261">
        <w:rPr>
          <w:rFonts w:ascii="Calibri" w:eastAsia="Times New Roman" w:hAnsi="Calibri" w:cs="Calibri"/>
          <w:lang w:eastAsia="fr-FR"/>
        </w:rPr>
        <w:t>demeurent</w:t>
      </w:r>
      <w:r w:rsidRPr="001D3261">
        <w:rPr>
          <w:rFonts w:ascii="Calibri" w:eastAsia="Times New Roman" w:hAnsi="Calibri" w:cs="Calibri"/>
          <w:spacing w:val="-3"/>
          <w:lang w:eastAsia="fr-FR"/>
        </w:rPr>
        <w:t xml:space="preserve"> </w:t>
      </w:r>
      <w:r w:rsidRPr="001D3261">
        <w:rPr>
          <w:rFonts w:ascii="Calibri" w:eastAsia="Times New Roman" w:hAnsi="Calibri" w:cs="Calibri"/>
          <w:lang w:eastAsia="fr-FR"/>
        </w:rPr>
        <w:t>dans</w:t>
      </w:r>
      <w:r w:rsidRPr="001D3261">
        <w:rPr>
          <w:rFonts w:ascii="Calibri" w:eastAsia="Times New Roman" w:hAnsi="Calibri" w:cs="Calibri"/>
          <w:spacing w:val="-3"/>
          <w:lang w:eastAsia="fr-FR"/>
        </w:rPr>
        <w:t xml:space="preserve"> </w:t>
      </w:r>
      <w:r w:rsidRPr="001D3261">
        <w:rPr>
          <w:rFonts w:ascii="Calibri" w:eastAsia="Times New Roman" w:hAnsi="Calibri" w:cs="Calibri"/>
          <w:lang w:eastAsia="fr-FR"/>
        </w:rPr>
        <w:t>les récipients prévus jusqu'à leur cueillette.</w:t>
      </w:r>
    </w:p>
    <w:p w14:paraId="6AD953A6" w14:textId="77777777" w:rsidR="00142AD5" w:rsidRPr="001D3261" w:rsidRDefault="00142AD5" w:rsidP="001455AC">
      <w:pPr>
        <w:spacing w:after="0" w:line="252" w:lineRule="auto"/>
        <w:rPr>
          <w:rFonts w:ascii="Calibri" w:eastAsia="Times New Roman" w:hAnsi="Calibri" w:cs="Calibri"/>
          <w:b/>
          <w:bCs/>
          <w:lang w:eastAsia="fr-FR"/>
        </w:rPr>
      </w:pPr>
      <w:r w:rsidRPr="001D3261">
        <w:rPr>
          <w:rFonts w:ascii="Calibri" w:eastAsia="Times New Roman" w:hAnsi="Calibri" w:cs="Calibri"/>
          <w:b/>
          <w:bCs/>
          <w:spacing w:val="16"/>
          <w:lang w:eastAsia="fr-FR"/>
        </w:rPr>
        <w:t>ARTICL</w:t>
      </w:r>
      <w:r w:rsidRPr="001D3261">
        <w:rPr>
          <w:rFonts w:ascii="Calibri" w:eastAsia="Times New Roman" w:hAnsi="Calibri" w:cs="Calibri"/>
          <w:b/>
          <w:bCs/>
          <w:lang w:eastAsia="fr-FR"/>
        </w:rPr>
        <w:t>E</w:t>
      </w:r>
      <w:r w:rsidRPr="001D3261">
        <w:rPr>
          <w:rFonts w:ascii="Calibri" w:eastAsia="Times New Roman" w:hAnsi="Calibri" w:cs="Calibri"/>
          <w:b/>
          <w:bCs/>
          <w:spacing w:val="37"/>
          <w:lang w:eastAsia="fr-FR"/>
        </w:rPr>
        <w:t xml:space="preserve"> </w:t>
      </w:r>
      <w:r w:rsidRPr="001D3261">
        <w:rPr>
          <w:rFonts w:ascii="Calibri" w:eastAsia="Times New Roman" w:hAnsi="Calibri" w:cs="Calibri"/>
          <w:b/>
          <w:bCs/>
          <w:spacing w:val="-10"/>
          <w:lang w:eastAsia="fr-FR"/>
        </w:rPr>
        <w:t>30</w:t>
      </w:r>
    </w:p>
    <w:p w14:paraId="2E6B00EA" w14:textId="77777777" w:rsidR="00142AD5" w:rsidRPr="001D3261" w:rsidRDefault="00142AD5" w:rsidP="001455AC">
      <w:pPr>
        <w:widowControl w:val="0"/>
        <w:autoSpaceDE w:val="0"/>
        <w:autoSpaceDN w:val="0"/>
        <w:adjustRightInd w:val="0"/>
        <w:spacing w:before="123" w:after="0" w:line="252" w:lineRule="auto"/>
        <w:jc w:val="both"/>
        <w:rPr>
          <w:rFonts w:ascii="Calibri" w:eastAsia="Times New Roman" w:hAnsi="Calibri" w:cs="Calibri"/>
          <w:lang w:eastAsia="fr-FR"/>
        </w:rPr>
      </w:pPr>
      <w:r w:rsidRPr="001D3261">
        <w:rPr>
          <w:rFonts w:ascii="Calibri" w:eastAsia="Times New Roman" w:hAnsi="Calibri" w:cs="Calibri"/>
          <w:lang w:eastAsia="fr-FR"/>
        </w:rPr>
        <w:t xml:space="preserve">Quiconque jette ou déverse dans les rues, les ruelles, les places publiques ou les cours d'eau municipaux ou adjacents à la municipalité des cendres, des matières recyclables, des matières compostables ou des déchets de quelque nature commet une infraction au présent règlement et est passible d'une </w:t>
      </w:r>
      <w:r w:rsidRPr="001D3261">
        <w:rPr>
          <w:rFonts w:ascii="Calibri" w:eastAsia="Times New Roman" w:hAnsi="Calibri" w:cs="Calibri"/>
          <w:spacing w:val="-2"/>
          <w:lang w:eastAsia="fr-FR"/>
        </w:rPr>
        <w:t>amende.</w:t>
      </w:r>
    </w:p>
    <w:p w14:paraId="0834E571" w14:textId="77777777" w:rsidR="00142AD5" w:rsidRDefault="00142AD5" w:rsidP="001455AC">
      <w:pPr>
        <w:spacing w:after="0" w:line="252" w:lineRule="auto"/>
        <w:rPr>
          <w:rFonts w:ascii="Calibri" w:eastAsia="Times New Roman" w:hAnsi="Calibri" w:cs="Calibri"/>
          <w:b/>
          <w:bCs/>
          <w:spacing w:val="16"/>
          <w:lang w:eastAsia="fr-FR"/>
        </w:rPr>
      </w:pPr>
    </w:p>
    <w:p w14:paraId="7052C92F" w14:textId="77777777" w:rsidR="00142AD5" w:rsidRPr="001D3261" w:rsidRDefault="00142AD5" w:rsidP="001455AC">
      <w:pPr>
        <w:spacing w:after="0" w:line="252" w:lineRule="auto"/>
        <w:rPr>
          <w:rFonts w:ascii="Calibri" w:eastAsia="Times New Roman" w:hAnsi="Calibri" w:cs="Calibri"/>
          <w:b/>
          <w:bCs/>
          <w:spacing w:val="-10"/>
          <w:lang w:eastAsia="fr-FR"/>
        </w:rPr>
      </w:pPr>
      <w:r w:rsidRPr="001D3261">
        <w:rPr>
          <w:rFonts w:ascii="Calibri" w:eastAsia="Times New Roman" w:hAnsi="Calibri" w:cs="Calibri"/>
          <w:b/>
          <w:bCs/>
          <w:spacing w:val="16"/>
          <w:lang w:eastAsia="fr-FR"/>
        </w:rPr>
        <w:t>ARTICL</w:t>
      </w:r>
      <w:r w:rsidRPr="001D3261">
        <w:rPr>
          <w:rFonts w:ascii="Calibri" w:eastAsia="Times New Roman" w:hAnsi="Calibri" w:cs="Calibri"/>
          <w:b/>
          <w:bCs/>
          <w:lang w:eastAsia="fr-FR"/>
        </w:rPr>
        <w:t>E</w:t>
      </w:r>
      <w:r w:rsidRPr="001D3261">
        <w:rPr>
          <w:rFonts w:ascii="Calibri" w:eastAsia="Times New Roman" w:hAnsi="Calibri" w:cs="Calibri"/>
          <w:b/>
          <w:bCs/>
          <w:spacing w:val="37"/>
          <w:lang w:eastAsia="fr-FR"/>
        </w:rPr>
        <w:t xml:space="preserve"> </w:t>
      </w:r>
      <w:r w:rsidRPr="001D3261">
        <w:rPr>
          <w:rFonts w:ascii="Calibri" w:eastAsia="Times New Roman" w:hAnsi="Calibri" w:cs="Calibri"/>
          <w:b/>
          <w:bCs/>
          <w:spacing w:val="-10"/>
          <w:lang w:eastAsia="fr-FR"/>
        </w:rPr>
        <w:t>31</w:t>
      </w:r>
    </w:p>
    <w:p w14:paraId="32FD0590" w14:textId="77777777" w:rsidR="00142AD5" w:rsidRPr="001D3261" w:rsidRDefault="00142AD5" w:rsidP="001455AC">
      <w:pPr>
        <w:spacing w:after="0" w:line="252" w:lineRule="auto"/>
        <w:rPr>
          <w:rFonts w:ascii="Calibri" w:eastAsia="Times New Roman" w:hAnsi="Calibri" w:cs="Calibri"/>
          <w:b/>
          <w:bCs/>
          <w:lang w:eastAsia="fr-FR"/>
        </w:rPr>
      </w:pPr>
    </w:p>
    <w:p w14:paraId="2FCB37F6" w14:textId="77777777" w:rsidR="00142AD5" w:rsidRPr="001D3261" w:rsidRDefault="00142AD5" w:rsidP="001455AC">
      <w:pPr>
        <w:widowControl w:val="0"/>
        <w:autoSpaceDE w:val="0"/>
        <w:autoSpaceDN w:val="0"/>
        <w:adjustRightInd w:val="0"/>
        <w:spacing w:after="0" w:line="252" w:lineRule="auto"/>
        <w:jc w:val="both"/>
        <w:rPr>
          <w:rFonts w:ascii="Calibri" w:eastAsia="Times New Roman" w:hAnsi="Calibri" w:cs="Calibri"/>
          <w:lang w:eastAsia="fr-FR"/>
        </w:rPr>
      </w:pPr>
      <w:r w:rsidRPr="001D3261">
        <w:rPr>
          <w:rFonts w:ascii="Calibri" w:eastAsia="Times New Roman" w:hAnsi="Calibri" w:cs="Calibri"/>
          <w:lang w:eastAsia="fr-FR"/>
        </w:rPr>
        <w:t xml:space="preserve">Il est interdit de briser ou d’endommager les récipients, de les fouiller ou de renverser leur contenu lorsque ceux-ci ont été placé conformément sur le trottoir ou en bordure de route pour être vidés par le(s) préposé(s) à la </w:t>
      </w:r>
      <w:r w:rsidRPr="001D3261">
        <w:rPr>
          <w:rFonts w:ascii="Calibri" w:eastAsia="Times New Roman" w:hAnsi="Calibri" w:cs="Calibri"/>
          <w:spacing w:val="-2"/>
          <w:lang w:eastAsia="fr-FR"/>
        </w:rPr>
        <w:t>cueillette.</w:t>
      </w:r>
    </w:p>
    <w:p w14:paraId="222E9942" w14:textId="77777777" w:rsidR="00142AD5" w:rsidRPr="001D3261" w:rsidRDefault="00142AD5" w:rsidP="001455AC">
      <w:pPr>
        <w:widowControl w:val="0"/>
        <w:autoSpaceDE w:val="0"/>
        <w:autoSpaceDN w:val="0"/>
        <w:adjustRightInd w:val="0"/>
        <w:spacing w:after="0" w:line="252" w:lineRule="auto"/>
        <w:jc w:val="both"/>
        <w:rPr>
          <w:rFonts w:ascii="Calibri" w:eastAsia="Times New Roman" w:hAnsi="Calibri" w:cs="Calibri"/>
          <w:lang w:eastAsia="fr-FR"/>
        </w:rPr>
      </w:pPr>
    </w:p>
    <w:p w14:paraId="70BA37FD" w14:textId="77777777" w:rsidR="00142AD5" w:rsidRPr="001D3261" w:rsidRDefault="00142AD5" w:rsidP="001455AC">
      <w:pPr>
        <w:widowControl w:val="0"/>
        <w:autoSpaceDE w:val="0"/>
        <w:autoSpaceDN w:val="0"/>
        <w:adjustRightInd w:val="0"/>
        <w:spacing w:after="0" w:line="252" w:lineRule="auto"/>
        <w:jc w:val="both"/>
        <w:rPr>
          <w:rFonts w:ascii="Calibri" w:eastAsia="Times New Roman" w:hAnsi="Calibri" w:cs="Calibri"/>
          <w:lang w:eastAsia="fr-FR"/>
        </w:rPr>
      </w:pPr>
      <w:r w:rsidRPr="001D3261">
        <w:rPr>
          <w:rFonts w:ascii="Calibri" w:eastAsia="Times New Roman" w:hAnsi="Calibri" w:cs="Calibri"/>
          <w:lang w:eastAsia="fr-FR"/>
        </w:rPr>
        <w:t>Il est interdit de disposer déchets de quelque nature que ce soit, de matières recyclables ou de matières compostables dans un récipient appartenant à un autre propriétaire, locataire ou occupant d’immeuble imposable.</w:t>
      </w:r>
    </w:p>
    <w:p w14:paraId="3302DBE6" w14:textId="77777777" w:rsidR="00142AD5" w:rsidRPr="001D3261" w:rsidRDefault="00142AD5" w:rsidP="001455AC">
      <w:pPr>
        <w:widowControl w:val="0"/>
        <w:autoSpaceDE w:val="0"/>
        <w:autoSpaceDN w:val="0"/>
        <w:adjustRightInd w:val="0"/>
        <w:spacing w:after="0" w:line="252" w:lineRule="auto"/>
        <w:jc w:val="both"/>
        <w:rPr>
          <w:rFonts w:ascii="Calibri" w:eastAsia="Times New Roman" w:hAnsi="Calibri" w:cs="Calibri"/>
          <w:lang w:eastAsia="fr-FR"/>
        </w:rPr>
      </w:pPr>
    </w:p>
    <w:p w14:paraId="0FBACB1E" w14:textId="77777777" w:rsidR="00142AD5" w:rsidRPr="001D3261" w:rsidRDefault="00142AD5" w:rsidP="001455AC">
      <w:pPr>
        <w:spacing w:after="0" w:line="252" w:lineRule="auto"/>
        <w:rPr>
          <w:rFonts w:ascii="Calibri" w:eastAsia="Times New Roman" w:hAnsi="Calibri" w:cs="Calibri"/>
          <w:b/>
          <w:bCs/>
          <w:lang w:eastAsia="fr-FR"/>
        </w:rPr>
      </w:pPr>
      <w:r w:rsidRPr="001D3261">
        <w:rPr>
          <w:rFonts w:ascii="Calibri" w:eastAsia="Times New Roman" w:hAnsi="Calibri" w:cs="Calibri"/>
          <w:b/>
          <w:bCs/>
          <w:spacing w:val="16"/>
          <w:lang w:eastAsia="fr-FR"/>
        </w:rPr>
        <w:t>ARTICL</w:t>
      </w:r>
      <w:r w:rsidRPr="001D3261">
        <w:rPr>
          <w:rFonts w:ascii="Calibri" w:eastAsia="Times New Roman" w:hAnsi="Calibri" w:cs="Calibri"/>
          <w:b/>
          <w:bCs/>
          <w:lang w:eastAsia="fr-FR"/>
        </w:rPr>
        <w:t>E</w:t>
      </w:r>
      <w:r w:rsidRPr="001D3261">
        <w:rPr>
          <w:rFonts w:ascii="Calibri" w:eastAsia="Times New Roman" w:hAnsi="Calibri" w:cs="Calibri"/>
          <w:b/>
          <w:bCs/>
          <w:spacing w:val="37"/>
          <w:lang w:eastAsia="fr-FR"/>
        </w:rPr>
        <w:t xml:space="preserve"> </w:t>
      </w:r>
      <w:r w:rsidRPr="001D3261">
        <w:rPr>
          <w:rFonts w:ascii="Calibri" w:eastAsia="Times New Roman" w:hAnsi="Calibri" w:cs="Calibri"/>
          <w:b/>
          <w:bCs/>
          <w:spacing w:val="-10"/>
          <w:lang w:eastAsia="fr-FR"/>
        </w:rPr>
        <w:t>32</w:t>
      </w:r>
    </w:p>
    <w:p w14:paraId="0C0EF918" w14:textId="77777777" w:rsidR="00142AD5" w:rsidRPr="001D3261" w:rsidRDefault="00142AD5" w:rsidP="001455AC">
      <w:pPr>
        <w:widowControl w:val="0"/>
        <w:autoSpaceDE w:val="0"/>
        <w:autoSpaceDN w:val="0"/>
        <w:adjustRightInd w:val="0"/>
        <w:spacing w:after="0" w:line="252" w:lineRule="auto"/>
        <w:jc w:val="both"/>
        <w:rPr>
          <w:rFonts w:ascii="Calibri" w:eastAsia="Times New Roman" w:hAnsi="Calibri" w:cs="Calibri"/>
          <w:b/>
          <w:lang w:eastAsia="fr-FR"/>
        </w:rPr>
      </w:pPr>
    </w:p>
    <w:p w14:paraId="3576D43A" w14:textId="77777777" w:rsidR="00142AD5" w:rsidRPr="001D3261" w:rsidRDefault="00142AD5" w:rsidP="001455AC">
      <w:pPr>
        <w:widowControl w:val="0"/>
        <w:autoSpaceDE w:val="0"/>
        <w:autoSpaceDN w:val="0"/>
        <w:adjustRightInd w:val="0"/>
        <w:spacing w:after="0" w:line="252" w:lineRule="auto"/>
        <w:jc w:val="both"/>
        <w:rPr>
          <w:rFonts w:ascii="Calibri" w:eastAsia="Times New Roman" w:hAnsi="Calibri" w:cs="Calibri"/>
          <w:lang w:eastAsia="fr-FR"/>
        </w:rPr>
      </w:pPr>
      <w:r w:rsidRPr="001D3261">
        <w:rPr>
          <w:rFonts w:ascii="Calibri" w:eastAsia="Times New Roman" w:hAnsi="Calibri" w:cs="Calibri"/>
          <w:lang w:eastAsia="fr-FR"/>
        </w:rPr>
        <w:t>Tout fonctionnaire ou employé de la Ville de même que toute autre personne mandatée par cette dernière peut visiter et examiner, à toute heure raisonnable, toute propriété immobilière</w:t>
      </w:r>
      <w:r w:rsidRPr="001D3261">
        <w:rPr>
          <w:rFonts w:ascii="Calibri" w:eastAsia="Times New Roman" w:hAnsi="Calibri" w:cs="Calibri"/>
          <w:spacing w:val="-10"/>
          <w:lang w:eastAsia="fr-FR"/>
        </w:rPr>
        <w:t xml:space="preserve"> </w:t>
      </w:r>
      <w:r w:rsidRPr="001D3261">
        <w:rPr>
          <w:rFonts w:ascii="Calibri" w:eastAsia="Times New Roman" w:hAnsi="Calibri" w:cs="Calibri"/>
          <w:lang w:eastAsia="fr-FR"/>
        </w:rPr>
        <w:t>ou</w:t>
      </w:r>
      <w:r w:rsidRPr="001D3261">
        <w:rPr>
          <w:rFonts w:ascii="Calibri" w:eastAsia="Times New Roman" w:hAnsi="Calibri" w:cs="Calibri"/>
          <w:spacing w:val="-10"/>
          <w:lang w:eastAsia="fr-FR"/>
        </w:rPr>
        <w:t xml:space="preserve"> </w:t>
      </w:r>
      <w:r w:rsidRPr="001D3261">
        <w:rPr>
          <w:rFonts w:ascii="Calibri" w:eastAsia="Times New Roman" w:hAnsi="Calibri" w:cs="Calibri"/>
          <w:lang w:eastAsia="fr-FR"/>
        </w:rPr>
        <w:t>mobilière</w:t>
      </w:r>
      <w:r w:rsidRPr="001D3261">
        <w:rPr>
          <w:rFonts w:ascii="Calibri" w:eastAsia="Times New Roman" w:hAnsi="Calibri" w:cs="Calibri"/>
          <w:spacing w:val="-10"/>
          <w:lang w:eastAsia="fr-FR"/>
        </w:rPr>
        <w:t xml:space="preserve"> </w:t>
      </w:r>
      <w:r w:rsidRPr="001D3261">
        <w:rPr>
          <w:rFonts w:ascii="Calibri" w:eastAsia="Times New Roman" w:hAnsi="Calibri" w:cs="Calibri"/>
          <w:lang w:eastAsia="fr-FR"/>
        </w:rPr>
        <w:t>et</w:t>
      </w:r>
      <w:r w:rsidRPr="001D3261">
        <w:rPr>
          <w:rFonts w:ascii="Calibri" w:eastAsia="Times New Roman" w:hAnsi="Calibri" w:cs="Calibri"/>
          <w:spacing w:val="-10"/>
          <w:lang w:eastAsia="fr-FR"/>
        </w:rPr>
        <w:t xml:space="preserve"> </w:t>
      </w:r>
      <w:r w:rsidRPr="001D3261">
        <w:rPr>
          <w:rFonts w:ascii="Calibri" w:eastAsia="Times New Roman" w:hAnsi="Calibri" w:cs="Calibri"/>
          <w:lang w:eastAsia="fr-FR"/>
        </w:rPr>
        <w:t>y</w:t>
      </w:r>
      <w:r w:rsidRPr="001D3261">
        <w:rPr>
          <w:rFonts w:ascii="Calibri" w:eastAsia="Times New Roman" w:hAnsi="Calibri" w:cs="Calibri"/>
          <w:spacing w:val="-10"/>
          <w:lang w:eastAsia="fr-FR"/>
        </w:rPr>
        <w:t xml:space="preserve"> </w:t>
      </w:r>
      <w:r w:rsidRPr="001D3261">
        <w:rPr>
          <w:rFonts w:ascii="Calibri" w:eastAsia="Times New Roman" w:hAnsi="Calibri" w:cs="Calibri"/>
          <w:lang w:eastAsia="fr-FR"/>
        </w:rPr>
        <w:t>rester</w:t>
      </w:r>
      <w:r w:rsidRPr="001D3261">
        <w:rPr>
          <w:rFonts w:ascii="Calibri" w:eastAsia="Times New Roman" w:hAnsi="Calibri" w:cs="Calibri"/>
          <w:spacing w:val="-10"/>
          <w:lang w:eastAsia="fr-FR"/>
        </w:rPr>
        <w:t xml:space="preserve"> </w:t>
      </w:r>
      <w:r w:rsidRPr="001D3261">
        <w:rPr>
          <w:rFonts w:ascii="Calibri" w:eastAsia="Times New Roman" w:hAnsi="Calibri" w:cs="Calibri"/>
          <w:lang w:eastAsia="fr-FR"/>
        </w:rPr>
        <w:t>aussi</w:t>
      </w:r>
      <w:r w:rsidRPr="001D3261">
        <w:rPr>
          <w:rFonts w:ascii="Calibri" w:eastAsia="Times New Roman" w:hAnsi="Calibri" w:cs="Calibri"/>
          <w:spacing w:val="-10"/>
          <w:lang w:eastAsia="fr-FR"/>
        </w:rPr>
        <w:t xml:space="preserve"> </w:t>
      </w:r>
      <w:r w:rsidRPr="001D3261">
        <w:rPr>
          <w:rFonts w:ascii="Calibri" w:eastAsia="Times New Roman" w:hAnsi="Calibri" w:cs="Calibri"/>
          <w:lang w:eastAsia="fr-FR"/>
        </w:rPr>
        <w:t>longtemps</w:t>
      </w:r>
      <w:r w:rsidRPr="001D3261">
        <w:rPr>
          <w:rFonts w:ascii="Calibri" w:eastAsia="Times New Roman" w:hAnsi="Calibri" w:cs="Calibri"/>
          <w:spacing w:val="-10"/>
          <w:lang w:eastAsia="fr-FR"/>
        </w:rPr>
        <w:t xml:space="preserve"> </w:t>
      </w:r>
      <w:r w:rsidRPr="001D3261">
        <w:rPr>
          <w:rFonts w:ascii="Calibri" w:eastAsia="Times New Roman" w:hAnsi="Calibri" w:cs="Calibri"/>
          <w:lang w:eastAsia="fr-FR"/>
        </w:rPr>
        <w:t>qu’il</w:t>
      </w:r>
      <w:r w:rsidRPr="001D3261">
        <w:rPr>
          <w:rFonts w:ascii="Calibri" w:eastAsia="Times New Roman" w:hAnsi="Calibri" w:cs="Calibri"/>
          <w:spacing w:val="-10"/>
          <w:lang w:eastAsia="fr-FR"/>
        </w:rPr>
        <w:t xml:space="preserve"> </w:t>
      </w:r>
      <w:r w:rsidRPr="001D3261">
        <w:rPr>
          <w:rFonts w:ascii="Calibri" w:eastAsia="Times New Roman" w:hAnsi="Calibri" w:cs="Calibri"/>
          <w:lang w:eastAsia="fr-FR"/>
        </w:rPr>
        <w:t>est</w:t>
      </w:r>
      <w:r w:rsidRPr="001D3261">
        <w:rPr>
          <w:rFonts w:ascii="Calibri" w:eastAsia="Times New Roman" w:hAnsi="Calibri" w:cs="Calibri"/>
          <w:spacing w:val="-9"/>
          <w:lang w:eastAsia="fr-FR"/>
        </w:rPr>
        <w:t xml:space="preserve"> </w:t>
      </w:r>
      <w:r w:rsidRPr="001D3261">
        <w:rPr>
          <w:rFonts w:ascii="Calibri" w:eastAsia="Times New Roman" w:hAnsi="Calibri" w:cs="Calibri"/>
          <w:lang w:eastAsia="fr-FR"/>
        </w:rPr>
        <w:t>nécessaire</w:t>
      </w:r>
      <w:r w:rsidRPr="001D3261">
        <w:rPr>
          <w:rFonts w:ascii="Calibri" w:eastAsia="Times New Roman" w:hAnsi="Calibri" w:cs="Calibri"/>
          <w:spacing w:val="-10"/>
          <w:lang w:eastAsia="fr-FR"/>
        </w:rPr>
        <w:t xml:space="preserve"> </w:t>
      </w:r>
      <w:r w:rsidRPr="001D3261">
        <w:rPr>
          <w:rFonts w:ascii="Calibri" w:eastAsia="Times New Roman" w:hAnsi="Calibri" w:cs="Calibri"/>
          <w:lang w:eastAsia="fr-FR"/>
        </w:rPr>
        <w:t>afin</w:t>
      </w:r>
      <w:r w:rsidRPr="001D3261">
        <w:rPr>
          <w:rFonts w:ascii="Calibri" w:eastAsia="Times New Roman" w:hAnsi="Calibri" w:cs="Calibri"/>
          <w:spacing w:val="-10"/>
          <w:lang w:eastAsia="fr-FR"/>
        </w:rPr>
        <w:t xml:space="preserve"> </w:t>
      </w:r>
      <w:r w:rsidRPr="001D3261">
        <w:rPr>
          <w:rFonts w:ascii="Calibri" w:eastAsia="Times New Roman" w:hAnsi="Calibri" w:cs="Calibri"/>
          <w:lang w:eastAsia="fr-FR"/>
        </w:rPr>
        <w:t>de</w:t>
      </w:r>
      <w:r w:rsidRPr="001D3261">
        <w:rPr>
          <w:rFonts w:ascii="Calibri" w:eastAsia="Times New Roman" w:hAnsi="Calibri" w:cs="Calibri"/>
          <w:spacing w:val="-10"/>
          <w:lang w:eastAsia="fr-FR"/>
        </w:rPr>
        <w:t xml:space="preserve"> </w:t>
      </w:r>
      <w:r w:rsidRPr="001D3261">
        <w:rPr>
          <w:rFonts w:ascii="Calibri" w:eastAsia="Times New Roman" w:hAnsi="Calibri" w:cs="Calibri"/>
          <w:lang w:eastAsia="fr-FR"/>
        </w:rPr>
        <w:t>constater si les dispositions du présent règlement sont respectées.</w:t>
      </w:r>
    </w:p>
    <w:p w14:paraId="2AB88BFD" w14:textId="77777777" w:rsidR="00142AD5" w:rsidRPr="001D3261" w:rsidRDefault="00142AD5" w:rsidP="001455AC">
      <w:pPr>
        <w:tabs>
          <w:tab w:val="left" w:pos="1701"/>
        </w:tabs>
        <w:spacing w:before="223" w:after="120" w:line="252" w:lineRule="auto"/>
        <w:ind w:left="1701" w:hanging="1701"/>
        <w:jc w:val="both"/>
        <w:rPr>
          <w:rFonts w:ascii="Calibri" w:eastAsia="Times New Roman" w:hAnsi="Calibri" w:cs="Calibri"/>
          <w:sz w:val="28"/>
          <w:szCs w:val="28"/>
          <w:lang w:eastAsia="fr-FR"/>
        </w:rPr>
      </w:pPr>
      <w:r w:rsidRPr="001D3261">
        <w:rPr>
          <w:rFonts w:ascii="Calibri" w:eastAsia="Times New Roman" w:hAnsi="Calibri" w:cs="Calibri"/>
          <w:sz w:val="28"/>
          <w:szCs w:val="28"/>
          <w:u w:val="single"/>
          <w:lang w:eastAsia="fr-FR"/>
        </w:rPr>
        <w:lastRenderedPageBreak/>
        <w:t>SECTION</w:t>
      </w:r>
      <w:r w:rsidRPr="001D3261">
        <w:rPr>
          <w:rFonts w:ascii="Calibri" w:eastAsia="Times New Roman" w:hAnsi="Calibri" w:cs="Calibri"/>
          <w:spacing w:val="-8"/>
          <w:sz w:val="28"/>
          <w:szCs w:val="28"/>
          <w:u w:val="single"/>
          <w:lang w:eastAsia="fr-FR"/>
        </w:rPr>
        <w:t xml:space="preserve"> </w:t>
      </w:r>
      <w:r w:rsidRPr="001D3261">
        <w:rPr>
          <w:rFonts w:ascii="Calibri" w:eastAsia="Times New Roman" w:hAnsi="Calibri" w:cs="Calibri"/>
          <w:spacing w:val="-5"/>
          <w:sz w:val="28"/>
          <w:szCs w:val="28"/>
          <w:u w:val="single"/>
          <w:lang w:eastAsia="fr-FR"/>
        </w:rPr>
        <w:t>6</w:t>
      </w:r>
      <w:r w:rsidRPr="001D3261">
        <w:rPr>
          <w:rFonts w:ascii="Calibri" w:eastAsia="Times New Roman" w:hAnsi="Calibri" w:cs="Calibri"/>
          <w:spacing w:val="-5"/>
          <w:sz w:val="28"/>
          <w:szCs w:val="28"/>
          <w:lang w:eastAsia="fr-FR"/>
        </w:rPr>
        <w:t>:</w:t>
      </w:r>
      <w:r w:rsidRPr="001D3261">
        <w:rPr>
          <w:rFonts w:ascii="Calibri" w:eastAsia="Times New Roman" w:hAnsi="Calibri" w:cs="Calibri"/>
          <w:sz w:val="28"/>
          <w:szCs w:val="28"/>
          <w:lang w:eastAsia="fr-FR"/>
        </w:rPr>
        <w:tab/>
      </w:r>
      <w:r w:rsidRPr="001D3261">
        <w:rPr>
          <w:rFonts w:ascii="Calibri" w:eastAsia="Times New Roman" w:hAnsi="Calibri" w:cs="Calibri"/>
          <w:sz w:val="28"/>
          <w:szCs w:val="28"/>
          <w:u w:val="single"/>
          <w:lang w:eastAsia="fr-FR"/>
        </w:rPr>
        <w:t>COMPENSATION</w:t>
      </w:r>
      <w:r w:rsidRPr="001D3261">
        <w:rPr>
          <w:rFonts w:ascii="Calibri" w:eastAsia="Times New Roman" w:hAnsi="Calibri" w:cs="Calibri"/>
          <w:spacing w:val="56"/>
          <w:sz w:val="28"/>
          <w:szCs w:val="28"/>
          <w:u w:val="single"/>
          <w:lang w:eastAsia="fr-FR"/>
        </w:rPr>
        <w:t xml:space="preserve"> </w:t>
      </w:r>
      <w:r w:rsidRPr="001D3261">
        <w:rPr>
          <w:rFonts w:ascii="Calibri" w:eastAsia="Times New Roman" w:hAnsi="Calibri" w:cs="Calibri"/>
          <w:sz w:val="28"/>
          <w:szCs w:val="28"/>
          <w:u w:val="single"/>
          <w:lang w:eastAsia="fr-FR"/>
        </w:rPr>
        <w:t>DU</w:t>
      </w:r>
      <w:r w:rsidRPr="001D3261">
        <w:rPr>
          <w:rFonts w:ascii="Calibri" w:eastAsia="Times New Roman" w:hAnsi="Calibri" w:cs="Calibri"/>
          <w:spacing w:val="57"/>
          <w:sz w:val="28"/>
          <w:szCs w:val="28"/>
          <w:u w:val="single"/>
          <w:lang w:eastAsia="fr-FR"/>
        </w:rPr>
        <w:t xml:space="preserve"> </w:t>
      </w:r>
      <w:r w:rsidRPr="001D3261">
        <w:rPr>
          <w:rFonts w:ascii="Calibri" w:eastAsia="Times New Roman" w:hAnsi="Calibri" w:cs="Calibri"/>
          <w:sz w:val="28"/>
          <w:szCs w:val="28"/>
          <w:u w:val="single"/>
          <w:lang w:eastAsia="fr-FR"/>
        </w:rPr>
        <w:t>SERVICE</w:t>
      </w:r>
      <w:r w:rsidRPr="001D3261">
        <w:rPr>
          <w:rFonts w:ascii="Calibri" w:eastAsia="Times New Roman" w:hAnsi="Calibri" w:cs="Calibri"/>
          <w:spacing w:val="57"/>
          <w:sz w:val="28"/>
          <w:szCs w:val="28"/>
          <w:u w:val="single"/>
          <w:lang w:eastAsia="fr-FR"/>
        </w:rPr>
        <w:t xml:space="preserve"> </w:t>
      </w:r>
      <w:r w:rsidRPr="001D3261">
        <w:rPr>
          <w:rFonts w:ascii="Calibri" w:eastAsia="Times New Roman" w:hAnsi="Calibri" w:cs="Calibri"/>
          <w:sz w:val="28"/>
          <w:szCs w:val="28"/>
          <w:u w:val="single"/>
          <w:lang w:eastAsia="fr-FR"/>
        </w:rPr>
        <w:t>DE</w:t>
      </w:r>
      <w:r w:rsidRPr="001D3261">
        <w:rPr>
          <w:rFonts w:ascii="Calibri" w:eastAsia="Times New Roman" w:hAnsi="Calibri" w:cs="Calibri"/>
          <w:spacing w:val="57"/>
          <w:sz w:val="28"/>
          <w:szCs w:val="28"/>
          <w:u w:val="single"/>
          <w:lang w:eastAsia="fr-FR"/>
        </w:rPr>
        <w:t xml:space="preserve"> </w:t>
      </w:r>
      <w:r w:rsidRPr="001D3261">
        <w:rPr>
          <w:rFonts w:ascii="Calibri" w:eastAsia="Times New Roman" w:hAnsi="Calibri" w:cs="Calibri"/>
          <w:sz w:val="28"/>
          <w:szCs w:val="28"/>
          <w:u w:val="single"/>
          <w:lang w:eastAsia="fr-FR"/>
        </w:rPr>
        <w:t>COLLECTE</w:t>
      </w:r>
      <w:r w:rsidRPr="001D3261">
        <w:rPr>
          <w:rFonts w:ascii="Calibri" w:eastAsia="Times New Roman" w:hAnsi="Calibri" w:cs="Calibri"/>
          <w:spacing w:val="57"/>
          <w:sz w:val="28"/>
          <w:szCs w:val="28"/>
          <w:u w:val="single"/>
          <w:lang w:eastAsia="fr-FR"/>
        </w:rPr>
        <w:t xml:space="preserve"> </w:t>
      </w:r>
      <w:r w:rsidRPr="001D3261">
        <w:rPr>
          <w:rFonts w:ascii="Calibri" w:eastAsia="Times New Roman" w:hAnsi="Calibri" w:cs="Calibri"/>
          <w:sz w:val="28"/>
          <w:szCs w:val="28"/>
          <w:u w:val="single"/>
          <w:lang w:eastAsia="fr-FR"/>
        </w:rPr>
        <w:t>DES</w:t>
      </w:r>
      <w:r w:rsidRPr="001D3261">
        <w:rPr>
          <w:rFonts w:ascii="Calibri" w:eastAsia="Times New Roman" w:hAnsi="Calibri" w:cs="Calibri"/>
          <w:spacing w:val="55"/>
          <w:sz w:val="28"/>
          <w:szCs w:val="28"/>
          <w:u w:val="single"/>
          <w:lang w:eastAsia="fr-FR"/>
        </w:rPr>
        <w:t xml:space="preserve"> </w:t>
      </w:r>
      <w:r w:rsidRPr="001D3261">
        <w:rPr>
          <w:rFonts w:ascii="Calibri" w:eastAsia="Times New Roman" w:hAnsi="Calibri" w:cs="Calibri"/>
          <w:sz w:val="28"/>
          <w:szCs w:val="28"/>
          <w:u w:val="single"/>
          <w:lang w:eastAsia="fr-FR"/>
        </w:rPr>
        <w:t>DÉCHETS,</w:t>
      </w:r>
      <w:r w:rsidRPr="001D3261">
        <w:rPr>
          <w:rFonts w:ascii="Calibri" w:eastAsia="Times New Roman" w:hAnsi="Calibri" w:cs="Calibri"/>
          <w:spacing w:val="44"/>
          <w:sz w:val="28"/>
          <w:szCs w:val="28"/>
          <w:u w:val="single"/>
          <w:lang w:eastAsia="fr-FR"/>
        </w:rPr>
        <w:t xml:space="preserve"> </w:t>
      </w:r>
      <w:r w:rsidRPr="001D3261">
        <w:rPr>
          <w:rFonts w:ascii="Calibri" w:eastAsia="Times New Roman" w:hAnsi="Calibri" w:cs="Calibri"/>
          <w:spacing w:val="-5"/>
          <w:sz w:val="28"/>
          <w:szCs w:val="28"/>
          <w:u w:val="single"/>
          <w:lang w:eastAsia="fr-FR"/>
        </w:rPr>
        <w:t xml:space="preserve">DES </w:t>
      </w:r>
      <w:r w:rsidRPr="001D3261">
        <w:rPr>
          <w:rFonts w:ascii="Calibri" w:eastAsia="Times New Roman" w:hAnsi="Calibri" w:cs="Calibri"/>
          <w:sz w:val="28"/>
          <w:szCs w:val="28"/>
          <w:u w:val="single"/>
          <w:lang w:eastAsia="fr-FR"/>
        </w:rPr>
        <w:t>MATIÈRES</w:t>
      </w:r>
      <w:r w:rsidRPr="001D3261">
        <w:rPr>
          <w:rFonts w:ascii="Calibri" w:eastAsia="Times New Roman" w:hAnsi="Calibri" w:cs="Calibri"/>
          <w:spacing w:val="-8"/>
          <w:sz w:val="28"/>
          <w:szCs w:val="28"/>
          <w:u w:val="single"/>
          <w:lang w:eastAsia="fr-FR"/>
        </w:rPr>
        <w:t xml:space="preserve"> </w:t>
      </w:r>
      <w:r w:rsidRPr="001D3261">
        <w:rPr>
          <w:rFonts w:ascii="Calibri" w:eastAsia="Times New Roman" w:hAnsi="Calibri" w:cs="Calibri"/>
          <w:sz w:val="28"/>
          <w:szCs w:val="28"/>
          <w:u w:val="single"/>
          <w:lang w:eastAsia="fr-FR"/>
        </w:rPr>
        <w:t>RECYCLABLES</w:t>
      </w:r>
      <w:r w:rsidRPr="001D3261">
        <w:rPr>
          <w:rFonts w:ascii="Calibri" w:eastAsia="Times New Roman" w:hAnsi="Calibri" w:cs="Calibri"/>
          <w:spacing w:val="-8"/>
          <w:sz w:val="28"/>
          <w:szCs w:val="28"/>
          <w:u w:val="single"/>
          <w:lang w:eastAsia="fr-FR"/>
        </w:rPr>
        <w:t xml:space="preserve"> ET DES MATIÈRES COMPOSTABLES</w:t>
      </w:r>
    </w:p>
    <w:p w14:paraId="04DF375D" w14:textId="77777777" w:rsidR="00142AD5" w:rsidRPr="001D3261" w:rsidRDefault="00142AD5" w:rsidP="00142AD5">
      <w:pPr>
        <w:spacing w:before="121" w:after="0" w:line="245" w:lineRule="auto"/>
        <w:rPr>
          <w:rFonts w:ascii="Calibri" w:eastAsia="Times New Roman" w:hAnsi="Calibri" w:cs="Calibri"/>
          <w:b/>
          <w:bCs/>
          <w:lang w:eastAsia="fr-FR"/>
        </w:rPr>
      </w:pPr>
      <w:r w:rsidRPr="001D3261">
        <w:rPr>
          <w:rFonts w:ascii="Calibri" w:eastAsia="Times New Roman" w:hAnsi="Calibri" w:cs="Calibri"/>
          <w:b/>
          <w:bCs/>
          <w:spacing w:val="16"/>
          <w:lang w:eastAsia="fr-FR"/>
        </w:rPr>
        <w:t>ARTICL</w:t>
      </w:r>
      <w:r w:rsidRPr="001D3261">
        <w:rPr>
          <w:rFonts w:ascii="Calibri" w:eastAsia="Times New Roman" w:hAnsi="Calibri" w:cs="Calibri"/>
          <w:b/>
          <w:bCs/>
          <w:lang w:eastAsia="fr-FR"/>
        </w:rPr>
        <w:t>E</w:t>
      </w:r>
      <w:r w:rsidRPr="001D3261">
        <w:rPr>
          <w:rFonts w:ascii="Calibri" w:eastAsia="Times New Roman" w:hAnsi="Calibri" w:cs="Calibri"/>
          <w:b/>
          <w:bCs/>
          <w:spacing w:val="37"/>
          <w:lang w:eastAsia="fr-FR"/>
        </w:rPr>
        <w:t xml:space="preserve"> </w:t>
      </w:r>
      <w:r w:rsidRPr="001D3261">
        <w:rPr>
          <w:rFonts w:ascii="Calibri" w:eastAsia="Times New Roman" w:hAnsi="Calibri" w:cs="Calibri"/>
          <w:b/>
          <w:bCs/>
          <w:spacing w:val="-10"/>
          <w:lang w:eastAsia="fr-FR"/>
        </w:rPr>
        <w:t>33</w:t>
      </w:r>
    </w:p>
    <w:p w14:paraId="025BA515" w14:textId="77777777" w:rsidR="00142AD5" w:rsidRPr="001D3261" w:rsidRDefault="00142AD5" w:rsidP="00142AD5">
      <w:pPr>
        <w:widowControl w:val="0"/>
        <w:autoSpaceDE w:val="0"/>
        <w:autoSpaceDN w:val="0"/>
        <w:adjustRightInd w:val="0"/>
        <w:spacing w:before="123" w:after="0" w:line="245" w:lineRule="auto"/>
        <w:ind w:right="48"/>
        <w:jc w:val="both"/>
        <w:rPr>
          <w:rFonts w:ascii="Calibri" w:eastAsia="Times New Roman" w:hAnsi="Calibri" w:cs="Calibri"/>
          <w:lang w:eastAsia="fr-FR"/>
        </w:rPr>
      </w:pPr>
      <w:r w:rsidRPr="001D3261">
        <w:rPr>
          <w:rFonts w:ascii="Calibri" w:eastAsia="Times New Roman" w:hAnsi="Calibri" w:cs="Calibri"/>
          <w:lang w:eastAsia="fr-FR"/>
        </w:rPr>
        <w:t>Un mode de tarification consistant à l'exigence de façon ponctuelle d'un prix pour l'achat de bacs roulants pour les déchets, les matières recyclables et les matières compostables de</w:t>
      </w:r>
      <w:r w:rsidRPr="001D3261">
        <w:rPr>
          <w:rFonts w:ascii="Calibri" w:eastAsia="Times New Roman" w:hAnsi="Calibri" w:cs="Calibri"/>
          <w:spacing w:val="-2"/>
          <w:lang w:eastAsia="fr-FR"/>
        </w:rPr>
        <w:t xml:space="preserve"> </w:t>
      </w:r>
      <w:r w:rsidRPr="001D3261">
        <w:rPr>
          <w:rFonts w:ascii="Calibri" w:eastAsia="Times New Roman" w:hAnsi="Calibri" w:cs="Calibri"/>
          <w:lang w:eastAsia="fr-FR"/>
        </w:rPr>
        <w:t>la</w:t>
      </w:r>
      <w:r w:rsidRPr="001D3261">
        <w:rPr>
          <w:rFonts w:ascii="Calibri" w:eastAsia="Times New Roman" w:hAnsi="Calibri" w:cs="Calibri"/>
          <w:spacing w:val="-2"/>
          <w:lang w:eastAsia="fr-FR"/>
        </w:rPr>
        <w:t xml:space="preserve"> </w:t>
      </w:r>
      <w:r w:rsidRPr="001D3261">
        <w:rPr>
          <w:rFonts w:ascii="Calibri" w:eastAsia="Times New Roman" w:hAnsi="Calibri" w:cs="Calibri"/>
          <w:lang w:eastAsia="fr-FR"/>
        </w:rPr>
        <w:t>municipalité,</w:t>
      </w:r>
      <w:r w:rsidRPr="001D3261">
        <w:rPr>
          <w:rFonts w:ascii="Calibri" w:eastAsia="Times New Roman" w:hAnsi="Calibri" w:cs="Calibri"/>
          <w:spacing w:val="-2"/>
          <w:lang w:eastAsia="fr-FR"/>
        </w:rPr>
        <w:t xml:space="preserve"> </w:t>
      </w:r>
      <w:r w:rsidRPr="001D3261">
        <w:rPr>
          <w:rFonts w:ascii="Calibri" w:eastAsia="Times New Roman" w:hAnsi="Calibri" w:cs="Calibri"/>
          <w:lang w:eastAsia="fr-FR"/>
        </w:rPr>
        <w:t>est</w:t>
      </w:r>
      <w:r w:rsidRPr="001D3261">
        <w:rPr>
          <w:rFonts w:ascii="Calibri" w:eastAsia="Times New Roman" w:hAnsi="Calibri" w:cs="Calibri"/>
          <w:spacing w:val="-2"/>
          <w:lang w:eastAsia="fr-FR"/>
        </w:rPr>
        <w:t xml:space="preserve"> </w:t>
      </w:r>
      <w:r w:rsidRPr="001D3261">
        <w:rPr>
          <w:rFonts w:ascii="Calibri" w:eastAsia="Times New Roman" w:hAnsi="Calibri" w:cs="Calibri"/>
          <w:lang w:eastAsia="fr-FR"/>
        </w:rPr>
        <w:t>par</w:t>
      </w:r>
      <w:r w:rsidRPr="001D3261">
        <w:rPr>
          <w:rFonts w:ascii="Calibri" w:eastAsia="Times New Roman" w:hAnsi="Calibri" w:cs="Calibri"/>
          <w:spacing w:val="-2"/>
          <w:lang w:eastAsia="fr-FR"/>
        </w:rPr>
        <w:t xml:space="preserve"> </w:t>
      </w:r>
      <w:r w:rsidRPr="001D3261">
        <w:rPr>
          <w:rFonts w:ascii="Calibri" w:eastAsia="Times New Roman" w:hAnsi="Calibri" w:cs="Calibri"/>
          <w:lang w:eastAsia="fr-FR"/>
        </w:rPr>
        <w:t>le</w:t>
      </w:r>
      <w:r w:rsidRPr="001D3261">
        <w:rPr>
          <w:rFonts w:ascii="Calibri" w:eastAsia="Times New Roman" w:hAnsi="Calibri" w:cs="Calibri"/>
          <w:spacing w:val="-2"/>
          <w:lang w:eastAsia="fr-FR"/>
        </w:rPr>
        <w:t xml:space="preserve"> </w:t>
      </w:r>
      <w:r w:rsidRPr="001D3261">
        <w:rPr>
          <w:rFonts w:ascii="Calibri" w:eastAsia="Times New Roman" w:hAnsi="Calibri" w:cs="Calibri"/>
          <w:lang w:eastAsia="fr-FR"/>
        </w:rPr>
        <w:t>présent</w:t>
      </w:r>
      <w:r w:rsidRPr="001D3261">
        <w:rPr>
          <w:rFonts w:ascii="Calibri" w:eastAsia="Times New Roman" w:hAnsi="Calibri" w:cs="Calibri"/>
          <w:spacing w:val="-2"/>
          <w:lang w:eastAsia="fr-FR"/>
        </w:rPr>
        <w:t xml:space="preserve"> </w:t>
      </w:r>
      <w:r w:rsidRPr="001D3261">
        <w:rPr>
          <w:rFonts w:ascii="Calibri" w:eastAsia="Times New Roman" w:hAnsi="Calibri" w:cs="Calibri"/>
          <w:lang w:eastAsia="fr-FR"/>
        </w:rPr>
        <w:t>règlement</w:t>
      </w:r>
      <w:r w:rsidRPr="001D3261">
        <w:rPr>
          <w:rFonts w:ascii="Calibri" w:eastAsia="Times New Roman" w:hAnsi="Calibri" w:cs="Calibri"/>
          <w:spacing w:val="-2"/>
          <w:lang w:eastAsia="fr-FR"/>
        </w:rPr>
        <w:t xml:space="preserve"> </w:t>
      </w:r>
      <w:r w:rsidRPr="001D3261">
        <w:rPr>
          <w:rFonts w:ascii="Calibri" w:eastAsia="Times New Roman" w:hAnsi="Calibri" w:cs="Calibri"/>
          <w:lang w:eastAsia="fr-FR"/>
        </w:rPr>
        <w:t>imposé aux fins de financer en partie de ce service. Ce prix est payable sur réception de l'avis envoyé par la municipalité au propriétaire de l'immeuble imposable et selon les modalités de paiement établi par le Conseil.</w:t>
      </w:r>
    </w:p>
    <w:p w14:paraId="10D8D63F" w14:textId="77777777" w:rsidR="00142AD5" w:rsidRPr="001D3261" w:rsidRDefault="00142AD5" w:rsidP="00142AD5">
      <w:pPr>
        <w:spacing w:before="121" w:after="0" w:line="245" w:lineRule="auto"/>
        <w:rPr>
          <w:rFonts w:ascii="Calibri" w:eastAsia="Times New Roman" w:hAnsi="Calibri" w:cs="Calibri"/>
          <w:b/>
          <w:bCs/>
          <w:lang w:eastAsia="fr-FR"/>
        </w:rPr>
      </w:pPr>
      <w:r w:rsidRPr="001D3261">
        <w:rPr>
          <w:rFonts w:ascii="Calibri" w:eastAsia="Times New Roman" w:hAnsi="Calibri" w:cs="Calibri"/>
          <w:b/>
          <w:bCs/>
          <w:spacing w:val="16"/>
          <w:lang w:eastAsia="fr-FR"/>
        </w:rPr>
        <w:t>ARTICL</w:t>
      </w:r>
      <w:r w:rsidRPr="001D3261">
        <w:rPr>
          <w:rFonts w:ascii="Calibri" w:eastAsia="Times New Roman" w:hAnsi="Calibri" w:cs="Calibri"/>
          <w:b/>
          <w:bCs/>
          <w:lang w:eastAsia="fr-FR"/>
        </w:rPr>
        <w:t>E</w:t>
      </w:r>
      <w:r w:rsidRPr="001D3261">
        <w:rPr>
          <w:rFonts w:ascii="Calibri" w:eastAsia="Times New Roman" w:hAnsi="Calibri" w:cs="Calibri"/>
          <w:b/>
          <w:bCs/>
          <w:spacing w:val="37"/>
          <w:lang w:eastAsia="fr-FR"/>
        </w:rPr>
        <w:t xml:space="preserve"> </w:t>
      </w:r>
      <w:r w:rsidRPr="001D3261">
        <w:rPr>
          <w:rFonts w:ascii="Calibri" w:eastAsia="Times New Roman" w:hAnsi="Calibri" w:cs="Calibri"/>
          <w:b/>
          <w:bCs/>
          <w:spacing w:val="-10"/>
          <w:lang w:eastAsia="fr-FR"/>
        </w:rPr>
        <w:t>34</w:t>
      </w:r>
    </w:p>
    <w:p w14:paraId="699FEA88" w14:textId="77777777" w:rsidR="00142AD5" w:rsidRPr="001D3261" w:rsidRDefault="00142AD5" w:rsidP="00142AD5">
      <w:pPr>
        <w:widowControl w:val="0"/>
        <w:autoSpaceDE w:val="0"/>
        <w:autoSpaceDN w:val="0"/>
        <w:adjustRightInd w:val="0"/>
        <w:spacing w:before="122" w:after="0" w:line="245" w:lineRule="auto"/>
        <w:ind w:right="48"/>
        <w:jc w:val="both"/>
        <w:rPr>
          <w:rFonts w:ascii="Calibri" w:eastAsia="Times New Roman" w:hAnsi="Calibri" w:cs="Calibri"/>
          <w:lang w:eastAsia="fr-FR"/>
        </w:rPr>
      </w:pPr>
      <w:r w:rsidRPr="001D3261">
        <w:rPr>
          <w:rFonts w:ascii="Calibri" w:eastAsia="Times New Roman" w:hAnsi="Calibri" w:cs="Calibri"/>
          <w:lang w:eastAsia="fr-FR"/>
        </w:rPr>
        <w:t>La tarification des bacs offerts par la municipalité est établie selon les dispositions suivantes:</w:t>
      </w:r>
    </w:p>
    <w:p w14:paraId="36F5445D" w14:textId="77777777" w:rsidR="00142AD5" w:rsidRPr="001D3261" w:rsidRDefault="00142AD5" w:rsidP="00142AD5">
      <w:pPr>
        <w:widowControl w:val="0"/>
        <w:autoSpaceDE w:val="0"/>
        <w:autoSpaceDN w:val="0"/>
        <w:adjustRightInd w:val="0"/>
        <w:spacing w:before="5" w:after="0" w:line="245" w:lineRule="auto"/>
        <w:jc w:val="both"/>
        <w:rPr>
          <w:rFonts w:ascii="Calibri" w:eastAsia="Times New Roman" w:hAnsi="Calibri" w:cs="Calibri"/>
          <w:lang w:eastAsia="fr-FR"/>
        </w:rPr>
      </w:pPr>
    </w:p>
    <w:p w14:paraId="7A4C7F45" w14:textId="77777777" w:rsidR="00142AD5" w:rsidRPr="001D3261" w:rsidRDefault="00142AD5" w:rsidP="00142AD5">
      <w:pPr>
        <w:widowControl w:val="0"/>
        <w:numPr>
          <w:ilvl w:val="0"/>
          <w:numId w:val="42"/>
        </w:numPr>
        <w:autoSpaceDE w:val="0"/>
        <w:autoSpaceDN w:val="0"/>
        <w:spacing w:before="1" w:after="0" w:line="245" w:lineRule="auto"/>
        <w:ind w:left="567" w:hanging="567"/>
        <w:jc w:val="both"/>
        <w:rPr>
          <w:rFonts w:ascii="Calibri" w:eastAsia="Times New Roman" w:hAnsi="Calibri" w:cs="Calibri"/>
        </w:rPr>
      </w:pPr>
      <w:r w:rsidRPr="001D3261">
        <w:rPr>
          <w:rFonts w:ascii="Calibri" w:eastAsia="Times New Roman" w:hAnsi="Calibri" w:cs="Calibri"/>
        </w:rPr>
        <w:t>Bac</w:t>
      </w:r>
      <w:r w:rsidRPr="001D3261">
        <w:rPr>
          <w:rFonts w:ascii="Calibri" w:eastAsia="Times New Roman" w:hAnsi="Calibri" w:cs="Calibri"/>
          <w:spacing w:val="-1"/>
        </w:rPr>
        <w:t xml:space="preserve"> </w:t>
      </w:r>
      <w:r w:rsidRPr="001D3261">
        <w:rPr>
          <w:rFonts w:ascii="Calibri" w:eastAsia="Times New Roman" w:hAnsi="Calibri" w:cs="Calibri"/>
        </w:rPr>
        <w:t>roulant vert de</w:t>
      </w:r>
      <w:r w:rsidRPr="001D3261">
        <w:rPr>
          <w:rFonts w:ascii="Calibri" w:eastAsia="Times New Roman" w:hAnsi="Calibri" w:cs="Calibri"/>
          <w:spacing w:val="-1"/>
        </w:rPr>
        <w:t xml:space="preserve"> 360 litres</w:t>
      </w:r>
      <w:r w:rsidRPr="001D3261">
        <w:rPr>
          <w:rFonts w:ascii="Calibri" w:eastAsia="Times New Roman" w:hAnsi="Calibri" w:cs="Calibri"/>
        </w:rPr>
        <w:t>, pour</w:t>
      </w:r>
      <w:r w:rsidRPr="001D3261">
        <w:rPr>
          <w:rFonts w:ascii="Calibri" w:eastAsia="Times New Roman" w:hAnsi="Calibri" w:cs="Calibri"/>
          <w:spacing w:val="-1"/>
        </w:rPr>
        <w:t xml:space="preserve"> </w:t>
      </w:r>
      <w:r w:rsidRPr="001D3261">
        <w:rPr>
          <w:rFonts w:ascii="Calibri" w:eastAsia="Times New Roman" w:hAnsi="Calibri" w:cs="Calibri"/>
        </w:rPr>
        <w:t xml:space="preserve">les </w:t>
      </w:r>
      <w:r w:rsidRPr="001D3261">
        <w:rPr>
          <w:rFonts w:ascii="Calibri" w:eastAsia="Times New Roman" w:hAnsi="Calibri" w:cs="Calibri"/>
          <w:spacing w:val="-2"/>
        </w:rPr>
        <w:t xml:space="preserve">déchets, </w:t>
      </w:r>
    </w:p>
    <w:p w14:paraId="63BB71F3" w14:textId="77777777" w:rsidR="00142AD5" w:rsidRPr="001D3261" w:rsidRDefault="00142AD5" w:rsidP="009E0224">
      <w:pPr>
        <w:widowControl w:val="0"/>
        <w:tabs>
          <w:tab w:val="right" w:pos="7088"/>
        </w:tabs>
        <w:autoSpaceDE w:val="0"/>
        <w:autoSpaceDN w:val="0"/>
        <w:spacing w:before="1" w:after="0" w:line="245" w:lineRule="auto"/>
        <w:ind w:left="567"/>
        <w:jc w:val="both"/>
        <w:rPr>
          <w:rFonts w:ascii="Calibri" w:eastAsia="Times New Roman" w:hAnsi="Calibri" w:cs="Calibri"/>
        </w:rPr>
      </w:pPr>
      <w:proofErr w:type="gramStart"/>
      <w:r w:rsidRPr="001D3261">
        <w:rPr>
          <w:rFonts w:ascii="Calibri" w:eastAsia="Times New Roman" w:hAnsi="Calibri" w:cs="Calibri"/>
        </w:rPr>
        <w:t>taxes</w:t>
      </w:r>
      <w:proofErr w:type="gramEnd"/>
      <w:r w:rsidRPr="001D3261">
        <w:rPr>
          <w:rFonts w:ascii="Calibri" w:eastAsia="Times New Roman" w:hAnsi="Calibri" w:cs="Calibri"/>
          <w:spacing w:val="-5"/>
        </w:rPr>
        <w:t xml:space="preserve"> </w:t>
      </w:r>
      <w:r w:rsidRPr="001D3261">
        <w:rPr>
          <w:rFonts w:ascii="Calibri" w:eastAsia="Times New Roman" w:hAnsi="Calibri" w:cs="Calibri"/>
        </w:rPr>
        <w:t>et</w:t>
      </w:r>
      <w:r w:rsidRPr="001D3261">
        <w:rPr>
          <w:rFonts w:ascii="Calibri" w:eastAsia="Times New Roman" w:hAnsi="Calibri" w:cs="Calibri"/>
          <w:spacing w:val="-5"/>
        </w:rPr>
        <w:t xml:space="preserve"> </w:t>
      </w:r>
      <w:r w:rsidRPr="001D3261">
        <w:rPr>
          <w:rFonts w:ascii="Calibri" w:eastAsia="Times New Roman" w:hAnsi="Calibri" w:cs="Calibri"/>
        </w:rPr>
        <w:t>livraison</w:t>
      </w:r>
      <w:r w:rsidRPr="001D3261">
        <w:rPr>
          <w:rFonts w:ascii="Calibri" w:eastAsia="Times New Roman" w:hAnsi="Calibri" w:cs="Calibri"/>
          <w:spacing w:val="-5"/>
        </w:rPr>
        <w:t xml:space="preserve"> </w:t>
      </w:r>
      <w:r w:rsidRPr="001D3261">
        <w:rPr>
          <w:rFonts w:ascii="Calibri" w:eastAsia="Times New Roman" w:hAnsi="Calibri" w:cs="Calibri"/>
          <w:spacing w:val="-2"/>
        </w:rPr>
        <w:t xml:space="preserve">incluses :  </w:t>
      </w:r>
      <w:r>
        <w:rPr>
          <w:rFonts w:ascii="Calibri" w:eastAsia="Times New Roman" w:hAnsi="Calibri" w:cs="Calibri"/>
          <w:spacing w:val="-2"/>
        </w:rPr>
        <w:tab/>
      </w:r>
      <w:r w:rsidRPr="001D3261">
        <w:rPr>
          <w:rFonts w:ascii="Calibri" w:eastAsia="Times New Roman" w:hAnsi="Calibri" w:cs="Calibri"/>
          <w:spacing w:val="-2"/>
        </w:rPr>
        <w:t>135$</w:t>
      </w:r>
    </w:p>
    <w:p w14:paraId="290F6918" w14:textId="77777777" w:rsidR="00142AD5" w:rsidRPr="001D3261" w:rsidRDefault="00142AD5" w:rsidP="00142AD5">
      <w:pPr>
        <w:widowControl w:val="0"/>
        <w:autoSpaceDE w:val="0"/>
        <w:autoSpaceDN w:val="0"/>
        <w:spacing w:before="1" w:after="0" w:line="245" w:lineRule="auto"/>
        <w:ind w:left="567"/>
        <w:jc w:val="both"/>
        <w:rPr>
          <w:rFonts w:ascii="Calibri" w:eastAsia="Times New Roman" w:hAnsi="Calibri" w:cs="Calibri"/>
        </w:rPr>
      </w:pPr>
    </w:p>
    <w:p w14:paraId="4F3F942F" w14:textId="77777777" w:rsidR="00142AD5" w:rsidRDefault="00142AD5" w:rsidP="00142AD5">
      <w:pPr>
        <w:widowControl w:val="0"/>
        <w:numPr>
          <w:ilvl w:val="0"/>
          <w:numId w:val="42"/>
        </w:numPr>
        <w:autoSpaceDE w:val="0"/>
        <w:autoSpaceDN w:val="0"/>
        <w:spacing w:before="1" w:after="0" w:line="245" w:lineRule="auto"/>
        <w:ind w:left="567" w:hanging="567"/>
        <w:jc w:val="both"/>
        <w:rPr>
          <w:rFonts w:ascii="Calibri" w:eastAsia="Times New Roman" w:hAnsi="Calibri" w:cs="Calibri"/>
        </w:rPr>
      </w:pPr>
      <w:r w:rsidRPr="001D3261">
        <w:rPr>
          <w:rFonts w:ascii="Calibri" w:eastAsia="Times New Roman" w:hAnsi="Calibri" w:cs="Calibri"/>
        </w:rPr>
        <w:t>Bac</w:t>
      </w:r>
      <w:r w:rsidRPr="001D3261">
        <w:rPr>
          <w:rFonts w:ascii="Calibri" w:eastAsia="Times New Roman" w:hAnsi="Calibri" w:cs="Calibri"/>
          <w:spacing w:val="-4"/>
        </w:rPr>
        <w:t xml:space="preserve"> </w:t>
      </w:r>
      <w:r w:rsidRPr="001D3261">
        <w:rPr>
          <w:rFonts w:ascii="Calibri" w:eastAsia="Times New Roman" w:hAnsi="Calibri" w:cs="Calibri"/>
        </w:rPr>
        <w:t>roulant</w:t>
      </w:r>
      <w:r w:rsidRPr="001D3261">
        <w:rPr>
          <w:rFonts w:ascii="Calibri" w:eastAsia="Times New Roman" w:hAnsi="Calibri" w:cs="Calibri"/>
          <w:spacing w:val="-4"/>
        </w:rPr>
        <w:t xml:space="preserve"> bleu de 360 litres, </w:t>
      </w:r>
      <w:r w:rsidRPr="001D3261">
        <w:rPr>
          <w:rFonts w:ascii="Calibri" w:eastAsia="Times New Roman" w:hAnsi="Calibri" w:cs="Calibri"/>
        </w:rPr>
        <w:t>pour</w:t>
      </w:r>
      <w:r w:rsidRPr="001D3261">
        <w:rPr>
          <w:rFonts w:ascii="Calibri" w:eastAsia="Times New Roman" w:hAnsi="Calibri" w:cs="Calibri"/>
          <w:spacing w:val="-4"/>
        </w:rPr>
        <w:t xml:space="preserve"> </w:t>
      </w:r>
      <w:r w:rsidRPr="001D3261">
        <w:rPr>
          <w:rFonts w:ascii="Calibri" w:eastAsia="Times New Roman" w:hAnsi="Calibri" w:cs="Calibri"/>
        </w:rPr>
        <w:t>les</w:t>
      </w:r>
      <w:r w:rsidRPr="001D3261">
        <w:rPr>
          <w:rFonts w:ascii="Calibri" w:eastAsia="Times New Roman" w:hAnsi="Calibri" w:cs="Calibri"/>
          <w:spacing w:val="-4"/>
        </w:rPr>
        <w:t xml:space="preserve"> </w:t>
      </w:r>
      <w:r w:rsidRPr="001D3261">
        <w:rPr>
          <w:rFonts w:ascii="Calibri" w:eastAsia="Times New Roman" w:hAnsi="Calibri" w:cs="Calibri"/>
        </w:rPr>
        <w:t xml:space="preserve">matières recyclables, </w:t>
      </w:r>
    </w:p>
    <w:p w14:paraId="5524C071" w14:textId="77777777" w:rsidR="00142AD5" w:rsidRPr="001D3261" w:rsidRDefault="00142AD5" w:rsidP="009E0224">
      <w:pPr>
        <w:widowControl w:val="0"/>
        <w:tabs>
          <w:tab w:val="right" w:pos="7088"/>
        </w:tabs>
        <w:autoSpaceDE w:val="0"/>
        <w:autoSpaceDN w:val="0"/>
        <w:spacing w:before="1" w:after="0" w:line="245" w:lineRule="auto"/>
        <w:ind w:left="567"/>
        <w:jc w:val="both"/>
        <w:rPr>
          <w:rFonts w:ascii="Calibri" w:eastAsia="Times New Roman" w:hAnsi="Calibri" w:cs="Calibri"/>
        </w:rPr>
      </w:pPr>
      <w:proofErr w:type="gramStart"/>
      <w:r w:rsidRPr="001D3261">
        <w:rPr>
          <w:rFonts w:ascii="Calibri" w:eastAsia="Times New Roman" w:hAnsi="Calibri" w:cs="Calibri"/>
        </w:rPr>
        <w:t>taxes</w:t>
      </w:r>
      <w:proofErr w:type="gramEnd"/>
      <w:r w:rsidRPr="001D3261">
        <w:rPr>
          <w:rFonts w:ascii="Calibri" w:eastAsia="Times New Roman" w:hAnsi="Calibri" w:cs="Calibri"/>
          <w:spacing w:val="-5"/>
        </w:rPr>
        <w:t xml:space="preserve"> </w:t>
      </w:r>
      <w:r w:rsidRPr="001D3261">
        <w:rPr>
          <w:rFonts w:ascii="Calibri" w:eastAsia="Times New Roman" w:hAnsi="Calibri" w:cs="Calibri"/>
        </w:rPr>
        <w:t>et</w:t>
      </w:r>
      <w:r w:rsidRPr="001D3261">
        <w:rPr>
          <w:rFonts w:ascii="Calibri" w:eastAsia="Times New Roman" w:hAnsi="Calibri" w:cs="Calibri"/>
          <w:spacing w:val="-5"/>
        </w:rPr>
        <w:t xml:space="preserve"> </w:t>
      </w:r>
      <w:r w:rsidRPr="001D3261">
        <w:rPr>
          <w:rFonts w:ascii="Calibri" w:eastAsia="Times New Roman" w:hAnsi="Calibri" w:cs="Calibri"/>
        </w:rPr>
        <w:t>livraison</w:t>
      </w:r>
      <w:r w:rsidRPr="001D3261">
        <w:rPr>
          <w:rFonts w:ascii="Calibri" w:eastAsia="Times New Roman" w:hAnsi="Calibri" w:cs="Calibri"/>
          <w:spacing w:val="-5"/>
        </w:rPr>
        <w:t xml:space="preserve"> </w:t>
      </w:r>
      <w:r w:rsidRPr="001D3261">
        <w:rPr>
          <w:rFonts w:ascii="Calibri" w:eastAsia="Times New Roman" w:hAnsi="Calibri" w:cs="Calibri"/>
          <w:spacing w:val="-2"/>
        </w:rPr>
        <w:t>incluses :</w:t>
      </w:r>
      <w:r>
        <w:rPr>
          <w:rFonts w:ascii="Calibri" w:eastAsia="Times New Roman" w:hAnsi="Calibri" w:cs="Calibri"/>
          <w:spacing w:val="-2"/>
        </w:rPr>
        <w:t xml:space="preserve"> </w:t>
      </w:r>
      <w:r>
        <w:rPr>
          <w:rFonts w:ascii="Calibri" w:eastAsia="Times New Roman" w:hAnsi="Calibri" w:cs="Calibri"/>
          <w:spacing w:val="-2"/>
        </w:rPr>
        <w:tab/>
      </w:r>
      <w:r w:rsidRPr="001D3261">
        <w:rPr>
          <w:rFonts w:ascii="Calibri" w:eastAsia="Times New Roman" w:hAnsi="Calibri" w:cs="Calibri"/>
          <w:spacing w:val="-2"/>
        </w:rPr>
        <w:t>135$</w:t>
      </w:r>
    </w:p>
    <w:p w14:paraId="7DF78211" w14:textId="77777777" w:rsidR="00142AD5" w:rsidRPr="001D3261" w:rsidRDefault="00142AD5" w:rsidP="00142AD5">
      <w:pPr>
        <w:widowControl w:val="0"/>
        <w:autoSpaceDE w:val="0"/>
        <w:autoSpaceDN w:val="0"/>
        <w:spacing w:before="1" w:after="0" w:line="245" w:lineRule="auto"/>
        <w:ind w:left="567"/>
        <w:jc w:val="both"/>
        <w:rPr>
          <w:rFonts w:ascii="Calibri" w:eastAsia="Times New Roman" w:hAnsi="Calibri" w:cs="Calibri"/>
        </w:rPr>
      </w:pPr>
    </w:p>
    <w:p w14:paraId="01FEBCB0" w14:textId="77777777" w:rsidR="009E0224" w:rsidRDefault="00142AD5" w:rsidP="00142AD5">
      <w:pPr>
        <w:widowControl w:val="0"/>
        <w:numPr>
          <w:ilvl w:val="0"/>
          <w:numId w:val="42"/>
        </w:numPr>
        <w:autoSpaceDE w:val="0"/>
        <w:autoSpaceDN w:val="0"/>
        <w:spacing w:before="1" w:after="0" w:line="245" w:lineRule="auto"/>
        <w:ind w:left="567" w:hanging="567"/>
        <w:jc w:val="both"/>
        <w:rPr>
          <w:rFonts w:ascii="Calibri" w:eastAsia="Times New Roman" w:hAnsi="Calibri" w:cs="Calibri"/>
        </w:rPr>
      </w:pPr>
      <w:r w:rsidRPr="001D3261">
        <w:rPr>
          <w:rFonts w:ascii="Calibri" w:eastAsia="Times New Roman" w:hAnsi="Calibri" w:cs="Calibri"/>
        </w:rPr>
        <w:t xml:space="preserve">Bac roulant aéré brun de 240 litres, pour les matières </w:t>
      </w:r>
    </w:p>
    <w:p w14:paraId="6053B7EA" w14:textId="24994CD5" w:rsidR="00142AD5" w:rsidRPr="001D3261" w:rsidRDefault="00142AD5" w:rsidP="009E0224">
      <w:pPr>
        <w:widowControl w:val="0"/>
        <w:tabs>
          <w:tab w:val="right" w:pos="7088"/>
        </w:tabs>
        <w:autoSpaceDE w:val="0"/>
        <w:autoSpaceDN w:val="0"/>
        <w:spacing w:before="1" w:after="0" w:line="245" w:lineRule="auto"/>
        <w:ind w:left="567"/>
        <w:jc w:val="both"/>
        <w:rPr>
          <w:rFonts w:ascii="Calibri" w:eastAsia="Times New Roman" w:hAnsi="Calibri" w:cs="Calibri"/>
        </w:rPr>
      </w:pPr>
      <w:proofErr w:type="gramStart"/>
      <w:r w:rsidRPr="001D3261">
        <w:rPr>
          <w:rFonts w:ascii="Calibri" w:eastAsia="Times New Roman" w:hAnsi="Calibri" w:cs="Calibri"/>
        </w:rPr>
        <w:t>compostables</w:t>
      </w:r>
      <w:proofErr w:type="gramEnd"/>
      <w:r w:rsidRPr="001D3261">
        <w:rPr>
          <w:rFonts w:ascii="Calibri" w:eastAsia="Times New Roman" w:hAnsi="Calibri" w:cs="Calibri"/>
        </w:rPr>
        <w:t xml:space="preserve">, taxes et livraison incluses :  </w:t>
      </w:r>
      <w:r>
        <w:rPr>
          <w:rFonts w:ascii="Calibri" w:eastAsia="Times New Roman" w:hAnsi="Calibri" w:cs="Calibri"/>
        </w:rPr>
        <w:tab/>
      </w:r>
      <w:r w:rsidRPr="001D3261">
        <w:rPr>
          <w:rFonts w:ascii="Calibri" w:eastAsia="Times New Roman" w:hAnsi="Calibri" w:cs="Calibri"/>
        </w:rPr>
        <w:t>135$</w:t>
      </w:r>
    </w:p>
    <w:p w14:paraId="06C3657A" w14:textId="77777777" w:rsidR="00142AD5" w:rsidRPr="001D3261" w:rsidRDefault="00142AD5" w:rsidP="00142AD5">
      <w:pPr>
        <w:widowControl w:val="0"/>
        <w:autoSpaceDE w:val="0"/>
        <w:autoSpaceDN w:val="0"/>
        <w:spacing w:after="0" w:line="245" w:lineRule="auto"/>
        <w:ind w:left="1592" w:hanging="720"/>
        <w:jc w:val="both"/>
        <w:rPr>
          <w:rFonts w:ascii="Calibri" w:eastAsia="Times New Roman" w:hAnsi="Calibri" w:cs="Calibri"/>
        </w:rPr>
      </w:pPr>
    </w:p>
    <w:p w14:paraId="1118A827" w14:textId="77777777" w:rsidR="00142AD5" w:rsidRDefault="00142AD5" w:rsidP="00142AD5">
      <w:pPr>
        <w:widowControl w:val="0"/>
        <w:numPr>
          <w:ilvl w:val="0"/>
          <w:numId w:val="42"/>
        </w:numPr>
        <w:autoSpaceDE w:val="0"/>
        <w:autoSpaceDN w:val="0"/>
        <w:spacing w:before="1" w:after="0" w:line="245" w:lineRule="auto"/>
        <w:ind w:left="567" w:hanging="567"/>
        <w:jc w:val="both"/>
        <w:rPr>
          <w:rFonts w:ascii="Calibri" w:eastAsia="Times New Roman" w:hAnsi="Calibri" w:cs="Calibri"/>
        </w:rPr>
      </w:pPr>
      <w:r w:rsidRPr="001D3261">
        <w:rPr>
          <w:rFonts w:ascii="Calibri" w:eastAsia="Times New Roman" w:hAnsi="Calibri" w:cs="Calibri"/>
        </w:rPr>
        <w:t xml:space="preserve">Composteur noir de 280 litres, </w:t>
      </w:r>
    </w:p>
    <w:p w14:paraId="79F7A7CC" w14:textId="77777777" w:rsidR="00142AD5" w:rsidRPr="001D3261" w:rsidRDefault="00142AD5" w:rsidP="009E0224">
      <w:pPr>
        <w:widowControl w:val="0"/>
        <w:tabs>
          <w:tab w:val="right" w:pos="7088"/>
        </w:tabs>
        <w:autoSpaceDE w:val="0"/>
        <w:autoSpaceDN w:val="0"/>
        <w:spacing w:before="1" w:after="0" w:line="245" w:lineRule="auto"/>
        <w:ind w:left="567"/>
        <w:jc w:val="both"/>
        <w:rPr>
          <w:rFonts w:ascii="Calibri" w:eastAsia="Times New Roman" w:hAnsi="Calibri" w:cs="Calibri"/>
        </w:rPr>
      </w:pPr>
      <w:proofErr w:type="gramStart"/>
      <w:r w:rsidRPr="001D3261">
        <w:rPr>
          <w:rFonts w:ascii="Calibri" w:eastAsia="Times New Roman" w:hAnsi="Calibri" w:cs="Calibri"/>
        </w:rPr>
        <w:t>taxes</w:t>
      </w:r>
      <w:proofErr w:type="gramEnd"/>
      <w:r w:rsidRPr="001D3261">
        <w:rPr>
          <w:rFonts w:ascii="Calibri" w:eastAsia="Times New Roman" w:hAnsi="Calibri" w:cs="Calibri"/>
          <w:spacing w:val="-5"/>
        </w:rPr>
        <w:t xml:space="preserve"> </w:t>
      </w:r>
      <w:r w:rsidRPr="001D3261">
        <w:rPr>
          <w:rFonts w:ascii="Calibri" w:eastAsia="Times New Roman" w:hAnsi="Calibri" w:cs="Calibri"/>
        </w:rPr>
        <w:t>et</w:t>
      </w:r>
      <w:r w:rsidRPr="001D3261">
        <w:rPr>
          <w:rFonts w:ascii="Calibri" w:eastAsia="Times New Roman" w:hAnsi="Calibri" w:cs="Calibri"/>
          <w:spacing w:val="-5"/>
        </w:rPr>
        <w:t xml:space="preserve"> </w:t>
      </w:r>
      <w:r w:rsidRPr="001D3261">
        <w:rPr>
          <w:rFonts w:ascii="Calibri" w:eastAsia="Times New Roman" w:hAnsi="Calibri" w:cs="Calibri"/>
        </w:rPr>
        <w:t>livraison</w:t>
      </w:r>
      <w:r w:rsidRPr="001D3261">
        <w:rPr>
          <w:rFonts w:ascii="Calibri" w:eastAsia="Times New Roman" w:hAnsi="Calibri" w:cs="Calibri"/>
          <w:spacing w:val="-5"/>
        </w:rPr>
        <w:t xml:space="preserve"> </w:t>
      </w:r>
      <w:r w:rsidRPr="001D3261">
        <w:rPr>
          <w:rFonts w:ascii="Calibri" w:eastAsia="Times New Roman" w:hAnsi="Calibri" w:cs="Calibri"/>
          <w:spacing w:val="-2"/>
        </w:rPr>
        <w:t xml:space="preserve">incluses :   </w:t>
      </w:r>
      <w:r>
        <w:rPr>
          <w:rFonts w:ascii="Calibri" w:eastAsia="Times New Roman" w:hAnsi="Calibri" w:cs="Calibri"/>
          <w:spacing w:val="-2"/>
        </w:rPr>
        <w:tab/>
      </w:r>
      <w:r w:rsidRPr="001D3261">
        <w:rPr>
          <w:rFonts w:ascii="Calibri" w:eastAsia="Times New Roman" w:hAnsi="Calibri" w:cs="Calibri"/>
        </w:rPr>
        <w:t>25$</w:t>
      </w:r>
    </w:p>
    <w:p w14:paraId="2CED2FD3" w14:textId="77777777" w:rsidR="00142AD5" w:rsidRPr="001D3261" w:rsidRDefault="00142AD5" w:rsidP="00142AD5">
      <w:pPr>
        <w:widowControl w:val="0"/>
        <w:autoSpaceDE w:val="0"/>
        <w:autoSpaceDN w:val="0"/>
        <w:adjustRightInd w:val="0"/>
        <w:spacing w:before="5" w:after="0" w:line="245" w:lineRule="auto"/>
        <w:jc w:val="both"/>
        <w:rPr>
          <w:rFonts w:ascii="Calibri" w:eastAsia="Times New Roman" w:hAnsi="Calibri" w:cs="Calibri"/>
          <w:sz w:val="20"/>
          <w:szCs w:val="20"/>
          <w:lang w:eastAsia="fr-FR"/>
        </w:rPr>
      </w:pPr>
    </w:p>
    <w:p w14:paraId="22508F17" w14:textId="77777777" w:rsidR="00142AD5" w:rsidRPr="001D3261" w:rsidRDefault="00142AD5" w:rsidP="00142AD5">
      <w:pPr>
        <w:widowControl w:val="0"/>
        <w:autoSpaceDE w:val="0"/>
        <w:autoSpaceDN w:val="0"/>
        <w:adjustRightInd w:val="0"/>
        <w:spacing w:after="0" w:line="245" w:lineRule="auto"/>
        <w:ind w:right="48"/>
        <w:jc w:val="both"/>
        <w:rPr>
          <w:rFonts w:ascii="Calibri" w:eastAsia="Times New Roman" w:hAnsi="Calibri" w:cs="Calibri"/>
          <w:lang w:val="fr-FR" w:eastAsia="fr-FR"/>
        </w:rPr>
      </w:pPr>
      <w:r w:rsidRPr="001D3261">
        <w:rPr>
          <w:rFonts w:ascii="Calibri" w:eastAsia="Times New Roman" w:hAnsi="Calibri" w:cs="Calibri"/>
          <w:lang w:val="fr-FR" w:eastAsia="fr-FR"/>
        </w:rPr>
        <w:t>Les tarifs exigibles sont indexés, au 1</w:t>
      </w:r>
      <w:r w:rsidRPr="001D3261">
        <w:rPr>
          <w:rFonts w:ascii="Calibri" w:eastAsia="Times New Roman" w:hAnsi="Calibri" w:cs="Calibri"/>
          <w:vertAlign w:val="superscript"/>
          <w:lang w:val="fr-FR" w:eastAsia="fr-FR"/>
        </w:rPr>
        <w:t>er</w:t>
      </w:r>
      <w:r w:rsidRPr="001D3261">
        <w:rPr>
          <w:rFonts w:ascii="Calibri" w:eastAsia="Times New Roman" w:hAnsi="Calibri" w:cs="Calibri"/>
          <w:lang w:val="fr-FR" w:eastAsia="fr-FR"/>
        </w:rPr>
        <w:t xml:space="preserve"> janvier, annuellement</w:t>
      </w:r>
      <w:r w:rsidRPr="001D3261">
        <w:rPr>
          <w:rFonts w:ascii="Calibri" w:eastAsia="Times New Roman" w:hAnsi="Calibri" w:cs="Calibri"/>
          <w:spacing w:val="40"/>
          <w:lang w:val="fr-FR" w:eastAsia="fr-FR"/>
        </w:rPr>
        <w:t xml:space="preserve"> </w:t>
      </w:r>
      <w:r w:rsidRPr="001D3261">
        <w:rPr>
          <w:rFonts w:ascii="Calibri" w:eastAsia="Times New Roman" w:hAnsi="Calibri" w:cs="Calibri"/>
          <w:lang w:val="fr-FR" w:eastAsia="fr-FR"/>
        </w:rPr>
        <w:t>selon l’indice général de l</w:t>
      </w:r>
      <w:proofErr w:type="gramStart"/>
      <w:r w:rsidRPr="001D3261">
        <w:rPr>
          <w:rFonts w:ascii="Calibri" w:eastAsia="Times New Roman" w:hAnsi="Calibri" w:cs="Calibri"/>
          <w:lang w:val="fr-FR" w:eastAsia="fr-FR"/>
        </w:rPr>
        <w:t>’«Indice</w:t>
      </w:r>
      <w:proofErr w:type="gramEnd"/>
      <w:r w:rsidRPr="001D3261">
        <w:rPr>
          <w:rFonts w:ascii="Calibri" w:eastAsia="Times New Roman" w:hAnsi="Calibri" w:cs="Calibri"/>
          <w:spacing w:val="-1"/>
          <w:lang w:val="fr-FR" w:eastAsia="fr-FR"/>
        </w:rPr>
        <w:t xml:space="preserve"> </w:t>
      </w:r>
      <w:r w:rsidRPr="001D3261">
        <w:rPr>
          <w:rFonts w:ascii="Calibri" w:eastAsia="Times New Roman" w:hAnsi="Calibri" w:cs="Calibri"/>
          <w:lang w:val="fr-FR" w:eastAsia="fr-FR"/>
        </w:rPr>
        <w:t>des prix à</w:t>
      </w:r>
      <w:r w:rsidRPr="001D3261">
        <w:rPr>
          <w:rFonts w:ascii="Calibri" w:eastAsia="Times New Roman" w:hAnsi="Calibri" w:cs="Calibri"/>
          <w:spacing w:val="-1"/>
          <w:lang w:val="fr-FR" w:eastAsia="fr-FR"/>
        </w:rPr>
        <w:t xml:space="preserve"> </w:t>
      </w:r>
      <w:r w:rsidRPr="001D3261">
        <w:rPr>
          <w:rFonts w:ascii="Calibri" w:eastAsia="Times New Roman" w:hAnsi="Calibri" w:cs="Calibri"/>
          <w:lang w:val="fr-FR" w:eastAsia="fr-FR"/>
        </w:rPr>
        <w:t>la consommation»</w:t>
      </w:r>
      <w:r w:rsidRPr="001D3261">
        <w:rPr>
          <w:rFonts w:ascii="Calibri" w:eastAsia="Times New Roman" w:hAnsi="Calibri" w:cs="Calibri"/>
          <w:spacing w:val="-5"/>
          <w:lang w:val="fr-FR" w:eastAsia="fr-FR"/>
        </w:rPr>
        <w:t xml:space="preserve"> </w:t>
      </w:r>
      <w:r w:rsidRPr="001D3261">
        <w:rPr>
          <w:rFonts w:ascii="Calibri" w:eastAsia="Times New Roman" w:hAnsi="Calibri" w:cs="Calibri"/>
          <w:lang w:val="fr-FR" w:eastAsia="fr-FR"/>
        </w:rPr>
        <w:t>publié</w:t>
      </w:r>
      <w:r w:rsidRPr="001D3261">
        <w:rPr>
          <w:rFonts w:ascii="Calibri" w:eastAsia="Times New Roman" w:hAnsi="Calibri" w:cs="Calibri"/>
          <w:spacing w:val="-1"/>
          <w:lang w:val="fr-FR" w:eastAsia="fr-FR"/>
        </w:rPr>
        <w:t xml:space="preserve"> </w:t>
      </w:r>
      <w:r w:rsidRPr="001D3261">
        <w:rPr>
          <w:rFonts w:ascii="Calibri" w:eastAsia="Times New Roman" w:hAnsi="Calibri" w:cs="Calibri"/>
          <w:lang w:val="fr-FR" w:eastAsia="fr-FR"/>
        </w:rPr>
        <w:t>par Statistique</w:t>
      </w:r>
      <w:r w:rsidRPr="001D3261">
        <w:rPr>
          <w:rFonts w:ascii="Calibri" w:eastAsia="Times New Roman" w:hAnsi="Calibri" w:cs="Calibri"/>
          <w:spacing w:val="-2"/>
          <w:lang w:val="fr-FR" w:eastAsia="fr-FR"/>
        </w:rPr>
        <w:t xml:space="preserve"> </w:t>
      </w:r>
      <w:r w:rsidRPr="001D3261">
        <w:rPr>
          <w:rFonts w:ascii="Calibri" w:eastAsia="Times New Roman" w:hAnsi="Calibri" w:cs="Calibri"/>
          <w:lang w:val="fr-FR" w:eastAsia="fr-FR"/>
        </w:rPr>
        <w:t>Canada,</w:t>
      </w:r>
      <w:r w:rsidRPr="001D3261">
        <w:rPr>
          <w:rFonts w:ascii="Calibri" w:eastAsia="Times New Roman" w:hAnsi="Calibri" w:cs="Calibri"/>
          <w:spacing w:val="-1"/>
          <w:lang w:val="fr-FR" w:eastAsia="fr-FR"/>
        </w:rPr>
        <w:t xml:space="preserve"> </w:t>
      </w:r>
      <w:r w:rsidRPr="001D3261">
        <w:rPr>
          <w:rFonts w:ascii="Calibri" w:eastAsia="Times New Roman" w:hAnsi="Calibri" w:cs="Calibri"/>
          <w:lang w:val="fr-FR" w:eastAsia="fr-FR"/>
        </w:rPr>
        <w:t>pour la</w:t>
      </w:r>
      <w:r w:rsidRPr="001D3261">
        <w:rPr>
          <w:rFonts w:ascii="Calibri" w:eastAsia="Times New Roman" w:hAnsi="Calibri" w:cs="Calibri"/>
          <w:spacing w:val="-2"/>
          <w:lang w:val="fr-FR" w:eastAsia="fr-FR"/>
        </w:rPr>
        <w:t xml:space="preserve"> </w:t>
      </w:r>
      <w:r w:rsidRPr="001D3261">
        <w:rPr>
          <w:rFonts w:ascii="Calibri" w:eastAsia="Times New Roman" w:hAnsi="Calibri" w:cs="Calibri"/>
          <w:lang w:val="fr-FR" w:eastAsia="fr-FR"/>
        </w:rPr>
        <w:t>province</w:t>
      </w:r>
      <w:r w:rsidRPr="001D3261">
        <w:rPr>
          <w:rFonts w:ascii="Calibri" w:eastAsia="Times New Roman" w:hAnsi="Calibri" w:cs="Calibri"/>
          <w:spacing w:val="-2"/>
          <w:lang w:val="fr-FR" w:eastAsia="fr-FR"/>
        </w:rPr>
        <w:t xml:space="preserve"> </w:t>
      </w:r>
      <w:r w:rsidRPr="001D3261">
        <w:rPr>
          <w:rFonts w:ascii="Calibri" w:eastAsia="Times New Roman" w:hAnsi="Calibri" w:cs="Calibri"/>
          <w:lang w:val="fr-FR" w:eastAsia="fr-FR"/>
        </w:rPr>
        <w:t>de Québec au 1</w:t>
      </w:r>
      <w:r w:rsidRPr="001D3261">
        <w:rPr>
          <w:rFonts w:ascii="Calibri" w:eastAsia="Times New Roman" w:hAnsi="Calibri" w:cs="Calibri"/>
          <w:vertAlign w:val="superscript"/>
          <w:lang w:val="fr-FR" w:eastAsia="fr-FR"/>
        </w:rPr>
        <w:t>er</w:t>
      </w:r>
      <w:r w:rsidRPr="001D3261">
        <w:rPr>
          <w:rFonts w:ascii="Calibri" w:eastAsia="Times New Roman" w:hAnsi="Calibri" w:cs="Calibri"/>
          <w:lang w:val="fr-FR" w:eastAsia="fr-FR"/>
        </w:rPr>
        <w:t xml:space="preserve"> octobre.</w:t>
      </w:r>
    </w:p>
    <w:p w14:paraId="078E2C3E" w14:textId="77777777" w:rsidR="00142AD5" w:rsidRPr="001D3261" w:rsidRDefault="00142AD5" w:rsidP="00142AD5">
      <w:pPr>
        <w:widowControl w:val="0"/>
        <w:autoSpaceDE w:val="0"/>
        <w:autoSpaceDN w:val="0"/>
        <w:adjustRightInd w:val="0"/>
        <w:spacing w:before="5" w:after="0" w:line="245" w:lineRule="auto"/>
        <w:ind w:right="48"/>
        <w:jc w:val="both"/>
        <w:rPr>
          <w:rFonts w:ascii="Calibri" w:eastAsia="Times New Roman" w:hAnsi="Calibri" w:cs="Calibri"/>
          <w:lang w:val="fr-FR" w:eastAsia="fr-FR"/>
        </w:rPr>
      </w:pPr>
    </w:p>
    <w:p w14:paraId="7443F38D" w14:textId="77777777" w:rsidR="00142AD5" w:rsidRPr="001D3261" w:rsidRDefault="00142AD5" w:rsidP="00142AD5">
      <w:pPr>
        <w:widowControl w:val="0"/>
        <w:autoSpaceDE w:val="0"/>
        <w:autoSpaceDN w:val="0"/>
        <w:adjustRightInd w:val="0"/>
        <w:spacing w:after="120" w:line="245" w:lineRule="auto"/>
        <w:ind w:right="45"/>
        <w:jc w:val="both"/>
        <w:rPr>
          <w:rFonts w:ascii="Calibri" w:eastAsia="Times New Roman" w:hAnsi="Calibri" w:cs="Calibri"/>
          <w:lang w:eastAsia="fr-FR"/>
        </w:rPr>
      </w:pPr>
      <w:r w:rsidRPr="001D3261">
        <w:rPr>
          <w:rFonts w:ascii="Calibri" w:eastAsia="Times New Roman" w:hAnsi="Calibri" w:cs="Calibri"/>
          <w:lang w:eastAsia="fr-FR"/>
        </w:rPr>
        <w:t>La compensation imposée par le présent règlement est payable par tout propriétaire ou occupant d’un immeuble desservi avec priorité et hypothèque légale sur lesdits immeubles au même titre que les autres taxes foncières.</w:t>
      </w:r>
    </w:p>
    <w:p w14:paraId="6DE36ECB" w14:textId="77777777" w:rsidR="00142AD5" w:rsidRPr="001D3261" w:rsidRDefault="00142AD5" w:rsidP="00142AD5">
      <w:pPr>
        <w:spacing w:before="121" w:after="0" w:line="245" w:lineRule="auto"/>
        <w:rPr>
          <w:rFonts w:ascii="Calibri" w:eastAsia="Times New Roman" w:hAnsi="Calibri" w:cs="Calibri"/>
          <w:b/>
          <w:bCs/>
          <w:lang w:eastAsia="fr-FR"/>
        </w:rPr>
      </w:pPr>
      <w:r w:rsidRPr="001D3261">
        <w:rPr>
          <w:rFonts w:ascii="Calibri" w:eastAsia="Times New Roman" w:hAnsi="Calibri" w:cs="Calibri"/>
          <w:b/>
          <w:bCs/>
          <w:spacing w:val="16"/>
          <w:lang w:eastAsia="fr-FR"/>
        </w:rPr>
        <w:t>ARTICL</w:t>
      </w:r>
      <w:r w:rsidRPr="001D3261">
        <w:rPr>
          <w:rFonts w:ascii="Calibri" w:eastAsia="Times New Roman" w:hAnsi="Calibri" w:cs="Calibri"/>
          <w:b/>
          <w:bCs/>
          <w:lang w:eastAsia="fr-FR"/>
        </w:rPr>
        <w:t>E</w:t>
      </w:r>
      <w:r w:rsidRPr="001D3261">
        <w:rPr>
          <w:rFonts w:ascii="Calibri" w:eastAsia="Times New Roman" w:hAnsi="Calibri" w:cs="Calibri"/>
          <w:b/>
          <w:bCs/>
          <w:spacing w:val="37"/>
          <w:lang w:eastAsia="fr-FR"/>
        </w:rPr>
        <w:t xml:space="preserve"> </w:t>
      </w:r>
      <w:r w:rsidRPr="001D3261">
        <w:rPr>
          <w:rFonts w:ascii="Calibri" w:eastAsia="Times New Roman" w:hAnsi="Calibri" w:cs="Calibri"/>
          <w:b/>
          <w:bCs/>
          <w:spacing w:val="-10"/>
          <w:lang w:eastAsia="fr-FR"/>
        </w:rPr>
        <w:t>35</w:t>
      </w:r>
    </w:p>
    <w:p w14:paraId="491E4447" w14:textId="77777777" w:rsidR="00142AD5" w:rsidRPr="001D3261" w:rsidRDefault="00142AD5" w:rsidP="00142AD5">
      <w:pPr>
        <w:widowControl w:val="0"/>
        <w:autoSpaceDE w:val="0"/>
        <w:autoSpaceDN w:val="0"/>
        <w:adjustRightInd w:val="0"/>
        <w:spacing w:after="0" w:line="245" w:lineRule="auto"/>
        <w:jc w:val="both"/>
        <w:rPr>
          <w:rFonts w:ascii="Calibri" w:eastAsia="Times New Roman" w:hAnsi="Calibri" w:cs="Calibri"/>
          <w:lang w:eastAsia="fr-FR"/>
        </w:rPr>
      </w:pPr>
    </w:p>
    <w:p w14:paraId="292E2C3D" w14:textId="77777777" w:rsidR="00142AD5" w:rsidRPr="001D3261" w:rsidRDefault="00142AD5" w:rsidP="00142AD5">
      <w:pPr>
        <w:widowControl w:val="0"/>
        <w:autoSpaceDE w:val="0"/>
        <w:autoSpaceDN w:val="0"/>
        <w:adjustRightInd w:val="0"/>
        <w:spacing w:before="1" w:after="0" w:line="245" w:lineRule="auto"/>
        <w:ind w:right="48"/>
        <w:jc w:val="both"/>
        <w:rPr>
          <w:rFonts w:ascii="Calibri" w:eastAsia="Times New Roman" w:hAnsi="Calibri" w:cs="Calibri"/>
          <w:lang w:val="fr-FR" w:eastAsia="fr-FR"/>
        </w:rPr>
      </w:pPr>
      <w:r w:rsidRPr="001D3261">
        <w:rPr>
          <w:rFonts w:ascii="Calibri" w:eastAsia="Times New Roman" w:hAnsi="Calibri" w:cs="Calibri"/>
          <w:lang w:val="fr-FR" w:eastAsia="fr-FR"/>
        </w:rPr>
        <w:t>Le conseil de la Municipalité fixera par l’adoption d’un règlement à cet effet, les compensations applicables</w:t>
      </w:r>
      <w:r w:rsidRPr="001D3261">
        <w:rPr>
          <w:rFonts w:ascii="Calibri" w:eastAsia="Times New Roman" w:hAnsi="Calibri" w:cs="Calibri"/>
          <w:spacing w:val="26"/>
          <w:lang w:val="fr-FR" w:eastAsia="fr-FR"/>
        </w:rPr>
        <w:t xml:space="preserve"> </w:t>
      </w:r>
      <w:r w:rsidRPr="001D3261">
        <w:rPr>
          <w:rFonts w:ascii="Calibri" w:eastAsia="Times New Roman" w:hAnsi="Calibri" w:cs="Calibri"/>
          <w:lang w:val="fr-FR" w:eastAsia="fr-FR"/>
        </w:rPr>
        <w:t>pour rencontrer</w:t>
      </w:r>
      <w:r w:rsidRPr="001D3261">
        <w:rPr>
          <w:rFonts w:ascii="Calibri" w:eastAsia="Times New Roman" w:hAnsi="Calibri" w:cs="Calibri"/>
          <w:spacing w:val="26"/>
          <w:lang w:val="fr-FR" w:eastAsia="fr-FR"/>
        </w:rPr>
        <w:t xml:space="preserve"> </w:t>
      </w:r>
      <w:r w:rsidRPr="001D3261">
        <w:rPr>
          <w:rFonts w:ascii="Calibri" w:eastAsia="Times New Roman" w:hAnsi="Calibri" w:cs="Calibri"/>
          <w:lang w:val="fr-FR" w:eastAsia="fr-FR"/>
        </w:rPr>
        <w:t>les</w:t>
      </w:r>
      <w:r w:rsidRPr="001D3261">
        <w:rPr>
          <w:rFonts w:ascii="Calibri" w:eastAsia="Times New Roman" w:hAnsi="Calibri" w:cs="Calibri"/>
          <w:spacing w:val="24"/>
          <w:lang w:val="fr-FR" w:eastAsia="fr-FR"/>
        </w:rPr>
        <w:t xml:space="preserve"> </w:t>
      </w:r>
      <w:r w:rsidRPr="001D3261">
        <w:rPr>
          <w:rFonts w:ascii="Calibri" w:eastAsia="Times New Roman" w:hAnsi="Calibri" w:cs="Calibri"/>
          <w:lang w:val="fr-FR" w:eastAsia="fr-FR"/>
        </w:rPr>
        <w:t>dépenses</w:t>
      </w:r>
      <w:r w:rsidRPr="001D3261">
        <w:rPr>
          <w:rFonts w:ascii="Calibri" w:eastAsia="Times New Roman" w:hAnsi="Calibri" w:cs="Calibri"/>
          <w:spacing w:val="24"/>
          <w:lang w:val="fr-FR" w:eastAsia="fr-FR"/>
        </w:rPr>
        <w:t xml:space="preserve"> </w:t>
      </w:r>
      <w:r w:rsidRPr="001D3261">
        <w:rPr>
          <w:rFonts w:ascii="Calibri" w:eastAsia="Times New Roman" w:hAnsi="Calibri" w:cs="Calibri"/>
          <w:lang w:val="fr-FR" w:eastAsia="fr-FR"/>
        </w:rPr>
        <w:t>occasionnées</w:t>
      </w:r>
      <w:r w:rsidRPr="001D3261">
        <w:rPr>
          <w:rFonts w:ascii="Calibri" w:eastAsia="Times New Roman" w:hAnsi="Calibri" w:cs="Calibri"/>
          <w:spacing w:val="24"/>
          <w:lang w:val="fr-FR" w:eastAsia="fr-FR"/>
        </w:rPr>
        <w:t xml:space="preserve"> </w:t>
      </w:r>
      <w:r w:rsidRPr="001D3261">
        <w:rPr>
          <w:rFonts w:ascii="Calibri" w:eastAsia="Times New Roman" w:hAnsi="Calibri" w:cs="Calibri"/>
          <w:lang w:val="fr-FR" w:eastAsia="fr-FR"/>
        </w:rPr>
        <w:t>pour</w:t>
      </w:r>
      <w:r w:rsidRPr="001D3261">
        <w:rPr>
          <w:rFonts w:ascii="Calibri" w:eastAsia="Times New Roman" w:hAnsi="Calibri" w:cs="Calibri"/>
          <w:spacing w:val="24"/>
          <w:lang w:val="fr-FR" w:eastAsia="fr-FR"/>
        </w:rPr>
        <w:t xml:space="preserve"> </w:t>
      </w:r>
      <w:r w:rsidRPr="001D3261">
        <w:rPr>
          <w:rFonts w:ascii="Calibri" w:eastAsia="Times New Roman" w:hAnsi="Calibri" w:cs="Calibri"/>
          <w:lang w:val="fr-FR" w:eastAsia="fr-FR"/>
        </w:rPr>
        <w:t>la</w:t>
      </w:r>
      <w:r w:rsidRPr="001D3261">
        <w:rPr>
          <w:rFonts w:ascii="Calibri" w:eastAsia="Times New Roman" w:hAnsi="Calibri" w:cs="Calibri"/>
          <w:spacing w:val="24"/>
          <w:lang w:val="fr-FR" w:eastAsia="fr-FR"/>
        </w:rPr>
        <w:t xml:space="preserve"> </w:t>
      </w:r>
      <w:r w:rsidRPr="001D3261">
        <w:rPr>
          <w:rFonts w:ascii="Calibri" w:eastAsia="Times New Roman" w:hAnsi="Calibri" w:cs="Calibri"/>
          <w:lang w:val="fr-FR" w:eastAsia="fr-FR"/>
        </w:rPr>
        <w:t>mise</w:t>
      </w:r>
      <w:r w:rsidRPr="001D3261">
        <w:rPr>
          <w:rFonts w:ascii="Calibri" w:eastAsia="Times New Roman" w:hAnsi="Calibri" w:cs="Calibri"/>
          <w:spacing w:val="24"/>
          <w:lang w:val="fr-FR" w:eastAsia="fr-FR"/>
        </w:rPr>
        <w:t xml:space="preserve"> </w:t>
      </w:r>
      <w:r w:rsidRPr="001D3261">
        <w:rPr>
          <w:rFonts w:ascii="Calibri" w:eastAsia="Times New Roman" w:hAnsi="Calibri" w:cs="Calibri"/>
          <w:lang w:val="fr-FR" w:eastAsia="fr-FR"/>
        </w:rPr>
        <w:t>en</w:t>
      </w:r>
      <w:r w:rsidRPr="001D3261">
        <w:rPr>
          <w:rFonts w:ascii="Calibri" w:eastAsia="Times New Roman" w:hAnsi="Calibri" w:cs="Calibri"/>
          <w:spacing w:val="23"/>
          <w:lang w:val="fr-FR" w:eastAsia="fr-FR"/>
        </w:rPr>
        <w:t xml:space="preserve"> </w:t>
      </w:r>
      <w:r w:rsidRPr="001D3261">
        <w:rPr>
          <w:rFonts w:ascii="Calibri" w:eastAsia="Times New Roman" w:hAnsi="Calibri" w:cs="Calibri"/>
          <w:lang w:val="fr-FR" w:eastAsia="fr-FR"/>
        </w:rPr>
        <w:t>place</w:t>
      </w:r>
      <w:r w:rsidRPr="001D3261">
        <w:rPr>
          <w:rFonts w:ascii="Calibri" w:eastAsia="Times New Roman" w:hAnsi="Calibri" w:cs="Calibri"/>
          <w:spacing w:val="24"/>
          <w:lang w:val="fr-FR" w:eastAsia="fr-FR"/>
        </w:rPr>
        <w:t xml:space="preserve"> </w:t>
      </w:r>
      <w:r w:rsidRPr="001D3261">
        <w:rPr>
          <w:rFonts w:ascii="Calibri" w:eastAsia="Times New Roman" w:hAnsi="Calibri" w:cs="Calibri"/>
          <w:lang w:val="fr-FR" w:eastAsia="fr-FR"/>
        </w:rPr>
        <w:t>et</w:t>
      </w:r>
      <w:r w:rsidRPr="001D3261">
        <w:rPr>
          <w:rFonts w:ascii="Calibri" w:eastAsia="Times New Roman" w:hAnsi="Calibri" w:cs="Calibri"/>
          <w:spacing w:val="25"/>
          <w:lang w:val="fr-FR" w:eastAsia="fr-FR"/>
        </w:rPr>
        <w:t xml:space="preserve"> </w:t>
      </w:r>
      <w:r w:rsidRPr="001D3261">
        <w:rPr>
          <w:rFonts w:ascii="Calibri" w:eastAsia="Times New Roman" w:hAnsi="Calibri" w:cs="Calibri"/>
          <w:lang w:val="fr-FR" w:eastAsia="fr-FR"/>
        </w:rPr>
        <w:t>le maintien de la gestion des matières résiduelles.</w:t>
      </w:r>
    </w:p>
    <w:p w14:paraId="6B63EED5" w14:textId="77777777" w:rsidR="00142AD5" w:rsidRPr="001D3261" w:rsidRDefault="00142AD5" w:rsidP="00142AD5">
      <w:pPr>
        <w:widowControl w:val="0"/>
        <w:autoSpaceDE w:val="0"/>
        <w:autoSpaceDN w:val="0"/>
        <w:adjustRightInd w:val="0"/>
        <w:spacing w:before="11" w:after="0" w:line="240" w:lineRule="auto"/>
        <w:ind w:right="48"/>
        <w:jc w:val="both"/>
        <w:rPr>
          <w:rFonts w:ascii="Calibri" w:eastAsia="Times New Roman" w:hAnsi="Calibri" w:cs="Calibri"/>
          <w:lang w:val="fr-FR" w:eastAsia="fr-FR"/>
        </w:rPr>
      </w:pPr>
    </w:p>
    <w:p w14:paraId="73CE56F0" w14:textId="77777777" w:rsidR="00142AD5" w:rsidRPr="001D3261" w:rsidRDefault="00142AD5" w:rsidP="00142AD5">
      <w:pPr>
        <w:widowControl w:val="0"/>
        <w:autoSpaceDE w:val="0"/>
        <w:autoSpaceDN w:val="0"/>
        <w:adjustRightInd w:val="0"/>
        <w:spacing w:after="0" w:line="240" w:lineRule="auto"/>
        <w:ind w:right="45"/>
        <w:jc w:val="both"/>
        <w:rPr>
          <w:rFonts w:ascii="Calibri" w:eastAsia="Times New Roman" w:hAnsi="Calibri" w:cs="Calibri"/>
          <w:lang w:val="fr-FR" w:eastAsia="fr-FR"/>
        </w:rPr>
      </w:pPr>
      <w:r w:rsidRPr="001D3261">
        <w:rPr>
          <w:rFonts w:ascii="Calibri" w:eastAsia="Times New Roman" w:hAnsi="Calibri" w:cs="Calibri"/>
          <w:lang w:val="fr-FR" w:eastAsia="fr-FR"/>
        </w:rPr>
        <w:t>Ladite compensation est payable par tout propriétaire d’un immeuble abritant une unité de logement résidentielle auquel le service de gestion des matières résiduelles est offert, qu’il s’en serve</w:t>
      </w:r>
      <w:r w:rsidRPr="001D3261">
        <w:rPr>
          <w:rFonts w:ascii="Calibri" w:eastAsia="Times New Roman" w:hAnsi="Calibri" w:cs="Calibri"/>
          <w:spacing w:val="40"/>
          <w:lang w:val="fr-FR" w:eastAsia="fr-FR"/>
        </w:rPr>
        <w:t xml:space="preserve"> </w:t>
      </w:r>
      <w:r w:rsidRPr="001D3261">
        <w:rPr>
          <w:rFonts w:ascii="Calibri" w:eastAsia="Times New Roman" w:hAnsi="Calibri" w:cs="Calibri"/>
          <w:lang w:val="fr-FR" w:eastAsia="fr-FR"/>
        </w:rPr>
        <w:t>ou</w:t>
      </w:r>
      <w:r w:rsidRPr="001D3261">
        <w:rPr>
          <w:rFonts w:ascii="Calibri" w:eastAsia="Times New Roman" w:hAnsi="Calibri" w:cs="Calibri"/>
          <w:spacing w:val="40"/>
          <w:lang w:val="fr-FR" w:eastAsia="fr-FR"/>
        </w:rPr>
        <w:t xml:space="preserve"> </w:t>
      </w:r>
      <w:r w:rsidRPr="001D3261">
        <w:rPr>
          <w:rFonts w:ascii="Calibri" w:eastAsia="Times New Roman" w:hAnsi="Calibri" w:cs="Calibri"/>
          <w:lang w:val="fr-FR" w:eastAsia="fr-FR"/>
        </w:rPr>
        <w:t>non. Dans</w:t>
      </w:r>
      <w:r w:rsidRPr="001D3261">
        <w:rPr>
          <w:rFonts w:ascii="Calibri" w:eastAsia="Times New Roman" w:hAnsi="Calibri" w:cs="Calibri"/>
          <w:spacing w:val="40"/>
          <w:lang w:val="fr-FR" w:eastAsia="fr-FR"/>
        </w:rPr>
        <w:t xml:space="preserve"> </w:t>
      </w:r>
      <w:r w:rsidRPr="001D3261">
        <w:rPr>
          <w:rFonts w:ascii="Calibri" w:eastAsia="Times New Roman" w:hAnsi="Calibri" w:cs="Calibri"/>
          <w:lang w:val="fr-FR" w:eastAsia="fr-FR"/>
        </w:rPr>
        <w:t>le</w:t>
      </w:r>
      <w:r w:rsidRPr="001D3261">
        <w:rPr>
          <w:rFonts w:ascii="Calibri" w:eastAsia="Times New Roman" w:hAnsi="Calibri" w:cs="Calibri"/>
          <w:spacing w:val="40"/>
          <w:lang w:val="fr-FR" w:eastAsia="fr-FR"/>
        </w:rPr>
        <w:t xml:space="preserve"> </w:t>
      </w:r>
      <w:r w:rsidRPr="001D3261">
        <w:rPr>
          <w:rFonts w:ascii="Calibri" w:eastAsia="Times New Roman" w:hAnsi="Calibri" w:cs="Calibri"/>
          <w:lang w:val="fr-FR" w:eastAsia="fr-FR"/>
        </w:rPr>
        <w:t>cas</w:t>
      </w:r>
      <w:r w:rsidRPr="001D3261">
        <w:rPr>
          <w:rFonts w:ascii="Calibri" w:eastAsia="Times New Roman" w:hAnsi="Calibri" w:cs="Calibri"/>
          <w:spacing w:val="40"/>
          <w:lang w:val="fr-FR" w:eastAsia="fr-FR"/>
        </w:rPr>
        <w:t xml:space="preserve"> </w:t>
      </w:r>
      <w:r w:rsidRPr="001D3261">
        <w:rPr>
          <w:rFonts w:ascii="Calibri" w:eastAsia="Times New Roman" w:hAnsi="Calibri" w:cs="Calibri"/>
          <w:lang w:val="fr-FR" w:eastAsia="fr-FR"/>
        </w:rPr>
        <w:t>des ICI, la compensation est payable par le propriétaire seulement pour les services que la municipalité lui offre, qu’il s’en serve ou non. Cette compensation est assimilée à une taxe foncière imposée sur l’immeuble en raison duquel elle est due et exigible annuellement</w:t>
      </w:r>
      <w:r w:rsidRPr="001D3261">
        <w:rPr>
          <w:rFonts w:ascii="Calibri" w:eastAsia="Times New Roman" w:hAnsi="Calibri" w:cs="Calibri"/>
          <w:spacing w:val="16"/>
          <w:lang w:val="fr-FR" w:eastAsia="fr-FR"/>
        </w:rPr>
        <w:t xml:space="preserve"> </w:t>
      </w:r>
      <w:r w:rsidRPr="001D3261">
        <w:rPr>
          <w:rFonts w:ascii="Calibri" w:eastAsia="Times New Roman" w:hAnsi="Calibri" w:cs="Calibri"/>
          <w:lang w:val="fr-FR" w:eastAsia="fr-FR"/>
        </w:rPr>
        <w:t>en</w:t>
      </w:r>
      <w:r w:rsidRPr="001D3261">
        <w:rPr>
          <w:rFonts w:ascii="Calibri" w:eastAsia="Times New Roman" w:hAnsi="Calibri" w:cs="Calibri"/>
          <w:spacing w:val="18"/>
          <w:lang w:val="fr-FR" w:eastAsia="fr-FR"/>
        </w:rPr>
        <w:t xml:space="preserve"> </w:t>
      </w:r>
      <w:r w:rsidRPr="001D3261">
        <w:rPr>
          <w:rFonts w:ascii="Calibri" w:eastAsia="Times New Roman" w:hAnsi="Calibri" w:cs="Calibri"/>
          <w:lang w:val="fr-FR" w:eastAsia="fr-FR"/>
        </w:rPr>
        <w:t>même</w:t>
      </w:r>
      <w:r w:rsidRPr="001D3261">
        <w:rPr>
          <w:rFonts w:ascii="Calibri" w:eastAsia="Times New Roman" w:hAnsi="Calibri" w:cs="Calibri"/>
          <w:spacing w:val="15"/>
          <w:lang w:val="fr-FR" w:eastAsia="fr-FR"/>
        </w:rPr>
        <w:t xml:space="preserve"> </w:t>
      </w:r>
      <w:r w:rsidRPr="001D3261">
        <w:rPr>
          <w:rFonts w:ascii="Calibri" w:eastAsia="Times New Roman" w:hAnsi="Calibri" w:cs="Calibri"/>
          <w:lang w:val="fr-FR" w:eastAsia="fr-FR"/>
        </w:rPr>
        <w:t>temps</w:t>
      </w:r>
      <w:r w:rsidRPr="001D3261">
        <w:rPr>
          <w:rFonts w:ascii="Calibri" w:eastAsia="Times New Roman" w:hAnsi="Calibri" w:cs="Calibri"/>
          <w:spacing w:val="17"/>
          <w:lang w:val="fr-FR" w:eastAsia="fr-FR"/>
        </w:rPr>
        <w:t xml:space="preserve"> </w:t>
      </w:r>
      <w:r w:rsidRPr="001D3261">
        <w:rPr>
          <w:rFonts w:ascii="Calibri" w:eastAsia="Times New Roman" w:hAnsi="Calibri" w:cs="Calibri"/>
          <w:lang w:val="fr-FR" w:eastAsia="fr-FR"/>
        </w:rPr>
        <w:t>que</w:t>
      </w:r>
      <w:r w:rsidRPr="001D3261">
        <w:rPr>
          <w:rFonts w:ascii="Calibri" w:eastAsia="Times New Roman" w:hAnsi="Calibri" w:cs="Calibri"/>
          <w:spacing w:val="15"/>
          <w:lang w:val="fr-FR" w:eastAsia="fr-FR"/>
        </w:rPr>
        <w:t xml:space="preserve"> </w:t>
      </w:r>
      <w:r w:rsidRPr="001D3261">
        <w:rPr>
          <w:rFonts w:ascii="Calibri" w:eastAsia="Times New Roman" w:hAnsi="Calibri" w:cs="Calibri"/>
          <w:lang w:val="fr-FR" w:eastAsia="fr-FR"/>
        </w:rPr>
        <w:t>l’imposition</w:t>
      </w:r>
      <w:r w:rsidRPr="001D3261">
        <w:rPr>
          <w:rFonts w:ascii="Calibri" w:eastAsia="Times New Roman" w:hAnsi="Calibri" w:cs="Calibri"/>
          <w:spacing w:val="16"/>
          <w:lang w:val="fr-FR" w:eastAsia="fr-FR"/>
        </w:rPr>
        <w:t xml:space="preserve"> </w:t>
      </w:r>
      <w:r w:rsidRPr="001D3261">
        <w:rPr>
          <w:rFonts w:ascii="Calibri" w:eastAsia="Times New Roman" w:hAnsi="Calibri" w:cs="Calibri"/>
          <w:lang w:val="fr-FR" w:eastAsia="fr-FR"/>
        </w:rPr>
        <w:t>de</w:t>
      </w:r>
      <w:r w:rsidRPr="001D3261">
        <w:rPr>
          <w:rFonts w:ascii="Calibri" w:eastAsia="Times New Roman" w:hAnsi="Calibri" w:cs="Calibri"/>
          <w:spacing w:val="21"/>
          <w:lang w:val="fr-FR" w:eastAsia="fr-FR"/>
        </w:rPr>
        <w:t xml:space="preserve"> </w:t>
      </w:r>
      <w:r w:rsidRPr="001D3261">
        <w:rPr>
          <w:rFonts w:ascii="Calibri" w:eastAsia="Times New Roman" w:hAnsi="Calibri" w:cs="Calibri"/>
          <w:lang w:val="fr-FR" w:eastAsia="fr-FR"/>
        </w:rPr>
        <w:t>la</w:t>
      </w:r>
      <w:r w:rsidRPr="001D3261">
        <w:rPr>
          <w:rFonts w:ascii="Calibri" w:eastAsia="Times New Roman" w:hAnsi="Calibri" w:cs="Calibri"/>
          <w:spacing w:val="17"/>
          <w:lang w:val="fr-FR" w:eastAsia="fr-FR"/>
        </w:rPr>
        <w:t xml:space="preserve"> </w:t>
      </w:r>
      <w:r w:rsidRPr="001D3261">
        <w:rPr>
          <w:rFonts w:ascii="Calibri" w:eastAsia="Times New Roman" w:hAnsi="Calibri" w:cs="Calibri"/>
          <w:lang w:val="fr-FR" w:eastAsia="fr-FR"/>
        </w:rPr>
        <w:t>taxe</w:t>
      </w:r>
      <w:r w:rsidRPr="001D3261">
        <w:rPr>
          <w:rFonts w:ascii="Calibri" w:eastAsia="Times New Roman" w:hAnsi="Calibri" w:cs="Calibri"/>
          <w:spacing w:val="17"/>
          <w:lang w:val="fr-FR" w:eastAsia="fr-FR"/>
        </w:rPr>
        <w:t xml:space="preserve"> </w:t>
      </w:r>
      <w:r w:rsidRPr="001D3261">
        <w:rPr>
          <w:rFonts w:ascii="Calibri" w:eastAsia="Times New Roman" w:hAnsi="Calibri" w:cs="Calibri"/>
          <w:lang w:val="fr-FR" w:eastAsia="fr-FR"/>
        </w:rPr>
        <w:t>foncière</w:t>
      </w:r>
      <w:r w:rsidRPr="001D3261">
        <w:rPr>
          <w:rFonts w:ascii="Calibri" w:eastAsia="Times New Roman" w:hAnsi="Calibri" w:cs="Calibri"/>
          <w:spacing w:val="21"/>
          <w:lang w:val="fr-FR" w:eastAsia="fr-FR"/>
        </w:rPr>
        <w:t xml:space="preserve"> </w:t>
      </w:r>
      <w:r w:rsidRPr="001D3261">
        <w:rPr>
          <w:rFonts w:ascii="Calibri" w:eastAsia="Times New Roman" w:hAnsi="Calibri" w:cs="Calibri"/>
          <w:lang w:val="fr-FR" w:eastAsia="fr-FR"/>
        </w:rPr>
        <w:t>générale</w:t>
      </w:r>
      <w:r w:rsidRPr="001D3261">
        <w:rPr>
          <w:rFonts w:ascii="Calibri" w:eastAsia="Times New Roman" w:hAnsi="Calibri" w:cs="Calibri"/>
          <w:spacing w:val="20"/>
          <w:lang w:val="fr-FR" w:eastAsia="fr-FR"/>
        </w:rPr>
        <w:t xml:space="preserve"> </w:t>
      </w:r>
      <w:r w:rsidRPr="001D3261">
        <w:rPr>
          <w:rFonts w:ascii="Calibri" w:eastAsia="Times New Roman" w:hAnsi="Calibri" w:cs="Calibri"/>
          <w:lang w:val="fr-FR" w:eastAsia="fr-FR"/>
        </w:rPr>
        <w:t>et</w:t>
      </w:r>
      <w:r w:rsidRPr="001D3261">
        <w:rPr>
          <w:rFonts w:ascii="Calibri" w:eastAsia="Times New Roman" w:hAnsi="Calibri" w:cs="Calibri"/>
          <w:spacing w:val="20"/>
          <w:lang w:val="fr-FR" w:eastAsia="fr-FR"/>
        </w:rPr>
        <w:t xml:space="preserve"> </w:t>
      </w:r>
      <w:r w:rsidRPr="001D3261">
        <w:rPr>
          <w:rFonts w:ascii="Calibri" w:eastAsia="Times New Roman" w:hAnsi="Calibri" w:cs="Calibri"/>
          <w:lang w:val="fr-FR" w:eastAsia="fr-FR"/>
        </w:rPr>
        <w:t>ce,</w:t>
      </w:r>
      <w:r w:rsidRPr="001D3261">
        <w:rPr>
          <w:rFonts w:ascii="Calibri" w:eastAsia="Times New Roman" w:hAnsi="Calibri" w:cs="Calibri"/>
          <w:spacing w:val="17"/>
          <w:lang w:val="fr-FR" w:eastAsia="fr-FR"/>
        </w:rPr>
        <w:t xml:space="preserve"> </w:t>
      </w:r>
      <w:r w:rsidRPr="001D3261">
        <w:rPr>
          <w:rFonts w:ascii="Calibri" w:eastAsia="Times New Roman" w:hAnsi="Calibri" w:cs="Calibri"/>
          <w:lang w:val="fr-FR" w:eastAsia="fr-FR"/>
        </w:rPr>
        <w:t>pour</w:t>
      </w:r>
      <w:r w:rsidRPr="001D3261">
        <w:rPr>
          <w:rFonts w:ascii="Calibri" w:eastAsia="Times New Roman" w:hAnsi="Calibri" w:cs="Calibri"/>
          <w:spacing w:val="21"/>
          <w:lang w:val="fr-FR" w:eastAsia="fr-FR"/>
        </w:rPr>
        <w:t xml:space="preserve"> </w:t>
      </w:r>
      <w:r w:rsidRPr="001D3261">
        <w:rPr>
          <w:rFonts w:ascii="Calibri" w:eastAsia="Times New Roman" w:hAnsi="Calibri" w:cs="Calibri"/>
          <w:spacing w:val="-2"/>
          <w:lang w:val="fr-FR" w:eastAsia="fr-FR"/>
        </w:rPr>
        <w:t xml:space="preserve">chaque </w:t>
      </w:r>
      <w:r w:rsidRPr="001D3261">
        <w:rPr>
          <w:rFonts w:ascii="Calibri" w:eastAsia="Times New Roman" w:hAnsi="Calibri" w:cs="Calibri"/>
          <w:lang w:val="fr-FR" w:eastAsia="fr-FR"/>
        </w:rPr>
        <w:t>unité de logement et pour chaque unité abritant ou pouvant abriter un ICI. Nul ne pourra se soustraire à la taxe foncière décrétée par la Municipalité pour le service de la collecte des matières résiduelles auquel l’unité desservie est assujettie.</w:t>
      </w:r>
    </w:p>
    <w:p w14:paraId="4DEA353D" w14:textId="77777777" w:rsidR="00142AD5" w:rsidRPr="001D3261" w:rsidRDefault="00142AD5" w:rsidP="00142AD5">
      <w:pPr>
        <w:widowControl w:val="0"/>
        <w:autoSpaceDE w:val="0"/>
        <w:autoSpaceDN w:val="0"/>
        <w:adjustRightInd w:val="0"/>
        <w:spacing w:before="3" w:after="0" w:line="240" w:lineRule="auto"/>
        <w:jc w:val="both"/>
        <w:rPr>
          <w:rFonts w:ascii="Calibri" w:eastAsia="Times New Roman" w:hAnsi="Calibri" w:cs="Calibri"/>
          <w:lang w:val="fr-FR" w:eastAsia="fr-FR"/>
        </w:rPr>
      </w:pPr>
    </w:p>
    <w:p w14:paraId="2D094F56" w14:textId="77777777" w:rsidR="00142AD5" w:rsidRPr="001D3261" w:rsidRDefault="00142AD5" w:rsidP="00142AD5">
      <w:pPr>
        <w:tabs>
          <w:tab w:val="left" w:pos="1698"/>
        </w:tabs>
        <w:spacing w:after="0" w:line="240" w:lineRule="auto"/>
        <w:rPr>
          <w:rFonts w:ascii="Calibri" w:eastAsia="Times New Roman" w:hAnsi="Calibri" w:cs="Calibri"/>
          <w:b/>
          <w:sz w:val="28"/>
          <w:szCs w:val="28"/>
          <w:lang w:eastAsia="fr-FR"/>
        </w:rPr>
      </w:pPr>
      <w:r w:rsidRPr="001D3261">
        <w:rPr>
          <w:rFonts w:ascii="Calibri" w:eastAsia="Times New Roman" w:hAnsi="Calibri" w:cs="Calibri"/>
          <w:sz w:val="28"/>
          <w:szCs w:val="28"/>
          <w:u w:val="single"/>
          <w:lang w:eastAsia="fr-FR"/>
        </w:rPr>
        <w:t>SECTION</w:t>
      </w:r>
      <w:r w:rsidRPr="001D3261">
        <w:rPr>
          <w:rFonts w:ascii="Calibri" w:eastAsia="Times New Roman" w:hAnsi="Calibri" w:cs="Calibri"/>
          <w:spacing w:val="-8"/>
          <w:sz w:val="28"/>
          <w:szCs w:val="28"/>
          <w:u w:val="single"/>
          <w:lang w:eastAsia="fr-FR"/>
        </w:rPr>
        <w:t xml:space="preserve"> </w:t>
      </w:r>
      <w:r w:rsidRPr="001D3261">
        <w:rPr>
          <w:rFonts w:ascii="Calibri" w:eastAsia="Times New Roman" w:hAnsi="Calibri" w:cs="Calibri"/>
          <w:spacing w:val="-5"/>
          <w:sz w:val="28"/>
          <w:szCs w:val="28"/>
          <w:u w:val="single"/>
          <w:lang w:eastAsia="fr-FR"/>
        </w:rPr>
        <w:t>7</w:t>
      </w:r>
      <w:r w:rsidRPr="001D3261">
        <w:rPr>
          <w:rFonts w:ascii="Calibri" w:eastAsia="Times New Roman" w:hAnsi="Calibri" w:cs="Calibri"/>
          <w:spacing w:val="-5"/>
          <w:sz w:val="28"/>
          <w:szCs w:val="28"/>
          <w:lang w:eastAsia="fr-FR"/>
        </w:rPr>
        <w:t>:</w:t>
      </w:r>
      <w:r w:rsidRPr="001D3261">
        <w:rPr>
          <w:rFonts w:ascii="Calibri" w:eastAsia="Times New Roman" w:hAnsi="Calibri" w:cs="Calibri"/>
          <w:sz w:val="28"/>
          <w:szCs w:val="28"/>
          <w:lang w:eastAsia="fr-FR"/>
        </w:rPr>
        <w:tab/>
      </w:r>
      <w:r w:rsidRPr="001D3261">
        <w:rPr>
          <w:rFonts w:ascii="Calibri" w:eastAsia="Times New Roman" w:hAnsi="Calibri" w:cs="Calibri"/>
          <w:w w:val="95"/>
          <w:sz w:val="28"/>
          <w:szCs w:val="28"/>
          <w:u w:val="single"/>
          <w:lang w:eastAsia="fr-FR"/>
        </w:rPr>
        <w:t>DISPOSITIONS</w:t>
      </w:r>
      <w:r w:rsidRPr="001D3261">
        <w:rPr>
          <w:rFonts w:ascii="Calibri" w:eastAsia="Times New Roman" w:hAnsi="Calibri" w:cs="Calibri"/>
          <w:spacing w:val="48"/>
          <w:sz w:val="28"/>
          <w:szCs w:val="28"/>
          <w:u w:val="single"/>
          <w:lang w:eastAsia="fr-FR"/>
        </w:rPr>
        <w:t xml:space="preserve"> </w:t>
      </w:r>
      <w:r w:rsidRPr="001D3261">
        <w:rPr>
          <w:rFonts w:ascii="Calibri" w:eastAsia="Times New Roman" w:hAnsi="Calibri" w:cs="Calibri"/>
          <w:bCs/>
          <w:sz w:val="28"/>
          <w:szCs w:val="28"/>
          <w:u w:val="single"/>
          <w:lang w:eastAsia="fr-FR"/>
        </w:rPr>
        <w:t>PÉNALES</w:t>
      </w:r>
      <w:r w:rsidRPr="001D3261">
        <w:rPr>
          <w:rFonts w:ascii="Calibri" w:eastAsia="Times New Roman" w:hAnsi="Calibri" w:cs="Calibri"/>
          <w:bCs/>
          <w:spacing w:val="-7"/>
          <w:sz w:val="28"/>
          <w:szCs w:val="28"/>
          <w:u w:val="single"/>
          <w:lang w:eastAsia="fr-FR"/>
        </w:rPr>
        <w:t xml:space="preserve"> </w:t>
      </w:r>
      <w:r w:rsidRPr="001D3261">
        <w:rPr>
          <w:rFonts w:ascii="Calibri" w:eastAsia="Times New Roman" w:hAnsi="Calibri" w:cs="Calibri"/>
          <w:bCs/>
          <w:sz w:val="28"/>
          <w:szCs w:val="28"/>
          <w:u w:val="single"/>
          <w:lang w:eastAsia="fr-FR"/>
        </w:rPr>
        <w:t>ET</w:t>
      </w:r>
      <w:r w:rsidRPr="001D3261">
        <w:rPr>
          <w:rFonts w:ascii="Calibri" w:eastAsia="Times New Roman" w:hAnsi="Calibri" w:cs="Calibri"/>
          <w:bCs/>
          <w:spacing w:val="-5"/>
          <w:sz w:val="28"/>
          <w:szCs w:val="28"/>
          <w:u w:val="single"/>
          <w:lang w:eastAsia="fr-FR"/>
        </w:rPr>
        <w:t xml:space="preserve"> </w:t>
      </w:r>
      <w:r w:rsidRPr="001D3261">
        <w:rPr>
          <w:rFonts w:ascii="Calibri" w:eastAsia="Times New Roman" w:hAnsi="Calibri" w:cs="Calibri"/>
          <w:bCs/>
          <w:spacing w:val="-2"/>
          <w:sz w:val="28"/>
          <w:szCs w:val="28"/>
          <w:u w:val="single"/>
          <w:lang w:eastAsia="fr-FR"/>
        </w:rPr>
        <w:t>SANCTIONS</w:t>
      </w:r>
    </w:p>
    <w:p w14:paraId="5935587A" w14:textId="77777777" w:rsidR="00142AD5" w:rsidRPr="001D3261" w:rsidRDefault="00142AD5" w:rsidP="00142AD5">
      <w:pPr>
        <w:widowControl w:val="0"/>
        <w:autoSpaceDE w:val="0"/>
        <w:autoSpaceDN w:val="0"/>
        <w:adjustRightInd w:val="0"/>
        <w:spacing w:after="0" w:line="240" w:lineRule="auto"/>
        <w:jc w:val="both"/>
        <w:rPr>
          <w:rFonts w:ascii="Calibri" w:eastAsia="Times New Roman" w:hAnsi="Calibri" w:cs="Calibri"/>
          <w:b/>
          <w:lang w:val="fr-FR" w:eastAsia="fr-FR"/>
        </w:rPr>
      </w:pPr>
    </w:p>
    <w:p w14:paraId="6E903009" w14:textId="77777777" w:rsidR="00142AD5" w:rsidRPr="001D3261" w:rsidRDefault="00142AD5" w:rsidP="00142AD5">
      <w:pPr>
        <w:spacing w:after="0" w:line="240" w:lineRule="auto"/>
        <w:rPr>
          <w:rFonts w:ascii="Calibri" w:eastAsia="Times New Roman" w:hAnsi="Calibri" w:cs="Calibri"/>
          <w:b/>
          <w:bCs/>
          <w:lang w:eastAsia="fr-FR"/>
        </w:rPr>
      </w:pPr>
      <w:r w:rsidRPr="001D3261">
        <w:rPr>
          <w:rFonts w:ascii="Calibri" w:eastAsia="Times New Roman" w:hAnsi="Calibri" w:cs="Calibri"/>
          <w:b/>
          <w:bCs/>
          <w:spacing w:val="16"/>
          <w:lang w:eastAsia="fr-FR"/>
        </w:rPr>
        <w:t>ARTICL</w:t>
      </w:r>
      <w:r w:rsidRPr="001D3261">
        <w:rPr>
          <w:rFonts w:ascii="Calibri" w:eastAsia="Times New Roman" w:hAnsi="Calibri" w:cs="Calibri"/>
          <w:b/>
          <w:bCs/>
          <w:lang w:eastAsia="fr-FR"/>
        </w:rPr>
        <w:t>E</w:t>
      </w:r>
      <w:r w:rsidRPr="001D3261">
        <w:rPr>
          <w:rFonts w:ascii="Calibri" w:eastAsia="Times New Roman" w:hAnsi="Calibri" w:cs="Calibri"/>
          <w:b/>
          <w:bCs/>
          <w:spacing w:val="37"/>
          <w:lang w:eastAsia="fr-FR"/>
        </w:rPr>
        <w:t xml:space="preserve"> </w:t>
      </w:r>
      <w:r w:rsidRPr="001D3261">
        <w:rPr>
          <w:rFonts w:ascii="Calibri" w:eastAsia="Times New Roman" w:hAnsi="Calibri" w:cs="Calibri"/>
          <w:b/>
          <w:bCs/>
          <w:spacing w:val="-10"/>
          <w:lang w:eastAsia="fr-FR"/>
        </w:rPr>
        <w:t>36</w:t>
      </w:r>
    </w:p>
    <w:p w14:paraId="2C8FC2CE" w14:textId="77777777" w:rsidR="00142AD5" w:rsidRPr="001D3261" w:rsidRDefault="00142AD5" w:rsidP="00142AD5">
      <w:pPr>
        <w:widowControl w:val="0"/>
        <w:autoSpaceDE w:val="0"/>
        <w:autoSpaceDN w:val="0"/>
        <w:adjustRightInd w:val="0"/>
        <w:spacing w:after="0" w:line="240" w:lineRule="auto"/>
        <w:jc w:val="both"/>
        <w:rPr>
          <w:rFonts w:ascii="Calibri" w:eastAsia="Times New Roman" w:hAnsi="Calibri" w:cs="Calibri"/>
          <w:b/>
          <w:lang w:val="fr-FR" w:eastAsia="fr-FR"/>
        </w:rPr>
      </w:pPr>
    </w:p>
    <w:p w14:paraId="2231244A" w14:textId="77777777" w:rsidR="00142AD5" w:rsidRPr="001D3261" w:rsidRDefault="00142AD5" w:rsidP="00142AD5">
      <w:pPr>
        <w:widowControl w:val="0"/>
        <w:autoSpaceDE w:val="0"/>
        <w:autoSpaceDN w:val="0"/>
        <w:adjustRightInd w:val="0"/>
        <w:spacing w:after="0" w:line="240" w:lineRule="auto"/>
        <w:jc w:val="both"/>
        <w:rPr>
          <w:rFonts w:ascii="Calibri" w:eastAsia="Times New Roman" w:hAnsi="Calibri" w:cs="Calibri"/>
          <w:lang w:eastAsia="fr-FR"/>
        </w:rPr>
      </w:pPr>
      <w:r w:rsidRPr="001D3261">
        <w:rPr>
          <w:rFonts w:ascii="Calibri" w:eastAsia="Times New Roman" w:hAnsi="Calibri" w:cs="Calibri"/>
          <w:lang w:eastAsia="fr-FR"/>
        </w:rPr>
        <w:t xml:space="preserve">Quiconque enfreint l’une des dispositions du présent règlement et quiconque contrevient par ailleurs au présent règlement commet une infraction et est passible d’une amende de 250.00$ à 1 000.00$ pour une personne physique et de </w:t>
      </w:r>
      <w:r w:rsidRPr="001D3261">
        <w:rPr>
          <w:rFonts w:ascii="Calibri" w:eastAsia="Times New Roman" w:hAnsi="Calibri" w:cs="Calibri"/>
          <w:lang w:eastAsia="fr-FR"/>
        </w:rPr>
        <w:lastRenderedPageBreak/>
        <w:t>500.00$ à 2 000.00$ pour une personne morale dans le cas d’une première infraction.  Pour une deuxième infraction les amendes sont de 500.00$ à 2 000.00$ pour une personne physique et de 1000.00$ à 4 000.00$ pour une personne morale.</w:t>
      </w:r>
    </w:p>
    <w:p w14:paraId="524A0159" w14:textId="77777777" w:rsidR="00142AD5" w:rsidRPr="001D3261" w:rsidRDefault="00142AD5" w:rsidP="00142AD5">
      <w:pPr>
        <w:widowControl w:val="0"/>
        <w:autoSpaceDE w:val="0"/>
        <w:autoSpaceDN w:val="0"/>
        <w:adjustRightInd w:val="0"/>
        <w:spacing w:after="0" w:line="240" w:lineRule="auto"/>
        <w:jc w:val="both"/>
        <w:rPr>
          <w:rFonts w:ascii="Calibri" w:eastAsia="Times New Roman" w:hAnsi="Calibri" w:cs="Calibri"/>
          <w:lang w:eastAsia="fr-FR"/>
        </w:rPr>
      </w:pPr>
    </w:p>
    <w:p w14:paraId="7C22A4B2" w14:textId="77777777" w:rsidR="00142AD5" w:rsidRPr="001D3261" w:rsidRDefault="00142AD5" w:rsidP="00142AD5">
      <w:pPr>
        <w:widowControl w:val="0"/>
        <w:autoSpaceDE w:val="0"/>
        <w:autoSpaceDN w:val="0"/>
        <w:adjustRightInd w:val="0"/>
        <w:spacing w:after="0" w:line="240" w:lineRule="auto"/>
        <w:jc w:val="both"/>
        <w:rPr>
          <w:rFonts w:ascii="Calibri" w:eastAsia="Times New Roman" w:hAnsi="Calibri" w:cs="Calibri"/>
          <w:lang w:eastAsia="fr-FR"/>
        </w:rPr>
      </w:pPr>
      <w:r w:rsidRPr="001D3261">
        <w:rPr>
          <w:rFonts w:ascii="Calibri" w:eastAsia="Times New Roman" w:hAnsi="Calibri" w:cs="Calibri"/>
          <w:lang w:eastAsia="fr-FR"/>
        </w:rPr>
        <w:t>Si l'infraction est continue, elle constitue jour après jour une infraction distincte et le contrevenant est passible d’une amende pour chaque jour durant lequel l'infraction se poursuit.</w:t>
      </w:r>
    </w:p>
    <w:p w14:paraId="58153A0C" w14:textId="77777777" w:rsidR="00142AD5" w:rsidRPr="001D3261" w:rsidRDefault="00142AD5" w:rsidP="00142AD5">
      <w:pPr>
        <w:widowControl w:val="0"/>
        <w:autoSpaceDE w:val="0"/>
        <w:autoSpaceDN w:val="0"/>
        <w:adjustRightInd w:val="0"/>
        <w:spacing w:after="0" w:line="240" w:lineRule="auto"/>
        <w:jc w:val="both"/>
        <w:rPr>
          <w:rFonts w:ascii="Calibri" w:eastAsia="Times New Roman" w:hAnsi="Calibri" w:cs="Calibri"/>
          <w:lang w:eastAsia="fr-FR"/>
        </w:rPr>
      </w:pPr>
    </w:p>
    <w:p w14:paraId="4160C217" w14:textId="77777777" w:rsidR="00142AD5" w:rsidRPr="001D3261" w:rsidRDefault="00142AD5" w:rsidP="00142AD5">
      <w:pPr>
        <w:widowControl w:val="0"/>
        <w:autoSpaceDE w:val="0"/>
        <w:autoSpaceDN w:val="0"/>
        <w:adjustRightInd w:val="0"/>
        <w:spacing w:after="0" w:line="240" w:lineRule="auto"/>
        <w:jc w:val="both"/>
        <w:rPr>
          <w:rFonts w:ascii="Calibri" w:eastAsia="Times New Roman" w:hAnsi="Calibri" w:cs="Calibri"/>
          <w:lang w:eastAsia="fr-FR"/>
        </w:rPr>
      </w:pPr>
      <w:r w:rsidRPr="001D3261">
        <w:rPr>
          <w:rFonts w:ascii="Calibri" w:eastAsia="Times New Roman" w:hAnsi="Calibri" w:cs="Calibri"/>
          <w:lang w:eastAsia="fr-FR"/>
        </w:rPr>
        <w:t>A défaut de paiement dans le délai fixé par le juge, le contrevenant sera passible des sanctions prévues au Code de procédure pénale du Québec.</w:t>
      </w:r>
    </w:p>
    <w:p w14:paraId="3802BD21" w14:textId="77777777" w:rsidR="00142AD5" w:rsidRPr="001D3261" w:rsidRDefault="00142AD5" w:rsidP="00142AD5">
      <w:pPr>
        <w:widowControl w:val="0"/>
        <w:autoSpaceDE w:val="0"/>
        <w:autoSpaceDN w:val="0"/>
        <w:adjustRightInd w:val="0"/>
        <w:spacing w:after="0" w:line="240" w:lineRule="auto"/>
        <w:jc w:val="both"/>
        <w:rPr>
          <w:rFonts w:ascii="Calibri" w:eastAsia="Times New Roman" w:hAnsi="Calibri" w:cs="Calibri"/>
          <w:lang w:eastAsia="fr-FR"/>
        </w:rPr>
      </w:pPr>
    </w:p>
    <w:p w14:paraId="5C1E6D7C" w14:textId="77777777" w:rsidR="00142AD5" w:rsidRPr="001D3261" w:rsidRDefault="00142AD5" w:rsidP="00142AD5">
      <w:pPr>
        <w:widowControl w:val="0"/>
        <w:autoSpaceDE w:val="0"/>
        <w:autoSpaceDN w:val="0"/>
        <w:adjustRightInd w:val="0"/>
        <w:spacing w:after="0" w:line="240" w:lineRule="auto"/>
        <w:jc w:val="both"/>
        <w:rPr>
          <w:rFonts w:ascii="Calibri" w:eastAsia="Times New Roman" w:hAnsi="Calibri" w:cs="Calibri"/>
          <w:lang w:eastAsia="fr-FR"/>
        </w:rPr>
      </w:pPr>
      <w:r w:rsidRPr="001D3261">
        <w:rPr>
          <w:rFonts w:ascii="Calibri" w:eastAsia="Times New Roman" w:hAnsi="Calibri" w:cs="Calibri"/>
          <w:lang w:eastAsia="fr-FR"/>
        </w:rPr>
        <w:t>Dans tous les cas, les frais de la poursuite sont en sus.</w:t>
      </w:r>
    </w:p>
    <w:p w14:paraId="165B075D" w14:textId="77777777" w:rsidR="00142AD5" w:rsidRPr="001D3261" w:rsidRDefault="00142AD5" w:rsidP="00142AD5">
      <w:pPr>
        <w:widowControl w:val="0"/>
        <w:autoSpaceDE w:val="0"/>
        <w:autoSpaceDN w:val="0"/>
        <w:adjustRightInd w:val="0"/>
        <w:spacing w:after="0" w:line="240" w:lineRule="auto"/>
        <w:jc w:val="both"/>
        <w:rPr>
          <w:rFonts w:ascii="Calibri" w:eastAsia="Times New Roman" w:hAnsi="Calibri" w:cs="Calibri"/>
          <w:lang w:eastAsia="fr-FR"/>
        </w:rPr>
      </w:pPr>
    </w:p>
    <w:p w14:paraId="3D36420B" w14:textId="77777777" w:rsidR="00142AD5" w:rsidRPr="001D3261" w:rsidRDefault="00142AD5" w:rsidP="00142AD5">
      <w:pPr>
        <w:spacing w:after="0" w:line="240" w:lineRule="auto"/>
        <w:rPr>
          <w:rFonts w:ascii="Calibri" w:eastAsia="Times New Roman" w:hAnsi="Calibri" w:cs="Calibri"/>
          <w:b/>
          <w:bCs/>
          <w:lang w:eastAsia="fr-FR"/>
        </w:rPr>
      </w:pPr>
      <w:r w:rsidRPr="001D3261">
        <w:rPr>
          <w:rFonts w:ascii="Calibri" w:eastAsia="Times New Roman" w:hAnsi="Calibri" w:cs="Calibri"/>
          <w:b/>
          <w:bCs/>
          <w:spacing w:val="16"/>
          <w:lang w:eastAsia="fr-FR"/>
        </w:rPr>
        <w:t>ARTICL</w:t>
      </w:r>
      <w:r w:rsidRPr="001D3261">
        <w:rPr>
          <w:rFonts w:ascii="Calibri" w:eastAsia="Times New Roman" w:hAnsi="Calibri" w:cs="Calibri"/>
          <w:b/>
          <w:bCs/>
          <w:lang w:eastAsia="fr-FR"/>
        </w:rPr>
        <w:t>E</w:t>
      </w:r>
      <w:r w:rsidRPr="001D3261">
        <w:rPr>
          <w:rFonts w:ascii="Calibri" w:eastAsia="Times New Roman" w:hAnsi="Calibri" w:cs="Calibri"/>
          <w:b/>
          <w:bCs/>
          <w:spacing w:val="37"/>
          <w:lang w:eastAsia="fr-FR"/>
        </w:rPr>
        <w:t xml:space="preserve"> </w:t>
      </w:r>
      <w:r w:rsidRPr="001D3261">
        <w:rPr>
          <w:rFonts w:ascii="Calibri" w:eastAsia="Times New Roman" w:hAnsi="Calibri" w:cs="Calibri"/>
          <w:b/>
          <w:bCs/>
          <w:spacing w:val="-10"/>
          <w:lang w:eastAsia="fr-FR"/>
        </w:rPr>
        <w:t xml:space="preserve">37 </w:t>
      </w:r>
      <w:r w:rsidRPr="001D3261">
        <w:rPr>
          <w:rFonts w:ascii="Calibri" w:eastAsia="Times New Roman" w:hAnsi="Calibri" w:cs="Calibri"/>
          <w:b/>
          <w:bCs/>
          <w:lang w:eastAsia="fr-FR"/>
        </w:rPr>
        <w:t>DÉLIVRANCE</w:t>
      </w:r>
      <w:r w:rsidRPr="001D3261">
        <w:rPr>
          <w:rFonts w:ascii="Calibri" w:eastAsia="Times New Roman" w:hAnsi="Calibri" w:cs="Calibri"/>
          <w:b/>
          <w:bCs/>
          <w:spacing w:val="-6"/>
          <w:lang w:eastAsia="fr-FR"/>
        </w:rPr>
        <w:t xml:space="preserve"> </w:t>
      </w:r>
      <w:r w:rsidRPr="001D3261">
        <w:rPr>
          <w:rFonts w:ascii="Calibri" w:eastAsia="Times New Roman" w:hAnsi="Calibri" w:cs="Calibri"/>
          <w:b/>
          <w:bCs/>
          <w:lang w:eastAsia="fr-FR"/>
        </w:rPr>
        <w:t>D’UN</w:t>
      </w:r>
      <w:r w:rsidRPr="001D3261">
        <w:rPr>
          <w:rFonts w:ascii="Calibri" w:eastAsia="Times New Roman" w:hAnsi="Calibri" w:cs="Calibri"/>
          <w:b/>
          <w:bCs/>
          <w:spacing w:val="-4"/>
          <w:lang w:eastAsia="fr-FR"/>
        </w:rPr>
        <w:t xml:space="preserve"> </w:t>
      </w:r>
      <w:r w:rsidRPr="001D3261">
        <w:rPr>
          <w:rFonts w:ascii="Calibri" w:eastAsia="Times New Roman" w:hAnsi="Calibri" w:cs="Calibri"/>
          <w:b/>
          <w:bCs/>
          <w:spacing w:val="-2"/>
          <w:lang w:eastAsia="fr-FR"/>
        </w:rPr>
        <w:t>CONSTAT</w:t>
      </w:r>
    </w:p>
    <w:p w14:paraId="65906FDE" w14:textId="77777777" w:rsidR="00142AD5" w:rsidRPr="001D3261" w:rsidRDefault="00142AD5" w:rsidP="00142AD5">
      <w:pPr>
        <w:widowControl w:val="0"/>
        <w:autoSpaceDE w:val="0"/>
        <w:autoSpaceDN w:val="0"/>
        <w:adjustRightInd w:val="0"/>
        <w:spacing w:after="0" w:line="240" w:lineRule="auto"/>
        <w:jc w:val="both"/>
        <w:rPr>
          <w:rFonts w:ascii="Calibri" w:eastAsia="Times New Roman" w:hAnsi="Calibri" w:cs="Calibri"/>
          <w:b/>
          <w:lang w:val="fr-FR" w:eastAsia="fr-FR"/>
        </w:rPr>
      </w:pPr>
    </w:p>
    <w:p w14:paraId="7120899D" w14:textId="77777777" w:rsidR="00142AD5" w:rsidRPr="001D3261" w:rsidRDefault="00142AD5" w:rsidP="00142AD5">
      <w:pPr>
        <w:widowControl w:val="0"/>
        <w:autoSpaceDE w:val="0"/>
        <w:autoSpaceDN w:val="0"/>
        <w:adjustRightInd w:val="0"/>
        <w:spacing w:after="0" w:line="240" w:lineRule="auto"/>
        <w:jc w:val="both"/>
        <w:rPr>
          <w:rFonts w:ascii="Calibri" w:eastAsia="Times New Roman" w:hAnsi="Calibri" w:cs="Calibri"/>
          <w:lang w:eastAsia="fr-FR"/>
        </w:rPr>
      </w:pPr>
      <w:r w:rsidRPr="001D3261">
        <w:rPr>
          <w:rFonts w:ascii="Calibri" w:eastAsia="Times New Roman" w:hAnsi="Calibri" w:cs="Calibri"/>
          <w:lang w:eastAsia="fr-FR"/>
        </w:rPr>
        <w:t>Le conseil municipal autorise, de façon générale, le directeur des travaux publics, le directeur général, l’inspecteur municipal et son adjoint</w:t>
      </w:r>
      <w:r w:rsidRPr="001D3261">
        <w:rPr>
          <w:rFonts w:ascii="Calibri" w:eastAsia="Times New Roman" w:hAnsi="Calibri" w:cs="Calibri"/>
          <w:spacing w:val="-16"/>
          <w:lang w:eastAsia="fr-FR"/>
        </w:rPr>
        <w:t xml:space="preserve"> </w:t>
      </w:r>
      <w:r w:rsidRPr="001D3261">
        <w:rPr>
          <w:rFonts w:ascii="Calibri" w:eastAsia="Times New Roman" w:hAnsi="Calibri" w:cs="Calibri"/>
          <w:lang w:eastAsia="fr-FR"/>
        </w:rPr>
        <w:t>à</w:t>
      </w:r>
      <w:r w:rsidRPr="001D3261">
        <w:rPr>
          <w:rFonts w:ascii="Calibri" w:eastAsia="Times New Roman" w:hAnsi="Calibri" w:cs="Calibri"/>
          <w:spacing w:val="-16"/>
          <w:lang w:eastAsia="fr-FR"/>
        </w:rPr>
        <w:t xml:space="preserve"> </w:t>
      </w:r>
      <w:r w:rsidRPr="001D3261">
        <w:rPr>
          <w:rFonts w:ascii="Calibri" w:eastAsia="Times New Roman" w:hAnsi="Calibri" w:cs="Calibri"/>
          <w:lang w:eastAsia="fr-FR"/>
        </w:rPr>
        <w:t>entreprendre</w:t>
      </w:r>
      <w:r w:rsidRPr="001D3261">
        <w:rPr>
          <w:rFonts w:ascii="Calibri" w:eastAsia="Times New Roman" w:hAnsi="Calibri" w:cs="Calibri"/>
          <w:spacing w:val="-17"/>
          <w:lang w:eastAsia="fr-FR"/>
        </w:rPr>
        <w:t xml:space="preserve"> </w:t>
      </w:r>
      <w:r w:rsidRPr="001D3261">
        <w:rPr>
          <w:rFonts w:ascii="Calibri" w:eastAsia="Times New Roman" w:hAnsi="Calibri" w:cs="Calibri"/>
          <w:lang w:eastAsia="fr-FR"/>
        </w:rPr>
        <w:t>des</w:t>
      </w:r>
      <w:r w:rsidRPr="001D3261">
        <w:rPr>
          <w:rFonts w:ascii="Calibri" w:eastAsia="Times New Roman" w:hAnsi="Calibri" w:cs="Calibri"/>
          <w:spacing w:val="-16"/>
          <w:lang w:eastAsia="fr-FR"/>
        </w:rPr>
        <w:t xml:space="preserve"> </w:t>
      </w:r>
      <w:r w:rsidRPr="001D3261">
        <w:rPr>
          <w:rFonts w:ascii="Calibri" w:eastAsia="Times New Roman" w:hAnsi="Calibri" w:cs="Calibri"/>
          <w:lang w:eastAsia="fr-FR"/>
        </w:rPr>
        <w:t>poursuites</w:t>
      </w:r>
      <w:r w:rsidRPr="001D3261">
        <w:rPr>
          <w:rFonts w:ascii="Calibri" w:eastAsia="Times New Roman" w:hAnsi="Calibri" w:cs="Calibri"/>
          <w:spacing w:val="-16"/>
          <w:lang w:eastAsia="fr-FR"/>
        </w:rPr>
        <w:t xml:space="preserve"> </w:t>
      </w:r>
      <w:r w:rsidRPr="001D3261">
        <w:rPr>
          <w:rFonts w:ascii="Calibri" w:eastAsia="Times New Roman" w:hAnsi="Calibri" w:cs="Calibri"/>
          <w:lang w:eastAsia="fr-FR"/>
        </w:rPr>
        <w:t>pénales</w:t>
      </w:r>
      <w:r w:rsidRPr="001D3261">
        <w:rPr>
          <w:rFonts w:ascii="Calibri" w:eastAsia="Times New Roman" w:hAnsi="Calibri" w:cs="Calibri"/>
          <w:spacing w:val="-16"/>
          <w:lang w:eastAsia="fr-FR"/>
        </w:rPr>
        <w:t xml:space="preserve"> </w:t>
      </w:r>
      <w:r w:rsidRPr="001D3261">
        <w:rPr>
          <w:rFonts w:ascii="Calibri" w:eastAsia="Times New Roman" w:hAnsi="Calibri" w:cs="Calibri"/>
          <w:lang w:eastAsia="fr-FR"/>
        </w:rPr>
        <w:t>contre</w:t>
      </w:r>
      <w:r w:rsidRPr="001D3261">
        <w:rPr>
          <w:rFonts w:ascii="Calibri" w:eastAsia="Times New Roman" w:hAnsi="Calibri" w:cs="Calibri"/>
          <w:spacing w:val="-16"/>
          <w:lang w:eastAsia="fr-FR"/>
        </w:rPr>
        <w:t xml:space="preserve"> </w:t>
      </w:r>
      <w:r w:rsidRPr="001D3261">
        <w:rPr>
          <w:rFonts w:ascii="Calibri" w:eastAsia="Times New Roman" w:hAnsi="Calibri" w:cs="Calibri"/>
          <w:lang w:eastAsia="fr-FR"/>
        </w:rPr>
        <w:t>tout</w:t>
      </w:r>
      <w:r w:rsidRPr="001D3261">
        <w:rPr>
          <w:rFonts w:ascii="Calibri" w:eastAsia="Times New Roman" w:hAnsi="Calibri" w:cs="Calibri"/>
          <w:spacing w:val="-16"/>
          <w:lang w:eastAsia="fr-FR"/>
        </w:rPr>
        <w:t xml:space="preserve"> </w:t>
      </w:r>
      <w:r w:rsidRPr="001D3261">
        <w:rPr>
          <w:rFonts w:ascii="Calibri" w:eastAsia="Times New Roman" w:hAnsi="Calibri" w:cs="Calibri"/>
          <w:lang w:eastAsia="fr-FR"/>
        </w:rPr>
        <w:t>contrevenant</w:t>
      </w:r>
      <w:r w:rsidRPr="001D3261">
        <w:rPr>
          <w:rFonts w:ascii="Calibri" w:eastAsia="Times New Roman" w:hAnsi="Calibri" w:cs="Calibri"/>
          <w:spacing w:val="-16"/>
          <w:lang w:eastAsia="fr-FR"/>
        </w:rPr>
        <w:t xml:space="preserve"> </w:t>
      </w:r>
      <w:r w:rsidRPr="001D3261">
        <w:rPr>
          <w:rFonts w:ascii="Calibri" w:eastAsia="Times New Roman" w:hAnsi="Calibri" w:cs="Calibri"/>
          <w:lang w:eastAsia="fr-FR"/>
        </w:rPr>
        <w:t>à</w:t>
      </w:r>
      <w:r w:rsidRPr="001D3261">
        <w:rPr>
          <w:rFonts w:ascii="Calibri" w:eastAsia="Times New Roman" w:hAnsi="Calibri" w:cs="Calibri"/>
          <w:spacing w:val="-16"/>
          <w:lang w:eastAsia="fr-FR"/>
        </w:rPr>
        <w:t xml:space="preserve"> </w:t>
      </w:r>
      <w:r w:rsidRPr="001D3261">
        <w:rPr>
          <w:rFonts w:ascii="Calibri" w:eastAsia="Times New Roman" w:hAnsi="Calibri" w:cs="Calibri"/>
          <w:lang w:eastAsia="fr-FR"/>
        </w:rPr>
        <w:t>toute</w:t>
      </w:r>
      <w:r w:rsidRPr="001D3261">
        <w:rPr>
          <w:rFonts w:ascii="Calibri" w:eastAsia="Times New Roman" w:hAnsi="Calibri" w:cs="Calibri"/>
          <w:spacing w:val="-16"/>
          <w:lang w:eastAsia="fr-FR"/>
        </w:rPr>
        <w:t xml:space="preserve"> </w:t>
      </w:r>
      <w:r w:rsidRPr="001D3261">
        <w:rPr>
          <w:rFonts w:ascii="Calibri" w:eastAsia="Times New Roman" w:hAnsi="Calibri" w:cs="Calibri"/>
          <w:lang w:eastAsia="fr-FR"/>
        </w:rPr>
        <w:t>disposition du</w:t>
      </w:r>
      <w:r w:rsidRPr="001D3261">
        <w:rPr>
          <w:rFonts w:ascii="Calibri" w:eastAsia="Times New Roman" w:hAnsi="Calibri" w:cs="Calibri"/>
          <w:spacing w:val="-12"/>
          <w:lang w:eastAsia="fr-FR"/>
        </w:rPr>
        <w:t xml:space="preserve"> </w:t>
      </w:r>
      <w:r w:rsidRPr="001D3261">
        <w:rPr>
          <w:rFonts w:ascii="Calibri" w:eastAsia="Times New Roman" w:hAnsi="Calibri" w:cs="Calibri"/>
          <w:lang w:eastAsia="fr-FR"/>
        </w:rPr>
        <w:t>présent</w:t>
      </w:r>
      <w:r w:rsidRPr="001D3261">
        <w:rPr>
          <w:rFonts w:ascii="Calibri" w:eastAsia="Times New Roman" w:hAnsi="Calibri" w:cs="Calibri"/>
          <w:spacing w:val="-14"/>
          <w:lang w:eastAsia="fr-FR"/>
        </w:rPr>
        <w:t xml:space="preserve"> </w:t>
      </w:r>
      <w:r w:rsidRPr="001D3261">
        <w:rPr>
          <w:rFonts w:ascii="Calibri" w:eastAsia="Times New Roman" w:hAnsi="Calibri" w:cs="Calibri"/>
          <w:lang w:eastAsia="fr-FR"/>
        </w:rPr>
        <w:t>règlement</w:t>
      </w:r>
      <w:r w:rsidRPr="001D3261">
        <w:rPr>
          <w:rFonts w:ascii="Calibri" w:eastAsia="Times New Roman" w:hAnsi="Calibri" w:cs="Calibri"/>
          <w:spacing w:val="-12"/>
          <w:lang w:eastAsia="fr-FR"/>
        </w:rPr>
        <w:t xml:space="preserve"> </w:t>
      </w:r>
      <w:r w:rsidRPr="001D3261">
        <w:rPr>
          <w:rFonts w:ascii="Calibri" w:eastAsia="Times New Roman" w:hAnsi="Calibri" w:cs="Calibri"/>
          <w:lang w:eastAsia="fr-FR"/>
        </w:rPr>
        <w:t>et</w:t>
      </w:r>
      <w:r w:rsidRPr="001D3261">
        <w:rPr>
          <w:rFonts w:ascii="Calibri" w:eastAsia="Times New Roman" w:hAnsi="Calibri" w:cs="Calibri"/>
          <w:spacing w:val="-12"/>
          <w:lang w:eastAsia="fr-FR"/>
        </w:rPr>
        <w:t xml:space="preserve"> </w:t>
      </w:r>
      <w:r w:rsidRPr="001D3261">
        <w:rPr>
          <w:rFonts w:ascii="Calibri" w:eastAsia="Times New Roman" w:hAnsi="Calibri" w:cs="Calibri"/>
          <w:lang w:eastAsia="fr-FR"/>
        </w:rPr>
        <w:t>autorise</w:t>
      </w:r>
      <w:r w:rsidRPr="001D3261">
        <w:rPr>
          <w:rFonts w:ascii="Calibri" w:eastAsia="Times New Roman" w:hAnsi="Calibri" w:cs="Calibri"/>
          <w:spacing w:val="-14"/>
          <w:lang w:eastAsia="fr-FR"/>
        </w:rPr>
        <w:t xml:space="preserve"> </w:t>
      </w:r>
      <w:r w:rsidRPr="001D3261">
        <w:rPr>
          <w:rFonts w:ascii="Calibri" w:eastAsia="Times New Roman" w:hAnsi="Calibri" w:cs="Calibri"/>
          <w:lang w:eastAsia="fr-FR"/>
        </w:rPr>
        <w:t>généralement</w:t>
      </w:r>
      <w:r w:rsidRPr="001D3261">
        <w:rPr>
          <w:rFonts w:ascii="Calibri" w:eastAsia="Times New Roman" w:hAnsi="Calibri" w:cs="Calibri"/>
          <w:spacing w:val="-13"/>
          <w:lang w:eastAsia="fr-FR"/>
        </w:rPr>
        <w:t xml:space="preserve"> </w:t>
      </w:r>
      <w:r w:rsidRPr="001D3261">
        <w:rPr>
          <w:rFonts w:ascii="Calibri" w:eastAsia="Times New Roman" w:hAnsi="Calibri" w:cs="Calibri"/>
          <w:lang w:eastAsia="fr-FR"/>
        </w:rPr>
        <w:t>en</w:t>
      </w:r>
      <w:r w:rsidRPr="001D3261">
        <w:rPr>
          <w:rFonts w:ascii="Calibri" w:eastAsia="Times New Roman" w:hAnsi="Calibri" w:cs="Calibri"/>
          <w:spacing w:val="-13"/>
          <w:lang w:eastAsia="fr-FR"/>
        </w:rPr>
        <w:t xml:space="preserve"> </w:t>
      </w:r>
      <w:r w:rsidRPr="001D3261">
        <w:rPr>
          <w:rFonts w:ascii="Calibri" w:eastAsia="Times New Roman" w:hAnsi="Calibri" w:cs="Calibri"/>
          <w:lang w:eastAsia="fr-FR"/>
        </w:rPr>
        <w:t>conséquence</w:t>
      </w:r>
      <w:r w:rsidRPr="001D3261">
        <w:rPr>
          <w:rFonts w:ascii="Calibri" w:eastAsia="Times New Roman" w:hAnsi="Calibri" w:cs="Calibri"/>
          <w:spacing w:val="-13"/>
          <w:lang w:eastAsia="fr-FR"/>
        </w:rPr>
        <w:t xml:space="preserve"> </w:t>
      </w:r>
      <w:r w:rsidRPr="001D3261">
        <w:rPr>
          <w:rFonts w:ascii="Calibri" w:eastAsia="Times New Roman" w:hAnsi="Calibri" w:cs="Calibri"/>
          <w:lang w:eastAsia="fr-FR"/>
        </w:rPr>
        <w:t>ces</w:t>
      </w:r>
      <w:r w:rsidRPr="001D3261">
        <w:rPr>
          <w:rFonts w:ascii="Calibri" w:eastAsia="Times New Roman" w:hAnsi="Calibri" w:cs="Calibri"/>
          <w:spacing w:val="-12"/>
          <w:lang w:eastAsia="fr-FR"/>
        </w:rPr>
        <w:t xml:space="preserve"> </w:t>
      </w:r>
      <w:r w:rsidRPr="001D3261">
        <w:rPr>
          <w:rFonts w:ascii="Calibri" w:eastAsia="Times New Roman" w:hAnsi="Calibri" w:cs="Calibri"/>
          <w:lang w:eastAsia="fr-FR"/>
        </w:rPr>
        <w:t>personnes</w:t>
      </w:r>
      <w:r w:rsidRPr="001D3261">
        <w:rPr>
          <w:rFonts w:ascii="Calibri" w:eastAsia="Times New Roman" w:hAnsi="Calibri" w:cs="Calibri"/>
          <w:spacing w:val="-12"/>
          <w:lang w:eastAsia="fr-FR"/>
        </w:rPr>
        <w:t xml:space="preserve"> </w:t>
      </w:r>
      <w:r w:rsidRPr="001D3261">
        <w:rPr>
          <w:rFonts w:ascii="Calibri" w:eastAsia="Times New Roman" w:hAnsi="Calibri" w:cs="Calibri"/>
          <w:lang w:eastAsia="fr-FR"/>
        </w:rPr>
        <w:t>à</w:t>
      </w:r>
      <w:r w:rsidRPr="001D3261">
        <w:rPr>
          <w:rFonts w:ascii="Calibri" w:eastAsia="Times New Roman" w:hAnsi="Calibri" w:cs="Calibri"/>
          <w:spacing w:val="-13"/>
          <w:lang w:eastAsia="fr-FR"/>
        </w:rPr>
        <w:t xml:space="preserve"> </w:t>
      </w:r>
      <w:r w:rsidRPr="001D3261">
        <w:rPr>
          <w:rFonts w:ascii="Calibri" w:eastAsia="Times New Roman" w:hAnsi="Calibri" w:cs="Calibri"/>
          <w:lang w:eastAsia="fr-FR"/>
        </w:rPr>
        <w:t>délivrer les constats d’infractions utiles à cette fin. Ces personnes sont chargées de l’application du présent règlement.</w:t>
      </w:r>
    </w:p>
    <w:p w14:paraId="084C3071" w14:textId="77777777" w:rsidR="00142AD5" w:rsidRPr="001D3261" w:rsidRDefault="00142AD5" w:rsidP="00142AD5">
      <w:pPr>
        <w:widowControl w:val="0"/>
        <w:autoSpaceDE w:val="0"/>
        <w:autoSpaceDN w:val="0"/>
        <w:adjustRightInd w:val="0"/>
        <w:spacing w:after="0" w:line="240" w:lineRule="auto"/>
        <w:jc w:val="both"/>
        <w:rPr>
          <w:rFonts w:ascii="Calibri" w:eastAsia="Times New Roman" w:hAnsi="Calibri" w:cs="Calibri"/>
          <w:lang w:eastAsia="fr-FR"/>
        </w:rPr>
      </w:pPr>
    </w:p>
    <w:p w14:paraId="6DEB21CF" w14:textId="77777777" w:rsidR="00142AD5" w:rsidRPr="001D3261" w:rsidRDefault="00142AD5" w:rsidP="00142AD5">
      <w:pPr>
        <w:spacing w:after="0" w:line="240" w:lineRule="auto"/>
        <w:rPr>
          <w:rFonts w:ascii="Calibri" w:eastAsia="Times New Roman" w:hAnsi="Calibri" w:cs="Calibri"/>
          <w:b/>
          <w:bCs/>
          <w:lang w:eastAsia="fr-FR"/>
        </w:rPr>
      </w:pPr>
      <w:r w:rsidRPr="001D3261">
        <w:rPr>
          <w:rFonts w:ascii="Calibri" w:eastAsia="Times New Roman" w:hAnsi="Calibri" w:cs="Calibri"/>
          <w:b/>
          <w:bCs/>
          <w:spacing w:val="16"/>
          <w:lang w:eastAsia="fr-FR"/>
        </w:rPr>
        <w:t>ARTICL</w:t>
      </w:r>
      <w:r w:rsidRPr="001D3261">
        <w:rPr>
          <w:rFonts w:ascii="Calibri" w:eastAsia="Times New Roman" w:hAnsi="Calibri" w:cs="Calibri"/>
          <w:b/>
          <w:bCs/>
          <w:lang w:eastAsia="fr-FR"/>
        </w:rPr>
        <w:t>E</w:t>
      </w:r>
      <w:r w:rsidRPr="001D3261">
        <w:rPr>
          <w:rFonts w:ascii="Calibri" w:eastAsia="Times New Roman" w:hAnsi="Calibri" w:cs="Calibri"/>
          <w:b/>
          <w:bCs/>
          <w:spacing w:val="37"/>
          <w:lang w:eastAsia="fr-FR"/>
        </w:rPr>
        <w:t xml:space="preserve"> </w:t>
      </w:r>
      <w:r w:rsidRPr="001D3261">
        <w:rPr>
          <w:rFonts w:ascii="Calibri" w:eastAsia="Times New Roman" w:hAnsi="Calibri" w:cs="Calibri"/>
          <w:b/>
          <w:bCs/>
          <w:spacing w:val="-10"/>
          <w:lang w:eastAsia="fr-FR"/>
        </w:rPr>
        <w:t>38</w:t>
      </w:r>
    </w:p>
    <w:p w14:paraId="707CFC54" w14:textId="77777777" w:rsidR="00142AD5" w:rsidRPr="001D3261" w:rsidRDefault="00142AD5" w:rsidP="00142AD5">
      <w:pPr>
        <w:widowControl w:val="0"/>
        <w:autoSpaceDE w:val="0"/>
        <w:autoSpaceDN w:val="0"/>
        <w:adjustRightInd w:val="0"/>
        <w:spacing w:after="0" w:line="240" w:lineRule="auto"/>
        <w:jc w:val="both"/>
        <w:rPr>
          <w:rFonts w:ascii="Calibri" w:eastAsia="Times New Roman" w:hAnsi="Calibri" w:cs="Calibri"/>
          <w:b/>
          <w:lang w:val="fr-FR" w:eastAsia="fr-FR"/>
        </w:rPr>
      </w:pPr>
    </w:p>
    <w:p w14:paraId="05E925B8" w14:textId="77777777" w:rsidR="00142AD5" w:rsidRPr="001D3261" w:rsidRDefault="00142AD5" w:rsidP="00142AD5">
      <w:pPr>
        <w:widowControl w:val="0"/>
        <w:autoSpaceDE w:val="0"/>
        <w:autoSpaceDN w:val="0"/>
        <w:adjustRightInd w:val="0"/>
        <w:spacing w:after="0" w:line="240" w:lineRule="auto"/>
        <w:jc w:val="both"/>
        <w:rPr>
          <w:rFonts w:ascii="Calibri" w:eastAsia="Times New Roman" w:hAnsi="Calibri" w:cs="Calibri"/>
          <w:lang w:val="fr-FR" w:eastAsia="fr-FR"/>
        </w:rPr>
      </w:pPr>
      <w:r w:rsidRPr="001D3261">
        <w:rPr>
          <w:rFonts w:ascii="Calibri" w:eastAsia="Times New Roman" w:hAnsi="Calibri" w:cs="Calibri"/>
          <w:lang w:val="fr-FR" w:eastAsia="fr-FR"/>
        </w:rPr>
        <w:t>Le</w:t>
      </w:r>
      <w:r w:rsidRPr="001D3261">
        <w:rPr>
          <w:rFonts w:ascii="Calibri" w:eastAsia="Times New Roman" w:hAnsi="Calibri" w:cs="Calibri"/>
          <w:spacing w:val="-3"/>
          <w:lang w:val="fr-FR" w:eastAsia="fr-FR"/>
        </w:rPr>
        <w:t xml:space="preserve"> </w:t>
      </w:r>
      <w:r w:rsidRPr="001D3261">
        <w:rPr>
          <w:rFonts w:ascii="Calibri" w:eastAsia="Times New Roman" w:hAnsi="Calibri" w:cs="Calibri"/>
          <w:lang w:val="fr-FR" w:eastAsia="fr-FR"/>
        </w:rPr>
        <w:t>règlement</w:t>
      </w:r>
      <w:r w:rsidRPr="001D3261">
        <w:rPr>
          <w:rFonts w:ascii="Calibri" w:eastAsia="Times New Roman" w:hAnsi="Calibri" w:cs="Calibri"/>
          <w:spacing w:val="-3"/>
          <w:lang w:val="fr-FR" w:eastAsia="fr-FR"/>
        </w:rPr>
        <w:t xml:space="preserve"> </w:t>
      </w:r>
      <w:r w:rsidRPr="001D3261">
        <w:rPr>
          <w:rFonts w:ascii="Calibri" w:eastAsia="Times New Roman" w:hAnsi="Calibri" w:cs="Calibri"/>
          <w:lang w:val="fr-FR" w:eastAsia="fr-FR"/>
        </w:rPr>
        <w:t>entre</w:t>
      </w:r>
      <w:r w:rsidRPr="001D3261">
        <w:rPr>
          <w:rFonts w:ascii="Calibri" w:eastAsia="Times New Roman" w:hAnsi="Calibri" w:cs="Calibri"/>
          <w:spacing w:val="-3"/>
          <w:lang w:val="fr-FR" w:eastAsia="fr-FR"/>
        </w:rPr>
        <w:t xml:space="preserve"> </w:t>
      </w:r>
      <w:r w:rsidRPr="001D3261">
        <w:rPr>
          <w:rFonts w:ascii="Calibri" w:eastAsia="Times New Roman" w:hAnsi="Calibri" w:cs="Calibri"/>
          <w:lang w:val="fr-FR" w:eastAsia="fr-FR"/>
        </w:rPr>
        <w:t>en</w:t>
      </w:r>
      <w:r w:rsidRPr="001D3261">
        <w:rPr>
          <w:rFonts w:ascii="Calibri" w:eastAsia="Times New Roman" w:hAnsi="Calibri" w:cs="Calibri"/>
          <w:spacing w:val="-2"/>
          <w:lang w:val="fr-FR" w:eastAsia="fr-FR"/>
        </w:rPr>
        <w:t xml:space="preserve"> </w:t>
      </w:r>
      <w:r w:rsidRPr="001D3261">
        <w:rPr>
          <w:rFonts w:ascii="Calibri" w:eastAsia="Times New Roman" w:hAnsi="Calibri" w:cs="Calibri"/>
          <w:lang w:val="fr-FR" w:eastAsia="fr-FR"/>
        </w:rPr>
        <w:t>vigueur</w:t>
      </w:r>
      <w:r w:rsidRPr="001D3261">
        <w:rPr>
          <w:rFonts w:ascii="Calibri" w:eastAsia="Times New Roman" w:hAnsi="Calibri" w:cs="Calibri"/>
          <w:spacing w:val="-5"/>
          <w:lang w:val="fr-FR" w:eastAsia="fr-FR"/>
        </w:rPr>
        <w:t xml:space="preserve"> </w:t>
      </w:r>
      <w:r w:rsidRPr="001D3261">
        <w:rPr>
          <w:rFonts w:ascii="Calibri" w:eastAsia="Times New Roman" w:hAnsi="Calibri" w:cs="Calibri"/>
          <w:lang w:val="fr-FR" w:eastAsia="fr-FR"/>
        </w:rPr>
        <w:t>conformément</w:t>
      </w:r>
      <w:r w:rsidRPr="001D3261">
        <w:rPr>
          <w:rFonts w:ascii="Calibri" w:eastAsia="Times New Roman" w:hAnsi="Calibri" w:cs="Calibri"/>
          <w:spacing w:val="-1"/>
          <w:lang w:val="fr-FR" w:eastAsia="fr-FR"/>
        </w:rPr>
        <w:t xml:space="preserve"> </w:t>
      </w:r>
      <w:r w:rsidRPr="001D3261">
        <w:rPr>
          <w:rFonts w:ascii="Calibri" w:eastAsia="Times New Roman" w:hAnsi="Calibri" w:cs="Calibri"/>
          <w:lang w:val="fr-FR" w:eastAsia="fr-FR"/>
        </w:rPr>
        <w:t>à</w:t>
      </w:r>
      <w:r w:rsidRPr="001D3261">
        <w:rPr>
          <w:rFonts w:ascii="Calibri" w:eastAsia="Times New Roman" w:hAnsi="Calibri" w:cs="Calibri"/>
          <w:spacing w:val="-4"/>
          <w:lang w:val="fr-FR" w:eastAsia="fr-FR"/>
        </w:rPr>
        <w:t xml:space="preserve"> </w:t>
      </w:r>
      <w:r w:rsidRPr="001D3261">
        <w:rPr>
          <w:rFonts w:ascii="Calibri" w:eastAsia="Times New Roman" w:hAnsi="Calibri" w:cs="Calibri"/>
          <w:lang w:val="fr-FR" w:eastAsia="fr-FR"/>
        </w:rPr>
        <w:t>la</w:t>
      </w:r>
      <w:r w:rsidRPr="001D3261">
        <w:rPr>
          <w:rFonts w:ascii="Calibri" w:eastAsia="Times New Roman" w:hAnsi="Calibri" w:cs="Calibri"/>
          <w:spacing w:val="-2"/>
          <w:lang w:val="fr-FR" w:eastAsia="fr-FR"/>
        </w:rPr>
        <w:t xml:space="preserve"> </w:t>
      </w:r>
      <w:r w:rsidRPr="001D3261">
        <w:rPr>
          <w:rFonts w:ascii="Calibri" w:eastAsia="Times New Roman" w:hAnsi="Calibri" w:cs="Calibri"/>
          <w:spacing w:val="-4"/>
          <w:lang w:val="fr-FR" w:eastAsia="fr-FR"/>
        </w:rPr>
        <w:t>loi.</w:t>
      </w:r>
    </w:p>
    <w:p w14:paraId="2D107019" w14:textId="6AA9275A" w:rsidR="00142AD5" w:rsidRPr="00142AD5" w:rsidRDefault="00142AD5" w:rsidP="00A52F1A">
      <w:pPr>
        <w:widowControl w:val="0"/>
        <w:autoSpaceDE w:val="0"/>
        <w:autoSpaceDN w:val="0"/>
        <w:adjustRightInd w:val="0"/>
        <w:spacing w:after="0" w:line="252" w:lineRule="auto"/>
        <w:jc w:val="both"/>
        <w:rPr>
          <w:rFonts w:ascii="Calibri" w:eastAsia="Times New Roman" w:hAnsi="Calibri" w:cs="Calibri"/>
          <w:lang w:val="fr-FR" w:eastAsia="fr-FR"/>
        </w:rPr>
      </w:pPr>
    </w:p>
    <w:p w14:paraId="26E7DC90" w14:textId="77777777" w:rsidR="00687233" w:rsidRDefault="00687233" w:rsidP="00687233">
      <w:pPr>
        <w:spacing w:after="0"/>
        <w:jc w:val="both"/>
        <w:rPr>
          <w:rFonts w:cstheme="minorHAnsi"/>
          <w:b/>
          <w:u w:val="single"/>
        </w:rPr>
      </w:pPr>
      <w:r>
        <w:rPr>
          <w:rFonts w:cstheme="minorHAnsi"/>
          <w:b/>
          <w:u w:val="single"/>
        </w:rPr>
        <w:t>2022-11-329</w:t>
      </w:r>
      <w:r>
        <w:rPr>
          <w:rFonts w:cstheme="minorHAnsi"/>
          <w:b/>
          <w:u w:val="single"/>
        </w:rPr>
        <w:tab/>
        <w:t>Adoption du calendrier des séances ordinaires du conseil pour l’année 2023</w:t>
      </w:r>
    </w:p>
    <w:p w14:paraId="2805549C" w14:textId="77777777" w:rsidR="00687233" w:rsidRDefault="00687233" w:rsidP="00687233">
      <w:pPr>
        <w:spacing w:after="0"/>
        <w:jc w:val="both"/>
        <w:rPr>
          <w:rFonts w:cstheme="minorHAnsi"/>
          <w:b/>
          <w:u w:val="single"/>
        </w:rPr>
      </w:pPr>
    </w:p>
    <w:p w14:paraId="6F8BA568" w14:textId="77777777" w:rsidR="00687233" w:rsidRPr="00EA7168" w:rsidRDefault="00687233" w:rsidP="00687233">
      <w:pPr>
        <w:spacing w:after="0"/>
        <w:jc w:val="both"/>
        <w:rPr>
          <w:rFonts w:cstheme="minorHAnsi"/>
          <w:b/>
          <w:u w:val="single"/>
          <w:lang w:val="en-CA"/>
        </w:rPr>
      </w:pPr>
      <w:r>
        <w:rPr>
          <w:rFonts w:cstheme="minorHAnsi"/>
          <w:b/>
          <w:i/>
          <w:u w:val="single"/>
          <w:lang w:val="en-CA"/>
        </w:rPr>
        <w:t>2022-11-329</w:t>
      </w:r>
      <w:r>
        <w:rPr>
          <w:rFonts w:cstheme="minorHAnsi"/>
          <w:b/>
          <w:i/>
          <w:u w:val="single"/>
          <w:lang w:val="en-CA"/>
        </w:rPr>
        <w:tab/>
      </w:r>
      <w:r w:rsidRPr="00EA7168">
        <w:rPr>
          <w:rFonts w:cstheme="minorHAnsi"/>
          <w:b/>
          <w:i/>
          <w:u w:val="single"/>
          <w:lang w:val="en-CA"/>
        </w:rPr>
        <w:t>Adoption of the calendar of ordinary council meetings for the year 2023</w:t>
      </w:r>
    </w:p>
    <w:p w14:paraId="5B558496" w14:textId="77777777" w:rsidR="00687233" w:rsidRPr="00DB40E6" w:rsidRDefault="00687233" w:rsidP="00687233">
      <w:pPr>
        <w:pStyle w:val="PrformatHTML"/>
        <w:jc w:val="both"/>
        <w:rPr>
          <w:rFonts w:asciiTheme="minorHAnsi" w:hAnsiTheme="minorHAnsi" w:cstheme="minorHAnsi"/>
          <w:bCs/>
          <w:iCs/>
          <w:sz w:val="22"/>
          <w:szCs w:val="22"/>
          <w:lang w:val="en"/>
        </w:rPr>
      </w:pPr>
    </w:p>
    <w:p w14:paraId="7ACC476E" w14:textId="77777777" w:rsidR="00687233" w:rsidRDefault="00687233" w:rsidP="00687233">
      <w:pPr>
        <w:spacing w:after="0" w:line="252" w:lineRule="auto"/>
        <w:ind w:left="2268" w:hanging="2268"/>
        <w:jc w:val="both"/>
      </w:pPr>
      <w:r>
        <w:t xml:space="preserve">CONSIDÉRANT QUE </w:t>
      </w:r>
      <w:r>
        <w:tab/>
        <w:t xml:space="preserve">l'article 148 du Code municipal du Québec prévoit que le conseil doit établir, avant le début de chaque année civile, le calendrier de ses séances ordinaires pour la prochaine année, en fixant le jour et l'heure du début de chacune; </w:t>
      </w:r>
    </w:p>
    <w:p w14:paraId="09DD381B" w14:textId="77777777" w:rsidR="00687233" w:rsidRDefault="00687233" w:rsidP="00687233">
      <w:pPr>
        <w:spacing w:after="0" w:line="252" w:lineRule="auto"/>
        <w:ind w:left="2268" w:hanging="2268"/>
        <w:jc w:val="both"/>
      </w:pPr>
    </w:p>
    <w:p w14:paraId="06BE2214" w14:textId="77777777" w:rsidR="00687233" w:rsidRPr="0086167E" w:rsidRDefault="00687233" w:rsidP="00687233">
      <w:pPr>
        <w:spacing w:after="0" w:line="252" w:lineRule="auto"/>
        <w:ind w:left="2268" w:hanging="2268"/>
        <w:jc w:val="both"/>
        <w:rPr>
          <w:i/>
          <w:iCs/>
          <w:lang w:val="en-CA"/>
        </w:rPr>
      </w:pPr>
      <w:r w:rsidRPr="0086167E">
        <w:rPr>
          <w:i/>
          <w:iCs/>
          <w:lang w:val="en-CA"/>
        </w:rPr>
        <w:t xml:space="preserve">WHEREAS </w:t>
      </w:r>
      <w:r>
        <w:rPr>
          <w:i/>
          <w:iCs/>
          <w:lang w:val="en-CA"/>
        </w:rPr>
        <w:tab/>
      </w:r>
      <w:r w:rsidRPr="0086167E">
        <w:rPr>
          <w:i/>
          <w:iCs/>
          <w:lang w:val="en-CA"/>
        </w:rPr>
        <w:t xml:space="preserve">article 148 of the Municipal Code of Quebec provides that the council must establish, before the beginning of each calendar year, the calendar of its regular meetings for the following year, by fixing the day and the hour of the beginning of each </w:t>
      </w:r>
      <w:proofErr w:type="gramStart"/>
      <w:r w:rsidRPr="0086167E">
        <w:rPr>
          <w:i/>
          <w:iCs/>
          <w:lang w:val="en-CA"/>
        </w:rPr>
        <w:t>one;</w:t>
      </w:r>
      <w:proofErr w:type="gramEnd"/>
    </w:p>
    <w:p w14:paraId="472E0A91" w14:textId="77777777" w:rsidR="00687233" w:rsidRPr="0086167E" w:rsidRDefault="00687233" w:rsidP="00687233">
      <w:pPr>
        <w:spacing w:after="0" w:line="252" w:lineRule="auto"/>
        <w:ind w:left="2268" w:hanging="2268"/>
        <w:jc w:val="both"/>
        <w:rPr>
          <w:lang w:val="en-CA"/>
        </w:rPr>
      </w:pPr>
    </w:p>
    <w:p w14:paraId="4C584A72" w14:textId="77777777" w:rsidR="00687233" w:rsidRDefault="00687233" w:rsidP="00687233">
      <w:pPr>
        <w:spacing w:after="0" w:line="252" w:lineRule="auto"/>
        <w:ind w:left="2268" w:hanging="2268"/>
        <w:jc w:val="both"/>
      </w:pPr>
      <w:r>
        <w:t>EN CONSÉQUENCE</w:t>
      </w:r>
      <w:r>
        <w:tab/>
        <w:t>il est proposé par la conseillère Isabelle Brisson et résolu :</w:t>
      </w:r>
    </w:p>
    <w:p w14:paraId="722CD539" w14:textId="77777777" w:rsidR="00687233" w:rsidRDefault="00687233" w:rsidP="00687233">
      <w:pPr>
        <w:spacing w:after="0" w:line="252" w:lineRule="auto"/>
        <w:ind w:left="2693" w:hanging="2693"/>
        <w:jc w:val="both"/>
      </w:pPr>
    </w:p>
    <w:p w14:paraId="3CFCD56E" w14:textId="77777777" w:rsidR="00687233" w:rsidRDefault="00687233" w:rsidP="00687233">
      <w:pPr>
        <w:spacing w:after="0" w:line="252" w:lineRule="auto"/>
        <w:ind w:left="2268" w:hanging="2268"/>
        <w:jc w:val="both"/>
      </w:pPr>
      <w:r>
        <w:tab/>
        <w:t xml:space="preserve">QUE les séances </w:t>
      </w:r>
      <w:r w:rsidRPr="00DB40E6">
        <w:t xml:space="preserve">ordinaires du conseil municipal pour l’année </w:t>
      </w:r>
      <w:r>
        <w:t>2023</w:t>
      </w:r>
      <w:r w:rsidRPr="00DB40E6">
        <w:t xml:space="preserve"> se </w:t>
      </w:r>
      <w:r>
        <w:t>tiennent</w:t>
      </w:r>
      <w:r w:rsidRPr="00DB40E6">
        <w:t xml:space="preserve"> le deuxième mardi de chaque mois à 19h00, à la salle du conseil de l’hôtel de ville, au 88, rue des Érables à Grenville-sur-la-Rouge</w:t>
      </w:r>
      <w:r>
        <w:t>;</w:t>
      </w:r>
    </w:p>
    <w:p w14:paraId="4A94C230" w14:textId="77777777" w:rsidR="00687233" w:rsidRDefault="00687233" w:rsidP="00687233">
      <w:pPr>
        <w:spacing w:after="0" w:line="252" w:lineRule="auto"/>
        <w:ind w:left="2268" w:hanging="2268"/>
        <w:jc w:val="both"/>
      </w:pPr>
    </w:p>
    <w:p w14:paraId="47EA947D" w14:textId="77777777" w:rsidR="00687233" w:rsidRDefault="00687233" w:rsidP="00687233">
      <w:pPr>
        <w:spacing w:after="0" w:line="252" w:lineRule="auto"/>
        <w:ind w:left="2268" w:hanging="2268"/>
        <w:jc w:val="both"/>
      </w:pPr>
      <w:r>
        <w:tab/>
        <w:t xml:space="preserve">QUE le calendrier ci-après soit adopté relativement à la tenue des séances ordinaires du conseil municipal pour l'année 2023: </w:t>
      </w:r>
    </w:p>
    <w:p w14:paraId="0D4F4C37" w14:textId="77777777" w:rsidR="00687233" w:rsidRDefault="00687233" w:rsidP="00687233">
      <w:pPr>
        <w:spacing w:after="0" w:line="252" w:lineRule="auto"/>
        <w:ind w:left="2693" w:hanging="2693"/>
        <w:jc w:val="both"/>
      </w:pPr>
    </w:p>
    <w:p w14:paraId="362B946D" w14:textId="77777777" w:rsidR="00687233" w:rsidRDefault="00687233" w:rsidP="00687233">
      <w:pPr>
        <w:spacing w:after="0" w:line="252" w:lineRule="auto"/>
        <w:ind w:left="2268"/>
        <w:jc w:val="both"/>
      </w:pPr>
      <w:r>
        <w:t>Le mardi 10 janvier 2023</w:t>
      </w:r>
    </w:p>
    <w:p w14:paraId="40E9E726" w14:textId="77777777" w:rsidR="00687233" w:rsidRDefault="00687233" w:rsidP="00687233">
      <w:pPr>
        <w:spacing w:after="0" w:line="252" w:lineRule="auto"/>
        <w:ind w:left="2268"/>
        <w:jc w:val="both"/>
      </w:pPr>
      <w:r>
        <w:t>Le mardi 14 février 2023</w:t>
      </w:r>
    </w:p>
    <w:p w14:paraId="68557691" w14:textId="77777777" w:rsidR="00687233" w:rsidRDefault="00687233" w:rsidP="00687233">
      <w:pPr>
        <w:spacing w:after="0" w:line="252" w:lineRule="auto"/>
        <w:ind w:left="2268"/>
        <w:jc w:val="both"/>
      </w:pPr>
      <w:r>
        <w:t>Le mardi 14 mars 2023</w:t>
      </w:r>
    </w:p>
    <w:p w14:paraId="31B289BE" w14:textId="77777777" w:rsidR="00687233" w:rsidRDefault="00687233" w:rsidP="00687233">
      <w:pPr>
        <w:spacing w:after="0" w:line="252" w:lineRule="auto"/>
        <w:ind w:left="2268"/>
        <w:jc w:val="both"/>
      </w:pPr>
      <w:r>
        <w:t>Le mardi 11 avril 2023</w:t>
      </w:r>
    </w:p>
    <w:p w14:paraId="295B1B89" w14:textId="77777777" w:rsidR="00687233" w:rsidRDefault="00687233" w:rsidP="00687233">
      <w:pPr>
        <w:spacing w:after="0" w:line="252" w:lineRule="auto"/>
        <w:ind w:left="2268"/>
        <w:jc w:val="both"/>
      </w:pPr>
      <w:r>
        <w:lastRenderedPageBreak/>
        <w:t>Le mardi 9 mai 2023</w:t>
      </w:r>
    </w:p>
    <w:p w14:paraId="273C249F" w14:textId="77777777" w:rsidR="00687233" w:rsidRDefault="00687233" w:rsidP="00687233">
      <w:pPr>
        <w:spacing w:after="0" w:line="252" w:lineRule="auto"/>
        <w:ind w:left="2268"/>
        <w:jc w:val="both"/>
      </w:pPr>
      <w:r>
        <w:t>Le mardi 13 juin 2023</w:t>
      </w:r>
    </w:p>
    <w:p w14:paraId="4955B709" w14:textId="77777777" w:rsidR="00687233" w:rsidRDefault="00687233" w:rsidP="00687233">
      <w:pPr>
        <w:spacing w:after="0" w:line="252" w:lineRule="auto"/>
        <w:ind w:left="2268"/>
        <w:jc w:val="both"/>
      </w:pPr>
      <w:r>
        <w:t>Le mardi 11 juillet 2023</w:t>
      </w:r>
    </w:p>
    <w:p w14:paraId="785BB4D9" w14:textId="77777777" w:rsidR="00687233" w:rsidRDefault="00687233" w:rsidP="00687233">
      <w:pPr>
        <w:spacing w:after="0" w:line="252" w:lineRule="auto"/>
        <w:ind w:left="2268"/>
        <w:jc w:val="both"/>
      </w:pPr>
      <w:r>
        <w:t>Le mardi 8 août 2023</w:t>
      </w:r>
    </w:p>
    <w:p w14:paraId="7135EE34" w14:textId="77777777" w:rsidR="00687233" w:rsidRDefault="00687233" w:rsidP="00687233">
      <w:pPr>
        <w:spacing w:after="0" w:line="252" w:lineRule="auto"/>
        <w:ind w:left="2268"/>
        <w:jc w:val="both"/>
      </w:pPr>
      <w:r>
        <w:t>Le mardi 12 septembre 2023</w:t>
      </w:r>
    </w:p>
    <w:p w14:paraId="3D002705" w14:textId="77777777" w:rsidR="00687233" w:rsidRDefault="00687233" w:rsidP="00687233">
      <w:pPr>
        <w:spacing w:after="0" w:line="252" w:lineRule="auto"/>
        <w:ind w:left="2268"/>
        <w:jc w:val="both"/>
      </w:pPr>
      <w:r>
        <w:t>Le mardi 10 octobre 2023</w:t>
      </w:r>
    </w:p>
    <w:p w14:paraId="49E5B478" w14:textId="77777777" w:rsidR="00687233" w:rsidRDefault="00687233" w:rsidP="00687233">
      <w:pPr>
        <w:spacing w:after="0" w:line="252" w:lineRule="auto"/>
        <w:ind w:left="2268"/>
        <w:jc w:val="both"/>
      </w:pPr>
      <w:r>
        <w:t>Le mardi 14 novembre 2023</w:t>
      </w:r>
    </w:p>
    <w:p w14:paraId="0C494EA4" w14:textId="77777777" w:rsidR="00687233" w:rsidRDefault="00687233" w:rsidP="00687233">
      <w:pPr>
        <w:spacing w:after="0" w:line="252" w:lineRule="auto"/>
        <w:ind w:left="2268"/>
        <w:jc w:val="both"/>
      </w:pPr>
      <w:r>
        <w:t>Le mardi 12 décembre 2023</w:t>
      </w:r>
    </w:p>
    <w:p w14:paraId="735AA465" w14:textId="77777777" w:rsidR="00687233" w:rsidRDefault="00687233" w:rsidP="00687233">
      <w:pPr>
        <w:spacing w:after="0" w:line="252" w:lineRule="auto"/>
        <w:ind w:left="2268"/>
        <w:jc w:val="both"/>
      </w:pPr>
    </w:p>
    <w:p w14:paraId="3F65F0D2" w14:textId="77777777" w:rsidR="00687233" w:rsidRDefault="00687233" w:rsidP="00687233">
      <w:pPr>
        <w:spacing w:after="0" w:line="252" w:lineRule="auto"/>
        <w:ind w:left="2268" w:hanging="2268"/>
        <w:jc w:val="both"/>
      </w:pPr>
      <w:r w:rsidRPr="001517AB">
        <w:tab/>
      </w:r>
      <w:proofErr w:type="spellStart"/>
      <w:r>
        <w:t>QU’un</w:t>
      </w:r>
      <w:proofErr w:type="spellEnd"/>
      <w:r>
        <w:t xml:space="preserve"> avis public du contenu du présent calendrier soit publié par le greffier-trésorier conformément à la loi qui régit la municipalité.</w:t>
      </w:r>
    </w:p>
    <w:p w14:paraId="44D47B3C" w14:textId="77777777" w:rsidR="00687233" w:rsidRDefault="00687233" w:rsidP="00687233">
      <w:pPr>
        <w:spacing w:after="0" w:line="252" w:lineRule="auto"/>
        <w:ind w:left="2693" w:hanging="2693"/>
        <w:jc w:val="both"/>
      </w:pPr>
    </w:p>
    <w:p w14:paraId="2688898F" w14:textId="77777777" w:rsidR="00687233" w:rsidRDefault="00687233" w:rsidP="00687233">
      <w:pPr>
        <w:spacing w:after="0" w:line="252" w:lineRule="auto"/>
        <w:ind w:left="2268" w:hanging="2268"/>
        <w:jc w:val="both"/>
        <w:rPr>
          <w:i/>
          <w:iCs/>
          <w:lang w:val="en-CA"/>
        </w:rPr>
      </w:pPr>
      <w:proofErr w:type="gramStart"/>
      <w:r w:rsidRPr="00BE6F87">
        <w:rPr>
          <w:i/>
          <w:iCs/>
          <w:lang w:val="en-CA"/>
        </w:rPr>
        <w:t>THEREFORE</w:t>
      </w:r>
      <w:proofErr w:type="gramEnd"/>
      <w:r w:rsidRPr="00BE6F87">
        <w:rPr>
          <w:i/>
          <w:iCs/>
          <w:lang w:val="en-CA"/>
        </w:rPr>
        <w:tab/>
        <w:t>it is proposed b</w:t>
      </w:r>
      <w:r>
        <w:rPr>
          <w:i/>
          <w:iCs/>
          <w:lang w:val="en-CA"/>
        </w:rPr>
        <w:t>y Councillor Isabelle Brisson and resolved:</w:t>
      </w:r>
    </w:p>
    <w:p w14:paraId="5F1207D7" w14:textId="77777777" w:rsidR="00687233" w:rsidRDefault="00687233" w:rsidP="00687233">
      <w:pPr>
        <w:spacing w:after="0" w:line="252" w:lineRule="auto"/>
        <w:ind w:left="2268" w:hanging="2268"/>
        <w:jc w:val="both"/>
        <w:rPr>
          <w:i/>
          <w:iCs/>
          <w:lang w:val="en-CA"/>
        </w:rPr>
      </w:pPr>
    </w:p>
    <w:p w14:paraId="51C3BB97" w14:textId="77777777" w:rsidR="00687233" w:rsidRDefault="00687233" w:rsidP="00687233">
      <w:pPr>
        <w:spacing w:after="0" w:line="252" w:lineRule="auto"/>
        <w:ind w:left="2268" w:hanging="2268"/>
        <w:jc w:val="both"/>
        <w:rPr>
          <w:i/>
          <w:iCs/>
          <w:lang w:val="en-CA"/>
        </w:rPr>
      </w:pPr>
      <w:r>
        <w:rPr>
          <w:i/>
          <w:iCs/>
          <w:lang w:val="en-CA"/>
        </w:rPr>
        <w:tab/>
      </w:r>
      <w:r w:rsidRPr="00CF70DB">
        <w:rPr>
          <w:i/>
          <w:iCs/>
          <w:lang w:val="en-CA"/>
        </w:rPr>
        <w:t xml:space="preserve">THAT the regular meetings of City Council for the year 2023 be held on the second Tuesday of each month at 7:00 p.m., in the Council Chamber of City Hall, 88 Des </w:t>
      </w:r>
      <w:proofErr w:type="spellStart"/>
      <w:r w:rsidRPr="00CF70DB">
        <w:rPr>
          <w:i/>
          <w:iCs/>
          <w:lang w:val="en-CA"/>
        </w:rPr>
        <w:t>Érables</w:t>
      </w:r>
      <w:proofErr w:type="spellEnd"/>
      <w:r w:rsidRPr="00CF70DB">
        <w:rPr>
          <w:i/>
          <w:iCs/>
          <w:lang w:val="en-CA"/>
        </w:rPr>
        <w:t xml:space="preserve"> Street, Grenville-sur-la-</w:t>
      </w:r>
      <w:proofErr w:type="gramStart"/>
      <w:r w:rsidRPr="00CF70DB">
        <w:rPr>
          <w:i/>
          <w:iCs/>
          <w:lang w:val="en-CA"/>
        </w:rPr>
        <w:t>Rouge;</w:t>
      </w:r>
      <w:proofErr w:type="gramEnd"/>
    </w:p>
    <w:p w14:paraId="5D006CB1" w14:textId="77777777" w:rsidR="00687233" w:rsidRDefault="00687233" w:rsidP="00687233">
      <w:pPr>
        <w:spacing w:after="0" w:line="252" w:lineRule="auto"/>
        <w:ind w:left="2268" w:hanging="2268"/>
        <w:jc w:val="both"/>
        <w:rPr>
          <w:i/>
          <w:iCs/>
          <w:lang w:val="en-CA"/>
        </w:rPr>
      </w:pPr>
    </w:p>
    <w:p w14:paraId="74569E29" w14:textId="77777777" w:rsidR="00687233" w:rsidRPr="00BE6F87" w:rsidRDefault="00687233" w:rsidP="00687233">
      <w:pPr>
        <w:spacing w:after="0" w:line="252" w:lineRule="auto"/>
        <w:ind w:left="2268" w:hanging="2268"/>
        <w:jc w:val="both"/>
        <w:rPr>
          <w:i/>
          <w:iCs/>
          <w:lang w:val="en-CA"/>
        </w:rPr>
      </w:pPr>
      <w:r w:rsidRPr="00D72AC0">
        <w:rPr>
          <w:i/>
          <w:iCs/>
          <w:lang w:val="en-CA"/>
        </w:rPr>
        <w:t xml:space="preserve">THAT </w:t>
      </w:r>
      <w:r>
        <w:rPr>
          <w:i/>
          <w:iCs/>
          <w:lang w:val="en-CA"/>
        </w:rPr>
        <w:tab/>
      </w:r>
      <w:r w:rsidRPr="00D72AC0">
        <w:rPr>
          <w:i/>
          <w:iCs/>
          <w:lang w:val="en-CA"/>
        </w:rPr>
        <w:t>the following calendar be adopted for the holding of regular meetings of the Municipal Council for the year 2023:</w:t>
      </w:r>
    </w:p>
    <w:p w14:paraId="39FE7F42" w14:textId="77777777" w:rsidR="00687233" w:rsidRPr="000041D8" w:rsidRDefault="00687233" w:rsidP="00687233">
      <w:pPr>
        <w:spacing w:after="0" w:line="252" w:lineRule="auto"/>
        <w:ind w:left="2693" w:hanging="2693"/>
        <w:jc w:val="both"/>
        <w:rPr>
          <w:i/>
          <w:iCs/>
          <w:lang w:val="en-CA"/>
        </w:rPr>
      </w:pPr>
    </w:p>
    <w:p w14:paraId="7364E442" w14:textId="77777777" w:rsidR="00687233" w:rsidRPr="000041D8" w:rsidRDefault="00687233" w:rsidP="00687233">
      <w:pPr>
        <w:spacing w:after="0" w:line="252" w:lineRule="auto"/>
        <w:ind w:left="2268"/>
        <w:jc w:val="both"/>
        <w:rPr>
          <w:i/>
          <w:iCs/>
          <w:lang w:val="en-CA"/>
        </w:rPr>
      </w:pPr>
      <w:r w:rsidRPr="000041D8">
        <w:rPr>
          <w:i/>
          <w:iCs/>
          <w:lang w:val="en-CA"/>
        </w:rPr>
        <w:t>Tuesday January 10, 2023</w:t>
      </w:r>
    </w:p>
    <w:p w14:paraId="0095BDA7" w14:textId="77777777" w:rsidR="00687233" w:rsidRPr="000041D8" w:rsidRDefault="00687233" w:rsidP="00687233">
      <w:pPr>
        <w:spacing w:after="0" w:line="252" w:lineRule="auto"/>
        <w:ind w:left="2268"/>
        <w:jc w:val="both"/>
        <w:rPr>
          <w:i/>
          <w:iCs/>
          <w:lang w:val="en-CA"/>
        </w:rPr>
      </w:pPr>
      <w:r w:rsidRPr="000041D8">
        <w:rPr>
          <w:i/>
          <w:iCs/>
          <w:lang w:val="en-CA"/>
        </w:rPr>
        <w:t>Tuesday February 14, 2023</w:t>
      </w:r>
    </w:p>
    <w:p w14:paraId="0B9964F2" w14:textId="77777777" w:rsidR="00687233" w:rsidRPr="000041D8" w:rsidRDefault="00687233" w:rsidP="00687233">
      <w:pPr>
        <w:spacing w:after="0" w:line="252" w:lineRule="auto"/>
        <w:ind w:left="2268"/>
        <w:jc w:val="both"/>
        <w:rPr>
          <w:i/>
          <w:iCs/>
          <w:lang w:val="en-CA"/>
        </w:rPr>
      </w:pPr>
      <w:r w:rsidRPr="000041D8">
        <w:rPr>
          <w:i/>
          <w:iCs/>
          <w:lang w:val="en-CA"/>
        </w:rPr>
        <w:t>Tuesday March 14, 2023</w:t>
      </w:r>
    </w:p>
    <w:p w14:paraId="16C25103" w14:textId="77777777" w:rsidR="00687233" w:rsidRPr="000041D8" w:rsidRDefault="00687233" w:rsidP="00687233">
      <w:pPr>
        <w:spacing w:after="0" w:line="252" w:lineRule="auto"/>
        <w:ind w:left="2268"/>
        <w:jc w:val="both"/>
        <w:rPr>
          <w:i/>
          <w:iCs/>
          <w:lang w:val="en-CA"/>
        </w:rPr>
      </w:pPr>
      <w:r w:rsidRPr="000041D8">
        <w:rPr>
          <w:i/>
          <w:iCs/>
          <w:lang w:val="en-CA"/>
        </w:rPr>
        <w:t>Tuesday April 11, 2023</w:t>
      </w:r>
    </w:p>
    <w:p w14:paraId="37AAAECE" w14:textId="77777777" w:rsidR="00687233" w:rsidRPr="000041D8" w:rsidRDefault="00687233" w:rsidP="00687233">
      <w:pPr>
        <w:spacing w:after="0" w:line="252" w:lineRule="auto"/>
        <w:ind w:left="2268"/>
        <w:jc w:val="both"/>
        <w:rPr>
          <w:i/>
          <w:iCs/>
          <w:lang w:val="en-CA"/>
        </w:rPr>
      </w:pPr>
      <w:r w:rsidRPr="000041D8">
        <w:rPr>
          <w:i/>
          <w:iCs/>
          <w:lang w:val="en-CA"/>
        </w:rPr>
        <w:t>Tuesday May 9, 2023</w:t>
      </w:r>
    </w:p>
    <w:p w14:paraId="2A00D457" w14:textId="77777777" w:rsidR="00687233" w:rsidRPr="000041D8" w:rsidRDefault="00687233" w:rsidP="00687233">
      <w:pPr>
        <w:spacing w:after="0" w:line="252" w:lineRule="auto"/>
        <w:ind w:left="2268"/>
        <w:jc w:val="both"/>
        <w:rPr>
          <w:i/>
          <w:iCs/>
          <w:lang w:val="en-CA"/>
        </w:rPr>
      </w:pPr>
      <w:r w:rsidRPr="000041D8">
        <w:rPr>
          <w:i/>
          <w:iCs/>
          <w:lang w:val="en-CA"/>
        </w:rPr>
        <w:t>Tuesday June 13, 2023</w:t>
      </w:r>
    </w:p>
    <w:p w14:paraId="7CDED1F0" w14:textId="77777777" w:rsidR="00687233" w:rsidRPr="000041D8" w:rsidRDefault="00687233" w:rsidP="00687233">
      <w:pPr>
        <w:spacing w:after="0" w:line="252" w:lineRule="auto"/>
        <w:ind w:left="2268"/>
        <w:jc w:val="both"/>
        <w:rPr>
          <w:i/>
          <w:iCs/>
          <w:lang w:val="en-CA"/>
        </w:rPr>
      </w:pPr>
      <w:r w:rsidRPr="000041D8">
        <w:rPr>
          <w:i/>
          <w:iCs/>
          <w:lang w:val="en-CA"/>
        </w:rPr>
        <w:t>Tuesday July 11, 2023</w:t>
      </w:r>
    </w:p>
    <w:p w14:paraId="0B28D735" w14:textId="77777777" w:rsidR="00687233" w:rsidRPr="000041D8" w:rsidRDefault="00687233" w:rsidP="00687233">
      <w:pPr>
        <w:spacing w:after="0" w:line="252" w:lineRule="auto"/>
        <w:ind w:left="2268"/>
        <w:jc w:val="both"/>
        <w:rPr>
          <w:i/>
          <w:iCs/>
          <w:lang w:val="en-CA"/>
        </w:rPr>
      </w:pPr>
      <w:r w:rsidRPr="000041D8">
        <w:rPr>
          <w:i/>
          <w:iCs/>
          <w:lang w:val="en-CA"/>
        </w:rPr>
        <w:t>Tuesday August 8, 2023</w:t>
      </w:r>
    </w:p>
    <w:p w14:paraId="38D4B8D6" w14:textId="77777777" w:rsidR="00687233" w:rsidRPr="000041D8" w:rsidRDefault="00687233" w:rsidP="00687233">
      <w:pPr>
        <w:spacing w:after="0" w:line="252" w:lineRule="auto"/>
        <w:ind w:left="2268"/>
        <w:jc w:val="both"/>
        <w:rPr>
          <w:i/>
          <w:iCs/>
          <w:lang w:val="en-CA"/>
        </w:rPr>
      </w:pPr>
      <w:r w:rsidRPr="000041D8">
        <w:rPr>
          <w:i/>
          <w:iCs/>
          <w:lang w:val="en-CA"/>
        </w:rPr>
        <w:t>Tuesday September 12, 2023</w:t>
      </w:r>
    </w:p>
    <w:p w14:paraId="53C3C681" w14:textId="77777777" w:rsidR="00687233" w:rsidRPr="000041D8" w:rsidRDefault="00687233" w:rsidP="00687233">
      <w:pPr>
        <w:spacing w:after="0" w:line="252" w:lineRule="auto"/>
        <w:ind w:left="2268"/>
        <w:jc w:val="both"/>
        <w:rPr>
          <w:i/>
          <w:iCs/>
          <w:lang w:val="en-CA"/>
        </w:rPr>
      </w:pPr>
      <w:r w:rsidRPr="000041D8">
        <w:rPr>
          <w:i/>
          <w:iCs/>
          <w:lang w:val="en-CA"/>
        </w:rPr>
        <w:t>Tuesday October 10, 2023</w:t>
      </w:r>
    </w:p>
    <w:p w14:paraId="18A317C2" w14:textId="77777777" w:rsidR="00687233" w:rsidRPr="000041D8" w:rsidRDefault="00687233" w:rsidP="00687233">
      <w:pPr>
        <w:spacing w:after="0" w:line="252" w:lineRule="auto"/>
        <w:ind w:left="2268"/>
        <w:jc w:val="both"/>
        <w:rPr>
          <w:i/>
          <w:iCs/>
          <w:lang w:val="en-CA"/>
        </w:rPr>
      </w:pPr>
      <w:r w:rsidRPr="000041D8">
        <w:rPr>
          <w:i/>
          <w:iCs/>
          <w:lang w:val="en-CA"/>
        </w:rPr>
        <w:t>Tuesday November 14, 2023</w:t>
      </w:r>
    </w:p>
    <w:p w14:paraId="43D33F99" w14:textId="77777777" w:rsidR="00687233" w:rsidRDefault="00687233" w:rsidP="00687233">
      <w:pPr>
        <w:spacing w:after="0" w:line="252" w:lineRule="auto"/>
        <w:ind w:left="2268"/>
        <w:jc w:val="both"/>
        <w:rPr>
          <w:i/>
          <w:iCs/>
          <w:lang w:val="en-CA"/>
        </w:rPr>
      </w:pPr>
      <w:r w:rsidRPr="000041D8">
        <w:rPr>
          <w:i/>
          <w:iCs/>
          <w:lang w:val="en-CA"/>
        </w:rPr>
        <w:t>Tuesday December 12, 2023</w:t>
      </w:r>
    </w:p>
    <w:p w14:paraId="1A3BAD6C" w14:textId="77777777" w:rsidR="00687233" w:rsidRDefault="00687233" w:rsidP="00687233">
      <w:pPr>
        <w:spacing w:after="0" w:line="252" w:lineRule="auto"/>
        <w:ind w:left="2268"/>
        <w:jc w:val="both"/>
        <w:rPr>
          <w:i/>
          <w:iCs/>
          <w:lang w:val="en-CA"/>
        </w:rPr>
      </w:pPr>
    </w:p>
    <w:p w14:paraId="7E78BDBB" w14:textId="77777777" w:rsidR="00687233" w:rsidRPr="000041D8" w:rsidRDefault="00687233" w:rsidP="00687233">
      <w:pPr>
        <w:spacing w:after="0" w:line="252" w:lineRule="auto"/>
        <w:ind w:left="2268"/>
        <w:jc w:val="both"/>
        <w:rPr>
          <w:i/>
          <w:iCs/>
          <w:lang w:val="en-CA"/>
        </w:rPr>
      </w:pPr>
      <w:r w:rsidRPr="002667C7">
        <w:rPr>
          <w:i/>
          <w:iCs/>
          <w:lang w:val="en-CA"/>
        </w:rPr>
        <w:t>THAT a public notice of the content of this calendar be published by the clerk-treasurer in accordance with the law governing the municipality.</w:t>
      </w:r>
    </w:p>
    <w:p w14:paraId="76579157" w14:textId="186FBB28" w:rsidR="00142AD5" w:rsidRPr="00687233" w:rsidRDefault="00142AD5" w:rsidP="00A52F1A">
      <w:pPr>
        <w:widowControl w:val="0"/>
        <w:autoSpaceDE w:val="0"/>
        <w:autoSpaceDN w:val="0"/>
        <w:adjustRightInd w:val="0"/>
        <w:spacing w:after="0" w:line="252" w:lineRule="auto"/>
        <w:jc w:val="both"/>
        <w:rPr>
          <w:rFonts w:ascii="Calibri" w:eastAsia="Times New Roman" w:hAnsi="Calibri" w:cs="Calibri"/>
          <w:lang w:val="en-CA" w:eastAsia="fr-FR"/>
        </w:rPr>
      </w:pPr>
    </w:p>
    <w:p w14:paraId="69F2C998" w14:textId="77777777" w:rsidR="00687233" w:rsidRPr="004E1649" w:rsidRDefault="00687233" w:rsidP="00687233">
      <w:pPr>
        <w:spacing w:after="0" w:line="252" w:lineRule="auto"/>
        <w:jc w:val="right"/>
        <w:rPr>
          <w:rFonts w:cstheme="minorHAnsi"/>
          <w:lang w:val="en-CA"/>
        </w:rPr>
      </w:pPr>
      <w:proofErr w:type="spellStart"/>
      <w:r w:rsidRPr="004E1649">
        <w:rPr>
          <w:rFonts w:cstheme="minorHAnsi"/>
          <w:lang w:val="en-CA"/>
        </w:rPr>
        <w:t>Adopté</w:t>
      </w:r>
      <w:proofErr w:type="spellEnd"/>
      <w:r w:rsidRPr="004E1649">
        <w:rPr>
          <w:rFonts w:cstheme="minorHAnsi"/>
          <w:lang w:val="en-CA"/>
        </w:rPr>
        <w:t xml:space="preserve"> à </w:t>
      </w:r>
      <w:proofErr w:type="spellStart"/>
      <w:r w:rsidRPr="004E1649">
        <w:rPr>
          <w:rFonts w:cstheme="minorHAnsi"/>
          <w:lang w:val="en-CA"/>
        </w:rPr>
        <w:t>l’unanimité</w:t>
      </w:r>
      <w:proofErr w:type="spellEnd"/>
      <w:r w:rsidRPr="004E1649">
        <w:rPr>
          <w:rFonts w:cstheme="minorHAnsi"/>
          <w:lang w:val="en-CA"/>
        </w:rPr>
        <w:t xml:space="preserve"> des </w:t>
      </w:r>
      <w:proofErr w:type="spellStart"/>
      <w:r w:rsidRPr="004E1649">
        <w:rPr>
          <w:rFonts w:cstheme="minorHAnsi"/>
          <w:lang w:val="en-CA"/>
        </w:rPr>
        <w:t>conseillers</w:t>
      </w:r>
      <w:proofErr w:type="spellEnd"/>
    </w:p>
    <w:p w14:paraId="222CB246" w14:textId="77777777" w:rsidR="00687233" w:rsidRPr="004E1649" w:rsidRDefault="00687233" w:rsidP="00687233">
      <w:pPr>
        <w:spacing w:after="0" w:line="252" w:lineRule="auto"/>
        <w:jc w:val="right"/>
        <w:rPr>
          <w:rFonts w:cstheme="minorHAnsi"/>
          <w:i/>
          <w:lang w:val="en-CA"/>
        </w:rPr>
      </w:pPr>
      <w:r w:rsidRPr="004E1649">
        <w:rPr>
          <w:rFonts w:cstheme="minorHAnsi"/>
          <w:i/>
          <w:lang w:val="en-CA"/>
        </w:rPr>
        <w:t>Adopted unanimously by councillors</w:t>
      </w:r>
    </w:p>
    <w:p w14:paraId="116BAD73" w14:textId="27BFEA0B" w:rsidR="00142AD5" w:rsidRDefault="00142AD5" w:rsidP="00A52F1A">
      <w:pPr>
        <w:widowControl w:val="0"/>
        <w:autoSpaceDE w:val="0"/>
        <w:autoSpaceDN w:val="0"/>
        <w:adjustRightInd w:val="0"/>
        <w:spacing w:after="0" w:line="252" w:lineRule="auto"/>
        <w:jc w:val="both"/>
        <w:rPr>
          <w:rFonts w:ascii="Calibri" w:eastAsia="Times New Roman" w:hAnsi="Calibri" w:cs="Calibri"/>
          <w:lang w:val="en-CA" w:eastAsia="fr-FR"/>
        </w:rPr>
      </w:pPr>
    </w:p>
    <w:p w14:paraId="7FF6527A" w14:textId="77777777" w:rsidR="00A34E4D" w:rsidRDefault="00A34E4D" w:rsidP="00A34E4D">
      <w:pPr>
        <w:tabs>
          <w:tab w:val="left" w:pos="1418"/>
        </w:tabs>
        <w:spacing w:line="252" w:lineRule="auto"/>
        <w:rPr>
          <w:rFonts w:cstheme="minorHAnsi"/>
          <w:u w:val="single"/>
        </w:rPr>
      </w:pPr>
      <w:r>
        <w:rPr>
          <w:rFonts w:cstheme="minorHAnsi"/>
          <w:b/>
          <w:u w:val="single"/>
        </w:rPr>
        <w:t>2022-11-330</w:t>
      </w:r>
      <w:r w:rsidRPr="00394EEC">
        <w:rPr>
          <w:rFonts w:cstheme="minorHAnsi"/>
          <w:b/>
          <w:u w:val="single"/>
        </w:rPr>
        <w:tab/>
        <w:t>Dépôt des déclarations d’intérêts pécuniaires des élus</w:t>
      </w:r>
    </w:p>
    <w:p w14:paraId="27C7044A" w14:textId="77777777" w:rsidR="00A34E4D" w:rsidRPr="009B1661" w:rsidRDefault="00A34E4D" w:rsidP="00A34E4D">
      <w:pPr>
        <w:tabs>
          <w:tab w:val="left" w:pos="1418"/>
        </w:tabs>
        <w:spacing w:line="252" w:lineRule="auto"/>
        <w:rPr>
          <w:rFonts w:cstheme="minorHAnsi"/>
          <w:b/>
          <w:i/>
          <w:iCs/>
          <w:u w:val="single"/>
          <w:lang w:val="en-CA"/>
        </w:rPr>
      </w:pPr>
      <w:r w:rsidRPr="009B1661">
        <w:rPr>
          <w:rFonts w:cstheme="minorHAnsi"/>
          <w:b/>
          <w:i/>
          <w:iCs/>
          <w:u w:val="single"/>
          <w:lang w:val="en-CA"/>
        </w:rPr>
        <w:t>2022-11-</w:t>
      </w:r>
      <w:r>
        <w:rPr>
          <w:rFonts w:cstheme="minorHAnsi"/>
          <w:b/>
          <w:i/>
          <w:iCs/>
          <w:u w:val="single"/>
          <w:lang w:val="en-CA"/>
        </w:rPr>
        <w:t>330</w:t>
      </w:r>
      <w:r w:rsidRPr="009B1661">
        <w:rPr>
          <w:rFonts w:cstheme="minorHAnsi"/>
          <w:b/>
          <w:i/>
          <w:iCs/>
          <w:u w:val="single"/>
          <w:lang w:val="en-CA"/>
        </w:rPr>
        <w:t xml:space="preserve"> </w:t>
      </w:r>
      <w:r>
        <w:rPr>
          <w:rFonts w:cstheme="minorHAnsi"/>
          <w:b/>
          <w:i/>
          <w:iCs/>
          <w:u w:val="single"/>
          <w:lang w:val="en-CA"/>
        </w:rPr>
        <w:tab/>
      </w:r>
      <w:r w:rsidRPr="009B1661">
        <w:rPr>
          <w:rFonts w:cstheme="minorHAnsi"/>
          <w:b/>
          <w:i/>
          <w:iCs/>
          <w:u w:val="single"/>
          <w:lang w:val="en-CA"/>
        </w:rPr>
        <w:t>Filing of declarations of pecuniary interests of elected officials</w:t>
      </w:r>
    </w:p>
    <w:p w14:paraId="18FC4900" w14:textId="77777777" w:rsidR="00A34E4D" w:rsidRDefault="00A34E4D" w:rsidP="00A34E4D">
      <w:pPr>
        <w:spacing w:line="252" w:lineRule="auto"/>
        <w:jc w:val="both"/>
        <w:rPr>
          <w:rFonts w:cstheme="minorHAnsi"/>
        </w:rPr>
      </w:pPr>
      <w:r w:rsidRPr="00394EEC">
        <w:rPr>
          <w:rFonts w:cstheme="minorHAnsi"/>
        </w:rPr>
        <w:t xml:space="preserve">En conformité avec l’article 358 de la Loi sur les élections et les référendums dans les municipalités, le directeur général et </w:t>
      </w:r>
      <w:r>
        <w:rPr>
          <w:rFonts w:cstheme="minorHAnsi"/>
        </w:rPr>
        <w:t>greffier</w:t>
      </w:r>
      <w:r w:rsidRPr="00394EEC">
        <w:rPr>
          <w:rFonts w:cstheme="minorHAnsi"/>
        </w:rPr>
        <w:t>-trésorier prend acte que tous les membres du conseil de la municipalité de Grenville-sur-la-Rouge, à savoir :</w:t>
      </w:r>
    </w:p>
    <w:p w14:paraId="21894EBB" w14:textId="77777777" w:rsidR="00A34E4D" w:rsidRPr="006B71C0" w:rsidRDefault="00A34E4D" w:rsidP="00A34E4D">
      <w:pPr>
        <w:spacing w:line="252" w:lineRule="auto"/>
        <w:jc w:val="both"/>
        <w:rPr>
          <w:rFonts w:cstheme="minorHAnsi"/>
          <w:i/>
          <w:iCs/>
          <w:lang w:val="en-CA"/>
        </w:rPr>
      </w:pPr>
      <w:r w:rsidRPr="006B71C0">
        <w:rPr>
          <w:rFonts w:cstheme="minorHAnsi"/>
          <w:i/>
          <w:iCs/>
          <w:lang w:val="en-CA"/>
        </w:rPr>
        <w:t>In accordance with section 358 of the Act respecting elections and referendums in municipalities, the director general and clerk-treasurer acknowledges that all members of the council of the municipality of Grenville-sur-la-Rouge, namely:</w:t>
      </w:r>
    </w:p>
    <w:p w14:paraId="2B9E2B95" w14:textId="77777777" w:rsidR="00A34E4D" w:rsidRPr="00DB271F" w:rsidRDefault="00A34E4D" w:rsidP="00A34E4D">
      <w:pPr>
        <w:pStyle w:val="PrformatHTML"/>
        <w:tabs>
          <w:tab w:val="clear" w:pos="3664"/>
        </w:tabs>
        <w:spacing w:line="252" w:lineRule="auto"/>
        <w:ind w:left="2268"/>
        <w:jc w:val="center"/>
        <w:rPr>
          <w:rFonts w:asciiTheme="minorHAnsi" w:hAnsiTheme="minorHAnsi" w:cstheme="minorHAnsi"/>
          <w:sz w:val="22"/>
          <w:szCs w:val="22"/>
        </w:rPr>
      </w:pPr>
      <w:r w:rsidRPr="00DB271F">
        <w:rPr>
          <w:rFonts w:asciiTheme="minorHAnsi" w:hAnsiTheme="minorHAnsi" w:cstheme="minorHAnsi"/>
          <w:sz w:val="22"/>
          <w:szCs w:val="22"/>
        </w:rPr>
        <w:t>Tom Arnold, maire / M</w:t>
      </w:r>
      <w:r w:rsidRPr="00DB271F">
        <w:rPr>
          <w:rFonts w:asciiTheme="minorHAnsi" w:hAnsiTheme="minorHAnsi" w:cstheme="minorHAnsi"/>
          <w:i/>
          <w:sz w:val="22"/>
          <w:szCs w:val="22"/>
        </w:rPr>
        <w:t>ayor</w:t>
      </w:r>
    </w:p>
    <w:p w14:paraId="6DFAD030" w14:textId="77777777" w:rsidR="00A34E4D" w:rsidRDefault="00A34E4D" w:rsidP="00A34E4D">
      <w:pPr>
        <w:pStyle w:val="PrformatHTML"/>
        <w:tabs>
          <w:tab w:val="clear" w:pos="3664"/>
        </w:tabs>
        <w:spacing w:line="252" w:lineRule="auto"/>
        <w:ind w:left="2268"/>
        <w:jc w:val="center"/>
        <w:rPr>
          <w:rFonts w:asciiTheme="minorHAnsi" w:hAnsiTheme="minorHAnsi" w:cstheme="minorHAnsi"/>
          <w:sz w:val="22"/>
          <w:szCs w:val="22"/>
        </w:rPr>
      </w:pPr>
      <w:r w:rsidRPr="00DB271F">
        <w:rPr>
          <w:rFonts w:asciiTheme="minorHAnsi" w:hAnsiTheme="minorHAnsi" w:cstheme="minorHAnsi"/>
          <w:sz w:val="22"/>
          <w:szCs w:val="22"/>
        </w:rPr>
        <w:t xml:space="preserve">Manon Jutras, conseillère au poste #1 / </w:t>
      </w:r>
      <w:r w:rsidRPr="00DB271F">
        <w:rPr>
          <w:rFonts w:asciiTheme="minorHAnsi" w:hAnsiTheme="minorHAnsi" w:cstheme="minorHAnsi"/>
          <w:i/>
          <w:sz w:val="22"/>
          <w:szCs w:val="22"/>
        </w:rPr>
        <w:t xml:space="preserve">#1 </w:t>
      </w:r>
      <w:proofErr w:type="spellStart"/>
      <w:r w:rsidRPr="00DB271F">
        <w:rPr>
          <w:rFonts w:asciiTheme="minorHAnsi" w:hAnsiTheme="minorHAnsi" w:cstheme="minorHAnsi"/>
          <w:i/>
          <w:sz w:val="22"/>
          <w:szCs w:val="22"/>
        </w:rPr>
        <w:t>Councillor</w:t>
      </w:r>
      <w:proofErr w:type="spellEnd"/>
    </w:p>
    <w:p w14:paraId="4A11B234" w14:textId="77777777" w:rsidR="00A34E4D" w:rsidRDefault="00A34E4D" w:rsidP="00A34E4D">
      <w:pPr>
        <w:pStyle w:val="PrformatHTML"/>
        <w:tabs>
          <w:tab w:val="clear" w:pos="3664"/>
        </w:tabs>
        <w:spacing w:line="252" w:lineRule="auto"/>
        <w:ind w:left="2268"/>
        <w:jc w:val="center"/>
        <w:rPr>
          <w:rFonts w:asciiTheme="minorHAnsi" w:hAnsiTheme="minorHAnsi" w:cstheme="minorHAnsi"/>
          <w:sz w:val="22"/>
          <w:szCs w:val="22"/>
        </w:rPr>
      </w:pPr>
      <w:r w:rsidRPr="00DB271F">
        <w:rPr>
          <w:rFonts w:asciiTheme="minorHAnsi" w:hAnsiTheme="minorHAnsi" w:cstheme="minorHAnsi"/>
          <w:sz w:val="22"/>
          <w:szCs w:val="22"/>
        </w:rPr>
        <w:t xml:space="preserve">Carl Woodbury, conseiller au poste #2 / </w:t>
      </w:r>
      <w:r w:rsidRPr="00DB271F">
        <w:rPr>
          <w:rFonts w:asciiTheme="minorHAnsi" w:hAnsiTheme="minorHAnsi" w:cstheme="minorHAnsi"/>
          <w:i/>
          <w:sz w:val="22"/>
          <w:szCs w:val="22"/>
        </w:rPr>
        <w:t xml:space="preserve">#2 </w:t>
      </w:r>
      <w:proofErr w:type="spellStart"/>
      <w:r w:rsidRPr="00DB271F">
        <w:rPr>
          <w:rFonts w:asciiTheme="minorHAnsi" w:hAnsiTheme="minorHAnsi" w:cstheme="minorHAnsi"/>
          <w:i/>
          <w:sz w:val="22"/>
          <w:szCs w:val="22"/>
        </w:rPr>
        <w:t>Councillor</w:t>
      </w:r>
      <w:proofErr w:type="spellEnd"/>
    </w:p>
    <w:p w14:paraId="23EE5CF8" w14:textId="77777777" w:rsidR="00A34E4D" w:rsidRDefault="00A34E4D" w:rsidP="00A34E4D">
      <w:pPr>
        <w:pStyle w:val="PrformatHTML"/>
        <w:tabs>
          <w:tab w:val="clear" w:pos="3664"/>
        </w:tabs>
        <w:spacing w:line="252" w:lineRule="auto"/>
        <w:ind w:left="2268"/>
        <w:jc w:val="center"/>
        <w:rPr>
          <w:rFonts w:asciiTheme="minorHAnsi" w:hAnsiTheme="minorHAnsi" w:cstheme="minorHAnsi"/>
          <w:sz w:val="22"/>
          <w:szCs w:val="22"/>
        </w:rPr>
      </w:pPr>
      <w:r w:rsidRPr="00100F08">
        <w:rPr>
          <w:rFonts w:asciiTheme="minorHAnsi" w:hAnsiTheme="minorHAnsi" w:cstheme="minorHAnsi"/>
          <w:sz w:val="22"/>
          <w:szCs w:val="22"/>
        </w:rPr>
        <w:t xml:space="preserve">Denis Fillion, conseiller au poste #4 / </w:t>
      </w:r>
      <w:r w:rsidRPr="00100F08">
        <w:rPr>
          <w:rFonts w:asciiTheme="minorHAnsi" w:hAnsiTheme="minorHAnsi" w:cstheme="minorHAnsi"/>
          <w:i/>
          <w:sz w:val="22"/>
          <w:szCs w:val="22"/>
        </w:rPr>
        <w:t xml:space="preserve">#4 </w:t>
      </w:r>
      <w:proofErr w:type="spellStart"/>
      <w:r w:rsidRPr="00100F08">
        <w:rPr>
          <w:rFonts w:asciiTheme="minorHAnsi" w:hAnsiTheme="minorHAnsi" w:cstheme="minorHAnsi"/>
          <w:i/>
          <w:sz w:val="22"/>
          <w:szCs w:val="22"/>
        </w:rPr>
        <w:t>Councillor</w:t>
      </w:r>
      <w:proofErr w:type="spellEnd"/>
    </w:p>
    <w:p w14:paraId="0A71550A" w14:textId="77777777" w:rsidR="00A34E4D" w:rsidRPr="00100F08" w:rsidRDefault="00A34E4D" w:rsidP="00A34E4D">
      <w:pPr>
        <w:pStyle w:val="PrformatHTML"/>
        <w:tabs>
          <w:tab w:val="clear" w:pos="3664"/>
        </w:tabs>
        <w:spacing w:line="252" w:lineRule="auto"/>
        <w:ind w:left="2268"/>
        <w:jc w:val="center"/>
        <w:rPr>
          <w:rFonts w:asciiTheme="minorHAnsi" w:hAnsiTheme="minorHAnsi" w:cstheme="minorHAnsi"/>
          <w:sz w:val="22"/>
          <w:szCs w:val="22"/>
        </w:rPr>
      </w:pPr>
      <w:r>
        <w:rPr>
          <w:rFonts w:asciiTheme="minorHAnsi" w:hAnsiTheme="minorHAnsi" w:cstheme="minorHAnsi"/>
          <w:sz w:val="22"/>
          <w:szCs w:val="22"/>
        </w:rPr>
        <w:t>Isabelle Brisson, conseillère au poste #6 /</w:t>
      </w:r>
      <w:r w:rsidRPr="00F43C06">
        <w:rPr>
          <w:rFonts w:asciiTheme="minorHAnsi" w:hAnsiTheme="minorHAnsi" w:cstheme="minorHAnsi"/>
          <w:i/>
          <w:sz w:val="22"/>
          <w:szCs w:val="22"/>
        </w:rPr>
        <w:t xml:space="preserve"> #6 </w:t>
      </w:r>
      <w:proofErr w:type="spellStart"/>
      <w:r w:rsidRPr="00F43C06">
        <w:rPr>
          <w:rFonts w:asciiTheme="minorHAnsi" w:hAnsiTheme="minorHAnsi" w:cstheme="minorHAnsi"/>
          <w:i/>
          <w:sz w:val="22"/>
          <w:szCs w:val="22"/>
        </w:rPr>
        <w:t>Councillor</w:t>
      </w:r>
      <w:proofErr w:type="spellEnd"/>
    </w:p>
    <w:p w14:paraId="38D803ED" w14:textId="77777777" w:rsidR="00A34E4D" w:rsidRDefault="00A34E4D" w:rsidP="00A34E4D">
      <w:pPr>
        <w:spacing w:after="0" w:line="252" w:lineRule="auto"/>
        <w:jc w:val="both"/>
        <w:rPr>
          <w:rFonts w:cstheme="minorHAnsi"/>
        </w:rPr>
      </w:pPr>
    </w:p>
    <w:p w14:paraId="521B63C7" w14:textId="77777777" w:rsidR="00A34E4D" w:rsidRDefault="00A34E4D" w:rsidP="00A34E4D">
      <w:pPr>
        <w:spacing w:line="252" w:lineRule="auto"/>
        <w:jc w:val="both"/>
        <w:rPr>
          <w:rFonts w:cstheme="minorHAnsi"/>
        </w:rPr>
      </w:pPr>
      <w:proofErr w:type="gramStart"/>
      <w:r w:rsidRPr="00394EEC">
        <w:rPr>
          <w:rFonts w:cstheme="minorHAnsi"/>
        </w:rPr>
        <w:t>ont</w:t>
      </w:r>
      <w:proofErr w:type="gramEnd"/>
      <w:r w:rsidRPr="00394EEC">
        <w:rPr>
          <w:rFonts w:cstheme="minorHAnsi"/>
        </w:rPr>
        <w:t xml:space="preserve">, en date du </w:t>
      </w:r>
      <w:r>
        <w:rPr>
          <w:rFonts w:cstheme="minorHAnsi"/>
        </w:rPr>
        <w:t>8 novembre 2022,</w:t>
      </w:r>
      <w:r w:rsidRPr="00394EEC">
        <w:rPr>
          <w:rFonts w:cstheme="minorHAnsi"/>
        </w:rPr>
        <w:t xml:space="preserve"> déposé</w:t>
      </w:r>
      <w:r>
        <w:rPr>
          <w:rFonts w:cstheme="minorHAnsi"/>
        </w:rPr>
        <w:t>s</w:t>
      </w:r>
      <w:r w:rsidRPr="00394EEC">
        <w:rPr>
          <w:rFonts w:cstheme="minorHAnsi"/>
        </w:rPr>
        <w:t xml:space="preserve"> leur déclaration d’intérêts pécuniaires et, à cette fin, dûment complété le formulaire « Déclaration des intérêts pécuniaires des membres du conseil ».</w:t>
      </w:r>
    </w:p>
    <w:p w14:paraId="7FCFAA79" w14:textId="77777777" w:rsidR="00A34E4D" w:rsidRPr="006B71C0" w:rsidRDefault="00A34E4D" w:rsidP="00A34E4D">
      <w:pPr>
        <w:spacing w:line="252" w:lineRule="auto"/>
        <w:jc w:val="both"/>
        <w:rPr>
          <w:rFonts w:cstheme="minorHAnsi"/>
          <w:i/>
          <w:iCs/>
          <w:lang w:val="en-CA"/>
        </w:rPr>
      </w:pPr>
      <w:r w:rsidRPr="006B71C0">
        <w:rPr>
          <w:rFonts w:cstheme="minorHAnsi"/>
          <w:i/>
          <w:iCs/>
          <w:lang w:val="en-CA"/>
        </w:rPr>
        <w:t xml:space="preserve">have, on </w:t>
      </w:r>
      <w:r>
        <w:rPr>
          <w:rFonts w:cstheme="minorHAnsi"/>
          <w:i/>
          <w:iCs/>
          <w:lang w:val="en-CA"/>
        </w:rPr>
        <w:t>November 8, 2022,</w:t>
      </w:r>
      <w:r w:rsidRPr="006B71C0">
        <w:rPr>
          <w:rFonts w:cstheme="minorHAnsi"/>
          <w:i/>
          <w:iCs/>
          <w:lang w:val="en-CA"/>
        </w:rPr>
        <w:t xml:space="preserve"> filed their declaration of pecuniary interests and, for this purpose, duly completed the “Declaration of pecuniary interests of council members” form.</w:t>
      </w:r>
    </w:p>
    <w:p w14:paraId="477C3CFC" w14:textId="77777777" w:rsidR="005A1193" w:rsidRDefault="005A1193" w:rsidP="005A1193">
      <w:pPr>
        <w:spacing w:after="0" w:line="252" w:lineRule="auto"/>
        <w:jc w:val="both"/>
        <w:rPr>
          <w:b/>
          <w:u w:val="single"/>
        </w:rPr>
      </w:pPr>
      <w:r>
        <w:rPr>
          <w:b/>
          <w:u w:val="single"/>
        </w:rPr>
        <w:t>2022-11-331</w:t>
      </w:r>
      <w:r>
        <w:rPr>
          <w:b/>
          <w:u w:val="single"/>
        </w:rPr>
        <w:tab/>
        <w:t xml:space="preserve">Abrogation de la résolution 2021-07-232 concernant </w:t>
      </w:r>
      <w:bookmarkStart w:id="7" w:name="_Hlk117163630"/>
      <w:r>
        <w:rPr>
          <w:b/>
          <w:u w:val="single"/>
        </w:rPr>
        <w:t>l’achat du réservoir du Lac Carson</w:t>
      </w:r>
    </w:p>
    <w:bookmarkEnd w:id="7"/>
    <w:p w14:paraId="043C7813" w14:textId="77777777" w:rsidR="005A1193" w:rsidRDefault="005A1193" w:rsidP="005A1193">
      <w:pPr>
        <w:spacing w:after="0" w:line="252" w:lineRule="auto"/>
        <w:jc w:val="both"/>
        <w:rPr>
          <w:b/>
          <w:u w:val="single"/>
        </w:rPr>
      </w:pPr>
    </w:p>
    <w:p w14:paraId="1ED7334B" w14:textId="77777777" w:rsidR="005A1193" w:rsidRPr="005F1CA4" w:rsidRDefault="005A1193" w:rsidP="005A1193">
      <w:pPr>
        <w:spacing w:line="252" w:lineRule="auto"/>
        <w:jc w:val="both"/>
        <w:rPr>
          <w:rFonts w:cstheme="minorHAnsi"/>
          <w:b/>
          <w:i/>
          <w:sz w:val="24"/>
          <w:lang w:val="en-CA"/>
        </w:rPr>
      </w:pPr>
      <w:r>
        <w:rPr>
          <w:b/>
          <w:i/>
          <w:u w:val="single"/>
          <w:lang w:val="en-CA"/>
        </w:rPr>
        <w:t>2022-11-331</w:t>
      </w:r>
      <w:r w:rsidRPr="005F1CA4">
        <w:rPr>
          <w:b/>
          <w:i/>
          <w:u w:val="single"/>
          <w:lang w:val="en-CA"/>
        </w:rPr>
        <w:tab/>
        <w:t xml:space="preserve">Repeal of resolution </w:t>
      </w:r>
      <w:r>
        <w:rPr>
          <w:b/>
          <w:i/>
          <w:u w:val="single"/>
          <w:lang w:val="en-CA"/>
        </w:rPr>
        <w:t>2021-07-232</w:t>
      </w:r>
      <w:r w:rsidRPr="005F1CA4">
        <w:rPr>
          <w:b/>
          <w:i/>
          <w:u w:val="single"/>
          <w:lang w:val="en-CA"/>
        </w:rPr>
        <w:t xml:space="preserve"> regarding the purchase of </w:t>
      </w:r>
      <w:r>
        <w:rPr>
          <w:b/>
          <w:i/>
          <w:u w:val="single"/>
          <w:lang w:val="en-CA"/>
        </w:rPr>
        <w:t>the Carson Lake reservoir</w:t>
      </w:r>
    </w:p>
    <w:p w14:paraId="40D7752D" w14:textId="77777777" w:rsidR="005A1193" w:rsidRPr="00222831" w:rsidRDefault="005A1193" w:rsidP="005A1193">
      <w:pPr>
        <w:tabs>
          <w:tab w:val="left" w:pos="2268"/>
        </w:tabs>
        <w:spacing w:line="252" w:lineRule="auto"/>
        <w:ind w:left="2268" w:hanging="2268"/>
        <w:jc w:val="both"/>
        <w:rPr>
          <w:color w:val="000000"/>
        </w:rPr>
      </w:pPr>
      <w:r w:rsidRPr="00222831">
        <w:rPr>
          <w:color w:val="000000"/>
        </w:rPr>
        <w:t>ATTENDU</w:t>
      </w:r>
      <w:r w:rsidRPr="00222831">
        <w:rPr>
          <w:color w:val="000000"/>
        </w:rPr>
        <w:tab/>
        <w:t>les rencontres et l</w:t>
      </w:r>
      <w:r>
        <w:rPr>
          <w:color w:val="000000"/>
        </w:rPr>
        <w:t xml:space="preserve">es échanges réalisés entre le Village de Grenville et la municipalité de Grenville-sur-la-Rouge pour </w:t>
      </w:r>
      <w:r w:rsidRPr="00222831">
        <w:rPr>
          <w:color w:val="000000"/>
        </w:rPr>
        <w:t>l’achat du réservoir du Lac Carson</w:t>
      </w:r>
      <w:r>
        <w:rPr>
          <w:color w:val="000000"/>
        </w:rPr>
        <w:t>;</w:t>
      </w:r>
    </w:p>
    <w:p w14:paraId="24B70A47" w14:textId="77777777" w:rsidR="005A1193" w:rsidRPr="005F1CA4" w:rsidRDefault="005A1193" w:rsidP="005A1193">
      <w:pPr>
        <w:tabs>
          <w:tab w:val="left" w:pos="2268"/>
        </w:tabs>
        <w:spacing w:line="252" w:lineRule="auto"/>
        <w:ind w:left="2268" w:hanging="2268"/>
        <w:jc w:val="both"/>
        <w:rPr>
          <w:i/>
          <w:color w:val="000000"/>
          <w:lang w:val="en-CA"/>
        </w:rPr>
      </w:pPr>
      <w:r w:rsidRPr="005F1CA4">
        <w:rPr>
          <w:i/>
          <w:color w:val="000000"/>
          <w:lang w:val="en-CA"/>
        </w:rPr>
        <w:t xml:space="preserve">WHEREAS </w:t>
      </w:r>
      <w:r w:rsidRPr="005F1CA4">
        <w:rPr>
          <w:i/>
          <w:color w:val="000000"/>
          <w:lang w:val="en-CA"/>
        </w:rPr>
        <w:tab/>
      </w:r>
      <w:r w:rsidRPr="000B0C46">
        <w:rPr>
          <w:i/>
          <w:color w:val="000000"/>
          <w:lang w:val="en-CA"/>
        </w:rPr>
        <w:t xml:space="preserve">the meetings and exchanges between the Village of Grenville and the municipality of Grenville-sur-la-Rouge for the purchase of the Carson </w:t>
      </w:r>
      <w:r>
        <w:rPr>
          <w:i/>
          <w:color w:val="000000"/>
          <w:lang w:val="en-CA"/>
        </w:rPr>
        <w:t xml:space="preserve">Lake </w:t>
      </w:r>
      <w:proofErr w:type="gramStart"/>
      <w:r w:rsidRPr="000B0C46">
        <w:rPr>
          <w:i/>
          <w:color w:val="000000"/>
          <w:lang w:val="en-CA"/>
        </w:rPr>
        <w:t>reservoir;</w:t>
      </w:r>
      <w:proofErr w:type="gramEnd"/>
    </w:p>
    <w:p w14:paraId="1D1211D9" w14:textId="77777777" w:rsidR="005A1193" w:rsidRPr="00222831" w:rsidRDefault="005A1193" w:rsidP="005A1193">
      <w:pPr>
        <w:tabs>
          <w:tab w:val="left" w:pos="2268"/>
        </w:tabs>
        <w:spacing w:line="252" w:lineRule="auto"/>
        <w:ind w:left="2268" w:hanging="2268"/>
        <w:jc w:val="both"/>
        <w:rPr>
          <w:color w:val="000000"/>
        </w:rPr>
      </w:pPr>
      <w:r w:rsidRPr="00222831">
        <w:rPr>
          <w:color w:val="000000"/>
        </w:rPr>
        <w:t>ATTENDU</w:t>
      </w:r>
      <w:r w:rsidRPr="00222831">
        <w:rPr>
          <w:color w:val="000000"/>
        </w:rPr>
        <w:tab/>
        <w:t xml:space="preserve">les difficultés survenues en </w:t>
      </w:r>
      <w:r>
        <w:rPr>
          <w:color w:val="000000"/>
        </w:rPr>
        <w:t xml:space="preserve">cours de route et notamment en ce qui concerne les immeubles contigus; </w:t>
      </w:r>
    </w:p>
    <w:p w14:paraId="59437351" w14:textId="77777777" w:rsidR="005A1193" w:rsidRPr="00965B23" w:rsidRDefault="005A1193" w:rsidP="005A1193">
      <w:pPr>
        <w:tabs>
          <w:tab w:val="left" w:pos="2268"/>
        </w:tabs>
        <w:spacing w:line="252" w:lineRule="auto"/>
        <w:ind w:left="2268" w:hanging="2268"/>
        <w:jc w:val="both"/>
        <w:rPr>
          <w:i/>
          <w:color w:val="000000"/>
          <w:lang w:val="en-CA"/>
        </w:rPr>
      </w:pPr>
      <w:r w:rsidRPr="00965B23">
        <w:rPr>
          <w:i/>
          <w:color w:val="000000"/>
          <w:lang w:val="en-CA"/>
        </w:rPr>
        <w:t xml:space="preserve">WHEREAS </w:t>
      </w:r>
      <w:r w:rsidRPr="00965B23">
        <w:rPr>
          <w:i/>
          <w:color w:val="000000"/>
          <w:lang w:val="en-CA"/>
        </w:rPr>
        <w:tab/>
        <w:t xml:space="preserve">the difficulties encountered along the way, particularly as regards adjacent </w:t>
      </w:r>
      <w:proofErr w:type="gramStart"/>
      <w:r w:rsidRPr="00965B23">
        <w:rPr>
          <w:i/>
          <w:color w:val="000000"/>
          <w:lang w:val="en-CA"/>
        </w:rPr>
        <w:t>buildings;</w:t>
      </w:r>
      <w:proofErr w:type="gramEnd"/>
    </w:p>
    <w:p w14:paraId="0BABE131" w14:textId="77777777" w:rsidR="005A1193" w:rsidRDefault="005A1193" w:rsidP="005A1193">
      <w:pPr>
        <w:tabs>
          <w:tab w:val="left" w:pos="2268"/>
        </w:tabs>
        <w:spacing w:line="252" w:lineRule="auto"/>
        <w:ind w:left="2268" w:hanging="2268"/>
        <w:jc w:val="both"/>
        <w:rPr>
          <w:color w:val="000000"/>
        </w:rPr>
      </w:pPr>
      <w:r>
        <w:rPr>
          <w:color w:val="000000"/>
        </w:rPr>
        <w:t>EN CONSÉQUENCE</w:t>
      </w:r>
      <w:r>
        <w:rPr>
          <w:color w:val="000000"/>
        </w:rPr>
        <w:tab/>
        <w:t xml:space="preserve">il est proposé par le conseiller Carl Woodbury et résolu que la </w:t>
      </w:r>
      <w:r w:rsidRPr="00E311BF">
        <w:rPr>
          <w:color w:val="000000"/>
        </w:rPr>
        <w:t xml:space="preserve">résolution </w:t>
      </w:r>
      <w:r>
        <w:rPr>
          <w:color w:val="000000"/>
        </w:rPr>
        <w:t>2021-07-232</w:t>
      </w:r>
      <w:r w:rsidRPr="00E311BF">
        <w:rPr>
          <w:color w:val="000000"/>
        </w:rPr>
        <w:t xml:space="preserve"> concernant </w:t>
      </w:r>
      <w:r w:rsidRPr="00907EF3">
        <w:rPr>
          <w:color w:val="000000"/>
        </w:rPr>
        <w:t>l’achat du réservoir du Lac Carson</w:t>
      </w:r>
      <w:r>
        <w:rPr>
          <w:color w:val="000000"/>
        </w:rPr>
        <w:t xml:space="preserve"> soit abrogée.</w:t>
      </w:r>
    </w:p>
    <w:p w14:paraId="5BEAC474" w14:textId="77777777" w:rsidR="005A1193" w:rsidRPr="000343F5" w:rsidRDefault="005A1193" w:rsidP="005A1193">
      <w:pPr>
        <w:tabs>
          <w:tab w:val="left" w:pos="2268"/>
        </w:tabs>
        <w:spacing w:line="252" w:lineRule="auto"/>
        <w:ind w:left="2268" w:hanging="2268"/>
        <w:jc w:val="both"/>
        <w:rPr>
          <w:i/>
          <w:color w:val="000000"/>
          <w:lang w:val="en-CA"/>
        </w:rPr>
      </w:pPr>
      <w:proofErr w:type="gramStart"/>
      <w:r w:rsidRPr="00D93CD8">
        <w:rPr>
          <w:i/>
          <w:color w:val="000000"/>
          <w:lang w:val="en-CA"/>
        </w:rPr>
        <w:t>THEREFORE</w:t>
      </w:r>
      <w:proofErr w:type="gramEnd"/>
      <w:r w:rsidRPr="00D93CD8">
        <w:rPr>
          <w:i/>
          <w:color w:val="000000"/>
          <w:lang w:val="en-CA"/>
        </w:rPr>
        <w:t xml:space="preserve"> </w:t>
      </w:r>
      <w:r w:rsidRPr="00D93CD8">
        <w:rPr>
          <w:i/>
          <w:color w:val="000000"/>
          <w:lang w:val="en-CA"/>
        </w:rPr>
        <w:tab/>
        <w:t xml:space="preserve">it is proposed by </w:t>
      </w:r>
      <w:r>
        <w:rPr>
          <w:i/>
          <w:color w:val="000000"/>
          <w:lang w:val="en-CA"/>
        </w:rPr>
        <w:t xml:space="preserve">Councillor Carl Woodbury </w:t>
      </w:r>
      <w:r w:rsidRPr="00D93CD8">
        <w:rPr>
          <w:i/>
          <w:color w:val="000000"/>
          <w:lang w:val="en-CA"/>
        </w:rPr>
        <w:t xml:space="preserve">and resolved that resolution </w:t>
      </w:r>
      <w:r>
        <w:rPr>
          <w:i/>
          <w:color w:val="000000"/>
          <w:lang w:val="en-CA"/>
        </w:rPr>
        <w:t>2021-07-232</w:t>
      </w:r>
      <w:r w:rsidRPr="00D93CD8">
        <w:rPr>
          <w:i/>
          <w:color w:val="000000"/>
          <w:lang w:val="en-CA"/>
        </w:rPr>
        <w:t xml:space="preserve"> regarding the purchase of the </w:t>
      </w:r>
      <w:r>
        <w:rPr>
          <w:i/>
          <w:color w:val="000000"/>
          <w:lang w:val="en-CA"/>
        </w:rPr>
        <w:t>Carson Lake reservoir</w:t>
      </w:r>
      <w:r w:rsidRPr="00D93CD8">
        <w:rPr>
          <w:i/>
          <w:color w:val="000000"/>
          <w:lang w:val="en-CA"/>
        </w:rPr>
        <w:t xml:space="preserve"> be repealed.</w:t>
      </w:r>
    </w:p>
    <w:p w14:paraId="0762873D" w14:textId="77777777" w:rsidR="00687233" w:rsidRPr="00B95C2B" w:rsidRDefault="00687233" w:rsidP="00687233">
      <w:pPr>
        <w:spacing w:after="0" w:line="252" w:lineRule="auto"/>
        <w:jc w:val="right"/>
        <w:rPr>
          <w:rFonts w:cstheme="minorHAnsi"/>
        </w:rPr>
      </w:pPr>
      <w:r w:rsidRPr="00B95C2B">
        <w:rPr>
          <w:rFonts w:cstheme="minorHAnsi"/>
        </w:rPr>
        <w:t>Adopté à l’unanimité des conseillers</w:t>
      </w:r>
    </w:p>
    <w:p w14:paraId="69EAD8F8" w14:textId="77777777" w:rsidR="00687233" w:rsidRPr="00B95C2B" w:rsidRDefault="00687233" w:rsidP="00687233">
      <w:pPr>
        <w:spacing w:after="0" w:line="252" w:lineRule="auto"/>
        <w:jc w:val="right"/>
        <w:rPr>
          <w:rFonts w:cstheme="minorHAnsi"/>
          <w:i/>
        </w:rPr>
      </w:pPr>
      <w:proofErr w:type="spellStart"/>
      <w:r w:rsidRPr="00B95C2B">
        <w:rPr>
          <w:rFonts w:cstheme="minorHAnsi"/>
          <w:i/>
        </w:rPr>
        <w:t>Adopted</w:t>
      </w:r>
      <w:proofErr w:type="spellEnd"/>
      <w:r w:rsidRPr="00B95C2B">
        <w:rPr>
          <w:rFonts w:cstheme="minorHAnsi"/>
          <w:i/>
        </w:rPr>
        <w:t xml:space="preserve"> </w:t>
      </w:r>
      <w:proofErr w:type="spellStart"/>
      <w:r w:rsidRPr="00B95C2B">
        <w:rPr>
          <w:rFonts w:cstheme="minorHAnsi"/>
          <w:i/>
        </w:rPr>
        <w:t>unanimously</w:t>
      </w:r>
      <w:proofErr w:type="spellEnd"/>
      <w:r w:rsidRPr="00B95C2B">
        <w:rPr>
          <w:rFonts w:cstheme="minorHAnsi"/>
          <w:i/>
        </w:rPr>
        <w:t xml:space="preserve"> by </w:t>
      </w:r>
      <w:proofErr w:type="spellStart"/>
      <w:r w:rsidRPr="00B95C2B">
        <w:rPr>
          <w:rFonts w:cstheme="minorHAnsi"/>
          <w:i/>
        </w:rPr>
        <w:t>councillors</w:t>
      </w:r>
      <w:proofErr w:type="spellEnd"/>
    </w:p>
    <w:p w14:paraId="0A2D4FFE" w14:textId="71928991" w:rsidR="00687233" w:rsidRPr="00B95C2B" w:rsidRDefault="00687233" w:rsidP="00A52F1A">
      <w:pPr>
        <w:widowControl w:val="0"/>
        <w:autoSpaceDE w:val="0"/>
        <w:autoSpaceDN w:val="0"/>
        <w:adjustRightInd w:val="0"/>
        <w:spacing w:after="0" w:line="252" w:lineRule="auto"/>
        <w:jc w:val="both"/>
        <w:rPr>
          <w:rFonts w:ascii="Calibri" w:eastAsia="Times New Roman" w:hAnsi="Calibri" w:cs="Calibri"/>
          <w:lang w:eastAsia="fr-FR"/>
        </w:rPr>
      </w:pPr>
    </w:p>
    <w:p w14:paraId="40898348" w14:textId="77777777" w:rsidR="00B95C2B" w:rsidRPr="00B95C2B" w:rsidRDefault="00B95C2B" w:rsidP="00B95C2B">
      <w:pPr>
        <w:spacing w:after="0" w:line="240" w:lineRule="auto"/>
        <w:jc w:val="both"/>
        <w:rPr>
          <w:b/>
          <w:u w:val="single"/>
        </w:rPr>
      </w:pPr>
      <w:r w:rsidRPr="00B95C2B">
        <w:rPr>
          <w:b/>
          <w:u w:val="single"/>
        </w:rPr>
        <w:t>2022-11-332</w:t>
      </w:r>
      <w:r w:rsidRPr="00B95C2B">
        <w:rPr>
          <w:b/>
          <w:u w:val="single"/>
        </w:rPr>
        <w:tab/>
        <w:t>Achat d’ordinateurs portables</w:t>
      </w:r>
    </w:p>
    <w:p w14:paraId="767E3DD7" w14:textId="77777777" w:rsidR="00B95C2B" w:rsidRPr="00B95C2B" w:rsidRDefault="00B95C2B" w:rsidP="00B95C2B">
      <w:pPr>
        <w:spacing w:after="0" w:line="240" w:lineRule="auto"/>
        <w:jc w:val="both"/>
        <w:rPr>
          <w:b/>
          <w:u w:val="single"/>
        </w:rPr>
      </w:pPr>
    </w:p>
    <w:p w14:paraId="64175564" w14:textId="77777777" w:rsidR="00B95C2B" w:rsidRPr="00B95C2B" w:rsidRDefault="00B95C2B" w:rsidP="00B95C2B">
      <w:pPr>
        <w:spacing w:line="240" w:lineRule="auto"/>
        <w:jc w:val="both"/>
        <w:rPr>
          <w:rFonts w:cstheme="minorHAnsi"/>
          <w:b/>
          <w:i/>
        </w:rPr>
      </w:pPr>
      <w:r w:rsidRPr="00B95C2B">
        <w:rPr>
          <w:b/>
          <w:i/>
          <w:u w:val="single"/>
        </w:rPr>
        <w:t>2022-11-332</w:t>
      </w:r>
      <w:r w:rsidRPr="00B95C2B">
        <w:rPr>
          <w:b/>
          <w:i/>
          <w:u w:val="single"/>
        </w:rPr>
        <w:tab/>
      </w:r>
      <w:proofErr w:type="spellStart"/>
      <w:r w:rsidRPr="00B95C2B">
        <w:rPr>
          <w:b/>
          <w:i/>
          <w:u w:val="single"/>
        </w:rPr>
        <w:t>Purchase</w:t>
      </w:r>
      <w:proofErr w:type="spellEnd"/>
      <w:r w:rsidRPr="00B95C2B">
        <w:rPr>
          <w:b/>
          <w:i/>
          <w:u w:val="single"/>
        </w:rPr>
        <w:t xml:space="preserve"> of laptops</w:t>
      </w:r>
    </w:p>
    <w:p w14:paraId="6E33D9EE" w14:textId="77777777" w:rsidR="00B95C2B" w:rsidRPr="00B95C2B" w:rsidRDefault="00B95C2B" w:rsidP="00B95C2B">
      <w:pPr>
        <w:spacing w:after="160" w:line="240" w:lineRule="auto"/>
        <w:ind w:left="2268" w:hanging="2268"/>
        <w:jc w:val="both"/>
        <w:rPr>
          <w:color w:val="000000"/>
        </w:rPr>
      </w:pPr>
      <w:r w:rsidRPr="00B95C2B">
        <w:rPr>
          <w:color w:val="000000"/>
        </w:rPr>
        <w:t>ATTENDU</w:t>
      </w:r>
      <w:r w:rsidRPr="00B95C2B">
        <w:rPr>
          <w:color w:val="000000"/>
        </w:rPr>
        <w:tab/>
        <w:t>que le Service de technologies de l’information de la MRC d’Argenteuil nous a fait parvenir ses recommandations concernant le matériel informatique de la municipalité;</w:t>
      </w:r>
    </w:p>
    <w:p w14:paraId="563C8249" w14:textId="77777777" w:rsidR="00B95C2B" w:rsidRPr="00B95C2B" w:rsidRDefault="00B95C2B" w:rsidP="00B95C2B">
      <w:pPr>
        <w:spacing w:after="160" w:line="240" w:lineRule="auto"/>
        <w:ind w:left="2268" w:hanging="2268"/>
        <w:jc w:val="both"/>
        <w:rPr>
          <w:i/>
          <w:iCs/>
          <w:color w:val="000000"/>
          <w:lang w:val="en-CA"/>
        </w:rPr>
      </w:pPr>
      <w:r w:rsidRPr="00B95C2B">
        <w:rPr>
          <w:i/>
          <w:iCs/>
          <w:color w:val="000000"/>
          <w:lang w:val="en-CA"/>
        </w:rPr>
        <w:t xml:space="preserve">WHEREAS </w:t>
      </w:r>
      <w:r w:rsidRPr="00B95C2B">
        <w:rPr>
          <w:i/>
          <w:iCs/>
          <w:color w:val="000000"/>
          <w:lang w:val="en-CA"/>
        </w:rPr>
        <w:tab/>
        <w:t xml:space="preserve">the Information Technology Department of the Argenteuil RCM has sent us its recommendations concerning the municipality's computer </w:t>
      </w:r>
      <w:proofErr w:type="gramStart"/>
      <w:r w:rsidRPr="00B95C2B">
        <w:rPr>
          <w:i/>
          <w:iCs/>
          <w:color w:val="000000"/>
          <w:lang w:val="en-CA"/>
        </w:rPr>
        <w:t>equipment;</w:t>
      </w:r>
      <w:proofErr w:type="gramEnd"/>
    </w:p>
    <w:p w14:paraId="6A5F0A0D" w14:textId="77777777" w:rsidR="00B95C2B" w:rsidRPr="00B95C2B" w:rsidRDefault="00B95C2B" w:rsidP="00B95C2B">
      <w:pPr>
        <w:spacing w:after="160" w:line="240" w:lineRule="auto"/>
        <w:ind w:left="2268" w:hanging="2268"/>
        <w:jc w:val="both"/>
        <w:rPr>
          <w:color w:val="000000"/>
        </w:rPr>
      </w:pPr>
      <w:r w:rsidRPr="00B95C2B">
        <w:rPr>
          <w:color w:val="000000"/>
        </w:rPr>
        <w:t>ATTENDU</w:t>
      </w:r>
      <w:r w:rsidRPr="00B95C2B">
        <w:rPr>
          <w:color w:val="000000"/>
        </w:rPr>
        <w:tab/>
        <w:t>que plusieurs ordinateurs de la municipalité ont atteint leur fin de vie utile;</w:t>
      </w:r>
    </w:p>
    <w:p w14:paraId="5B118543" w14:textId="77777777" w:rsidR="00B95C2B" w:rsidRPr="00B95C2B" w:rsidRDefault="00B95C2B" w:rsidP="00B95C2B">
      <w:pPr>
        <w:spacing w:after="160" w:line="240" w:lineRule="auto"/>
        <w:ind w:left="2268" w:hanging="2268"/>
        <w:jc w:val="both"/>
        <w:rPr>
          <w:i/>
          <w:iCs/>
          <w:color w:val="000000"/>
          <w:lang w:val="en-CA"/>
        </w:rPr>
      </w:pPr>
      <w:r w:rsidRPr="00B95C2B">
        <w:rPr>
          <w:i/>
          <w:iCs/>
          <w:color w:val="000000"/>
          <w:lang w:val="en-CA"/>
        </w:rPr>
        <w:t xml:space="preserve">WHEREAS </w:t>
      </w:r>
      <w:r w:rsidRPr="00B95C2B">
        <w:rPr>
          <w:i/>
          <w:iCs/>
          <w:color w:val="000000"/>
          <w:lang w:val="en-CA"/>
        </w:rPr>
        <w:tab/>
        <w:t xml:space="preserve">several computers in the municipality have reached the end of their useful </w:t>
      </w:r>
      <w:proofErr w:type="gramStart"/>
      <w:r w:rsidRPr="00B95C2B">
        <w:rPr>
          <w:i/>
          <w:iCs/>
          <w:color w:val="000000"/>
          <w:lang w:val="en-CA"/>
        </w:rPr>
        <w:t>life;</w:t>
      </w:r>
      <w:proofErr w:type="gramEnd"/>
    </w:p>
    <w:p w14:paraId="4A3254CC" w14:textId="77777777" w:rsidR="00B95C2B" w:rsidRPr="00B95C2B" w:rsidRDefault="00B95C2B" w:rsidP="00B95C2B">
      <w:pPr>
        <w:spacing w:after="160" w:line="240" w:lineRule="auto"/>
        <w:ind w:left="2268" w:hanging="2268"/>
        <w:jc w:val="both"/>
        <w:rPr>
          <w:color w:val="000000"/>
        </w:rPr>
      </w:pPr>
      <w:r w:rsidRPr="00B95C2B">
        <w:rPr>
          <w:color w:val="000000"/>
        </w:rPr>
        <w:t>ATTENDU</w:t>
      </w:r>
      <w:r w:rsidRPr="00B95C2B">
        <w:rPr>
          <w:color w:val="000000"/>
        </w:rPr>
        <w:tab/>
        <w:t xml:space="preserve">qu’à compter de 2023 seuls les ordinateurs portables appartenant à la municipalité pourront se connecter en VPN (Virtual </w:t>
      </w:r>
      <w:proofErr w:type="spellStart"/>
      <w:r w:rsidRPr="00B95C2B">
        <w:rPr>
          <w:color w:val="000000"/>
        </w:rPr>
        <w:t>Private</w:t>
      </w:r>
      <w:proofErr w:type="spellEnd"/>
      <w:r w:rsidRPr="00B95C2B">
        <w:rPr>
          <w:color w:val="000000"/>
        </w:rPr>
        <w:t xml:space="preserve"> Network) pour effectuer du télétravail, le cas échéant;</w:t>
      </w:r>
    </w:p>
    <w:p w14:paraId="07EC00D0" w14:textId="77777777" w:rsidR="00B95C2B" w:rsidRPr="00B95C2B" w:rsidRDefault="00B95C2B" w:rsidP="00B95C2B">
      <w:pPr>
        <w:spacing w:after="160" w:line="240" w:lineRule="auto"/>
        <w:ind w:left="2268" w:hanging="2268"/>
        <w:jc w:val="both"/>
        <w:rPr>
          <w:i/>
          <w:iCs/>
          <w:color w:val="000000"/>
          <w:lang w:val="en-CA"/>
        </w:rPr>
      </w:pPr>
      <w:r w:rsidRPr="00B95C2B">
        <w:rPr>
          <w:i/>
          <w:iCs/>
          <w:color w:val="000000"/>
          <w:lang w:val="en-CA"/>
        </w:rPr>
        <w:t xml:space="preserve">WHEREAS </w:t>
      </w:r>
      <w:r w:rsidRPr="00B95C2B">
        <w:rPr>
          <w:i/>
          <w:iCs/>
          <w:color w:val="000000"/>
          <w:lang w:val="en-CA"/>
        </w:rPr>
        <w:tab/>
        <w:t xml:space="preserve">as of 2023 only laptops belonging to the municipality will be able to connect via VPN (Virtual Private Network) to perform telework, if </w:t>
      </w:r>
      <w:proofErr w:type="gramStart"/>
      <w:r w:rsidRPr="00B95C2B">
        <w:rPr>
          <w:i/>
          <w:iCs/>
          <w:color w:val="000000"/>
          <w:lang w:val="en-CA"/>
        </w:rPr>
        <w:t>necessary;</w:t>
      </w:r>
      <w:proofErr w:type="gramEnd"/>
    </w:p>
    <w:p w14:paraId="03E7D1DB" w14:textId="77777777" w:rsidR="00B95C2B" w:rsidRPr="00B95C2B" w:rsidRDefault="00B95C2B" w:rsidP="001455AC">
      <w:pPr>
        <w:spacing w:after="160" w:line="259" w:lineRule="auto"/>
        <w:ind w:left="2268" w:hanging="2268"/>
        <w:jc w:val="both"/>
        <w:rPr>
          <w:color w:val="000000"/>
          <w:lang w:val="en-CA"/>
        </w:rPr>
      </w:pPr>
      <w:r w:rsidRPr="00B95C2B">
        <w:rPr>
          <w:color w:val="000000"/>
        </w:rPr>
        <w:lastRenderedPageBreak/>
        <w:t>EN CONSÉQUENCE</w:t>
      </w:r>
      <w:r w:rsidRPr="00B95C2B">
        <w:rPr>
          <w:color w:val="000000"/>
        </w:rPr>
        <w:tab/>
        <w:t xml:space="preserve">il est proposé par le conseiller Denis Fillion et résolu d’acheter 3 ordinateurs portables, auprès du </w:t>
      </w:r>
      <w:bookmarkStart w:id="8" w:name="_Hlk117676391"/>
      <w:r w:rsidRPr="00B95C2B">
        <w:rPr>
          <w:color w:val="000000"/>
        </w:rPr>
        <w:t>Service de technologies de l’information de la MRC d’Argenteuil</w:t>
      </w:r>
      <w:bookmarkEnd w:id="8"/>
      <w:r w:rsidRPr="00B95C2B">
        <w:rPr>
          <w:color w:val="000000"/>
        </w:rPr>
        <w:t xml:space="preserve">, pour la somme de 6 000$.  </w:t>
      </w:r>
      <w:r w:rsidRPr="00B95C2B">
        <w:rPr>
          <w:color w:val="000000"/>
          <w:lang w:val="en-CA"/>
        </w:rPr>
        <w:t xml:space="preserve">Les fonds </w:t>
      </w:r>
      <w:proofErr w:type="spellStart"/>
      <w:r w:rsidRPr="00B95C2B">
        <w:rPr>
          <w:color w:val="000000"/>
          <w:lang w:val="en-CA"/>
        </w:rPr>
        <w:t>nécessaires</w:t>
      </w:r>
      <w:proofErr w:type="spellEnd"/>
      <w:r w:rsidRPr="00B95C2B">
        <w:rPr>
          <w:color w:val="000000"/>
          <w:lang w:val="en-CA"/>
        </w:rPr>
        <w:t xml:space="preserve"> </w:t>
      </w:r>
      <w:proofErr w:type="spellStart"/>
      <w:r w:rsidRPr="00B95C2B">
        <w:rPr>
          <w:color w:val="000000"/>
          <w:lang w:val="en-CA"/>
        </w:rPr>
        <w:t>seront</w:t>
      </w:r>
      <w:proofErr w:type="spellEnd"/>
      <w:r w:rsidRPr="00B95C2B">
        <w:rPr>
          <w:color w:val="000000"/>
          <w:lang w:val="en-CA"/>
        </w:rPr>
        <w:t xml:space="preserve"> </w:t>
      </w:r>
      <w:proofErr w:type="spellStart"/>
      <w:r w:rsidRPr="00B95C2B">
        <w:rPr>
          <w:color w:val="000000"/>
          <w:lang w:val="en-CA"/>
        </w:rPr>
        <w:t>prélevés</w:t>
      </w:r>
      <w:proofErr w:type="spellEnd"/>
      <w:r w:rsidRPr="00B95C2B">
        <w:rPr>
          <w:color w:val="000000"/>
          <w:lang w:val="en-CA"/>
        </w:rPr>
        <w:t xml:space="preserve"> au poste </w:t>
      </w:r>
      <w:proofErr w:type="spellStart"/>
      <w:r w:rsidRPr="00B95C2B">
        <w:rPr>
          <w:color w:val="000000"/>
          <w:lang w:val="en-CA"/>
        </w:rPr>
        <w:t>budgétaire</w:t>
      </w:r>
      <w:proofErr w:type="spellEnd"/>
      <w:r w:rsidRPr="00B95C2B">
        <w:rPr>
          <w:color w:val="000000"/>
          <w:lang w:val="en-CA"/>
        </w:rPr>
        <w:t xml:space="preserve"> 02.13000.726.</w:t>
      </w:r>
    </w:p>
    <w:p w14:paraId="6F6A6B10" w14:textId="77777777" w:rsidR="00B95C2B" w:rsidRPr="00B95C2B" w:rsidRDefault="00B95C2B" w:rsidP="001455AC">
      <w:pPr>
        <w:spacing w:after="160" w:line="259" w:lineRule="auto"/>
        <w:ind w:left="2268" w:hanging="2268"/>
        <w:jc w:val="both"/>
        <w:rPr>
          <w:color w:val="000000"/>
          <w:lang w:val="en-CA"/>
        </w:rPr>
      </w:pPr>
      <w:proofErr w:type="gramStart"/>
      <w:r w:rsidRPr="00B95C2B">
        <w:rPr>
          <w:i/>
          <w:iCs/>
          <w:color w:val="000000"/>
          <w:lang w:val="en-CA"/>
        </w:rPr>
        <w:t>THEREFORE</w:t>
      </w:r>
      <w:proofErr w:type="gramEnd"/>
      <w:r w:rsidRPr="00B95C2B">
        <w:rPr>
          <w:i/>
          <w:iCs/>
          <w:color w:val="000000"/>
          <w:lang w:val="en-CA"/>
        </w:rPr>
        <w:tab/>
        <w:t>it is proposed by Councillor Denis Fillion and resolved to purchase 3 laptop computers, from the Information Technology Department of the MRC d'Argenteuil, for the sum of $6,000. The necessary funds will be taken from budget item 02.13000.726.</w:t>
      </w:r>
    </w:p>
    <w:p w14:paraId="1F21FD1F" w14:textId="77777777" w:rsidR="00687233" w:rsidRPr="004E1649" w:rsidRDefault="00687233" w:rsidP="001455AC">
      <w:pPr>
        <w:spacing w:after="0" w:line="259" w:lineRule="auto"/>
        <w:jc w:val="right"/>
        <w:rPr>
          <w:rFonts w:cstheme="minorHAnsi"/>
          <w:lang w:val="en-CA"/>
        </w:rPr>
      </w:pPr>
      <w:proofErr w:type="spellStart"/>
      <w:r w:rsidRPr="004E1649">
        <w:rPr>
          <w:rFonts w:cstheme="minorHAnsi"/>
          <w:lang w:val="en-CA"/>
        </w:rPr>
        <w:t>Adopté</w:t>
      </w:r>
      <w:proofErr w:type="spellEnd"/>
      <w:r w:rsidRPr="004E1649">
        <w:rPr>
          <w:rFonts w:cstheme="minorHAnsi"/>
          <w:lang w:val="en-CA"/>
        </w:rPr>
        <w:t xml:space="preserve"> à </w:t>
      </w:r>
      <w:proofErr w:type="spellStart"/>
      <w:r w:rsidRPr="004E1649">
        <w:rPr>
          <w:rFonts w:cstheme="minorHAnsi"/>
          <w:lang w:val="en-CA"/>
        </w:rPr>
        <w:t>l’unanimité</w:t>
      </w:r>
      <w:proofErr w:type="spellEnd"/>
      <w:r w:rsidRPr="004E1649">
        <w:rPr>
          <w:rFonts w:cstheme="minorHAnsi"/>
          <w:lang w:val="en-CA"/>
        </w:rPr>
        <w:t xml:space="preserve"> des </w:t>
      </w:r>
      <w:proofErr w:type="spellStart"/>
      <w:r w:rsidRPr="004E1649">
        <w:rPr>
          <w:rFonts w:cstheme="minorHAnsi"/>
          <w:lang w:val="en-CA"/>
        </w:rPr>
        <w:t>conseillers</w:t>
      </w:r>
      <w:proofErr w:type="spellEnd"/>
    </w:p>
    <w:p w14:paraId="75F84987" w14:textId="77777777" w:rsidR="00687233" w:rsidRPr="004E1649" w:rsidRDefault="00687233" w:rsidP="001455AC">
      <w:pPr>
        <w:spacing w:after="0" w:line="259" w:lineRule="auto"/>
        <w:jc w:val="right"/>
        <w:rPr>
          <w:rFonts w:cstheme="minorHAnsi"/>
          <w:i/>
          <w:lang w:val="en-CA"/>
        </w:rPr>
      </w:pPr>
      <w:r w:rsidRPr="004E1649">
        <w:rPr>
          <w:rFonts w:cstheme="minorHAnsi"/>
          <w:i/>
          <w:lang w:val="en-CA"/>
        </w:rPr>
        <w:t>Adopted unanimously by councillors</w:t>
      </w:r>
    </w:p>
    <w:p w14:paraId="6FFB84C9" w14:textId="5129B3E2" w:rsidR="00687233" w:rsidRDefault="00687233" w:rsidP="001455AC">
      <w:pPr>
        <w:widowControl w:val="0"/>
        <w:autoSpaceDE w:val="0"/>
        <w:autoSpaceDN w:val="0"/>
        <w:adjustRightInd w:val="0"/>
        <w:spacing w:after="0" w:line="259" w:lineRule="auto"/>
        <w:jc w:val="both"/>
        <w:rPr>
          <w:rFonts w:ascii="Calibri" w:eastAsia="Times New Roman" w:hAnsi="Calibri" w:cs="Calibri"/>
          <w:lang w:val="en-CA" w:eastAsia="fr-FR"/>
        </w:rPr>
      </w:pPr>
    </w:p>
    <w:p w14:paraId="4015AF76" w14:textId="77777777" w:rsidR="006157B8" w:rsidRPr="00A60F54" w:rsidRDefault="006157B8" w:rsidP="001455AC">
      <w:pPr>
        <w:spacing w:after="0" w:line="259" w:lineRule="auto"/>
        <w:jc w:val="both"/>
        <w:rPr>
          <w:b/>
          <w:u w:val="single"/>
        </w:rPr>
      </w:pPr>
      <w:r w:rsidRPr="00A60F54">
        <w:rPr>
          <w:b/>
          <w:u w:val="single"/>
        </w:rPr>
        <w:t>2022-11-</w:t>
      </w:r>
      <w:r>
        <w:rPr>
          <w:b/>
          <w:u w:val="single"/>
        </w:rPr>
        <w:t>333</w:t>
      </w:r>
      <w:r w:rsidRPr="00A60F54">
        <w:rPr>
          <w:b/>
          <w:u w:val="single"/>
        </w:rPr>
        <w:tab/>
        <w:t>Achat de pneus</w:t>
      </w:r>
    </w:p>
    <w:p w14:paraId="1AF9083A" w14:textId="77777777" w:rsidR="006157B8" w:rsidRPr="00A60F54" w:rsidRDefault="006157B8" w:rsidP="001455AC">
      <w:pPr>
        <w:spacing w:after="0" w:line="259" w:lineRule="auto"/>
        <w:jc w:val="both"/>
        <w:rPr>
          <w:b/>
          <w:u w:val="single"/>
        </w:rPr>
      </w:pPr>
    </w:p>
    <w:p w14:paraId="5EBD620D" w14:textId="77777777" w:rsidR="006157B8" w:rsidRPr="00FD0D60" w:rsidRDefault="006157B8" w:rsidP="001455AC">
      <w:pPr>
        <w:spacing w:line="259" w:lineRule="auto"/>
        <w:jc w:val="both"/>
        <w:rPr>
          <w:b/>
          <w:i/>
          <w:u w:val="single"/>
        </w:rPr>
      </w:pPr>
      <w:r w:rsidRPr="00A60F54">
        <w:rPr>
          <w:b/>
          <w:i/>
          <w:u w:val="single"/>
        </w:rPr>
        <w:t>2022-11-</w:t>
      </w:r>
      <w:r>
        <w:rPr>
          <w:b/>
          <w:i/>
          <w:u w:val="single"/>
        </w:rPr>
        <w:t>333</w:t>
      </w:r>
      <w:r w:rsidRPr="00A60F54">
        <w:rPr>
          <w:b/>
          <w:i/>
          <w:u w:val="single"/>
        </w:rPr>
        <w:tab/>
      </w:r>
      <w:proofErr w:type="spellStart"/>
      <w:r w:rsidRPr="00FD0D60">
        <w:rPr>
          <w:b/>
          <w:i/>
          <w:u w:val="single"/>
        </w:rPr>
        <w:t>Purchase</w:t>
      </w:r>
      <w:proofErr w:type="spellEnd"/>
      <w:r w:rsidRPr="00FD0D60">
        <w:rPr>
          <w:b/>
          <w:i/>
          <w:u w:val="single"/>
        </w:rPr>
        <w:t xml:space="preserve"> of tires</w:t>
      </w:r>
    </w:p>
    <w:p w14:paraId="2267636B" w14:textId="77777777" w:rsidR="006157B8" w:rsidRDefault="006157B8" w:rsidP="001455AC">
      <w:pPr>
        <w:tabs>
          <w:tab w:val="left" w:pos="2268"/>
        </w:tabs>
        <w:suppressAutoHyphens/>
        <w:spacing w:after="0" w:line="259" w:lineRule="auto"/>
        <w:ind w:left="2268" w:hanging="2268"/>
        <w:jc w:val="both"/>
        <w:rPr>
          <w:rFonts w:eastAsia="SimSun" w:cstheme="minorHAnsi"/>
          <w:kern w:val="1"/>
          <w:lang w:eastAsia="zh-CN" w:bidi="hi-IN"/>
        </w:rPr>
      </w:pPr>
      <w:r w:rsidRPr="00E95CDB">
        <w:rPr>
          <w:rFonts w:eastAsia="SimSun" w:cstheme="minorHAnsi"/>
          <w:kern w:val="1"/>
          <w:lang w:eastAsia="zh-CN" w:bidi="hi-IN"/>
        </w:rPr>
        <w:t xml:space="preserve">ATTENDU </w:t>
      </w:r>
      <w:r>
        <w:rPr>
          <w:rFonts w:eastAsia="SimSun" w:cstheme="minorHAnsi"/>
          <w:kern w:val="1"/>
          <w:lang w:eastAsia="zh-CN" w:bidi="hi-IN"/>
        </w:rPr>
        <w:tab/>
        <w:t>que</w:t>
      </w:r>
      <w:r w:rsidRPr="00E95CDB">
        <w:rPr>
          <w:rFonts w:eastAsia="SimSun" w:cstheme="minorHAnsi"/>
          <w:kern w:val="1"/>
          <w:lang w:eastAsia="zh-CN" w:bidi="hi-IN"/>
        </w:rPr>
        <w:t xml:space="preserve"> </w:t>
      </w:r>
      <w:r>
        <w:rPr>
          <w:rFonts w:eastAsia="SimSun" w:cstheme="minorHAnsi"/>
          <w:kern w:val="1"/>
          <w:lang w:eastAsia="zh-CN" w:bidi="hi-IN"/>
        </w:rPr>
        <w:t>la municipalité doit acheter des pneus pour les camions du département des travaux publics;</w:t>
      </w:r>
    </w:p>
    <w:p w14:paraId="735DB96A" w14:textId="77777777" w:rsidR="006157B8" w:rsidRDefault="006157B8" w:rsidP="001455AC">
      <w:pPr>
        <w:tabs>
          <w:tab w:val="left" w:pos="2268"/>
        </w:tabs>
        <w:suppressAutoHyphens/>
        <w:spacing w:after="0" w:line="259" w:lineRule="auto"/>
        <w:ind w:left="2268" w:hanging="2268"/>
        <w:jc w:val="both"/>
        <w:rPr>
          <w:rFonts w:eastAsia="SimSun" w:cstheme="minorHAnsi"/>
          <w:kern w:val="1"/>
          <w:lang w:eastAsia="zh-CN" w:bidi="hi-IN"/>
        </w:rPr>
      </w:pPr>
    </w:p>
    <w:p w14:paraId="6D9F0487" w14:textId="77777777" w:rsidR="006157B8" w:rsidRDefault="006157B8" w:rsidP="001455AC">
      <w:pPr>
        <w:tabs>
          <w:tab w:val="left" w:pos="2268"/>
        </w:tabs>
        <w:suppressAutoHyphens/>
        <w:spacing w:after="0" w:line="259" w:lineRule="auto"/>
        <w:ind w:left="2268" w:hanging="2268"/>
        <w:jc w:val="both"/>
        <w:rPr>
          <w:rFonts w:eastAsia="SimSun" w:cstheme="minorHAnsi"/>
          <w:i/>
          <w:kern w:val="1"/>
          <w:lang w:val="en-CA" w:eastAsia="zh-CN" w:bidi="hi-IN"/>
        </w:rPr>
      </w:pPr>
      <w:r w:rsidRPr="00265D5E">
        <w:rPr>
          <w:rFonts w:eastAsia="SimSun" w:cstheme="minorHAnsi"/>
          <w:i/>
          <w:kern w:val="1"/>
          <w:lang w:val="en-CA" w:eastAsia="zh-CN" w:bidi="hi-IN"/>
        </w:rPr>
        <w:t xml:space="preserve">WHEREAS </w:t>
      </w:r>
      <w:r w:rsidRPr="00265D5E">
        <w:rPr>
          <w:rFonts w:eastAsia="SimSun" w:cstheme="minorHAnsi"/>
          <w:i/>
          <w:kern w:val="1"/>
          <w:lang w:val="en-CA" w:eastAsia="zh-CN" w:bidi="hi-IN"/>
        </w:rPr>
        <w:tab/>
      </w:r>
      <w:r w:rsidRPr="00084A68">
        <w:rPr>
          <w:rFonts w:eastAsia="SimSun" w:cstheme="minorHAnsi"/>
          <w:i/>
          <w:kern w:val="1"/>
          <w:lang w:val="en-CA" w:eastAsia="zh-CN" w:bidi="hi-IN"/>
        </w:rPr>
        <w:t xml:space="preserve">the municipality must buy tires for the trucks </w:t>
      </w:r>
      <w:r>
        <w:rPr>
          <w:rFonts w:eastAsia="SimSun" w:cstheme="minorHAnsi"/>
          <w:i/>
          <w:kern w:val="1"/>
          <w:lang w:val="en-CA" w:eastAsia="zh-CN" w:bidi="hi-IN"/>
        </w:rPr>
        <w:t>of</w:t>
      </w:r>
      <w:r w:rsidRPr="00084A68">
        <w:rPr>
          <w:rFonts w:eastAsia="SimSun" w:cstheme="minorHAnsi"/>
          <w:i/>
          <w:kern w:val="1"/>
          <w:lang w:val="en-CA" w:eastAsia="zh-CN" w:bidi="hi-IN"/>
        </w:rPr>
        <w:t xml:space="preserve"> the public works </w:t>
      </w:r>
      <w:proofErr w:type="gramStart"/>
      <w:r w:rsidRPr="00084A68">
        <w:rPr>
          <w:rFonts w:eastAsia="SimSun" w:cstheme="minorHAnsi"/>
          <w:i/>
          <w:kern w:val="1"/>
          <w:lang w:val="en-CA" w:eastAsia="zh-CN" w:bidi="hi-IN"/>
        </w:rPr>
        <w:t>department;</w:t>
      </w:r>
      <w:proofErr w:type="gramEnd"/>
    </w:p>
    <w:p w14:paraId="087D93FA" w14:textId="77777777" w:rsidR="006157B8" w:rsidRPr="00265D5E" w:rsidRDefault="006157B8" w:rsidP="001455AC">
      <w:pPr>
        <w:tabs>
          <w:tab w:val="left" w:pos="2268"/>
        </w:tabs>
        <w:suppressAutoHyphens/>
        <w:spacing w:after="0" w:line="259" w:lineRule="auto"/>
        <w:ind w:left="2268" w:hanging="2268"/>
        <w:jc w:val="both"/>
        <w:rPr>
          <w:rFonts w:eastAsia="SimSun" w:cstheme="minorHAnsi"/>
          <w:i/>
          <w:kern w:val="1"/>
          <w:lang w:val="en-CA" w:eastAsia="zh-CN" w:bidi="hi-IN"/>
        </w:rPr>
      </w:pPr>
    </w:p>
    <w:p w14:paraId="54A284B5" w14:textId="77777777" w:rsidR="006157B8" w:rsidRDefault="006157B8" w:rsidP="001455AC">
      <w:pPr>
        <w:tabs>
          <w:tab w:val="left" w:pos="2268"/>
        </w:tabs>
        <w:suppressAutoHyphens/>
        <w:spacing w:after="0" w:line="259" w:lineRule="auto"/>
        <w:ind w:left="2268" w:hanging="2268"/>
        <w:jc w:val="both"/>
        <w:rPr>
          <w:rFonts w:eastAsia="SimSun" w:cstheme="minorHAnsi"/>
          <w:kern w:val="1"/>
          <w:lang w:eastAsia="zh-CN" w:bidi="hi-IN"/>
        </w:rPr>
      </w:pPr>
      <w:r w:rsidRPr="00E95CDB">
        <w:rPr>
          <w:rFonts w:eastAsia="SimSun" w:cstheme="minorHAnsi"/>
          <w:kern w:val="1"/>
          <w:lang w:eastAsia="zh-CN" w:bidi="hi-IN"/>
        </w:rPr>
        <w:t xml:space="preserve">ATTENDU </w:t>
      </w:r>
      <w:r>
        <w:rPr>
          <w:rFonts w:eastAsia="SimSun" w:cstheme="minorHAnsi"/>
          <w:kern w:val="1"/>
          <w:lang w:eastAsia="zh-CN" w:bidi="hi-IN"/>
        </w:rPr>
        <w:tab/>
      </w:r>
      <w:r w:rsidRPr="00E95CDB">
        <w:rPr>
          <w:rFonts w:eastAsia="SimSun" w:cstheme="minorHAnsi"/>
          <w:kern w:val="1"/>
          <w:lang w:eastAsia="zh-CN" w:bidi="hi-IN"/>
        </w:rPr>
        <w:t xml:space="preserve">que </w:t>
      </w:r>
      <w:r>
        <w:rPr>
          <w:rFonts w:eastAsia="SimSun" w:cstheme="minorHAnsi"/>
          <w:kern w:val="1"/>
          <w:lang w:eastAsia="zh-CN" w:bidi="hi-IN"/>
        </w:rPr>
        <w:t>la municipalité a demandé des prix auprès de 4</w:t>
      </w:r>
      <w:r w:rsidRPr="00E95CDB">
        <w:rPr>
          <w:rFonts w:eastAsia="SimSun" w:cstheme="minorHAnsi"/>
          <w:kern w:val="1"/>
          <w:lang w:eastAsia="zh-CN" w:bidi="hi-IN"/>
        </w:rPr>
        <w:t xml:space="preserve"> </w:t>
      </w:r>
      <w:r>
        <w:rPr>
          <w:rFonts w:eastAsia="SimSun" w:cstheme="minorHAnsi"/>
          <w:kern w:val="1"/>
          <w:lang w:eastAsia="zh-CN" w:bidi="hi-IN"/>
        </w:rPr>
        <w:t>fournisseurs, mais un seul a répondu à l’appel;</w:t>
      </w:r>
    </w:p>
    <w:p w14:paraId="79C9F801" w14:textId="77777777" w:rsidR="006157B8" w:rsidRDefault="006157B8" w:rsidP="001455AC">
      <w:pPr>
        <w:tabs>
          <w:tab w:val="left" w:pos="2268"/>
        </w:tabs>
        <w:suppressAutoHyphens/>
        <w:spacing w:after="0" w:line="259" w:lineRule="auto"/>
        <w:ind w:left="2268" w:hanging="2268"/>
        <w:jc w:val="both"/>
        <w:rPr>
          <w:rFonts w:eastAsia="SimSun" w:cstheme="minorHAnsi"/>
          <w:kern w:val="1"/>
          <w:lang w:eastAsia="zh-CN" w:bidi="hi-IN"/>
        </w:rPr>
      </w:pPr>
    </w:p>
    <w:p w14:paraId="543C3FEA" w14:textId="77777777" w:rsidR="006157B8" w:rsidRDefault="006157B8" w:rsidP="001455AC">
      <w:pPr>
        <w:tabs>
          <w:tab w:val="left" w:pos="2268"/>
        </w:tabs>
        <w:suppressAutoHyphens/>
        <w:spacing w:after="0" w:line="259" w:lineRule="auto"/>
        <w:ind w:left="2268" w:hanging="2268"/>
        <w:jc w:val="both"/>
        <w:rPr>
          <w:rFonts w:eastAsia="SimSun" w:cstheme="minorHAnsi"/>
          <w:i/>
          <w:kern w:val="1"/>
          <w:lang w:val="en-CA" w:eastAsia="zh-CN" w:bidi="hi-IN"/>
        </w:rPr>
      </w:pPr>
      <w:r w:rsidRPr="00A60739">
        <w:rPr>
          <w:rFonts w:eastAsia="SimSun" w:cstheme="minorHAnsi"/>
          <w:i/>
          <w:kern w:val="1"/>
          <w:lang w:val="en-CA" w:eastAsia="zh-CN" w:bidi="hi-IN"/>
        </w:rPr>
        <w:t>WHEREAS</w:t>
      </w:r>
      <w:r w:rsidRPr="00A60739">
        <w:rPr>
          <w:rFonts w:eastAsia="SimSun" w:cstheme="minorHAnsi"/>
          <w:i/>
          <w:kern w:val="1"/>
          <w:lang w:val="en-CA" w:eastAsia="zh-CN" w:bidi="hi-IN"/>
        </w:rPr>
        <w:tab/>
        <w:t xml:space="preserve">the municipality asked for prices from </w:t>
      </w:r>
      <w:r>
        <w:rPr>
          <w:rFonts w:eastAsia="SimSun" w:cstheme="minorHAnsi"/>
          <w:i/>
          <w:kern w:val="1"/>
          <w:lang w:val="en-CA" w:eastAsia="zh-CN" w:bidi="hi-IN"/>
        </w:rPr>
        <w:t>4</w:t>
      </w:r>
      <w:r w:rsidRPr="00A60739">
        <w:rPr>
          <w:rFonts w:eastAsia="SimSun" w:cstheme="minorHAnsi"/>
          <w:i/>
          <w:kern w:val="1"/>
          <w:lang w:val="en-CA" w:eastAsia="zh-CN" w:bidi="hi-IN"/>
        </w:rPr>
        <w:t xml:space="preserve"> suppliers</w:t>
      </w:r>
      <w:r>
        <w:rPr>
          <w:rFonts w:eastAsia="SimSun" w:cstheme="minorHAnsi"/>
          <w:i/>
          <w:kern w:val="1"/>
          <w:lang w:val="en-CA" w:eastAsia="zh-CN" w:bidi="hi-IN"/>
        </w:rPr>
        <w:t xml:space="preserve">, but only one answered the </w:t>
      </w:r>
      <w:proofErr w:type="gramStart"/>
      <w:r>
        <w:rPr>
          <w:rFonts w:eastAsia="SimSun" w:cstheme="minorHAnsi"/>
          <w:i/>
          <w:kern w:val="1"/>
          <w:lang w:val="en-CA" w:eastAsia="zh-CN" w:bidi="hi-IN"/>
        </w:rPr>
        <w:t>call;</w:t>
      </w:r>
      <w:proofErr w:type="gramEnd"/>
    </w:p>
    <w:p w14:paraId="266CD019" w14:textId="77777777" w:rsidR="006157B8" w:rsidRDefault="006157B8" w:rsidP="001455AC">
      <w:pPr>
        <w:tabs>
          <w:tab w:val="left" w:pos="2268"/>
        </w:tabs>
        <w:suppressAutoHyphens/>
        <w:spacing w:after="0" w:line="259" w:lineRule="auto"/>
        <w:ind w:left="2268" w:hanging="2268"/>
        <w:jc w:val="both"/>
        <w:rPr>
          <w:rFonts w:eastAsia="SimSun" w:cstheme="minorHAnsi"/>
          <w:i/>
          <w:kern w:val="1"/>
          <w:lang w:val="en-CA" w:eastAsia="zh-CN" w:bidi="hi-IN"/>
        </w:rPr>
      </w:pPr>
    </w:p>
    <w:p w14:paraId="37780BA0" w14:textId="77777777" w:rsidR="006157B8" w:rsidRPr="00815449" w:rsidRDefault="006157B8" w:rsidP="001455AC">
      <w:pPr>
        <w:tabs>
          <w:tab w:val="left" w:pos="2268"/>
        </w:tabs>
        <w:suppressAutoHyphens/>
        <w:spacing w:after="0" w:line="259" w:lineRule="auto"/>
        <w:ind w:left="2268" w:hanging="2268"/>
        <w:jc w:val="both"/>
        <w:rPr>
          <w:rFonts w:eastAsia="SimSun" w:cstheme="minorHAnsi"/>
          <w:kern w:val="1"/>
          <w:lang w:val="en-CA" w:eastAsia="zh-CN" w:bidi="hi-IN"/>
        </w:rPr>
      </w:pPr>
      <w:r>
        <w:rPr>
          <w:rFonts w:eastAsia="SimSun" w:cstheme="minorHAnsi"/>
          <w:kern w:val="1"/>
          <w:lang w:eastAsia="zh-CN" w:bidi="hi-IN"/>
        </w:rPr>
        <w:t>E</w:t>
      </w:r>
      <w:r w:rsidRPr="00E95CDB">
        <w:rPr>
          <w:rFonts w:eastAsia="SimSun" w:cstheme="minorHAnsi"/>
          <w:kern w:val="1"/>
          <w:lang w:eastAsia="zh-CN" w:bidi="hi-IN"/>
        </w:rPr>
        <w:t xml:space="preserve">N CONSÉQUENCE </w:t>
      </w:r>
      <w:r>
        <w:rPr>
          <w:rFonts w:eastAsia="SimSun" w:cstheme="minorHAnsi"/>
          <w:kern w:val="1"/>
          <w:lang w:eastAsia="zh-CN" w:bidi="hi-IN"/>
        </w:rPr>
        <w:tab/>
      </w:r>
      <w:r w:rsidRPr="00E95CDB">
        <w:rPr>
          <w:rFonts w:eastAsia="SimSun" w:cstheme="minorHAnsi"/>
          <w:kern w:val="1"/>
          <w:lang w:eastAsia="zh-CN" w:bidi="hi-IN"/>
        </w:rPr>
        <w:t xml:space="preserve">il est proposé par </w:t>
      </w:r>
      <w:r>
        <w:rPr>
          <w:rFonts w:eastAsia="SimSun" w:cstheme="minorHAnsi"/>
          <w:kern w:val="1"/>
          <w:lang w:eastAsia="zh-CN" w:bidi="hi-IN"/>
        </w:rPr>
        <w:t xml:space="preserve">le conseiller Carl Woodbury et </w:t>
      </w:r>
      <w:r w:rsidRPr="00E95CDB">
        <w:rPr>
          <w:rFonts w:eastAsia="SimSun" w:cstheme="minorHAnsi"/>
          <w:kern w:val="1"/>
          <w:lang w:eastAsia="zh-CN" w:bidi="hi-IN"/>
        </w:rPr>
        <w:t xml:space="preserve">résolu que le conseil </w:t>
      </w:r>
      <w:r>
        <w:rPr>
          <w:rFonts w:eastAsia="SimSun" w:cstheme="minorHAnsi"/>
          <w:kern w:val="1"/>
          <w:lang w:eastAsia="zh-CN" w:bidi="hi-IN"/>
        </w:rPr>
        <w:t xml:space="preserve">accepte la soumission déposée par Pneu Landriault et </w:t>
      </w:r>
      <w:r w:rsidRPr="00E95CDB">
        <w:rPr>
          <w:rFonts w:eastAsia="SimSun" w:cstheme="minorHAnsi"/>
          <w:kern w:val="1"/>
          <w:lang w:eastAsia="zh-CN" w:bidi="hi-IN"/>
        </w:rPr>
        <w:t xml:space="preserve">autorise l’achat </w:t>
      </w:r>
      <w:r>
        <w:rPr>
          <w:rFonts w:eastAsia="SimSun" w:cstheme="minorHAnsi"/>
          <w:kern w:val="1"/>
          <w:lang w:eastAsia="zh-CN" w:bidi="hi-IN"/>
        </w:rPr>
        <w:t>de pneus pour la somme totale</w:t>
      </w:r>
      <w:r w:rsidRPr="00E95CDB">
        <w:rPr>
          <w:rFonts w:eastAsia="SimSun" w:cstheme="minorHAnsi"/>
          <w:kern w:val="1"/>
          <w:lang w:eastAsia="zh-CN" w:bidi="hi-IN"/>
        </w:rPr>
        <w:t xml:space="preserve"> de </w:t>
      </w:r>
      <w:r>
        <w:rPr>
          <w:rFonts w:eastAsia="SimSun" w:cstheme="minorHAnsi"/>
          <w:kern w:val="1"/>
          <w:lang w:eastAsia="zh-CN" w:bidi="hi-IN"/>
        </w:rPr>
        <w:t>11 955.00$, ex</w:t>
      </w:r>
      <w:r w:rsidRPr="003115AA">
        <w:rPr>
          <w:rFonts w:eastAsia="SimSun" w:cstheme="minorHAnsi"/>
          <w:kern w:val="1"/>
          <w:lang w:eastAsia="zh-CN" w:bidi="hi-IN"/>
        </w:rPr>
        <w:t>cluant</w:t>
      </w:r>
      <w:r>
        <w:rPr>
          <w:rFonts w:eastAsia="SimSun" w:cstheme="minorHAnsi"/>
          <w:kern w:val="1"/>
          <w:lang w:eastAsia="zh-CN" w:bidi="hi-IN"/>
        </w:rPr>
        <w:t xml:space="preserve"> les taxes.  </w:t>
      </w:r>
      <w:r w:rsidRPr="00815449">
        <w:rPr>
          <w:rFonts w:eastAsia="SimSun" w:cstheme="minorHAnsi"/>
          <w:kern w:val="1"/>
          <w:lang w:val="en-CA" w:eastAsia="zh-CN" w:bidi="hi-IN"/>
        </w:rPr>
        <w:t xml:space="preserve">Les fonds </w:t>
      </w:r>
      <w:proofErr w:type="spellStart"/>
      <w:r w:rsidRPr="00815449">
        <w:rPr>
          <w:rFonts w:eastAsia="SimSun" w:cstheme="minorHAnsi"/>
          <w:kern w:val="1"/>
          <w:lang w:val="en-CA" w:eastAsia="zh-CN" w:bidi="hi-IN"/>
        </w:rPr>
        <w:t>nécessaires</w:t>
      </w:r>
      <w:proofErr w:type="spellEnd"/>
      <w:r w:rsidRPr="00815449">
        <w:rPr>
          <w:rFonts w:eastAsia="SimSun" w:cstheme="minorHAnsi"/>
          <w:kern w:val="1"/>
          <w:lang w:val="en-CA" w:eastAsia="zh-CN" w:bidi="hi-IN"/>
        </w:rPr>
        <w:t xml:space="preserve"> </w:t>
      </w:r>
      <w:proofErr w:type="spellStart"/>
      <w:r w:rsidRPr="00815449">
        <w:rPr>
          <w:rFonts w:eastAsia="SimSun" w:cstheme="minorHAnsi"/>
          <w:kern w:val="1"/>
          <w:lang w:val="en-CA" w:eastAsia="zh-CN" w:bidi="hi-IN"/>
        </w:rPr>
        <w:t>seront</w:t>
      </w:r>
      <w:proofErr w:type="spellEnd"/>
      <w:r w:rsidRPr="00815449">
        <w:rPr>
          <w:rFonts w:eastAsia="SimSun" w:cstheme="minorHAnsi"/>
          <w:kern w:val="1"/>
          <w:lang w:val="en-CA" w:eastAsia="zh-CN" w:bidi="hi-IN"/>
        </w:rPr>
        <w:t xml:space="preserve"> </w:t>
      </w:r>
      <w:proofErr w:type="spellStart"/>
      <w:r w:rsidRPr="00815449">
        <w:rPr>
          <w:rFonts w:eastAsia="SimSun" w:cstheme="minorHAnsi"/>
          <w:kern w:val="1"/>
          <w:lang w:val="en-CA" w:eastAsia="zh-CN" w:bidi="hi-IN"/>
        </w:rPr>
        <w:t>prélevés</w:t>
      </w:r>
      <w:proofErr w:type="spellEnd"/>
      <w:r w:rsidRPr="00815449">
        <w:rPr>
          <w:rFonts w:eastAsia="SimSun" w:cstheme="minorHAnsi"/>
          <w:kern w:val="1"/>
          <w:lang w:val="en-CA" w:eastAsia="zh-CN" w:bidi="hi-IN"/>
        </w:rPr>
        <w:t xml:space="preserve"> au poste </w:t>
      </w:r>
      <w:proofErr w:type="spellStart"/>
      <w:r w:rsidRPr="00815449">
        <w:rPr>
          <w:rFonts w:eastAsia="SimSun" w:cstheme="minorHAnsi"/>
          <w:kern w:val="1"/>
          <w:lang w:val="en-CA" w:eastAsia="zh-CN" w:bidi="hi-IN"/>
        </w:rPr>
        <w:t>budgétaire</w:t>
      </w:r>
      <w:proofErr w:type="spellEnd"/>
      <w:r w:rsidRPr="00815449">
        <w:rPr>
          <w:rFonts w:eastAsia="SimSun" w:cstheme="minorHAnsi"/>
          <w:kern w:val="1"/>
          <w:lang w:val="en-CA" w:eastAsia="zh-CN" w:bidi="hi-IN"/>
        </w:rPr>
        <w:t xml:space="preserve"> 02.32012.649.</w:t>
      </w:r>
    </w:p>
    <w:p w14:paraId="1362C9FA" w14:textId="77777777" w:rsidR="006157B8" w:rsidRPr="00815449" w:rsidRDefault="006157B8" w:rsidP="001455AC">
      <w:pPr>
        <w:tabs>
          <w:tab w:val="left" w:pos="2268"/>
        </w:tabs>
        <w:suppressAutoHyphens/>
        <w:spacing w:after="0" w:line="259" w:lineRule="auto"/>
        <w:ind w:left="2268" w:hanging="2268"/>
        <w:jc w:val="both"/>
        <w:rPr>
          <w:rFonts w:eastAsia="SimSun" w:cstheme="minorHAnsi"/>
          <w:i/>
          <w:kern w:val="1"/>
          <w:lang w:val="en-CA" w:eastAsia="zh-CN" w:bidi="hi-IN"/>
        </w:rPr>
      </w:pPr>
    </w:p>
    <w:p w14:paraId="4FEB2EEC" w14:textId="77777777" w:rsidR="006157B8" w:rsidRDefault="006157B8" w:rsidP="001455AC">
      <w:pPr>
        <w:tabs>
          <w:tab w:val="left" w:pos="2268"/>
        </w:tabs>
        <w:suppressAutoHyphens/>
        <w:spacing w:after="0" w:line="259" w:lineRule="auto"/>
        <w:ind w:left="2268" w:hanging="2268"/>
        <w:jc w:val="both"/>
        <w:rPr>
          <w:rFonts w:eastAsia="SimSun" w:cstheme="minorHAnsi"/>
          <w:i/>
          <w:kern w:val="1"/>
          <w:lang w:val="en-CA" w:eastAsia="zh-CN" w:bidi="hi-IN"/>
        </w:rPr>
      </w:pPr>
      <w:proofErr w:type="gramStart"/>
      <w:r>
        <w:rPr>
          <w:rFonts w:eastAsia="SimSun" w:cstheme="minorHAnsi"/>
          <w:i/>
          <w:kern w:val="1"/>
          <w:lang w:val="en-CA" w:eastAsia="zh-CN" w:bidi="hi-IN"/>
        </w:rPr>
        <w:t>THEREFORE</w:t>
      </w:r>
      <w:proofErr w:type="gramEnd"/>
      <w:r>
        <w:rPr>
          <w:rFonts w:eastAsia="SimSun" w:cstheme="minorHAnsi"/>
          <w:i/>
          <w:kern w:val="1"/>
          <w:lang w:val="en-CA" w:eastAsia="zh-CN" w:bidi="hi-IN"/>
        </w:rPr>
        <w:t xml:space="preserve"> </w:t>
      </w:r>
      <w:r w:rsidRPr="00B43FEB">
        <w:rPr>
          <w:rFonts w:eastAsia="SimSun" w:cstheme="minorHAnsi"/>
          <w:i/>
          <w:kern w:val="1"/>
          <w:lang w:val="en-CA" w:eastAsia="zh-CN" w:bidi="hi-IN"/>
        </w:rPr>
        <w:tab/>
        <w:t xml:space="preserve">it is </w:t>
      </w:r>
      <w:r>
        <w:rPr>
          <w:rFonts w:eastAsia="SimSun" w:cstheme="minorHAnsi"/>
          <w:i/>
          <w:kern w:val="1"/>
          <w:lang w:val="en-CA" w:eastAsia="zh-CN" w:bidi="hi-IN"/>
        </w:rPr>
        <w:t>proposed</w:t>
      </w:r>
      <w:r w:rsidRPr="00B43FEB">
        <w:rPr>
          <w:rFonts w:eastAsia="SimSun" w:cstheme="minorHAnsi"/>
          <w:i/>
          <w:kern w:val="1"/>
          <w:lang w:val="en-CA" w:eastAsia="zh-CN" w:bidi="hi-IN"/>
        </w:rPr>
        <w:t xml:space="preserve"> by Councillor </w:t>
      </w:r>
      <w:r>
        <w:rPr>
          <w:rFonts w:eastAsia="SimSun" w:cstheme="minorHAnsi"/>
          <w:i/>
          <w:kern w:val="1"/>
          <w:lang w:val="en-CA" w:eastAsia="zh-CN" w:bidi="hi-IN"/>
        </w:rPr>
        <w:t>Carl Woodbury</w:t>
      </w:r>
      <w:r w:rsidRPr="00B43FEB">
        <w:rPr>
          <w:rFonts w:eastAsia="SimSun" w:cstheme="minorHAnsi"/>
          <w:i/>
          <w:kern w:val="1"/>
          <w:lang w:val="en-CA" w:eastAsia="zh-CN" w:bidi="hi-IN"/>
        </w:rPr>
        <w:t xml:space="preserve"> and </w:t>
      </w:r>
      <w:r w:rsidRPr="00BB5ACF">
        <w:rPr>
          <w:rFonts w:eastAsia="SimSun" w:cstheme="minorHAnsi"/>
          <w:i/>
          <w:kern w:val="1"/>
          <w:lang w:val="en-CA" w:eastAsia="zh-CN" w:bidi="hi-IN"/>
        </w:rPr>
        <w:t xml:space="preserve">resolved that council accept the bid submitted by </w:t>
      </w:r>
      <w:proofErr w:type="spellStart"/>
      <w:r w:rsidRPr="00BB5ACF">
        <w:rPr>
          <w:rFonts w:eastAsia="SimSun" w:cstheme="minorHAnsi"/>
          <w:i/>
          <w:kern w:val="1"/>
          <w:lang w:val="en-CA" w:eastAsia="zh-CN" w:bidi="hi-IN"/>
        </w:rPr>
        <w:t>Pneu</w:t>
      </w:r>
      <w:proofErr w:type="spellEnd"/>
      <w:r w:rsidRPr="00BB5ACF">
        <w:rPr>
          <w:rFonts w:eastAsia="SimSun" w:cstheme="minorHAnsi"/>
          <w:i/>
          <w:kern w:val="1"/>
          <w:lang w:val="en-CA" w:eastAsia="zh-CN" w:bidi="hi-IN"/>
        </w:rPr>
        <w:t xml:space="preserve"> </w:t>
      </w:r>
      <w:proofErr w:type="spellStart"/>
      <w:r w:rsidRPr="00BB5ACF">
        <w:rPr>
          <w:rFonts w:eastAsia="SimSun" w:cstheme="minorHAnsi"/>
          <w:i/>
          <w:kern w:val="1"/>
          <w:lang w:val="en-CA" w:eastAsia="zh-CN" w:bidi="hi-IN"/>
        </w:rPr>
        <w:t>Landriault</w:t>
      </w:r>
      <w:proofErr w:type="spellEnd"/>
      <w:r w:rsidRPr="00BB5ACF">
        <w:rPr>
          <w:rFonts w:eastAsia="SimSun" w:cstheme="minorHAnsi"/>
          <w:i/>
          <w:kern w:val="1"/>
          <w:lang w:val="en-CA" w:eastAsia="zh-CN" w:bidi="hi-IN"/>
        </w:rPr>
        <w:t xml:space="preserve"> and authorize the purchase of tires for the total amount of $11,955.00, excluding taxes. The necessary funds will be taken from budget item 02.32012.649.</w:t>
      </w:r>
    </w:p>
    <w:p w14:paraId="0C73E8EE" w14:textId="77777777" w:rsidR="006157B8" w:rsidRPr="00AF2C11" w:rsidRDefault="006157B8" w:rsidP="001455AC">
      <w:pPr>
        <w:tabs>
          <w:tab w:val="left" w:pos="2268"/>
        </w:tabs>
        <w:suppressAutoHyphens/>
        <w:spacing w:after="0" w:line="259" w:lineRule="auto"/>
        <w:ind w:left="2268" w:hanging="2268"/>
        <w:jc w:val="both"/>
        <w:rPr>
          <w:rFonts w:eastAsia="SimSun" w:cstheme="minorHAnsi"/>
          <w:i/>
          <w:kern w:val="1"/>
          <w:lang w:val="en-CA" w:eastAsia="zh-CN" w:bidi="hi-IN"/>
        </w:rPr>
      </w:pPr>
    </w:p>
    <w:p w14:paraId="4D9BF1AC" w14:textId="77777777" w:rsidR="00687233" w:rsidRPr="004E1649" w:rsidRDefault="00687233" w:rsidP="001455AC">
      <w:pPr>
        <w:spacing w:after="0" w:line="259" w:lineRule="auto"/>
        <w:jc w:val="right"/>
        <w:rPr>
          <w:rFonts w:cstheme="minorHAnsi"/>
          <w:lang w:val="en-CA"/>
        </w:rPr>
      </w:pPr>
      <w:proofErr w:type="spellStart"/>
      <w:r w:rsidRPr="004E1649">
        <w:rPr>
          <w:rFonts w:cstheme="minorHAnsi"/>
          <w:lang w:val="en-CA"/>
        </w:rPr>
        <w:t>Adopté</w:t>
      </w:r>
      <w:proofErr w:type="spellEnd"/>
      <w:r w:rsidRPr="004E1649">
        <w:rPr>
          <w:rFonts w:cstheme="minorHAnsi"/>
          <w:lang w:val="en-CA"/>
        </w:rPr>
        <w:t xml:space="preserve"> à </w:t>
      </w:r>
      <w:proofErr w:type="spellStart"/>
      <w:r w:rsidRPr="004E1649">
        <w:rPr>
          <w:rFonts w:cstheme="minorHAnsi"/>
          <w:lang w:val="en-CA"/>
        </w:rPr>
        <w:t>l’unanimité</w:t>
      </w:r>
      <w:proofErr w:type="spellEnd"/>
      <w:r w:rsidRPr="004E1649">
        <w:rPr>
          <w:rFonts w:cstheme="minorHAnsi"/>
          <w:lang w:val="en-CA"/>
        </w:rPr>
        <w:t xml:space="preserve"> des </w:t>
      </w:r>
      <w:proofErr w:type="spellStart"/>
      <w:r w:rsidRPr="004E1649">
        <w:rPr>
          <w:rFonts w:cstheme="minorHAnsi"/>
          <w:lang w:val="en-CA"/>
        </w:rPr>
        <w:t>conseillers</w:t>
      </w:r>
      <w:proofErr w:type="spellEnd"/>
    </w:p>
    <w:p w14:paraId="72932C32" w14:textId="77777777" w:rsidR="00687233" w:rsidRPr="004E1649" w:rsidRDefault="00687233" w:rsidP="001455AC">
      <w:pPr>
        <w:spacing w:after="0" w:line="259" w:lineRule="auto"/>
        <w:jc w:val="right"/>
        <w:rPr>
          <w:rFonts w:cstheme="minorHAnsi"/>
          <w:i/>
          <w:lang w:val="en-CA"/>
        </w:rPr>
      </w:pPr>
      <w:r w:rsidRPr="004E1649">
        <w:rPr>
          <w:rFonts w:cstheme="minorHAnsi"/>
          <w:i/>
          <w:lang w:val="en-CA"/>
        </w:rPr>
        <w:t>Adopted unanimously by councillors</w:t>
      </w:r>
    </w:p>
    <w:p w14:paraId="55202799" w14:textId="77777777" w:rsidR="00687233" w:rsidRPr="00687233" w:rsidRDefault="00687233" w:rsidP="001455AC">
      <w:pPr>
        <w:widowControl w:val="0"/>
        <w:autoSpaceDE w:val="0"/>
        <w:autoSpaceDN w:val="0"/>
        <w:adjustRightInd w:val="0"/>
        <w:spacing w:after="0" w:line="259" w:lineRule="auto"/>
        <w:jc w:val="both"/>
        <w:rPr>
          <w:rFonts w:ascii="Calibri" w:eastAsia="Times New Roman" w:hAnsi="Calibri" w:cs="Calibri"/>
          <w:lang w:val="en-CA" w:eastAsia="fr-FR"/>
        </w:rPr>
      </w:pPr>
    </w:p>
    <w:p w14:paraId="0AD1AD5E" w14:textId="77777777" w:rsidR="00D03099" w:rsidRDefault="00D03099" w:rsidP="001455AC">
      <w:pPr>
        <w:spacing w:after="0" w:line="259" w:lineRule="auto"/>
        <w:jc w:val="both"/>
        <w:rPr>
          <w:b/>
          <w:u w:val="single"/>
        </w:rPr>
      </w:pPr>
      <w:r>
        <w:rPr>
          <w:b/>
          <w:u w:val="single"/>
        </w:rPr>
        <w:t>2022-11-334</w:t>
      </w:r>
      <w:r>
        <w:rPr>
          <w:b/>
          <w:u w:val="single"/>
        </w:rPr>
        <w:tab/>
      </w:r>
      <w:r w:rsidRPr="00FC7CDC">
        <w:rPr>
          <w:b/>
          <w:u w:val="single"/>
        </w:rPr>
        <w:t xml:space="preserve">Appui à la demande des résidents de la rue Panorama pour l’installation d’un lampadaire et l’émondage de l’emprise au niveau de </w:t>
      </w:r>
      <w:bookmarkStart w:id="9" w:name="_Hlk117763196"/>
      <w:r w:rsidRPr="00FC7CDC">
        <w:rPr>
          <w:b/>
          <w:u w:val="single"/>
        </w:rPr>
        <w:t>l’intersection de la rue Panorama et de la Route 148</w:t>
      </w:r>
    </w:p>
    <w:bookmarkEnd w:id="9"/>
    <w:p w14:paraId="28F4B3DC" w14:textId="77777777" w:rsidR="00D03099" w:rsidRPr="003A7758" w:rsidRDefault="00D03099" w:rsidP="001455AC">
      <w:pPr>
        <w:spacing w:after="0" w:line="259" w:lineRule="auto"/>
        <w:jc w:val="both"/>
        <w:rPr>
          <w:b/>
          <w:u w:val="single"/>
        </w:rPr>
      </w:pPr>
    </w:p>
    <w:p w14:paraId="4EA4C80D" w14:textId="77777777" w:rsidR="00D03099" w:rsidRPr="00F868AB" w:rsidRDefault="00D03099" w:rsidP="001455AC">
      <w:pPr>
        <w:spacing w:line="259" w:lineRule="auto"/>
        <w:jc w:val="both"/>
        <w:rPr>
          <w:rFonts w:cstheme="minorHAnsi"/>
          <w:b/>
          <w:i/>
          <w:sz w:val="24"/>
          <w:lang w:val="en-CA"/>
        </w:rPr>
      </w:pPr>
      <w:r w:rsidRPr="00F868AB">
        <w:rPr>
          <w:b/>
          <w:i/>
          <w:u w:val="single"/>
          <w:lang w:val="en-CA"/>
        </w:rPr>
        <w:t>2022-11-</w:t>
      </w:r>
      <w:r>
        <w:rPr>
          <w:b/>
          <w:i/>
          <w:u w:val="single"/>
          <w:lang w:val="en-CA"/>
        </w:rPr>
        <w:t>334</w:t>
      </w:r>
      <w:r w:rsidRPr="00F868AB">
        <w:rPr>
          <w:b/>
          <w:i/>
          <w:u w:val="single"/>
          <w:lang w:val="en-CA"/>
        </w:rPr>
        <w:tab/>
        <w:t>Support</w:t>
      </w:r>
      <w:r>
        <w:rPr>
          <w:b/>
          <w:i/>
          <w:u w:val="single"/>
          <w:lang w:val="en-CA"/>
        </w:rPr>
        <w:t xml:space="preserve"> to</w:t>
      </w:r>
      <w:r w:rsidRPr="00F868AB">
        <w:rPr>
          <w:b/>
          <w:i/>
          <w:u w:val="single"/>
          <w:lang w:val="en-CA"/>
        </w:rPr>
        <w:t xml:space="preserve"> the request of Panorama Street residents for the installation of a </w:t>
      </w:r>
      <w:proofErr w:type="gramStart"/>
      <w:r w:rsidRPr="00F868AB">
        <w:rPr>
          <w:b/>
          <w:i/>
          <w:u w:val="single"/>
          <w:lang w:val="en-CA"/>
        </w:rPr>
        <w:t xml:space="preserve">street </w:t>
      </w:r>
      <w:r>
        <w:rPr>
          <w:b/>
          <w:i/>
          <w:u w:val="single"/>
          <w:lang w:val="en-CA"/>
        </w:rPr>
        <w:t>light</w:t>
      </w:r>
      <w:proofErr w:type="gramEnd"/>
      <w:r w:rsidRPr="00F868AB">
        <w:rPr>
          <w:b/>
          <w:i/>
          <w:u w:val="single"/>
          <w:lang w:val="en-CA"/>
        </w:rPr>
        <w:t xml:space="preserve"> and the pruning of the right-of-way at the intersection of Panorama Street and Route 148</w:t>
      </w:r>
    </w:p>
    <w:p w14:paraId="229B7F5A" w14:textId="77777777" w:rsidR="00D03099" w:rsidRDefault="00D03099" w:rsidP="001455AC">
      <w:pPr>
        <w:spacing w:line="259" w:lineRule="auto"/>
        <w:ind w:left="2268" w:hanging="2268"/>
        <w:jc w:val="both"/>
        <w:rPr>
          <w:color w:val="000000"/>
        </w:rPr>
      </w:pPr>
      <w:r>
        <w:rPr>
          <w:color w:val="000000"/>
        </w:rPr>
        <w:t xml:space="preserve">ATTENDU </w:t>
      </w:r>
      <w:r>
        <w:rPr>
          <w:color w:val="000000"/>
        </w:rPr>
        <w:tab/>
        <w:t>la demande formulée par les résidents de la rue Panorama à l’effet que la sécurité des usagers serait grandement améliorée par l’installation d’un lampadaire sur la route 148, à l’intersection de la rue Panorama;</w:t>
      </w:r>
    </w:p>
    <w:p w14:paraId="4271775D" w14:textId="77777777" w:rsidR="00D03099" w:rsidRPr="00D65786" w:rsidRDefault="00D03099" w:rsidP="00D03099">
      <w:pPr>
        <w:ind w:left="2268" w:hanging="2268"/>
        <w:jc w:val="both"/>
        <w:rPr>
          <w:i/>
          <w:iCs/>
          <w:color w:val="000000"/>
          <w:lang w:val="en-CA"/>
        </w:rPr>
      </w:pPr>
      <w:r w:rsidRPr="00D65786">
        <w:rPr>
          <w:i/>
          <w:iCs/>
          <w:color w:val="000000"/>
          <w:lang w:val="en-CA"/>
        </w:rPr>
        <w:lastRenderedPageBreak/>
        <w:t>WHEREAS</w:t>
      </w:r>
      <w:r>
        <w:rPr>
          <w:i/>
          <w:iCs/>
          <w:color w:val="000000"/>
          <w:lang w:val="en-CA"/>
        </w:rPr>
        <w:tab/>
      </w:r>
      <w:r w:rsidRPr="00293EF7">
        <w:rPr>
          <w:i/>
          <w:iCs/>
          <w:color w:val="000000"/>
          <w:lang w:val="en-CA"/>
        </w:rPr>
        <w:t xml:space="preserve">the request by the residents of Panorama Street that the safety of users be greatly improved by the installation of a </w:t>
      </w:r>
      <w:proofErr w:type="gramStart"/>
      <w:r w:rsidRPr="00293EF7">
        <w:rPr>
          <w:i/>
          <w:iCs/>
          <w:color w:val="000000"/>
          <w:lang w:val="en-CA"/>
        </w:rPr>
        <w:t>street light</w:t>
      </w:r>
      <w:proofErr w:type="gramEnd"/>
      <w:r w:rsidRPr="00293EF7">
        <w:rPr>
          <w:i/>
          <w:iCs/>
          <w:color w:val="000000"/>
          <w:lang w:val="en-CA"/>
        </w:rPr>
        <w:t xml:space="preserve"> on Highway 148 at the intersection of Panorama Street;</w:t>
      </w:r>
    </w:p>
    <w:p w14:paraId="15FCF232" w14:textId="77777777" w:rsidR="00D03099" w:rsidRDefault="00D03099" w:rsidP="00D03099">
      <w:pPr>
        <w:ind w:left="2268" w:hanging="2268"/>
        <w:jc w:val="both"/>
        <w:rPr>
          <w:color w:val="000000"/>
        </w:rPr>
      </w:pPr>
      <w:r w:rsidRPr="0094711B">
        <w:rPr>
          <w:color w:val="000000"/>
        </w:rPr>
        <w:t xml:space="preserve">ATTENDU </w:t>
      </w:r>
      <w:r w:rsidRPr="0094711B">
        <w:rPr>
          <w:color w:val="000000"/>
        </w:rPr>
        <w:tab/>
        <w:t>la demande formulée par les résidents de la rue Panorama à l’effet que la sécurité des usagers serait grandement amélioré</w:t>
      </w:r>
      <w:r>
        <w:rPr>
          <w:color w:val="000000"/>
        </w:rPr>
        <w:t>e</w:t>
      </w:r>
      <w:r w:rsidRPr="0094711B">
        <w:rPr>
          <w:color w:val="000000"/>
        </w:rPr>
        <w:t xml:space="preserve"> par </w:t>
      </w:r>
      <w:r>
        <w:rPr>
          <w:color w:val="000000"/>
        </w:rPr>
        <w:t xml:space="preserve">l’émondage des arbres se trouvant à l’intersection de la route 148 et de la rue Panorama, dans l’emprise du </w:t>
      </w:r>
      <w:proofErr w:type="gramStart"/>
      <w:r>
        <w:rPr>
          <w:color w:val="000000"/>
        </w:rPr>
        <w:t>Ministère</w:t>
      </w:r>
      <w:proofErr w:type="gramEnd"/>
      <w:r>
        <w:rPr>
          <w:color w:val="000000"/>
        </w:rPr>
        <w:t xml:space="preserve"> des Transports du Québec;</w:t>
      </w:r>
    </w:p>
    <w:p w14:paraId="23E41F9D" w14:textId="77777777" w:rsidR="00D03099" w:rsidRPr="00EA3591" w:rsidRDefault="00D03099" w:rsidP="00D03099">
      <w:pPr>
        <w:ind w:left="2268" w:hanging="2268"/>
        <w:jc w:val="both"/>
        <w:rPr>
          <w:i/>
          <w:iCs/>
          <w:color w:val="000000"/>
          <w:lang w:val="en-CA"/>
        </w:rPr>
      </w:pPr>
      <w:r>
        <w:rPr>
          <w:i/>
          <w:iCs/>
          <w:color w:val="000000"/>
          <w:lang w:val="en-CA"/>
        </w:rPr>
        <w:t>WHEREAS</w:t>
      </w:r>
      <w:r>
        <w:rPr>
          <w:i/>
          <w:iCs/>
          <w:color w:val="000000"/>
          <w:lang w:val="en-CA"/>
        </w:rPr>
        <w:tab/>
      </w:r>
      <w:r w:rsidRPr="00EA3591">
        <w:rPr>
          <w:i/>
          <w:iCs/>
          <w:color w:val="000000"/>
          <w:lang w:val="en-CA"/>
        </w:rPr>
        <w:t xml:space="preserve">the request by the residents of Panorama Street that the safety of users would be greatly improved by pruning the trees at the intersection of Route 148 and Panorama Street, within the right-of-way of the </w:t>
      </w:r>
      <w:proofErr w:type="spellStart"/>
      <w:r w:rsidRPr="00EA3591">
        <w:rPr>
          <w:i/>
          <w:iCs/>
          <w:color w:val="000000"/>
          <w:lang w:val="en-CA"/>
        </w:rPr>
        <w:t>Ministère</w:t>
      </w:r>
      <w:proofErr w:type="spellEnd"/>
      <w:r w:rsidRPr="00EA3591">
        <w:rPr>
          <w:i/>
          <w:iCs/>
          <w:color w:val="000000"/>
          <w:lang w:val="en-CA"/>
        </w:rPr>
        <w:t xml:space="preserve"> des Transports du </w:t>
      </w:r>
      <w:proofErr w:type="gramStart"/>
      <w:r w:rsidRPr="00EA3591">
        <w:rPr>
          <w:i/>
          <w:iCs/>
          <w:color w:val="000000"/>
          <w:lang w:val="en-CA"/>
        </w:rPr>
        <w:t>Québec;</w:t>
      </w:r>
      <w:proofErr w:type="gramEnd"/>
    </w:p>
    <w:p w14:paraId="019D8D66" w14:textId="77777777" w:rsidR="00D03099" w:rsidRDefault="00D03099" w:rsidP="00D03099">
      <w:pPr>
        <w:ind w:left="2268" w:hanging="2268"/>
        <w:jc w:val="both"/>
        <w:rPr>
          <w:color w:val="000000"/>
        </w:rPr>
      </w:pPr>
      <w:r>
        <w:rPr>
          <w:color w:val="000000"/>
        </w:rPr>
        <w:t>EN CONSÉQUENCE</w:t>
      </w:r>
      <w:r>
        <w:rPr>
          <w:color w:val="000000"/>
        </w:rPr>
        <w:tab/>
        <w:t xml:space="preserve">il est proposé par le conseiller Carl Woodbury et résolu que la municipalité demande au </w:t>
      </w:r>
      <w:proofErr w:type="gramStart"/>
      <w:r>
        <w:rPr>
          <w:color w:val="000000"/>
        </w:rPr>
        <w:t>Ministère</w:t>
      </w:r>
      <w:proofErr w:type="gramEnd"/>
      <w:r>
        <w:rPr>
          <w:color w:val="000000"/>
        </w:rPr>
        <w:t xml:space="preserve"> des Transports du Québec de procéder à l’installation d’un lampadaire et à l’émondage des arbres qui bloquent la vue, à </w:t>
      </w:r>
      <w:r w:rsidRPr="00D71DC8">
        <w:rPr>
          <w:color w:val="000000"/>
        </w:rPr>
        <w:t xml:space="preserve">l’intersection de la rue Panorama et de la </w:t>
      </w:r>
      <w:r>
        <w:rPr>
          <w:color w:val="000000"/>
        </w:rPr>
        <w:t>r</w:t>
      </w:r>
      <w:r w:rsidRPr="00D71DC8">
        <w:rPr>
          <w:color w:val="000000"/>
        </w:rPr>
        <w:t>oute 148</w:t>
      </w:r>
      <w:r>
        <w:rPr>
          <w:color w:val="000000"/>
        </w:rPr>
        <w:t>.</w:t>
      </w:r>
    </w:p>
    <w:p w14:paraId="083311FD" w14:textId="77777777" w:rsidR="00D03099" w:rsidRPr="00D71DC8" w:rsidRDefault="00D03099" w:rsidP="00D03099">
      <w:pPr>
        <w:ind w:left="2268" w:hanging="2268"/>
        <w:jc w:val="both"/>
        <w:rPr>
          <w:i/>
          <w:iCs/>
          <w:color w:val="000000"/>
          <w:lang w:val="en-CA"/>
        </w:rPr>
      </w:pPr>
      <w:proofErr w:type="gramStart"/>
      <w:r w:rsidRPr="00D71DC8">
        <w:rPr>
          <w:i/>
          <w:iCs/>
          <w:color w:val="000000"/>
          <w:lang w:val="en-CA"/>
        </w:rPr>
        <w:t>THEREFORE</w:t>
      </w:r>
      <w:proofErr w:type="gramEnd"/>
      <w:r w:rsidRPr="00D71DC8">
        <w:rPr>
          <w:i/>
          <w:iCs/>
          <w:color w:val="000000"/>
          <w:lang w:val="en-CA"/>
        </w:rPr>
        <w:tab/>
        <w:t>it is proposed b</w:t>
      </w:r>
      <w:r>
        <w:rPr>
          <w:i/>
          <w:iCs/>
          <w:color w:val="000000"/>
          <w:lang w:val="en-CA"/>
        </w:rPr>
        <w:t xml:space="preserve">y Councillor Carl Woodbury and </w:t>
      </w:r>
      <w:r w:rsidRPr="0022554E">
        <w:rPr>
          <w:i/>
          <w:iCs/>
          <w:color w:val="000000"/>
          <w:lang w:val="en-CA"/>
        </w:rPr>
        <w:t xml:space="preserve">resolved that the municipality request that the </w:t>
      </w:r>
      <w:proofErr w:type="spellStart"/>
      <w:r w:rsidRPr="0022554E">
        <w:rPr>
          <w:i/>
          <w:iCs/>
          <w:color w:val="000000"/>
          <w:lang w:val="en-CA"/>
        </w:rPr>
        <w:t>Ministère</w:t>
      </w:r>
      <w:proofErr w:type="spellEnd"/>
      <w:r w:rsidRPr="0022554E">
        <w:rPr>
          <w:i/>
          <w:iCs/>
          <w:color w:val="000000"/>
          <w:lang w:val="en-CA"/>
        </w:rPr>
        <w:t xml:space="preserve"> des Transports du Québec install a street light and prune the trees blocking the view at the intersection of Panorama Street and Highway 148.</w:t>
      </w:r>
    </w:p>
    <w:p w14:paraId="19306E12" w14:textId="77777777" w:rsidR="006157B8" w:rsidRPr="005E413E" w:rsidRDefault="006157B8" w:rsidP="006157B8">
      <w:pPr>
        <w:spacing w:after="0" w:line="252" w:lineRule="auto"/>
        <w:jc w:val="right"/>
        <w:rPr>
          <w:rFonts w:cstheme="minorHAnsi"/>
        </w:rPr>
      </w:pPr>
      <w:r w:rsidRPr="005E413E">
        <w:rPr>
          <w:rFonts w:cstheme="minorHAnsi"/>
        </w:rPr>
        <w:t>Adopté à l’unanimité des conseillers</w:t>
      </w:r>
    </w:p>
    <w:p w14:paraId="71FB6557" w14:textId="77777777" w:rsidR="006157B8" w:rsidRPr="005E413E" w:rsidRDefault="006157B8" w:rsidP="006157B8">
      <w:pPr>
        <w:spacing w:after="0" w:line="252" w:lineRule="auto"/>
        <w:jc w:val="right"/>
        <w:rPr>
          <w:rFonts w:cstheme="minorHAnsi"/>
          <w:i/>
        </w:rPr>
      </w:pPr>
      <w:proofErr w:type="spellStart"/>
      <w:r w:rsidRPr="005E413E">
        <w:rPr>
          <w:rFonts w:cstheme="minorHAnsi"/>
          <w:i/>
        </w:rPr>
        <w:t>Adopted</w:t>
      </w:r>
      <w:proofErr w:type="spellEnd"/>
      <w:r w:rsidRPr="005E413E">
        <w:rPr>
          <w:rFonts w:cstheme="minorHAnsi"/>
          <w:i/>
        </w:rPr>
        <w:t xml:space="preserve"> </w:t>
      </w:r>
      <w:proofErr w:type="spellStart"/>
      <w:r w:rsidRPr="005E413E">
        <w:rPr>
          <w:rFonts w:cstheme="minorHAnsi"/>
          <w:i/>
        </w:rPr>
        <w:t>unanimously</w:t>
      </w:r>
      <w:proofErr w:type="spellEnd"/>
      <w:r w:rsidRPr="005E413E">
        <w:rPr>
          <w:rFonts w:cstheme="minorHAnsi"/>
          <w:i/>
        </w:rPr>
        <w:t xml:space="preserve"> by </w:t>
      </w:r>
      <w:proofErr w:type="spellStart"/>
      <w:r w:rsidRPr="005E413E">
        <w:rPr>
          <w:rFonts w:cstheme="minorHAnsi"/>
          <w:i/>
        </w:rPr>
        <w:t>councillors</w:t>
      </w:r>
      <w:proofErr w:type="spellEnd"/>
    </w:p>
    <w:p w14:paraId="01003C5C" w14:textId="546BA005" w:rsidR="006157B8" w:rsidRPr="005E413E" w:rsidRDefault="006157B8" w:rsidP="00A52F1A">
      <w:pPr>
        <w:widowControl w:val="0"/>
        <w:autoSpaceDE w:val="0"/>
        <w:autoSpaceDN w:val="0"/>
        <w:adjustRightInd w:val="0"/>
        <w:spacing w:after="0" w:line="252" w:lineRule="auto"/>
        <w:jc w:val="both"/>
        <w:rPr>
          <w:rFonts w:ascii="Calibri" w:eastAsia="Times New Roman" w:hAnsi="Calibri" w:cs="Calibri"/>
          <w:lang w:eastAsia="fr-FR"/>
        </w:rPr>
      </w:pPr>
    </w:p>
    <w:p w14:paraId="708C6056" w14:textId="77777777" w:rsidR="005E413E" w:rsidRDefault="005E413E" w:rsidP="005E413E">
      <w:pPr>
        <w:jc w:val="both"/>
        <w:rPr>
          <w:b/>
          <w:u w:val="single"/>
        </w:rPr>
      </w:pPr>
      <w:r>
        <w:rPr>
          <w:b/>
          <w:u w:val="single"/>
        </w:rPr>
        <w:t>2022-11-335</w:t>
      </w:r>
      <w:r w:rsidRPr="00E9170F">
        <w:rPr>
          <w:b/>
          <w:u w:val="single"/>
        </w:rPr>
        <w:tab/>
      </w:r>
      <w:r>
        <w:rPr>
          <w:b/>
          <w:u w:val="single"/>
        </w:rPr>
        <w:t>Autorisation de signer l’acte de vente du lot 6 095 854</w:t>
      </w:r>
    </w:p>
    <w:p w14:paraId="5458A912" w14:textId="77777777" w:rsidR="005E413E" w:rsidRPr="00B270B9" w:rsidRDefault="005E413E" w:rsidP="005E413E">
      <w:pPr>
        <w:spacing w:after="120"/>
        <w:jc w:val="both"/>
        <w:rPr>
          <w:rFonts w:cstheme="minorHAnsi"/>
          <w:b/>
          <w:i/>
          <w:sz w:val="24"/>
          <w:lang w:val="en-CA"/>
        </w:rPr>
      </w:pPr>
      <w:r>
        <w:rPr>
          <w:b/>
          <w:i/>
          <w:u w:val="single"/>
          <w:lang w:val="en-CA"/>
        </w:rPr>
        <w:t>2022-11-335</w:t>
      </w:r>
      <w:r w:rsidRPr="00B270B9">
        <w:rPr>
          <w:b/>
          <w:i/>
          <w:u w:val="single"/>
          <w:lang w:val="en-CA"/>
        </w:rPr>
        <w:tab/>
        <w:t xml:space="preserve">Authorization to sign the deed of sale for lot </w:t>
      </w:r>
      <w:r>
        <w:rPr>
          <w:b/>
          <w:i/>
          <w:u w:val="single"/>
          <w:lang w:val="en-CA"/>
        </w:rPr>
        <w:t>6 095 854</w:t>
      </w:r>
    </w:p>
    <w:p w14:paraId="685AEBAE" w14:textId="77777777" w:rsidR="005E413E" w:rsidRDefault="005E413E" w:rsidP="005E413E">
      <w:pPr>
        <w:tabs>
          <w:tab w:val="left" w:pos="2268"/>
        </w:tabs>
        <w:ind w:left="2268" w:hanging="2268"/>
        <w:jc w:val="both"/>
        <w:rPr>
          <w:rFonts w:cstheme="minorHAnsi"/>
        </w:rPr>
      </w:pPr>
      <w:r w:rsidRPr="00C62ACC">
        <w:rPr>
          <w:rFonts w:cstheme="minorHAnsi"/>
        </w:rPr>
        <w:t xml:space="preserve">ATTENDU </w:t>
      </w:r>
      <w:r>
        <w:rPr>
          <w:rFonts w:cstheme="minorHAnsi"/>
        </w:rPr>
        <w:tab/>
      </w:r>
      <w:r w:rsidRPr="00C62ACC">
        <w:rPr>
          <w:rFonts w:cstheme="minorHAnsi"/>
        </w:rPr>
        <w:t xml:space="preserve">que </w:t>
      </w:r>
      <w:r>
        <w:rPr>
          <w:rFonts w:cstheme="minorHAnsi"/>
        </w:rPr>
        <w:t>la municipalité a adopté la résolution numéro 2022-09-257 pour vendre les terrains excédentaires, propriété de la municipalité de Grenville-sur-la-Rouge;</w:t>
      </w:r>
    </w:p>
    <w:p w14:paraId="031071BE" w14:textId="77777777" w:rsidR="005E413E" w:rsidRPr="00CD0B76" w:rsidRDefault="005E413E" w:rsidP="005E413E">
      <w:pPr>
        <w:tabs>
          <w:tab w:val="left" w:pos="2268"/>
        </w:tabs>
        <w:ind w:left="2268" w:hanging="2268"/>
        <w:jc w:val="both"/>
        <w:rPr>
          <w:rFonts w:cstheme="minorHAnsi"/>
          <w:i/>
          <w:lang w:val="en-CA"/>
        </w:rPr>
      </w:pPr>
      <w:r w:rsidRPr="00CD0B76">
        <w:rPr>
          <w:rFonts w:cstheme="minorHAnsi"/>
          <w:i/>
          <w:lang w:val="en-CA"/>
        </w:rPr>
        <w:t xml:space="preserve">WHEREAS </w:t>
      </w:r>
      <w:r w:rsidRPr="00CD0B76">
        <w:rPr>
          <w:rFonts w:cstheme="minorHAnsi"/>
          <w:i/>
          <w:lang w:val="en-CA"/>
        </w:rPr>
        <w:tab/>
      </w:r>
      <w:r w:rsidRPr="00BA7956">
        <w:rPr>
          <w:rFonts w:cstheme="minorHAnsi"/>
          <w:i/>
          <w:lang w:val="en-CA"/>
        </w:rPr>
        <w:t>the municipality adopted resolution number 2022-09-257 to sell the surplus land, property of the municipality of Grenville-sur-la-</w:t>
      </w:r>
      <w:proofErr w:type="gramStart"/>
      <w:r w:rsidRPr="00BA7956">
        <w:rPr>
          <w:rFonts w:cstheme="minorHAnsi"/>
          <w:i/>
          <w:lang w:val="en-CA"/>
        </w:rPr>
        <w:t>Rouge;</w:t>
      </w:r>
      <w:proofErr w:type="gramEnd"/>
    </w:p>
    <w:p w14:paraId="28E83F58" w14:textId="77777777" w:rsidR="005E413E" w:rsidRDefault="005E413E" w:rsidP="005E413E">
      <w:pPr>
        <w:tabs>
          <w:tab w:val="left" w:pos="2268"/>
        </w:tabs>
        <w:ind w:left="2268" w:hanging="2268"/>
        <w:jc w:val="both"/>
        <w:rPr>
          <w:rFonts w:cstheme="minorHAnsi"/>
        </w:rPr>
      </w:pPr>
      <w:r>
        <w:rPr>
          <w:rFonts w:cstheme="minorHAnsi"/>
        </w:rPr>
        <w:t>ATTENDU</w:t>
      </w:r>
      <w:r>
        <w:rPr>
          <w:rFonts w:cstheme="minorHAnsi"/>
        </w:rPr>
        <w:tab/>
        <w:t>que la municipalité a procédé par une vente à l’enchère par voie de soumissions, recevables jusqu’au 31 octobre 2022;</w:t>
      </w:r>
    </w:p>
    <w:p w14:paraId="70D2EB16" w14:textId="77777777" w:rsidR="005E413E" w:rsidRPr="00BA7956" w:rsidRDefault="005E413E" w:rsidP="005E413E">
      <w:pPr>
        <w:tabs>
          <w:tab w:val="left" w:pos="2268"/>
        </w:tabs>
        <w:ind w:left="2268" w:hanging="2268"/>
        <w:jc w:val="both"/>
        <w:rPr>
          <w:rFonts w:cstheme="minorHAnsi"/>
          <w:i/>
          <w:lang w:val="en-CA"/>
        </w:rPr>
      </w:pPr>
      <w:r w:rsidRPr="00BA7956">
        <w:rPr>
          <w:rFonts w:cstheme="minorHAnsi"/>
          <w:i/>
          <w:lang w:val="en-CA"/>
        </w:rPr>
        <w:t xml:space="preserve">WHEREAS </w:t>
      </w:r>
      <w:r w:rsidRPr="00BA7956">
        <w:rPr>
          <w:rFonts w:cstheme="minorHAnsi"/>
          <w:i/>
          <w:lang w:val="en-CA"/>
        </w:rPr>
        <w:tab/>
      </w:r>
      <w:r w:rsidRPr="009723D7">
        <w:rPr>
          <w:rFonts w:cstheme="minorHAnsi"/>
          <w:i/>
          <w:lang w:val="en-CA"/>
        </w:rPr>
        <w:t xml:space="preserve">the municipality proceeded with an auction sale by way of tenders, admissible until October 31, </w:t>
      </w:r>
      <w:proofErr w:type="gramStart"/>
      <w:r w:rsidRPr="009723D7">
        <w:rPr>
          <w:rFonts w:cstheme="minorHAnsi"/>
          <w:i/>
          <w:lang w:val="en-CA"/>
        </w:rPr>
        <w:t>2022;</w:t>
      </w:r>
      <w:proofErr w:type="gramEnd"/>
    </w:p>
    <w:p w14:paraId="66918CD9" w14:textId="77777777" w:rsidR="005E413E" w:rsidRDefault="005E413E" w:rsidP="005E413E">
      <w:pPr>
        <w:tabs>
          <w:tab w:val="left" w:pos="2268"/>
        </w:tabs>
        <w:ind w:left="2268" w:hanging="2268"/>
        <w:jc w:val="both"/>
        <w:rPr>
          <w:rFonts w:cstheme="minorHAnsi"/>
        </w:rPr>
      </w:pPr>
      <w:r>
        <w:rPr>
          <w:rFonts w:cstheme="minorHAnsi"/>
        </w:rPr>
        <w:t>ATTENDU</w:t>
      </w:r>
      <w:r>
        <w:rPr>
          <w:rFonts w:cstheme="minorHAnsi"/>
        </w:rPr>
        <w:tab/>
        <w:t xml:space="preserve">que la municipalité a reçu 2 soumissions pour le lot </w:t>
      </w:r>
      <w:bookmarkStart w:id="10" w:name="_Hlk118453006"/>
      <w:r>
        <w:rPr>
          <w:rFonts w:cstheme="minorHAnsi"/>
        </w:rPr>
        <w:t>6 095 854</w:t>
      </w:r>
      <w:bookmarkEnd w:id="10"/>
      <w:r>
        <w:rPr>
          <w:rFonts w:cstheme="minorHAnsi"/>
        </w:rPr>
        <w:t xml:space="preserve"> et qu’elle a retenu l’offre la plus élevée, soit 10 500$;</w:t>
      </w:r>
    </w:p>
    <w:p w14:paraId="78D5435C" w14:textId="77777777" w:rsidR="005E413E" w:rsidRPr="00571193" w:rsidRDefault="005E413E" w:rsidP="005E413E">
      <w:pPr>
        <w:tabs>
          <w:tab w:val="left" w:pos="2268"/>
        </w:tabs>
        <w:ind w:left="2268" w:hanging="2268"/>
        <w:jc w:val="both"/>
        <w:rPr>
          <w:rFonts w:cstheme="minorHAnsi"/>
          <w:i/>
          <w:lang w:val="en-CA"/>
        </w:rPr>
      </w:pPr>
      <w:r w:rsidRPr="00571193">
        <w:rPr>
          <w:rFonts w:cstheme="minorHAnsi"/>
          <w:i/>
          <w:lang w:val="en-CA"/>
        </w:rPr>
        <w:t xml:space="preserve">WHEREAS </w:t>
      </w:r>
      <w:r w:rsidRPr="00571193">
        <w:rPr>
          <w:rFonts w:cstheme="minorHAnsi"/>
          <w:i/>
          <w:lang w:val="en-CA"/>
        </w:rPr>
        <w:tab/>
      </w:r>
      <w:r w:rsidRPr="00816D2E">
        <w:rPr>
          <w:rFonts w:cstheme="minorHAnsi"/>
          <w:i/>
          <w:lang w:val="en-CA"/>
        </w:rPr>
        <w:t xml:space="preserve">the Municipality received 2 bids for lot 6 095 854 and retained the highest bid of </w:t>
      </w:r>
      <w:proofErr w:type="gramStart"/>
      <w:r w:rsidRPr="00816D2E">
        <w:rPr>
          <w:rFonts w:cstheme="minorHAnsi"/>
          <w:i/>
          <w:lang w:val="en-CA"/>
        </w:rPr>
        <w:t>$10,500;</w:t>
      </w:r>
      <w:proofErr w:type="gramEnd"/>
    </w:p>
    <w:p w14:paraId="28861B28" w14:textId="77777777" w:rsidR="005E413E" w:rsidRDefault="005E413E" w:rsidP="001455AC">
      <w:pPr>
        <w:tabs>
          <w:tab w:val="left" w:pos="2268"/>
        </w:tabs>
        <w:spacing w:line="259" w:lineRule="auto"/>
        <w:ind w:left="2268" w:hanging="2268"/>
        <w:jc w:val="both"/>
        <w:rPr>
          <w:rFonts w:cstheme="minorHAnsi"/>
        </w:rPr>
      </w:pPr>
      <w:r w:rsidRPr="00C62ACC">
        <w:rPr>
          <w:rFonts w:cstheme="minorHAnsi"/>
        </w:rPr>
        <w:lastRenderedPageBreak/>
        <w:t xml:space="preserve">ATTENDU </w:t>
      </w:r>
      <w:r>
        <w:rPr>
          <w:rFonts w:cstheme="minorHAnsi"/>
        </w:rPr>
        <w:tab/>
      </w:r>
      <w:r w:rsidRPr="00C62ACC">
        <w:rPr>
          <w:rFonts w:cstheme="minorHAnsi"/>
        </w:rPr>
        <w:t xml:space="preserve">que la municipalité désire finaliser la vente du </w:t>
      </w:r>
      <w:r>
        <w:rPr>
          <w:rFonts w:cstheme="minorHAnsi"/>
        </w:rPr>
        <w:t>lot 6 095 854;</w:t>
      </w:r>
    </w:p>
    <w:p w14:paraId="3BCC9563" w14:textId="77777777" w:rsidR="005E413E" w:rsidRPr="00E96F48" w:rsidRDefault="005E413E" w:rsidP="001455AC">
      <w:pPr>
        <w:tabs>
          <w:tab w:val="left" w:pos="2268"/>
        </w:tabs>
        <w:spacing w:line="259" w:lineRule="auto"/>
        <w:ind w:left="2268" w:hanging="2268"/>
        <w:jc w:val="both"/>
        <w:rPr>
          <w:rFonts w:cstheme="minorHAnsi"/>
          <w:i/>
          <w:lang w:val="en-CA"/>
        </w:rPr>
      </w:pPr>
      <w:r w:rsidRPr="00E96F48">
        <w:rPr>
          <w:rFonts w:cstheme="minorHAnsi"/>
          <w:i/>
          <w:lang w:val="en-CA"/>
        </w:rPr>
        <w:t xml:space="preserve">WHEREAS </w:t>
      </w:r>
      <w:r w:rsidRPr="00E96F48">
        <w:rPr>
          <w:rFonts w:cstheme="minorHAnsi"/>
          <w:i/>
          <w:lang w:val="en-CA"/>
        </w:rPr>
        <w:tab/>
        <w:t xml:space="preserve">the municipality wishes to finalize the sale of lot </w:t>
      </w:r>
      <w:proofErr w:type="gramStart"/>
      <w:r>
        <w:rPr>
          <w:rFonts w:cstheme="minorHAnsi"/>
          <w:i/>
          <w:lang w:val="en-CA"/>
        </w:rPr>
        <w:t>6 095 854;</w:t>
      </w:r>
      <w:proofErr w:type="gramEnd"/>
    </w:p>
    <w:p w14:paraId="328BD839" w14:textId="77777777" w:rsidR="005E413E" w:rsidRDefault="005E413E" w:rsidP="001455AC">
      <w:pPr>
        <w:tabs>
          <w:tab w:val="left" w:pos="2268"/>
        </w:tabs>
        <w:spacing w:line="259" w:lineRule="auto"/>
        <w:ind w:left="2268" w:hanging="2268"/>
        <w:jc w:val="both"/>
        <w:rPr>
          <w:rFonts w:cstheme="minorHAnsi"/>
        </w:rPr>
      </w:pPr>
      <w:r w:rsidRPr="00C62ACC">
        <w:rPr>
          <w:rFonts w:cstheme="minorHAnsi"/>
        </w:rPr>
        <w:t xml:space="preserve">ATTENDU </w:t>
      </w:r>
      <w:r>
        <w:rPr>
          <w:rFonts w:cstheme="minorHAnsi"/>
        </w:rPr>
        <w:tab/>
      </w:r>
      <w:r w:rsidRPr="00C62ACC">
        <w:rPr>
          <w:rFonts w:cstheme="minorHAnsi"/>
        </w:rPr>
        <w:t>que le conseil doit autoriser la signature de l’acte de vente dudit terrain;</w:t>
      </w:r>
    </w:p>
    <w:p w14:paraId="39F2D3B5" w14:textId="77777777" w:rsidR="005E413E" w:rsidRPr="008D166B" w:rsidRDefault="005E413E" w:rsidP="001455AC">
      <w:pPr>
        <w:tabs>
          <w:tab w:val="left" w:pos="2268"/>
        </w:tabs>
        <w:spacing w:line="259" w:lineRule="auto"/>
        <w:ind w:left="2268" w:hanging="2268"/>
        <w:jc w:val="both"/>
        <w:rPr>
          <w:rFonts w:cstheme="minorHAnsi"/>
          <w:i/>
          <w:lang w:val="en-CA"/>
        </w:rPr>
      </w:pPr>
      <w:r w:rsidRPr="008D166B">
        <w:rPr>
          <w:rFonts w:cstheme="minorHAnsi"/>
          <w:i/>
          <w:lang w:val="en-CA"/>
        </w:rPr>
        <w:t xml:space="preserve">WHEREAS </w:t>
      </w:r>
      <w:r w:rsidRPr="008D166B">
        <w:rPr>
          <w:rFonts w:cstheme="minorHAnsi"/>
          <w:i/>
          <w:lang w:val="en-CA"/>
        </w:rPr>
        <w:tab/>
        <w:t xml:space="preserve">Council must authorize the signing of the deed of sale for said </w:t>
      </w:r>
      <w:proofErr w:type="gramStart"/>
      <w:r w:rsidRPr="008D166B">
        <w:rPr>
          <w:rFonts w:cstheme="minorHAnsi"/>
          <w:i/>
          <w:lang w:val="en-CA"/>
        </w:rPr>
        <w:t>land;</w:t>
      </w:r>
      <w:proofErr w:type="gramEnd"/>
    </w:p>
    <w:p w14:paraId="33B087CB" w14:textId="77777777" w:rsidR="005E413E" w:rsidRDefault="005E413E" w:rsidP="001455AC">
      <w:pPr>
        <w:tabs>
          <w:tab w:val="left" w:pos="2268"/>
        </w:tabs>
        <w:spacing w:line="259" w:lineRule="auto"/>
        <w:ind w:left="2268" w:hanging="2268"/>
        <w:jc w:val="both"/>
        <w:rPr>
          <w:rFonts w:cstheme="minorHAnsi"/>
        </w:rPr>
      </w:pPr>
      <w:r>
        <w:rPr>
          <w:rFonts w:cstheme="minorHAnsi"/>
        </w:rPr>
        <w:t xml:space="preserve">ATTENDU </w:t>
      </w:r>
      <w:r>
        <w:rPr>
          <w:rFonts w:cstheme="minorHAnsi"/>
        </w:rPr>
        <w:tab/>
        <w:t>que la municipalité souhaite vendre les 43 lots invendus;</w:t>
      </w:r>
    </w:p>
    <w:p w14:paraId="165643B3" w14:textId="77777777" w:rsidR="005E413E" w:rsidRPr="001C39E7" w:rsidRDefault="005E413E" w:rsidP="001455AC">
      <w:pPr>
        <w:tabs>
          <w:tab w:val="left" w:pos="2268"/>
        </w:tabs>
        <w:spacing w:line="259" w:lineRule="auto"/>
        <w:ind w:left="2268" w:hanging="2268"/>
        <w:jc w:val="both"/>
        <w:rPr>
          <w:rFonts w:cstheme="minorHAnsi"/>
        </w:rPr>
      </w:pPr>
      <w:r w:rsidRPr="001C39E7">
        <w:rPr>
          <w:rFonts w:cstheme="minorHAnsi"/>
        </w:rPr>
        <w:t>EN CONSÉQUENCE</w:t>
      </w:r>
      <w:r w:rsidRPr="001C39E7">
        <w:rPr>
          <w:rFonts w:cstheme="minorHAnsi"/>
        </w:rPr>
        <w:tab/>
        <w:t xml:space="preserve">il est proposé par </w:t>
      </w:r>
      <w:r>
        <w:rPr>
          <w:rFonts w:cstheme="minorHAnsi"/>
        </w:rPr>
        <w:t>la conseillère Manon Jutras</w:t>
      </w:r>
      <w:r w:rsidRPr="001C39E7">
        <w:rPr>
          <w:rFonts w:cstheme="minorHAnsi"/>
        </w:rPr>
        <w:t xml:space="preserve"> et résolu que :</w:t>
      </w:r>
    </w:p>
    <w:p w14:paraId="066FF269" w14:textId="77777777" w:rsidR="005E413E" w:rsidRPr="001C39E7" w:rsidRDefault="005E413E" w:rsidP="001455AC">
      <w:pPr>
        <w:pStyle w:val="Paragraphedeliste"/>
        <w:numPr>
          <w:ilvl w:val="0"/>
          <w:numId w:val="39"/>
        </w:numPr>
        <w:tabs>
          <w:tab w:val="left" w:pos="2268"/>
        </w:tabs>
        <w:spacing w:after="200" w:line="259" w:lineRule="auto"/>
        <w:ind w:left="2552" w:hanging="284"/>
        <w:jc w:val="both"/>
        <w:rPr>
          <w:rFonts w:asciiTheme="minorHAnsi" w:hAnsiTheme="minorHAnsi" w:cstheme="minorHAnsi"/>
          <w:sz w:val="22"/>
          <w:szCs w:val="22"/>
        </w:rPr>
      </w:pPr>
      <w:proofErr w:type="gramStart"/>
      <w:r w:rsidRPr="001C39E7">
        <w:rPr>
          <w:rFonts w:asciiTheme="minorHAnsi" w:hAnsiTheme="minorHAnsi" w:cstheme="minorHAnsi"/>
          <w:sz w:val="22"/>
          <w:szCs w:val="22"/>
        </w:rPr>
        <w:t>le</w:t>
      </w:r>
      <w:proofErr w:type="gramEnd"/>
      <w:r w:rsidRPr="001C39E7">
        <w:rPr>
          <w:rFonts w:asciiTheme="minorHAnsi" w:hAnsiTheme="minorHAnsi" w:cstheme="minorHAnsi"/>
          <w:sz w:val="22"/>
          <w:szCs w:val="22"/>
        </w:rPr>
        <w:t xml:space="preserve"> conseil municipal autorise le maire et le directeur général à signer les documents relatifs à l’acte de vente du lot 6 095 854;</w:t>
      </w:r>
    </w:p>
    <w:p w14:paraId="10E7BFB2" w14:textId="77777777" w:rsidR="005E413E" w:rsidRPr="001C39E7" w:rsidRDefault="005E413E" w:rsidP="001455AC">
      <w:pPr>
        <w:pStyle w:val="Paragraphedeliste"/>
        <w:tabs>
          <w:tab w:val="left" w:pos="2268"/>
        </w:tabs>
        <w:spacing w:after="200" w:line="259" w:lineRule="auto"/>
        <w:ind w:left="2552" w:hanging="284"/>
        <w:jc w:val="both"/>
        <w:rPr>
          <w:rFonts w:asciiTheme="minorHAnsi" w:hAnsiTheme="minorHAnsi" w:cstheme="minorHAnsi"/>
          <w:sz w:val="22"/>
          <w:szCs w:val="22"/>
        </w:rPr>
      </w:pPr>
    </w:p>
    <w:p w14:paraId="25B1C40A" w14:textId="77777777" w:rsidR="005E413E" w:rsidRPr="001C39E7" w:rsidRDefault="005E413E" w:rsidP="001455AC">
      <w:pPr>
        <w:pStyle w:val="Paragraphedeliste"/>
        <w:numPr>
          <w:ilvl w:val="0"/>
          <w:numId w:val="39"/>
        </w:numPr>
        <w:tabs>
          <w:tab w:val="left" w:pos="2268"/>
        </w:tabs>
        <w:spacing w:after="200" w:line="259" w:lineRule="auto"/>
        <w:ind w:left="2552" w:hanging="284"/>
        <w:jc w:val="both"/>
        <w:rPr>
          <w:rFonts w:asciiTheme="minorHAnsi" w:hAnsiTheme="minorHAnsi" w:cstheme="minorHAnsi"/>
          <w:sz w:val="22"/>
          <w:szCs w:val="22"/>
        </w:rPr>
      </w:pPr>
      <w:proofErr w:type="gramStart"/>
      <w:r w:rsidRPr="001C39E7">
        <w:rPr>
          <w:rFonts w:asciiTheme="minorHAnsi" w:hAnsiTheme="minorHAnsi" w:cstheme="minorHAnsi"/>
          <w:sz w:val="22"/>
          <w:szCs w:val="22"/>
        </w:rPr>
        <w:t>les</w:t>
      </w:r>
      <w:proofErr w:type="gramEnd"/>
      <w:r w:rsidRPr="001C39E7">
        <w:rPr>
          <w:rFonts w:asciiTheme="minorHAnsi" w:hAnsiTheme="minorHAnsi" w:cstheme="minorHAnsi"/>
          <w:sz w:val="22"/>
          <w:szCs w:val="22"/>
        </w:rPr>
        <w:t xml:space="preserve"> 43 lots invendus demeurent disponibles à la vente, dont le prix minimum a été fixé par les évaluateurs agréés.</w:t>
      </w:r>
    </w:p>
    <w:p w14:paraId="2FBA8C33" w14:textId="77777777" w:rsidR="005E413E" w:rsidRDefault="005E413E" w:rsidP="001455AC">
      <w:pPr>
        <w:tabs>
          <w:tab w:val="left" w:pos="2268"/>
        </w:tabs>
        <w:spacing w:line="259" w:lineRule="auto"/>
        <w:ind w:left="2268" w:hanging="2268"/>
        <w:jc w:val="both"/>
        <w:rPr>
          <w:i/>
          <w:lang w:val="en-CA"/>
        </w:rPr>
      </w:pPr>
      <w:proofErr w:type="gramStart"/>
      <w:r w:rsidRPr="008D166B">
        <w:rPr>
          <w:i/>
          <w:lang w:val="en-CA"/>
        </w:rPr>
        <w:t>CONSEQUENTLY</w:t>
      </w:r>
      <w:proofErr w:type="gramEnd"/>
      <w:r w:rsidRPr="008D166B">
        <w:rPr>
          <w:i/>
          <w:lang w:val="en-CA"/>
        </w:rPr>
        <w:t xml:space="preserve"> </w:t>
      </w:r>
      <w:r w:rsidRPr="008D166B">
        <w:rPr>
          <w:i/>
          <w:lang w:val="en-CA"/>
        </w:rPr>
        <w:tab/>
        <w:t xml:space="preserve">it is proposed by </w:t>
      </w:r>
      <w:r>
        <w:rPr>
          <w:i/>
          <w:lang w:val="en-CA"/>
        </w:rPr>
        <w:t xml:space="preserve">Councillor Manon Jutras </w:t>
      </w:r>
      <w:r w:rsidRPr="008D166B">
        <w:rPr>
          <w:i/>
          <w:lang w:val="en-CA"/>
        </w:rPr>
        <w:t>and resolved that</w:t>
      </w:r>
      <w:r>
        <w:rPr>
          <w:i/>
          <w:lang w:val="en-CA"/>
        </w:rPr>
        <w:t>:</w:t>
      </w:r>
    </w:p>
    <w:p w14:paraId="22A14ED4" w14:textId="77777777" w:rsidR="005E413E" w:rsidRPr="001C39E7" w:rsidRDefault="005E413E" w:rsidP="001455AC">
      <w:pPr>
        <w:pStyle w:val="Paragraphedeliste"/>
        <w:numPr>
          <w:ilvl w:val="0"/>
          <w:numId w:val="43"/>
        </w:numPr>
        <w:tabs>
          <w:tab w:val="left" w:pos="2268"/>
        </w:tabs>
        <w:spacing w:after="200" w:line="259" w:lineRule="auto"/>
        <w:ind w:left="2552" w:hanging="284"/>
        <w:jc w:val="both"/>
        <w:rPr>
          <w:rFonts w:asciiTheme="minorHAnsi" w:hAnsiTheme="minorHAnsi" w:cstheme="minorHAnsi"/>
          <w:i/>
          <w:sz w:val="22"/>
          <w:szCs w:val="22"/>
          <w:lang w:val="en-CA"/>
        </w:rPr>
      </w:pPr>
      <w:r w:rsidRPr="001C39E7">
        <w:rPr>
          <w:rFonts w:asciiTheme="minorHAnsi" w:hAnsiTheme="minorHAnsi" w:cstheme="minorHAnsi"/>
          <w:i/>
          <w:sz w:val="22"/>
          <w:szCs w:val="22"/>
          <w:lang w:val="en-CA"/>
        </w:rPr>
        <w:t xml:space="preserve">the municipal council authorizes the mayor and the director general to sign the documents relating to the deed of sale of lot </w:t>
      </w:r>
      <w:proofErr w:type="gramStart"/>
      <w:r w:rsidRPr="001C39E7">
        <w:rPr>
          <w:rFonts w:asciiTheme="minorHAnsi" w:hAnsiTheme="minorHAnsi" w:cstheme="minorHAnsi"/>
          <w:i/>
          <w:sz w:val="22"/>
          <w:szCs w:val="22"/>
          <w:lang w:val="en-CA"/>
        </w:rPr>
        <w:t>6 095 854;</w:t>
      </w:r>
      <w:proofErr w:type="gramEnd"/>
    </w:p>
    <w:p w14:paraId="2159EDBD" w14:textId="77777777" w:rsidR="005E413E" w:rsidRPr="001C39E7" w:rsidRDefault="005E413E" w:rsidP="001455AC">
      <w:pPr>
        <w:pStyle w:val="Paragraphedeliste"/>
        <w:tabs>
          <w:tab w:val="left" w:pos="2268"/>
        </w:tabs>
        <w:spacing w:after="200" w:line="259" w:lineRule="auto"/>
        <w:ind w:left="2552" w:hanging="284"/>
        <w:jc w:val="both"/>
        <w:rPr>
          <w:rFonts w:asciiTheme="minorHAnsi" w:hAnsiTheme="minorHAnsi" w:cstheme="minorHAnsi"/>
          <w:i/>
          <w:sz w:val="22"/>
          <w:szCs w:val="22"/>
          <w:lang w:val="en-CA"/>
        </w:rPr>
      </w:pPr>
    </w:p>
    <w:p w14:paraId="12023385" w14:textId="77777777" w:rsidR="005E413E" w:rsidRPr="001C39E7" w:rsidRDefault="005E413E" w:rsidP="001455AC">
      <w:pPr>
        <w:pStyle w:val="Paragraphedeliste"/>
        <w:numPr>
          <w:ilvl w:val="0"/>
          <w:numId w:val="43"/>
        </w:numPr>
        <w:tabs>
          <w:tab w:val="left" w:pos="2268"/>
        </w:tabs>
        <w:spacing w:after="200" w:line="259" w:lineRule="auto"/>
        <w:ind w:left="2552" w:hanging="284"/>
        <w:jc w:val="both"/>
        <w:rPr>
          <w:rFonts w:asciiTheme="minorHAnsi" w:hAnsiTheme="minorHAnsi" w:cstheme="minorHAnsi"/>
          <w:i/>
          <w:sz w:val="22"/>
          <w:szCs w:val="22"/>
          <w:lang w:val="en-CA"/>
        </w:rPr>
      </w:pPr>
      <w:r w:rsidRPr="001C39E7">
        <w:rPr>
          <w:rFonts w:asciiTheme="minorHAnsi" w:hAnsiTheme="minorHAnsi" w:cstheme="minorHAnsi"/>
          <w:i/>
          <w:sz w:val="22"/>
          <w:szCs w:val="22"/>
          <w:lang w:val="en-CA"/>
        </w:rPr>
        <w:t>the 43 unsold lots remain available for sale, the minimum price of which has been set by the approved appraisers.</w:t>
      </w:r>
    </w:p>
    <w:p w14:paraId="4F84DAB0" w14:textId="77777777" w:rsidR="006157B8" w:rsidRPr="00F96BA5" w:rsidRDefault="006157B8" w:rsidP="001455AC">
      <w:pPr>
        <w:spacing w:after="0" w:line="259" w:lineRule="auto"/>
        <w:jc w:val="right"/>
        <w:rPr>
          <w:rFonts w:cstheme="minorHAnsi"/>
        </w:rPr>
      </w:pPr>
      <w:r w:rsidRPr="00F96BA5">
        <w:rPr>
          <w:rFonts w:cstheme="minorHAnsi"/>
        </w:rPr>
        <w:t>Adopté à l’unanimité des conseillers</w:t>
      </w:r>
    </w:p>
    <w:p w14:paraId="36C68148" w14:textId="77777777" w:rsidR="006157B8" w:rsidRPr="00F96BA5" w:rsidRDefault="006157B8" w:rsidP="001455AC">
      <w:pPr>
        <w:spacing w:after="0" w:line="259" w:lineRule="auto"/>
        <w:jc w:val="right"/>
        <w:rPr>
          <w:rFonts w:cstheme="minorHAnsi"/>
          <w:i/>
        </w:rPr>
      </w:pPr>
      <w:proofErr w:type="spellStart"/>
      <w:r w:rsidRPr="00F96BA5">
        <w:rPr>
          <w:rFonts w:cstheme="minorHAnsi"/>
          <w:i/>
        </w:rPr>
        <w:t>Adopted</w:t>
      </w:r>
      <w:proofErr w:type="spellEnd"/>
      <w:r w:rsidRPr="00F96BA5">
        <w:rPr>
          <w:rFonts w:cstheme="minorHAnsi"/>
          <w:i/>
        </w:rPr>
        <w:t xml:space="preserve"> </w:t>
      </w:r>
      <w:proofErr w:type="spellStart"/>
      <w:r w:rsidRPr="00F96BA5">
        <w:rPr>
          <w:rFonts w:cstheme="minorHAnsi"/>
          <w:i/>
        </w:rPr>
        <w:t>unanimously</w:t>
      </w:r>
      <w:proofErr w:type="spellEnd"/>
      <w:r w:rsidRPr="00F96BA5">
        <w:rPr>
          <w:rFonts w:cstheme="minorHAnsi"/>
          <w:i/>
        </w:rPr>
        <w:t xml:space="preserve"> by </w:t>
      </w:r>
      <w:proofErr w:type="spellStart"/>
      <w:r w:rsidRPr="00F96BA5">
        <w:rPr>
          <w:rFonts w:cstheme="minorHAnsi"/>
          <w:i/>
        </w:rPr>
        <w:t>councillors</w:t>
      </w:r>
      <w:proofErr w:type="spellEnd"/>
    </w:p>
    <w:p w14:paraId="3F12C574" w14:textId="785A7DD8" w:rsidR="006157B8" w:rsidRPr="00F96BA5" w:rsidRDefault="006157B8" w:rsidP="001455AC">
      <w:pPr>
        <w:widowControl w:val="0"/>
        <w:autoSpaceDE w:val="0"/>
        <w:autoSpaceDN w:val="0"/>
        <w:adjustRightInd w:val="0"/>
        <w:spacing w:after="0" w:line="259" w:lineRule="auto"/>
        <w:jc w:val="both"/>
        <w:rPr>
          <w:rFonts w:ascii="Calibri" w:eastAsia="Times New Roman" w:hAnsi="Calibri" w:cs="Calibri"/>
          <w:lang w:eastAsia="fr-FR"/>
        </w:rPr>
      </w:pPr>
    </w:p>
    <w:p w14:paraId="3DB8E688" w14:textId="77777777" w:rsidR="00F96BA5" w:rsidRPr="00924912" w:rsidRDefault="00F96BA5" w:rsidP="001455AC">
      <w:pPr>
        <w:spacing w:after="0" w:line="259" w:lineRule="auto"/>
        <w:jc w:val="both"/>
        <w:rPr>
          <w:rFonts w:ascii="Calibri" w:eastAsia="Calibri" w:hAnsi="Calibri" w:cs="Calibri"/>
          <w:b/>
          <w:bCs/>
          <w:u w:val="single"/>
          <w:lang w:eastAsia="fr-CA"/>
        </w:rPr>
      </w:pPr>
      <w:r w:rsidRPr="00924912">
        <w:rPr>
          <w:rFonts w:ascii="Calibri" w:eastAsia="Calibri" w:hAnsi="Calibri" w:cs="Calibri"/>
          <w:b/>
          <w:u w:val="single"/>
          <w:lang w:eastAsia="fr-CA"/>
        </w:rPr>
        <w:t>2022-11-</w:t>
      </w:r>
      <w:r>
        <w:rPr>
          <w:rFonts w:ascii="Calibri" w:eastAsia="Calibri" w:hAnsi="Calibri" w:cs="Calibri"/>
          <w:b/>
          <w:u w:val="single"/>
          <w:lang w:eastAsia="fr-CA"/>
        </w:rPr>
        <w:t>336</w:t>
      </w:r>
      <w:r w:rsidRPr="00924912">
        <w:rPr>
          <w:rFonts w:ascii="Calibri" w:eastAsia="Calibri" w:hAnsi="Calibri" w:cs="Calibri"/>
          <w:b/>
          <w:u w:val="single"/>
          <w:lang w:eastAsia="fr-CA"/>
        </w:rPr>
        <w:tab/>
        <w:t xml:space="preserve">DEMANDE AU MINISTÈRE DES TRANSPORTS ET DE LA MOBILITÉ DURABLE DU QUÉBEC POUR L’INSTALLATION DE DIVERSES MESURES DE SÉCURITÉ AUX ENVIRONS DU </w:t>
      </w:r>
      <w:r w:rsidRPr="00924912">
        <w:rPr>
          <w:rFonts w:ascii="Calibri" w:eastAsia="Calibri" w:hAnsi="Calibri" w:cs="Calibri"/>
          <w:b/>
          <w:bCs/>
          <w:u w:val="single"/>
          <w:lang w:eastAsia="fr-CA"/>
        </w:rPr>
        <w:t>PONT DE L’AUTOROUTE 50 SURPLOMBANT LA RIVIÈRE ROUGE, À GRENVILLE-SUR-LA-ROUGE</w:t>
      </w:r>
    </w:p>
    <w:p w14:paraId="7970C379" w14:textId="77777777" w:rsidR="00F96BA5" w:rsidRPr="00924912" w:rsidRDefault="00F96BA5" w:rsidP="001455AC">
      <w:pPr>
        <w:spacing w:after="0" w:line="259" w:lineRule="auto"/>
        <w:jc w:val="both"/>
        <w:rPr>
          <w:rFonts w:ascii="Calibri" w:eastAsia="Calibri" w:hAnsi="Calibri" w:cs="Calibri"/>
          <w:b/>
          <w:bCs/>
          <w:u w:val="single"/>
          <w:lang w:eastAsia="fr-CA"/>
        </w:rPr>
      </w:pPr>
    </w:p>
    <w:p w14:paraId="7607F184" w14:textId="77777777" w:rsidR="00F96BA5" w:rsidRPr="00924912" w:rsidRDefault="00F96BA5" w:rsidP="001455AC">
      <w:pPr>
        <w:spacing w:after="0" w:line="259" w:lineRule="auto"/>
        <w:jc w:val="both"/>
        <w:rPr>
          <w:rFonts w:ascii="Calibri" w:eastAsia="Calibri" w:hAnsi="Calibri" w:cs="Calibri"/>
          <w:b/>
          <w:i/>
          <w:iCs/>
          <w:u w:val="single"/>
          <w:lang w:val="en-CA" w:eastAsia="fr-CA"/>
        </w:rPr>
      </w:pPr>
      <w:r w:rsidRPr="00924912">
        <w:rPr>
          <w:rFonts w:ascii="Calibri" w:eastAsia="Calibri" w:hAnsi="Calibri" w:cs="Calibri"/>
          <w:b/>
          <w:i/>
          <w:iCs/>
          <w:u w:val="single"/>
          <w:lang w:val="en-CA" w:eastAsia="fr-CA"/>
        </w:rPr>
        <w:t>2022-11-</w:t>
      </w:r>
      <w:r>
        <w:rPr>
          <w:rFonts w:ascii="Calibri" w:eastAsia="Calibri" w:hAnsi="Calibri" w:cs="Calibri"/>
          <w:b/>
          <w:i/>
          <w:iCs/>
          <w:u w:val="single"/>
          <w:lang w:val="en-CA" w:eastAsia="fr-CA"/>
        </w:rPr>
        <w:t>336</w:t>
      </w:r>
      <w:r>
        <w:rPr>
          <w:rFonts w:ascii="Calibri" w:eastAsia="Calibri" w:hAnsi="Calibri" w:cs="Calibri"/>
          <w:b/>
          <w:i/>
          <w:iCs/>
          <w:u w:val="single"/>
          <w:lang w:val="en-CA" w:eastAsia="fr-CA"/>
        </w:rPr>
        <w:tab/>
      </w:r>
      <w:r w:rsidRPr="00924912">
        <w:rPr>
          <w:rFonts w:ascii="Calibri" w:eastAsia="Calibri" w:hAnsi="Calibri" w:cs="Calibri"/>
          <w:b/>
          <w:i/>
          <w:iCs/>
          <w:u w:val="single"/>
          <w:lang w:val="en-CA" w:eastAsia="fr-CA"/>
        </w:rPr>
        <w:t>REQUEST TO THE MINISTRY OF TRANSPORT AND SUSTAINABLE MOBILITY OF QUEBEC FOR THE INSTALLATION OF VARIOUS SAFETY MEASURES AROUND THE HIGHWAY 50 BRIDGE OVERLOOKING THE RED RIVER, IN GRENVILLE-SUR-LA-ROUGE</w:t>
      </w:r>
    </w:p>
    <w:p w14:paraId="29C938D6" w14:textId="77777777" w:rsidR="00F96BA5" w:rsidRPr="00924912" w:rsidRDefault="00F96BA5" w:rsidP="001455AC">
      <w:pPr>
        <w:spacing w:after="0" w:line="259" w:lineRule="auto"/>
        <w:rPr>
          <w:rFonts w:ascii="Calibri" w:eastAsia="Calibri" w:hAnsi="Calibri" w:cs="Calibri"/>
          <w:lang w:val="en-CA" w:eastAsia="fr-CA"/>
        </w:rPr>
      </w:pPr>
    </w:p>
    <w:p w14:paraId="2796222A" w14:textId="77777777" w:rsidR="00F96BA5" w:rsidRPr="00924912" w:rsidRDefault="00F96BA5" w:rsidP="001455AC">
      <w:pPr>
        <w:spacing w:after="0" w:line="259" w:lineRule="auto"/>
        <w:ind w:left="2268" w:hanging="2268"/>
        <w:jc w:val="both"/>
        <w:rPr>
          <w:rFonts w:ascii="Calibri" w:eastAsia="Calibri" w:hAnsi="Calibri" w:cs="Calibri"/>
          <w:lang w:eastAsia="fr-CA"/>
        </w:rPr>
      </w:pPr>
      <w:r w:rsidRPr="00924912">
        <w:rPr>
          <w:rFonts w:ascii="Calibri" w:eastAsia="Calibri" w:hAnsi="Calibri" w:cs="Calibri"/>
          <w:lang w:eastAsia="fr-CA"/>
        </w:rPr>
        <w:t xml:space="preserve">CONSIDÉRANT </w:t>
      </w:r>
      <w:r w:rsidRPr="00924912">
        <w:rPr>
          <w:rFonts w:ascii="Calibri" w:eastAsia="Calibri" w:hAnsi="Calibri" w:cs="Calibri"/>
          <w:lang w:eastAsia="fr-CA"/>
        </w:rPr>
        <w:tab/>
        <w:t xml:space="preserve">que depuis son inauguration en 2011, le </w:t>
      </w:r>
      <w:r w:rsidRPr="00924912">
        <w:rPr>
          <w:rFonts w:ascii="Calibri" w:eastAsia="Calibri" w:hAnsi="Calibri" w:cs="Calibri"/>
          <w:bCs/>
          <w:lang w:eastAsia="fr-CA"/>
        </w:rPr>
        <w:t>pont de l’autoroute 50 qui surplombe la rivière Rouge, au niveau de la municipalité de Grenville-sur-la-Rouge</w:t>
      </w:r>
      <w:r w:rsidRPr="00924912">
        <w:rPr>
          <w:rFonts w:ascii="Calibri" w:eastAsia="Calibri" w:hAnsi="Calibri" w:cs="Calibri"/>
          <w:lang w:eastAsia="fr-CA"/>
        </w:rPr>
        <w:t>, a malheureusement été le théâtre de plusieurs suicides et tentatives de suicide;</w:t>
      </w:r>
    </w:p>
    <w:p w14:paraId="45A9767B" w14:textId="77777777" w:rsidR="00F96BA5" w:rsidRPr="00924912" w:rsidRDefault="00F96BA5" w:rsidP="001455AC">
      <w:pPr>
        <w:spacing w:after="0" w:line="259" w:lineRule="auto"/>
        <w:ind w:left="2268" w:hanging="2268"/>
        <w:jc w:val="both"/>
        <w:rPr>
          <w:rFonts w:ascii="Calibri" w:eastAsia="Calibri" w:hAnsi="Calibri" w:cs="Calibri"/>
          <w:lang w:eastAsia="fr-CA"/>
        </w:rPr>
      </w:pPr>
    </w:p>
    <w:p w14:paraId="113322A1" w14:textId="77777777" w:rsidR="00F96BA5" w:rsidRPr="00924912" w:rsidRDefault="00F96BA5" w:rsidP="001455AC">
      <w:pPr>
        <w:spacing w:after="0" w:line="259" w:lineRule="auto"/>
        <w:ind w:left="2268" w:hanging="2268"/>
        <w:jc w:val="both"/>
        <w:rPr>
          <w:rFonts w:ascii="Calibri" w:eastAsia="Calibri" w:hAnsi="Calibri" w:cs="Calibri"/>
          <w:i/>
          <w:iCs/>
          <w:lang w:val="en-CA" w:eastAsia="fr-CA"/>
        </w:rPr>
      </w:pPr>
      <w:r w:rsidRPr="00924912">
        <w:rPr>
          <w:rFonts w:ascii="Calibri" w:eastAsia="Calibri" w:hAnsi="Calibri" w:cs="Calibri"/>
          <w:i/>
          <w:iCs/>
          <w:lang w:val="en-CA" w:eastAsia="fr-CA"/>
        </w:rPr>
        <w:t xml:space="preserve">WHEREAS </w:t>
      </w:r>
      <w:r w:rsidRPr="00924912">
        <w:rPr>
          <w:rFonts w:ascii="Calibri" w:eastAsia="Calibri" w:hAnsi="Calibri" w:cs="Calibri"/>
          <w:i/>
          <w:iCs/>
          <w:lang w:val="en-CA" w:eastAsia="fr-CA"/>
        </w:rPr>
        <w:tab/>
        <w:t xml:space="preserve">since its inauguration in 2011, the Highway 50 bridge over the Rouge River, in the municipality of Grenville-sur-la-Rouge, has unfortunately been the scene of several suicides and attempted </w:t>
      </w:r>
      <w:proofErr w:type="gramStart"/>
      <w:r w:rsidRPr="00924912">
        <w:rPr>
          <w:rFonts w:ascii="Calibri" w:eastAsia="Calibri" w:hAnsi="Calibri" w:cs="Calibri"/>
          <w:i/>
          <w:iCs/>
          <w:lang w:val="en-CA" w:eastAsia="fr-CA"/>
        </w:rPr>
        <w:t>suicides;</w:t>
      </w:r>
      <w:proofErr w:type="gramEnd"/>
    </w:p>
    <w:p w14:paraId="71C43B13" w14:textId="77777777" w:rsidR="00F96BA5" w:rsidRPr="00924912" w:rsidRDefault="00F96BA5" w:rsidP="00F96BA5">
      <w:pPr>
        <w:spacing w:after="0" w:line="252" w:lineRule="auto"/>
        <w:ind w:left="2268" w:hanging="2268"/>
        <w:jc w:val="both"/>
        <w:rPr>
          <w:rFonts w:ascii="Calibri" w:eastAsia="Calibri" w:hAnsi="Calibri" w:cs="Calibri"/>
          <w:lang w:val="en-CA" w:eastAsia="fr-CA"/>
        </w:rPr>
      </w:pPr>
    </w:p>
    <w:p w14:paraId="101B37C6" w14:textId="77777777" w:rsidR="00F96BA5" w:rsidRPr="00924912" w:rsidRDefault="00F96BA5" w:rsidP="00F96BA5">
      <w:pPr>
        <w:spacing w:after="0" w:line="252" w:lineRule="auto"/>
        <w:ind w:left="2268" w:hanging="2268"/>
        <w:jc w:val="both"/>
        <w:rPr>
          <w:rFonts w:ascii="Calibri" w:eastAsia="Calibri" w:hAnsi="Calibri" w:cs="Calibri"/>
          <w:lang w:eastAsia="fr-CA"/>
        </w:rPr>
      </w:pPr>
      <w:r w:rsidRPr="00924912">
        <w:rPr>
          <w:rFonts w:ascii="Calibri" w:eastAsia="Calibri" w:hAnsi="Calibri" w:cs="Calibri"/>
          <w:lang w:eastAsia="fr-CA"/>
        </w:rPr>
        <w:lastRenderedPageBreak/>
        <w:t xml:space="preserve">CONSIDÉRANT </w:t>
      </w:r>
      <w:r w:rsidRPr="00924912">
        <w:rPr>
          <w:rFonts w:ascii="Calibri" w:eastAsia="Calibri" w:hAnsi="Calibri" w:cs="Calibri"/>
          <w:lang w:eastAsia="fr-CA"/>
        </w:rPr>
        <w:tab/>
        <w:t xml:space="preserve">que cette structure, sous juridiction du MTMQ, d’une hauteur de 74 mètres, ce qui en fait l’un des plus hauts ponts du Québec, enjambe un </w:t>
      </w:r>
      <w:r w:rsidRPr="00924912">
        <w:rPr>
          <w:rFonts w:ascii="Calibri" w:eastAsia="Calibri" w:hAnsi="Calibri" w:cs="Calibri"/>
          <w:bCs/>
          <w:lang w:eastAsia="fr-CA"/>
        </w:rPr>
        <w:t>tronçon de la rivière qui est situé dans une zone</w:t>
      </w:r>
      <w:r w:rsidRPr="00924912">
        <w:rPr>
          <w:rFonts w:ascii="Calibri" w:eastAsia="Calibri" w:hAnsi="Calibri" w:cs="Calibri"/>
          <w:lang w:eastAsia="fr-CA"/>
        </w:rPr>
        <w:t xml:space="preserve"> très escarpée et difficilement accessible, ayant pour effet de rendre les opérations de sauvetage fort périlleuses et complexes;</w:t>
      </w:r>
    </w:p>
    <w:p w14:paraId="7F3761BF" w14:textId="77777777" w:rsidR="00F96BA5" w:rsidRPr="00924912" w:rsidRDefault="00F96BA5" w:rsidP="00F96BA5">
      <w:pPr>
        <w:spacing w:after="0" w:line="252" w:lineRule="auto"/>
        <w:ind w:left="2268" w:hanging="2268"/>
        <w:jc w:val="both"/>
        <w:rPr>
          <w:rFonts w:ascii="Calibri" w:eastAsia="Calibri" w:hAnsi="Calibri" w:cs="Calibri"/>
          <w:lang w:eastAsia="fr-CA"/>
        </w:rPr>
      </w:pPr>
    </w:p>
    <w:p w14:paraId="0AADCCC8" w14:textId="77777777" w:rsidR="00F96BA5" w:rsidRPr="00924912" w:rsidRDefault="00F96BA5" w:rsidP="00F96BA5">
      <w:pPr>
        <w:spacing w:after="0" w:line="252" w:lineRule="auto"/>
        <w:ind w:left="2268" w:hanging="2268"/>
        <w:jc w:val="both"/>
        <w:rPr>
          <w:rFonts w:ascii="Calibri" w:eastAsia="Calibri" w:hAnsi="Calibri" w:cs="Calibri"/>
          <w:i/>
          <w:iCs/>
          <w:lang w:val="en-CA" w:eastAsia="fr-CA"/>
        </w:rPr>
      </w:pPr>
      <w:r w:rsidRPr="00924912">
        <w:rPr>
          <w:rFonts w:ascii="Calibri" w:eastAsia="Calibri" w:hAnsi="Calibri" w:cs="Calibri"/>
          <w:i/>
          <w:iCs/>
          <w:lang w:val="en-CA" w:eastAsia="fr-CA"/>
        </w:rPr>
        <w:t xml:space="preserve">WHEREAS </w:t>
      </w:r>
      <w:r w:rsidRPr="00924912">
        <w:rPr>
          <w:rFonts w:ascii="Calibri" w:eastAsia="Calibri" w:hAnsi="Calibri" w:cs="Calibri"/>
          <w:i/>
          <w:iCs/>
          <w:lang w:val="en-CA" w:eastAsia="fr-CA"/>
        </w:rPr>
        <w:tab/>
        <w:t xml:space="preserve">this structure, under the jurisdiction of the MTMQ, is 74 meters high, which makes it one of the highest bridges in Quebec, spans a section of the river which is located in a very steep and difficult to access area, having the effect of making rescue operations extremely perilous and </w:t>
      </w:r>
      <w:proofErr w:type="gramStart"/>
      <w:r w:rsidRPr="00924912">
        <w:rPr>
          <w:rFonts w:ascii="Calibri" w:eastAsia="Calibri" w:hAnsi="Calibri" w:cs="Calibri"/>
          <w:i/>
          <w:iCs/>
          <w:lang w:val="en-CA" w:eastAsia="fr-CA"/>
        </w:rPr>
        <w:t>complex;</w:t>
      </w:r>
      <w:proofErr w:type="gramEnd"/>
    </w:p>
    <w:p w14:paraId="4895D9D1" w14:textId="77777777" w:rsidR="00F96BA5" w:rsidRPr="00924912" w:rsidRDefault="00F96BA5" w:rsidP="00F96BA5">
      <w:pPr>
        <w:spacing w:after="0" w:line="252" w:lineRule="auto"/>
        <w:ind w:left="2268" w:hanging="2268"/>
        <w:jc w:val="both"/>
        <w:rPr>
          <w:rFonts w:ascii="Calibri" w:eastAsia="Calibri" w:hAnsi="Calibri" w:cs="Calibri"/>
          <w:lang w:val="en-CA" w:eastAsia="fr-CA"/>
        </w:rPr>
      </w:pPr>
    </w:p>
    <w:p w14:paraId="37D1F381" w14:textId="77777777" w:rsidR="00F96BA5" w:rsidRPr="00924912" w:rsidRDefault="00F96BA5" w:rsidP="00F96BA5">
      <w:pPr>
        <w:spacing w:after="0" w:line="252" w:lineRule="auto"/>
        <w:ind w:left="2268" w:hanging="2268"/>
        <w:jc w:val="both"/>
        <w:rPr>
          <w:rFonts w:ascii="Calibri" w:eastAsia="Calibri" w:hAnsi="Calibri" w:cs="Calibri"/>
          <w:lang w:eastAsia="fr-CA"/>
        </w:rPr>
      </w:pPr>
      <w:r w:rsidRPr="00924912">
        <w:rPr>
          <w:rFonts w:ascii="Calibri" w:eastAsia="Calibri" w:hAnsi="Calibri" w:cs="Calibri"/>
          <w:lang w:eastAsia="fr-CA"/>
        </w:rPr>
        <w:t xml:space="preserve">CONSIDÉRANT </w:t>
      </w:r>
      <w:r w:rsidRPr="00924912">
        <w:rPr>
          <w:rFonts w:ascii="Calibri" w:eastAsia="Calibri" w:hAnsi="Calibri" w:cs="Calibri"/>
          <w:lang w:eastAsia="fr-CA"/>
        </w:rPr>
        <w:tab/>
        <w:t>qu’au cours des dernières années, le Québec a connu une nette augmentation des cas de détresse psychologique au sein de la population;</w:t>
      </w:r>
    </w:p>
    <w:p w14:paraId="0C7767C5" w14:textId="77777777" w:rsidR="00F96BA5" w:rsidRPr="00924912" w:rsidRDefault="00F96BA5" w:rsidP="00F96BA5">
      <w:pPr>
        <w:spacing w:after="0" w:line="252" w:lineRule="auto"/>
        <w:ind w:left="2268" w:hanging="2268"/>
        <w:jc w:val="both"/>
        <w:rPr>
          <w:rFonts w:ascii="Calibri" w:eastAsia="Calibri" w:hAnsi="Calibri" w:cs="Calibri"/>
          <w:lang w:eastAsia="fr-CA"/>
        </w:rPr>
      </w:pPr>
    </w:p>
    <w:p w14:paraId="5BD4A41E" w14:textId="77777777" w:rsidR="00F96BA5" w:rsidRPr="00924912" w:rsidRDefault="00F96BA5" w:rsidP="00F96BA5">
      <w:pPr>
        <w:spacing w:after="0" w:line="252" w:lineRule="auto"/>
        <w:ind w:left="2268" w:hanging="2268"/>
        <w:jc w:val="both"/>
        <w:rPr>
          <w:rFonts w:ascii="Calibri" w:eastAsia="Calibri" w:hAnsi="Calibri" w:cs="Calibri"/>
          <w:i/>
          <w:iCs/>
          <w:lang w:val="en-CA" w:eastAsia="fr-CA"/>
        </w:rPr>
      </w:pPr>
      <w:r w:rsidRPr="00924912">
        <w:rPr>
          <w:rFonts w:ascii="Calibri" w:eastAsia="Calibri" w:hAnsi="Calibri" w:cs="Calibri"/>
          <w:i/>
          <w:iCs/>
          <w:lang w:val="en-CA" w:eastAsia="fr-CA"/>
        </w:rPr>
        <w:t xml:space="preserve">WHEREAS </w:t>
      </w:r>
      <w:r w:rsidRPr="00924912">
        <w:rPr>
          <w:rFonts w:ascii="Calibri" w:eastAsia="Calibri" w:hAnsi="Calibri" w:cs="Calibri"/>
          <w:i/>
          <w:iCs/>
          <w:lang w:val="en-CA" w:eastAsia="fr-CA"/>
        </w:rPr>
        <w:tab/>
        <w:t xml:space="preserve">in recent years, Quebec has experienced a marked increase in cases of psychological distress within the </w:t>
      </w:r>
      <w:proofErr w:type="gramStart"/>
      <w:r w:rsidRPr="00924912">
        <w:rPr>
          <w:rFonts w:ascii="Calibri" w:eastAsia="Calibri" w:hAnsi="Calibri" w:cs="Calibri"/>
          <w:i/>
          <w:iCs/>
          <w:lang w:val="en-CA" w:eastAsia="fr-CA"/>
        </w:rPr>
        <w:t>population;</w:t>
      </w:r>
      <w:proofErr w:type="gramEnd"/>
    </w:p>
    <w:p w14:paraId="07A8EB8B" w14:textId="77777777" w:rsidR="00F96BA5" w:rsidRPr="00924912" w:rsidRDefault="00F96BA5" w:rsidP="00F96BA5">
      <w:pPr>
        <w:spacing w:after="0" w:line="252" w:lineRule="auto"/>
        <w:ind w:left="2268" w:hanging="2268"/>
        <w:jc w:val="both"/>
        <w:rPr>
          <w:rFonts w:ascii="Calibri" w:eastAsia="Calibri" w:hAnsi="Calibri" w:cs="Calibri"/>
          <w:lang w:val="en-CA" w:eastAsia="fr-CA"/>
        </w:rPr>
      </w:pPr>
    </w:p>
    <w:p w14:paraId="7660E266" w14:textId="77777777" w:rsidR="00F96BA5" w:rsidRPr="00924912" w:rsidRDefault="00F96BA5" w:rsidP="00F96BA5">
      <w:pPr>
        <w:spacing w:after="0" w:line="252" w:lineRule="auto"/>
        <w:ind w:left="2268" w:hanging="2268"/>
        <w:jc w:val="both"/>
        <w:rPr>
          <w:rFonts w:ascii="Calibri" w:eastAsia="Calibri" w:hAnsi="Calibri" w:cs="Calibri"/>
          <w:lang w:eastAsia="fr-CA"/>
        </w:rPr>
      </w:pPr>
      <w:r w:rsidRPr="00924912">
        <w:rPr>
          <w:rFonts w:ascii="Calibri" w:eastAsia="Calibri" w:hAnsi="Calibri" w:cs="Calibri"/>
          <w:lang w:eastAsia="fr-CA"/>
        </w:rPr>
        <w:t xml:space="preserve">CONSIDÉRANT </w:t>
      </w:r>
      <w:r w:rsidRPr="00924912">
        <w:rPr>
          <w:rFonts w:ascii="Calibri" w:eastAsia="Calibri" w:hAnsi="Calibri" w:cs="Calibri"/>
          <w:lang w:eastAsia="fr-CA"/>
        </w:rPr>
        <w:tab/>
        <w:t>qu’à la lumière de ces informations, les élus de municipalité de Grenville-sur-la-Rouge ont entrepris une réflexion sur les mesures de sécurité pouvant être mises en place afin de restreindre l’accès des piétons et d’améliorer la sécurité aux abords du pont;</w:t>
      </w:r>
    </w:p>
    <w:p w14:paraId="7DDA5804" w14:textId="77777777" w:rsidR="00F96BA5" w:rsidRPr="00924912" w:rsidRDefault="00F96BA5" w:rsidP="00F96BA5">
      <w:pPr>
        <w:spacing w:after="0" w:line="252" w:lineRule="auto"/>
        <w:ind w:left="2268" w:hanging="2268"/>
        <w:jc w:val="both"/>
        <w:rPr>
          <w:rFonts w:ascii="Calibri" w:eastAsia="Calibri" w:hAnsi="Calibri" w:cs="Calibri"/>
          <w:lang w:eastAsia="fr-CA"/>
        </w:rPr>
      </w:pPr>
    </w:p>
    <w:p w14:paraId="3C6F801F" w14:textId="77777777" w:rsidR="00F96BA5" w:rsidRPr="00924912" w:rsidRDefault="00F96BA5" w:rsidP="00F96BA5">
      <w:pPr>
        <w:spacing w:after="0" w:line="252" w:lineRule="auto"/>
        <w:ind w:left="2268" w:hanging="2268"/>
        <w:jc w:val="both"/>
        <w:rPr>
          <w:rFonts w:ascii="Calibri" w:eastAsia="Calibri" w:hAnsi="Calibri" w:cs="Calibri"/>
          <w:i/>
          <w:iCs/>
          <w:lang w:val="en-CA" w:eastAsia="fr-CA"/>
        </w:rPr>
      </w:pPr>
      <w:r w:rsidRPr="00924912">
        <w:rPr>
          <w:rFonts w:ascii="Calibri" w:eastAsia="Calibri" w:hAnsi="Calibri" w:cs="Calibri"/>
          <w:i/>
          <w:iCs/>
          <w:lang w:val="en-CA" w:eastAsia="fr-CA"/>
        </w:rPr>
        <w:t xml:space="preserve">WHEREAS </w:t>
      </w:r>
      <w:r w:rsidRPr="00924912">
        <w:rPr>
          <w:rFonts w:ascii="Calibri" w:eastAsia="Calibri" w:hAnsi="Calibri" w:cs="Calibri"/>
          <w:i/>
          <w:iCs/>
          <w:lang w:val="en-CA" w:eastAsia="fr-CA"/>
        </w:rPr>
        <w:tab/>
        <w:t xml:space="preserve">in light of this information, the elected officials of the municipality of Grenville-sur-la-Rouge have undertaken a reflection on the security measures that can be put in place to restrict pedestrian access and improve safety near the </w:t>
      </w:r>
      <w:proofErr w:type="gramStart"/>
      <w:r w:rsidRPr="00924912">
        <w:rPr>
          <w:rFonts w:ascii="Calibri" w:eastAsia="Calibri" w:hAnsi="Calibri" w:cs="Calibri"/>
          <w:i/>
          <w:iCs/>
          <w:lang w:val="en-CA" w:eastAsia="fr-CA"/>
        </w:rPr>
        <w:t>bridge;</w:t>
      </w:r>
      <w:proofErr w:type="gramEnd"/>
    </w:p>
    <w:p w14:paraId="1C930A0B" w14:textId="77777777" w:rsidR="00F96BA5" w:rsidRPr="00924912" w:rsidRDefault="00F96BA5" w:rsidP="00F96BA5">
      <w:pPr>
        <w:spacing w:after="0" w:line="252" w:lineRule="auto"/>
        <w:ind w:left="2268" w:hanging="2268"/>
        <w:jc w:val="both"/>
        <w:rPr>
          <w:rFonts w:ascii="Calibri" w:eastAsia="Calibri" w:hAnsi="Calibri" w:cs="Calibri"/>
          <w:lang w:val="en-CA" w:eastAsia="fr-CA"/>
        </w:rPr>
      </w:pPr>
    </w:p>
    <w:p w14:paraId="4FF5073C" w14:textId="77777777" w:rsidR="00F96BA5" w:rsidRPr="00924912" w:rsidRDefault="00F96BA5" w:rsidP="00F96BA5">
      <w:pPr>
        <w:spacing w:after="0" w:line="252" w:lineRule="auto"/>
        <w:ind w:left="2268" w:hanging="2268"/>
        <w:jc w:val="both"/>
        <w:rPr>
          <w:rFonts w:ascii="Calibri" w:eastAsia="Calibri" w:hAnsi="Calibri" w:cs="Calibri"/>
          <w:lang w:eastAsia="fr-CA"/>
        </w:rPr>
      </w:pPr>
      <w:r w:rsidRPr="00924912">
        <w:rPr>
          <w:rFonts w:ascii="Calibri" w:eastAsia="Calibri" w:hAnsi="Calibri" w:cs="Calibri"/>
          <w:lang w:eastAsia="fr-CA"/>
        </w:rPr>
        <w:t xml:space="preserve">CONSIDÉRANT </w:t>
      </w:r>
      <w:r w:rsidRPr="00924912">
        <w:rPr>
          <w:rFonts w:ascii="Calibri" w:eastAsia="Calibri" w:hAnsi="Calibri" w:cs="Calibri"/>
          <w:lang w:eastAsia="fr-CA"/>
        </w:rPr>
        <w:tab/>
        <w:t>le très fort achalandage de circulation sur ce pont autoroutier et considérant que la sécurité des usagers doit être une priorité pour le MTMQ;</w:t>
      </w:r>
    </w:p>
    <w:p w14:paraId="06236E54" w14:textId="77777777" w:rsidR="00F96BA5" w:rsidRPr="00924912" w:rsidRDefault="00F96BA5" w:rsidP="00F96BA5">
      <w:pPr>
        <w:spacing w:after="0" w:line="252" w:lineRule="auto"/>
        <w:ind w:left="2268" w:hanging="2268"/>
        <w:jc w:val="both"/>
        <w:rPr>
          <w:rFonts w:ascii="Calibri" w:eastAsia="Calibri" w:hAnsi="Calibri" w:cs="Calibri"/>
          <w:lang w:eastAsia="fr-CA"/>
        </w:rPr>
      </w:pPr>
    </w:p>
    <w:p w14:paraId="184C44B7" w14:textId="77777777" w:rsidR="00F96BA5" w:rsidRPr="00924912" w:rsidRDefault="00F96BA5" w:rsidP="00F96BA5">
      <w:pPr>
        <w:spacing w:after="0" w:line="252" w:lineRule="auto"/>
        <w:ind w:left="2268" w:hanging="2268"/>
        <w:jc w:val="both"/>
        <w:rPr>
          <w:rFonts w:ascii="Calibri" w:eastAsia="Calibri" w:hAnsi="Calibri" w:cs="Calibri"/>
          <w:i/>
          <w:iCs/>
          <w:lang w:val="en-CA" w:eastAsia="fr-CA"/>
        </w:rPr>
      </w:pPr>
      <w:r w:rsidRPr="00924912">
        <w:rPr>
          <w:rFonts w:ascii="Calibri" w:eastAsia="Calibri" w:hAnsi="Calibri" w:cs="Calibri"/>
          <w:i/>
          <w:iCs/>
          <w:lang w:val="en-CA" w:eastAsia="fr-CA"/>
        </w:rPr>
        <w:t xml:space="preserve">WHEREAS </w:t>
      </w:r>
      <w:r w:rsidRPr="00924912">
        <w:rPr>
          <w:rFonts w:ascii="Calibri" w:eastAsia="Calibri" w:hAnsi="Calibri" w:cs="Calibri"/>
          <w:i/>
          <w:iCs/>
          <w:lang w:val="en-CA" w:eastAsia="fr-CA"/>
        </w:rPr>
        <w:tab/>
        <w:t xml:space="preserve">the very heavy traffic on this highway bridge and considering that the safety of users must be a priority for the </w:t>
      </w:r>
      <w:proofErr w:type="gramStart"/>
      <w:r w:rsidRPr="00924912">
        <w:rPr>
          <w:rFonts w:ascii="Calibri" w:eastAsia="Calibri" w:hAnsi="Calibri" w:cs="Calibri"/>
          <w:i/>
          <w:iCs/>
          <w:lang w:val="en-CA" w:eastAsia="fr-CA"/>
        </w:rPr>
        <w:t>MTMQ;</w:t>
      </w:r>
      <w:proofErr w:type="gramEnd"/>
    </w:p>
    <w:p w14:paraId="40F4DCCC" w14:textId="77777777" w:rsidR="00F96BA5" w:rsidRPr="00924912" w:rsidRDefault="00F96BA5" w:rsidP="00F96BA5">
      <w:pPr>
        <w:spacing w:after="0" w:line="252" w:lineRule="auto"/>
        <w:ind w:left="2268" w:hanging="2268"/>
        <w:jc w:val="both"/>
        <w:rPr>
          <w:rFonts w:ascii="Calibri" w:eastAsia="Calibri" w:hAnsi="Calibri" w:cs="Calibri"/>
          <w:lang w:val="en-CA" w:eastAsia="fr-CA"/>
        </w:rPr>
      </w:pPr>
    </w:p>
    <w:p w14:paraId="0CC7606B" w14:textId="77777777" w:rsidR="00F96BA5" w:rsidRPr="00924912" w:rsidRDefault="00F96BA5" w:rsidP="00F96BA5">
      <w:pPr>
        <w:spacing w:after="0" w:line="252" w:lineRule="auto"/>
        <w:ind w:left="2268" w:hanging="2268"/>
        <w:jc w:val="both"/>
        <w:rPr>
          <w:rFonts w:ascii="Calibri" w:eastAsia="Calibri" w:hAnsi="Calibri" w:cs="Calibri"/>
          <w:lang w:eastAsia="fr-CA"/>
        </w:rPr>
      </w:pPr>
      <w:r w:rsidRPr="00924912">
        <w:rPr>
          <w:rFonts w:ascii="Calibri" w:eastAsia="Calibri" w:hAnsi="Calibri" w:cs="Calibri"/>
          <w:lang w:eastAsia="fr-CA"/>
        </w:rPr>
        <w:t xml:space="preserve">CONSIDÉRANT </w:t>
      </w:r>
      <w:r w:rsidRPr="00924912">
        <w:rPr>
          <w:rFonts w:ascii="Calibri" w:eastAsia="Calibri" w:hAnsi="Calibri" w:cs="Calibri"/>
          <w:lang w:eastAsia="fr-CA"/>
        </w:rPr>
        <w:tab/>
        <w:t xml:space="preserve">que face à une problématique récurrente et de manière à éviter que d’autres drames surviennent dans le futur, la municipalité de Grenville-sur-la-Rouge demande au </w:t>
      </w:r>
      <w:proofErr w:type="gramStart"/>
      <w:r w:rsidRPr="00924912">
        <w:rPr>
          <w:rFonts w:ascii="Calibri" w:eastAsia="Calibri" w:hAnsi="Calibri" w:cs="Calibri"/>
          <w:lang w:eastAsia="fr-CA"/>
        </w:rPr>
        <w:t>Ministère</w:t>
      </w:r>
      <w:proofErr w:type="gramEnd"/>
      <w:r w:rsidRPr="00924912">
        <w:rPr>
          <w:rFonts w:ascii="Calibri" w:eastAsia="Calibri" w:hAnsi="Calibri" w:cs="Calibri"/>
          <w:lang w:eastAsia="fr-CA"/>
        </w:rPr>
        <w:t xml:space="preserve"> des Transports et de la Mobilité durable du Québec (MTMQ) d’agir promptement et de mettre en place rapidement les mesures de sécurité qui s’imposent, en fonction de la configuration des lieux aux abords du pont de l’autoroute 50;</w:t>
      </w:r>
    </w:p>
    <w:p w14:paraId="57CAA856" w14:textId="77777777" w:rsidR="00F96BA5" w:rsidRPr="00924912" w:rsidRDefault="00F96BA5" w:rsidP="00F96BA5">
      <w:pPr>
        <w:spacing w:after="0" w:line="252" w:lineRule="auto"/>
        <w:ind w:left="2268" w:hanging="2268"/>
        <w:jc w:val="both"/>
        <w:rPr>
          <w:rFonts w:ascii="Calibri" w:eastAsia="Calibri" w:hAnsi="Calibri" w:cs="Calibri"/>
          <w:lang w:eastAsia="fr-CA"/>
        </w:rPr>
      </w:pPr>
    </w:p>
    <w:p w14:paraId="14A8BF51" w14:textId="77777777" w:rsidR="00F96BA5" w:rsidRPr="00924912" w:rsidRDefault="00F96BA5" w:rsidP="00F96BA5">
      <w:pPr>
        <w:spacing w:after="0" w:line="252" w:lineRule="auto"/>
        <w:ind w:left="2268" w:hanging="2268"/>
        <w:jc w:val="both"/>
        <w:rPr>
          <w:rFonts w:ascii="Calibri" w:eastAsia="Calibri" w:hAnsi="Calibri" w:cs="Calibri"/>
          <w:i/>
          <w:iCs/>
          <w:lang w:val="en-CA" w:eastAsia="fr-CA"/>
        </w:rPr>
      </w:pPr>
      <w:r w:rsidRPr="00924912">
        <w:rPr>
          <w:rFonts w:ascii="Calibri" w:eastAsia="Calibri" w:hAnsi="Calibri" w:cs="Calibri"/>
          <w:i/>
          <w:iCs/>
          <w:lang w:val="en-CA" w:eastAsia="fr-CA"/>
        </w:rPr>
        <w:t xml:space="preserve">WHEREAS </w:t>
      </w:r>
      <w:r w:rsidRPr="00924912">
        <w:rPr>
          <w:rFonts w:ascii="Calibri" w:eastAsia="Calibri" w:hAnsi="Calibri" w:cs="Calibri"/>
          <w:i/>
          <w:iCs/>
          <w:lang w:val="en-CA" w:eastAsia="fr-CA"/>
        </w:rPr>
        <w:tab/>
        <w:t xml:space="preserve">faced with a recurring problem and in order to prevent other tragedies from occurring in the future, the municipality of Grenville-sur-la-Rouge asks the Ministry of Transport and Sustainable Mobility of Quebec (MTMQ) to act promptly and quickly put in place the necessary security measures, depending on the configuration of the premises near the Highway 50 </w:t>
      </w:r>
      <w:proofErr w:type="gramStart"/>
      <w:r w:rsidRPr="00924912">
        <w:rPr>
          <w:rFonts w:ascii="Calibri" w:eastAsia="Calibri" w:hAnsi="Calibri" w:cs="Calibri"/>
          <w:i/>
          <w:iCs/>
          <w:lang w:val="en-CA" w:eastAsia="fr-CA"/>
        </w:rPr>
        <w:t>bridge;</w:t>
      </w:r>
      <w:proofErr w:type="gramEnd"/>
    </w:p>
    <w:p w14:paraId="28C03243" w14:textId="77777777" w:rsidR="00F96BA5" w:rsidRPr="00924912" w:rsidRDefault="00F96BA5" w:rsidP="00F96BA5">
      <w:pPr>
        <w:spacing w:after="0" w:line="252" w:lineRule="auto"/>
        <w:ind w:left="2268" w:hanging="2268"/>
        <w:jc w:val="both"/>
        <w:rPr>
          <w:rFonts w:ascii="Calibri" w:eastAsia="Calibri" w:hAnsi="Calibri" w:cs="Calibri"/>
          <w:lang w:val="en-CA" w:eastAsia="fr-CA"/>
        </w:rPr>
      </w:pPr>
    </w:p>
    <w:p w14:paraId="730D27F1" w14:textId="77777777" w:rsidR="001455AC" w:rsidRDefault="001455AC" w:rsidP="00F96BA5">
      <w:pPr>
        <w:spacing w:after="0" w:line="252" w:lineRule="auto"/>
        <w:ind w:left="2268" w:hanging="2268"/>
        <w:jc w:val="both"/>
        <w:rPr>
          <w:rFonts w:ascii="Calibri" w:eastAsia="Calibri" w:hAnsi="Calibri" w:cs="Calibri"/>
          <w:lang w:eastAsia="fr-CA"/>
        </w:rPr>
      </w:pPr>
    </w:p>
    <w:p w14:paraId="69CCED1A" w14:textId="77777777" w:rsidR="001455AC" w:rsidRDefault="001455AC" w:rsidP="00F96BA5">
      <w:pPr>
        <w:spacing w:after="0" w:line="252" w:lineRule="auto"/>
        <w:ind w:left="2268" w:hanging="2268"/>
        <w:jc w:val="both"/>
        <w:rPr>
          <w:rFonts w:ascii="Calibri" w:eastAsia="Calibri" w:hAnsi="Calibri" w:cs="Calibri"/>
          <w:lang w:eastAsia="fr-CA"/>
        </w:rPr>
      </w:pPr>
    </w:p>
    <w:p w14:paraId="7054F1C7" w14:textId="5AC2448E" w:rsidR="00F96BA5" w:rsidRPr="00924912" w:rsidRDefault="00F96BA5" w:rsidP="00F96BA5">
      <w:pPr>
        <w:spacing w:after="0" w:line="252" w:lineRule="auto"/>
        <w:ind w:left="2268" w:hanging="2268"/>
        <w:jc w:val="both"/>
        <w:rPr>
          <w:rFonts w:ascii="Calibri" w:eastAsia="Calibri" w:hAnsi="Calibri" w:cs="Calibri"/>
          <w:lang w:eastAsia="fr-CA"/>
        </w:rPr>
      </w:pPr>
      <w:r w:rsidRPr="00924912">
        <w:rPr>
          <w:rFonts w:ascii="Calibri" w:eastAsia="Calibri" w:hAnsi="Calibri" w:cs="Calibri"/>
          <w:lang w:eastAsia="fr-CA"/>
        </w:rPr>
        <w:t xml:space="preserve">CONSIDÉRANT </w:t>
      </w:r>
      <w:r w:rsidRPr="00924912">
        <w:rPr>
          <w:rFonts w:ascii="Calibri" w:eastAsia="Calibri" w:hAnsi="Calibri" w:cs="Calibri"/>
          <w:lang w:eastAsia="fr-CA"/>
        </w:rPr>
        <w:tab/>
        <w:t>qu’en 2018, des barrières anti-suicide ont été installées sur le pont de l’autoroute 20 surplombant la rivière Rimouski;</w:t>
      </w:r>
    </w:p>
    <w:p w14:paraId="05CC5D67" w14:textId="77777777" w:rsidR="00F96BA5" w:rsidRPr="00924912" w:rsidRDefault="00F96BA5" w:rsidP="00F96BA5">
      <w:pPr>
        <w:spacing w:after="0" w:line="252" w:lineRule="auto"/>
        <w:ind w:left="2268" w:hanging="2268"/>
        <w:jc w:val="both"/>
        <w:rPr>
          <w:rFonts w:ascii="Calibri" w:eastAsia="Calibri" w:hAnsi="Calibri" w:cs="Calibri"/>
          <w:lang w:eastAsia="fr-CA"/>
        </w:rPr>
      </w:pPr>
    </w:p>
    <w:p w14:paraId="0C27E082" w14:textId="77777777" w:rsidR="00F96BA5" w:rsidRPr="00924912" w:rsidRDefault="00F96BA5" w:rsidP="00F96BA5">
      <w:pPr>
        <w:spacing w:after="0" w:line="252" w:lineRule="auto"/>
        <w:ind w:left="2268" w:hanging="2268"/>
        <w:jc w:val="both"/>
        <w:rPr>
          <w:rFonts w:ascii="Calibri" w:eastAsia="Calibri" w:hAnsi="Calibri" w:cs="Calibri"/>
          <w:i/>
          <w:iCs/>
          <w:lang w:val="en-CA" w:eastAsia="fr-CA"/>
        </w:rPr>
      </w:pPr>
      <w:r w:rsidRPr="00924912">
        <w:rPr>
          <w:rFonts w:ascii="Calibri" w:eastAsia="Calibri" w:hAnsi="Calibri" w:cs="Calibri"/>
          <w:i/>
          <w:iCs/>
          <w:lang w:val="en-CA" w:eastAsia="fr-CA"/>
        </w:rPr>
        <w:t xml:space="preserve">WHEREAS </w:t>
      </w:r>
      <w:r w:rsidRPr="00924912">
        <w:rPr>
          <w:rFonts w:ascii="Calibri" w:eastAsia="Calibri" w:hAnsi="Calibri" w:cs="Calibri"/>
          <w:i/>
          <w:iCs/>
          <w:lang w:val="en-CA" w:eastAsia="fr-CA"/>
        </w:rPr>
        <w:tab/>
        <w:t xml:space="preserve">in 2018, anti-suicide barriers were installed on the Highway 20 bridge overlooking the Rimouski </w:t>
      </w:r>
      <w:proofErr w:type="gramStart"/>
      <w:r w:rsidRPr="00924912">
        <w:rPr>
          <w:rFonts w:ascii="Calibri" w:eastAsia="Calibri" w:hAnsi="Calibri" w:cs="Calibri"/>
          <w:i/>
          <w:iCs/>
          <w:lang w:val="en-CA" w:eastAsia="fr-CA"/>
        </w:rPr>
        <w:t>River;</w:t>
      </w:r>
      <w:proofErr w:type="gramEnd"/>
    </w:p>
    <w:p w14:paraId="70DC9585" w14:textId="77777777" w:rsidR="00F96BA5" w:rsidRPr="00924912" w:rsidRDefault="00F96BA5" w:rsidP="00F96BA5">
      <w:pPr>
        <w:spacing w:after="0" w:line="252" w:lineRule="auto"/>
        <w:ind w:left="2268" w:hanging="2268"/>
        <w:jc w:val="both"/>
        <w:rPr>
          <w:rFonts w:ascii="Calibri" w:eastAsia="Calibri" w:hAnsi="Calibri" w:cs="Calibri"/>
          <w:lang w:val="en-CA" w:eastAsia="fr-CA"/>
        </w:rPr>
      </w:pPr>
    </w:p>
    <w:p w14:paraId="5960F54B" w14:textId="77777777" w:rsidR="00F96BA5" w:rsidRPr="00924912" w:rsidRDefault="00F96BA5" w:rsidP="00F96BA5">
      <w:pPr>
        <w:spacing w:after="0" w:line="259" w:lineRule="auto"/>
        <w:ind w:left="2268" w:hanging="2268"/>
        <w:jc w:val="both"/>
        <w:rPr>
          <w:rFonts w:ascii="Calibri" w:eastAsia="Calibri" w:hAnsi="Calibri" w:cs="Calibri"/>
          <w:lang w:eastAsia="fr-CA"/>
        </w:rPr>
      </w:pPr>
      <w:r w:rsidRPr="00924912">
        <w:rPr>
          <w:rFonts w:ascii="Calibri" w:eastAsia="Calibri" w:hAnsi="Calibri" w:cs="Calibri"/>
          <w:lang w:eastAsia="fr-CA"/>
        </w:rPr>
        <w:t>EN CONSÉQUENCE</w:t>
      </w:r>
      <w:r w:rsidRPr="00924912">
        <w:rPr>
          <w:rFonts w:ascii="Calibri" w:eastAsia="Calibri" w:hAnsi="Calibri" w:cs="Calibri"/>
          <w:lang w:eastAsia="fr-CA"/>
        </w:rPr>
        <w:tab/>
        <w:t xml:space="preserve">il est proposé par </w:t>
      </w:r>
      <w:r>
        <w:rPr>
          <w:rFonts w:ascii="Calibri" w:eastAsia="Calibri" w:hAnsi="Calibri" w:cs="Calibri"/>
          <w:lang w:eastAsia="fr-CA"/>
        </w:rPr>
        <w:t>le conseiller Patrice Deslongchamps</w:t>
      </w:r>
      <w:r w:rsidRPr="00924912">
        <w:rPr>
          <w:rFonts w:ascii="Calibri" w:eastAsia="Calibri" w:hAnsi="Calibri" w:cs="Calibri"/>
          <w:lang w:eastAsia="fr-CA"/>
        </w:rPr>
        <w:t xml:space="preserve"> et résolu :</w:t>
      </w:r>
    </w:p>
    <w:p w14:paraId="77AF2053" w14:textId="77777777" w:rsidR="00F96BA5" w:rsidRPr="00924912" w:rsidRDefault="00F96BA5" w:rsidP="00F96BA5">
      <w:pPr>
        <w:spacing w:after="0" w:line="259" w:lineRule="auto"/>
        <w:jc w:val="both"/>
        <w:rPr>
          <w:rFonts w:ascii="Calibri" w:eastAsia="Calibri" w:hAnsi="Calibri" w:cs="Calibri"/>
          <w:lang w:eastAsia="fr-CA"/>
        </w:rPr>
      </w:pPr>
    </w:p>
    <w:p w14:paraId="14780771" w14:textId="77777777" w:rsidR="00F96BA5" w:rsidRPr="00924912" w:rsidRDefault="00F96BA5" w:rsidP="00F96BA5">
      <w:pPr>
        <w:numPr>
          <w:ilvl w:val="0"/>
          <w:numId w:val="44"/>
        </w:numPr>
        <w:spacing w:after="0" w:line="259" w:lineRule="auto"/>
        <w:ind w:left="2552" w:hanging="284"/>
        <w:contextualSpacing/>
        <w:jc w:val="both"/>
        <w:rPr>
          <w:rFonts w:ascii="Calibri" w:eastAsia="Calibri" w:hAnsi="Calibri" w:cs="Calibri"/>
          <w:lang w:eastAsia="fr-CA"/>
        </w:rPr>
      </w:pPr>
      <w:r w:rsidRPr="00924912">
        <w:rPr>
          <w:rFonts w:ascii="Calibri" w:eastAsia="Calibri" w:hAnsi="Calibri" w:cs="Calibri"/>
          <w:lang w:eastAsia="fr-CA"/>
        </w:rPr>
        <w:t>QUE le conseil de la municipalité de Grenville-sur-la-Rouge demande au MTQ de procéder dans les meilleurs délais, à l’installation de barrières dissuasives, appelées « barrières anti-suicide » sur toute la longueur du pont, aux environs du kilomètre 231 de l’autoroute 50;</w:t>
      </w:r>
    </w:p>
    <w:p w14:paraId="5BC2341E" w14:textId="77777777" w:rsidR="00F96BA5" w:rsidRPr="00924912" w:rsidRDefault="00F96BA5" w:rsidP="00F96BA5">
      <w:pPr>
        <w:spacing w:after="0" w:line="259" w:lineRule="auto"/>
        <w:ind w:left="2552" w:hanging="284"/>
        <w:contextualSpacing/>
        <w:jc w:val="both"/>
        <w:rPr>
          <w:rFonts w:ascii="Calibri" w:eastAsia="Calibri" w:hAnsi="Calibri" w:cs="Calibri"/>
          <w:lang w:eastAsia="fr-CA"/>
        </w:rPr>
      </w:pPr>
    </w:p>
    <w:p w14:paraId="44565A56" w14:textId="77777777" w:rsidR="00F96BA5" w:rsidRPr="00924912" w:rsidRDefault="00F96BA5" w:rsidP="00F96BA5">
      <w:pPr>
        <w:numPr>
          <w:ilvl w:val="0"/>
          <w:numId w:val="44"/>
        </w:numPr>
        <w:spacing w:after="0" w:line="259" w:lineRule="auto"/>
        <w:ind w:left="2552" w:hanging="284"/>
        <w:contextualSpacing/>
        <w:jc w:val="both"/>
        <w:rPr>
          <w:rFonts w:ascii="Calibri" w:eastAsia="Calibri" w:hAnsi="Calibri" w:cs="Calibri"/>
          <w:lang w:eastAsia="fr-CA"/>
        </w:rPr>
      </w:pPr>
      <w:r w:rsidRPr="00924912">
        <w:rPr>
          <w:rFonts w:ascii="Calibri" w:eastAsia="Calibri" w:hAnsi="Calibri" w:cs="Calibri"/>
          <w:lang w:eastAsia="fr-CA"/>
        </w:rPr>
        <w:t>QUE le conseil de la municipalité de Grenville-sur-la-Rouge demande au MTQ de mettre en place des « barrières de sécurité » sur l’autoroute 50, de part et d’autre du pont, de manière à détourner la circulation de façon sécuritaire et efficace vers le</w:t>
      </w:r>
      <w:r>
        <w:rPr>
          <w:rFonts w:ascii="Calibri" w:eastAsia="Calibri" w:hAnsi="Calibri" w:cs="Calibri"/>
          <w:lang w:eastAsia="fr-CA"/>
        </w:rPr>
        <w:t>s</w:t>
      </w:r>
      <w:r w:rsidRPr="00924912">
        <w:rPr>
          <w:rFonts w:ascii="Calibri" w:eastAsia="Calibri" w:hAnsi="Calibri" w:cs="Calibri"/>
          <w:lang w:eastAsia="fr-CA"/>
        </w:rPr>
        <w:t xml:space="preserve"> chemin</w:t>
      </w:r>
      <w:r>
        <w:rPr>
          <w:rFonts w:ascii="Calibri" w:eastAsia="Calibri" w:hAnsi="Calibri" w:cs="Calibri"/>
          <w:lang w:eastAsia="fr-CA"/>
        </w:rPr>
        <w:t xml:space="preserve">s </w:t>
      </w:r>
      <w:proofErr w:type="spellStart"/>
      <w:r>
        <w:rPr>
          <w:rFonts w:ascii="Calibri" w:eastAsia="Calibri" w:hAnsi="Calibri" w:cs="Calibri"/>
          <w:lang w:eastAsia="fr-CA"/>
        </w:rPr>
        <w:t>Avoca</w:t>
      </w:r>
      <w:proofErr w:type="spellEnd"/>
      <w:r>
        <w:rPr>
          <w:rFonts w:ascii="Calibri" w:eastAsia="Calibri" w:hAnsi="Calibri" w:cs="Calibri"/>
          <w:lang w:eastAsia="fr-CA"/>
        </w:rPr>
        <w:t xml:space="preserve"> et</w:t>
      </w:r>
      <w:r w:rsidRPr="00924912">
        <w:rPr>
          <w:rFonts w:ascii="Calibri" w:eastAsia="Calibri" w:hAnsi="Calibri" w:cs="Calibri"/>
          <w:lang w:eastAsia="fr-CA"/>
        </w:rPr>
        <w:t xml:space="preserve"> Scotch en cas d’incident sur le pont;</w:t>
      </w:r>
    </w:p>
    <w:p w14:paraId="3FD45D40" w14:textId="77777777" w:rsidR="00F96BA5" w:rsidRPr="00924912" w:rsidRDefault="00F96BA5" w:rsidP="00F96BA5">
      <w:pPr>
        <w:spacing w:after="0" w:line="259" w:lineRule="auto"/>
        <w:ind w:left="2552" w:hanging="284"/>
        <w:contextualSpacing/>
        <w:jc w:val="both"/>
        <w:rPr>
          <w:rFonts w:ascii="Calibri" w:eastAsia="Calibri" w:hAnsi="Calibri" w:cs="Calibri"/>
          <w:lang w:eastAsia="fr-CA"/>
        </w:rPr>
      </w:pPr>
    </w:p>
    <w:p w14:paraId="510A2914" w14:textId="77777777" w:rsidR="00F96BA5" w:rsidRPr="00924912" w:rsidRDefault="00F96BA5" w:rsidP="00F96BA5">
      <w:pPr>
        <w:numPr>
          <w:ilvl w:val="0"/>
          <w:numId w:val="44"/>
        </w:numPr>
        <w:spacing w:after="0" w:line="259" w:lineRule="auto"/>
        <w:ind w:left="2552" w:hanging="284"/>
        <w:contextualSpacing/>
        <w:jc w:val="both"/>
        <w:rPr>
          <w:rFonts w:ascii="Calibri" w:eastAsia="Calibri" w:hAnsi="Calibri" w:cs="Calibri"/>
          <w:lang w:eastAsia="fr-CA"/>
        </w:rPr>
      </w:pPr>
      <w:r w:rsidRPr="00924912">
        <w:rPr>
          <w:rFonts w:ascii="Calibri" w:eastAsia="Calibri" w:hAnsi="Calibri" w:cs="Calibri"/>
          <w:lang w:eastAsia="fr-CA"/>
        </w:rPr>
        <w:t>QUE le conseil de la municipalité de Grenville-sur-la-Rouge demande au MTQ d’aménager dans les meilleurs délais, un chemin d’accès longeant l’autoroute afin notamment de faciliter les interventions des premiers répondants (pompiers, policier, ambulanciers) en cas d’incident;</w:t>
      </w:r>
    </w:p>
    <w:p w14:paraId="0DD6D363" w14:textId="77777777" w:rsidR="00F96BA5" w:rsidRPr="00924912" w:rsidRDefault="00F96BA5" w:rsidP="00F96BA5">
      <w:pPr>
        <w:spacing w:after="0" w:line="259" w:lineRule="auto"/>
        <w:ind w:left="2552" w:hanging="284"/>
        <w:jc w:val="both"/>
        <w:rPr>
          <w:rFonts w:ascii="Calibri" w:eastAsia="Calibri" w:hAnsi="Calibri" w:cs="Calibri"/>
          <w:lang w:eastAsia="fr-CA"/>
        </w:rPr>
      </w:pPr>
    </w:p>
    <w:p w14:paraId="05783EC1" w14:textId="77777777" w:rsidR="00F96BA5" w:rsidRPr="00924912" w:rsidRDefault="00F96BA5" w:rsidP="00F96BA5">
      <w:pPr>
        <w:numPr>
          <w:ilvl w:val="0"/>
          <w:numId w:val="44"/>
        </w:numPr>
        <w:spacing w:after="0" w:line="259" w:lineRule="auto"/>
        <w:ind w:left="2552" w:hanging="284"/>
        <w:contextualSpacing/>
        <w:jc w:val="both"/>
        <w:rPr>
          <w:rFonts w:ascii="Calibri" w:eastAsia="Calibri" w:hAnsi="Calibri" w:cs="Calibri"/>
          <w:lang w:eastAsia="fr-CA"/>
        </w:rPr>
      </w:pPr>
      <w:r w:rsidRPr="00924912">
        <w:rPr>
          <w:rFonts w:ascii="Calibri" w:eastAsia="Calibri" w:hAnsi="Calibri" w:cs="Calibri"/>
          <w:lang w:eastAsia="fr-CA"/>
        </w:rPr>
        <w:t>QUE le conseil de la municipalité de Grenville-sur-la-Rouge demande au MTQ de procéder dans les meilleurs délais, à l’installation, sur le pont ou aux abords de celui-ci, d’un système de surveillance vidéo ainsi que d’interphones d’urgence en lien direct avec la Sûreté du Québec, pour assurer une intervention rapide en cas d’urgence.</w:t>
      </w:r>
    </w:p>
    <w:p w14:paraId="710C3805" w14:textId="77777777" w:rsidR="00F96BA5" w:rsidRPr="00924912" w:rsidRDefault="00F96BA5" w:rsidP="00F96BA5">
      <w:pPr>
        <w:spacing w:after="0" w:line="259" w:lineRule="auto"/>
        <w:ind w:left="2552" w:hanging="284"/>
        <w:rPr>
          <w:rFonts w:ascii="Calibri" w:eastAsia="Calibri" w:hAnsi="Calibri" w:cs="Calibri"/>
          <w:lang w:eastAsia="fr-CA"/>
        </w:rPr>
      </w:pPr>
    </w:p>
    <w:p w14:paraId="7CCE03B6" w14:textId="77777777" w:rsidR="00F96BA5" w:rsidRPr="00924912" w:rsidRDefault="00F96BA5" w:rsidP="00F96BA5">
      <w:pPr>
        <w:spacing w:after="0" w:line="259" w:lineRule="auto"/>
        <w:ind w:left="2268" w:hanging="2268"/>
        <w:rPr>
          <w:rFonts w:ascii="Calibri" w:eastAsia="Calibri" w:hAnsi="Calibri" w:cs="Calibri"/>
          <w:i/>
          <w:iCs/>
          <w:lang w:val="en-CA" w:eastAsia="fr-CA"/>
        </w:rPr>
      </w:pPr>
      <w:proofErr w:type="gramStart"/>
      <w:r w:rsidRPr="00924912">
        <w:rPr>
          <w:rFonts w:ascii="Calibri" w:eastAsia="Calibri" w:hAnsi="Calibri" w:cs="Calibri"/>
          <w:i/>
          <w:iCs/>
          <w:lang w:val="en-CA" w:eastAsia="fr-CA"/>
        </w:rPr>
        <w:t>THEREFORE</w:t>
      </w:r>
      <w:proofErr w:type="gramEnd"/>
      <w:r w:rsidRPr="00924912">
        <w:rPr>
          <w:rFonts w:ascii="Calibri" w:eastAsia="Calibri" w:hAnsi="Calibri" w:cs="Calibri"/>
          <w:i/>
          <w:iCs/>
          <w:lang w:val="en-CA" w:eastAsia="fr-CA"/>
        </w:rPr>
        <w:tab/>
        <w:t xml:space="preserve">it is proposed by Councillor </w:t>
      </w:r>
      <w:r>
        <w:rPr>
          <w:rFonts w:ascii="Calibri" w:eastAsia="Calibri" w:hAnsi="Calibri" w:cs="Calibri"/>
          <w:i/>
          <w:iCs/>
          <w:lang w:val="en-CA" w:eastAsia="fr-CA"/>
        </w:rPr>
        <w:t xml:space="preserve">Patrice Deslongchamps </w:t>
      </w:r>
      <w:r w:rsidRPr="00924912">
        <w:rPr>
          <w:rFonts w:ascii="Calibri" w:eastAsia="Calibri" w:hAnsi="Calibri" w:cs="Calibri"/>
          <w:i/>
          <w:iCs/>
          <w:lang w:val="en-CA" w:eastAsia="fr-CA"/>
        </w:rPr>
        <w:t>and resolved:</w:t>
      </w:r>
    </w:p>
    <w:p w14:paraId="06714C8A" w14:textId="77777777" w:rsidR="00F96BA5" w:rsidRPr="00924912" w:rsidRDefault="00F96BA5" w:rsidP="00F96BA5">
      <w:pPr>
        <w:spacing w:after="0" w:line="259" w:lineRule="auto"/>
        <w:ind w:left="2268" w:hanging="2268"/>
        <w:rPr>
          <w:rFonts w:ascii="Calibri" w:eastAsia="Calibri" w:hAnsi="Calibri" w:cs="Calibri"/>
          <w:i/>
          <w:iCs/>
          <w:lang w:val="en-CA" w:eastAsia="fr-CA"/>
        </w:rPr>
      </w:pPr>
    </w:p>
    <w:p w14:paraId="43920181" w14:textId="77777777" w:rsidR="00F96BA5" w:rsidRPr="00924912" w:rsidRDefault="00F96BA5" w:rsidP="00F96BA5">
      <w:pPr>
        <w:numPr>
          <w:ilvl w:val="0"/>
          <w:numId w:val="45"/>
        </w:numPr>
        <w:spacing w:after="0" w:line="259" w:lineRule="auto"/>
        <w:ind w:left="2552" w:hanging="284"/>
        <w:contextualSpacing/>
        <w:jc w:val="both"/>
        <w:rPr>
          <w:rFonts w:ascii="Calibri" w:eastAsia="Calibri" w:hAnsi="Calibri" w:cs="Calibri"/>
          <w:i/>
          <w:iCs/>
          <w:lang w:val="en-CA" w:eastAsia="fr-CA"/>
        </w:rPr>
      </w:pPr>
      <w:r w:rsidRPr="00924912">
        <w:rPr>
          <w:rFonts w:ascii="Calibri" w:eastAsia="Calibri" w:hAnsi="Calibri" w:cs="Calibri"/>
          <w:i/>
          <w:iCs/>
          <w:lang w:val="en-CA" w:eastAsia="fr-CA"/>
        </w:rPr>
        <w:t xml:space="preserve">THAT the council of the municipality of Grenville-sur-la-Rouge asks the MTQ to proceed as soon as possible with the installation of dissuasive barriers, called "anti-suicide barriers" along the entire length of the bridge, in the vicinity </w:t>
      </w:r>
      <w:r>
        <w:rPr>
          <w:rFonts w:ascii="Calibri" w:eastAsia="Calibri" w:hAnsi="Calibri" w:cs="Calibri"/>
          <w:i/>
          <w:iCs/>
          <w:lang w:val="en-CA" w:eastAsia="fr-CA"/>
        </w:rPr>
        <w:t>of</w:t>
      </w:r>
      <w:r w:rsidRPr="00924912">
        <w:rPr>
          <w:rFonts w:ascii="Calibri" w:eastAsia="Calibri" w:hAnsi="Calibri" w:cs="Calibri"/>
          <w:i/>
          <w:iCs/>
          <w:lang w:val="en-CA" w:eastAsia="fr-CA"/>
        </w:rPr>
        <w:t xml:space="preserve"> kilometer 231 of Highway </w:t>
      </w:r>
      <w:proofErr w:type="gramStart"/>
      <w:r w:rsidRPr="00924912">
        <w:rPr>
          <w:rFonts w:ascii="Calibri" w:eastAsia="Calibri" w:hAnsi="Calibri" w:cs="Calibri"/>
          <w:i/>
          <w:iCs/>
          <w:lang w:val="en-CA" w:eastAsia="fr-CA"/>
        </w:rPr>
        <w:t>50;</w:t>
      </w:r>
      <w:proofErr w:type="gramEnd"/>
    </w:p>
    <w:p w14:paraId="5350949E" w14:textId="77777777" w:rsidR="00F96BA5" w:rsidRPr="00924912" w:rsidRDefault="00F96BA5" w:rsidP="00F96BA5">
      <w:pPr>
        <w:spacing w:after="0" w:line="259" w:lineRule="auto"/>
        <w:ind w:left="2552"/>
        <w:contextualSpacing/>
        <w:jc w:val="both"/>
        <w:rPr>
          <w:rFonts w:ascii="Calibri" w:eastAsia="Calibri" w:hAnsi="Calibri" w:cs="Calibri"/>
          <w:i/>
          <w:iCs/>
          <w:lang w:val="en-CA" w:eastAsia="fr-CA"/>
        </w:rPr>
      </w:pPr>
    </w:p>
    <w:p w14:paraId="55625AAC" w14:textId="77777777" w:rsidR="00F96BA5" w:rsidRPr="00924912" w:rsidRDefault="00F96BA5" w:rsidP="00F96BA5">
      <w:pPr>
        <w:numPr>
          <w:ilvl w:val="0"/>
          <w:numId w:val="45"/>
        </w:numPr>
        <w:spacing w:after="0" w:line="259" w:lineRule="auto"/>
        <w:ind w:left="2552" w:hanging="284"/>
        <w:contextualSpacing/>
        <w:jc w:val="both"/>
        <w:rPr>
          <w:rFonts w:ascii="Calibri" w:eastAsia="Calibri" w:hAnsi="Calibri" w:cs="Calibri"/>
          <w:i/>
          <w:iCs/>
          <w:lang w:val="en-CA" w:eastAsia="fr-CA"/>
        </w:rPr>
      </w:pPr>
      <w:r w:rsidRPr="00924912">
        <w:rPr>
          <w:rFonts w:ascii="Calibri" w:eastAsia="Calibri" w:hAnsi="Calibri" w:cs="Calibri"/>
          <w:i/>
          <w:iCs/>
          <w:lang w:val="en-CA" w:eastAsia="fr-CA"/>
        </w:rPr>
        <w:t xml:space="preserve">THAT the council of the municipality of Grenville-sur-la-Rouge asks the MTQ to set up "security barriers" on Highway 50, on both sides of the bridge, in order to divert traffic safely and efficiently to </w:t>
      </w:r>
      <w:r>
        <w:rPr>
          <w:rFonts w:ascii="Calibri" w:eastAsia="Calibri" w:hAnsi="Calibri" w:cs="Calibri"/>
          <w:i/>
          <w:iCs/>
          <w:lang w:val="en-CA" w:eastAsia="fr-CA"/>
        </w:rPr>
        <w:t xml:space="preserve">Avoca and </w:t>
      </w:r>
      <w:r w:rsidRPr="00924912">
        <w:rPr>
          <w:rFonts w:ascii="Calibri" w:eastAsia="Calibri" w:hAnsi="Calibri" w:cs="Calibri"/>
          <w:i/>
          <w:iCs/>
          <w:lang w:val="en-CA" w:eastAsia="fr-CA"/>
        </w:rPr>
        <w:t>Scotch Road</w:t>
      </w:r>
      <w:r>
        <w:rPr>
          <w:rFonts w:ascii="Calibri" w:eastAsia="Calibri" w:hAnsi="Calibri" w:cs="Calibri"/>
          <w:i/>
          <w:iCs/>
          <w:lang w:val="en-CA" w:eastAsia="fr-CA"/>
        </w:rPr>
        <w:t>s</w:t>
      </w:r>
      <w:r w:rsidRPr="00924912">
        <w:rPr>
          <w:rFonts w:ascii="Calibri" w:eastAsia="Calibri" w:hAnsi="Calibri" w:cs="Calibri"/>
          <w:i/>
          <w:iCs/>
          <w:lang w:val="en-CA" w:eastAsia="fr-CA"/>
        </w:rPr>
        <w:t xml:space="preserve"> in the event of an incident on the </w:t>
      </w:r>
      <w:proofErr w:type="gramStart"/>
      <w:r w:rsidRPr="00924912">
        <w:rPr>
          <w:rFonts w:ascii="Calibri" w:eastAsia="Calibri" w:hAnsi="Calibri" w:cs="Calibri"/>
          <w:i/>
          <w:iCs/>
          <w:lang w:val="en-CA" w:eastAsia="fr-CA"/>
        </w:rPr>
        <w:t>bridge;</w:t>
      </w:r>
      <w:proofErr w:type="gramEnd"/>
    </w:p>
    <w:p w14:paraId="393D5A31" w14:textId="77777777" w:rsidR="00F96BA5" w:rsidRPr="00924912" w:rsidRDefault="00F96BA5" w:rsidP="00F96BA5">
      <w:pPr>
        <w:spacing w:after="0" w:line="259" w:lineRule="auto"/>
        <w:ind w:left="2552"/>
        <w:contextualSpacing/>
        <w:jc w:val="both"/>
        <w:rPr>
          <w:rFonts w:ascii="Calibri" w:eastAsia="Calibri" w:hAnsi="Calibri" w:cs="Calibri"/>
          <w:i/>
          <w:iCs/>
          <w:lang w:val="en-CA" w:eastAsia="fr-CA"/>
        </w:rPr>
      </w:pPr>
    </w:p>
    <w:p w14:paraId="01B9DE40" w14:textId="77777777" w:rsidR="00F96BA5" w:rsidRPr="00924912" w:rsidRDefault="00F96BA5" w:rsidP="00F96BA5">
      <w:pPr>
        <w:numPr>
          <w:ilvl w:val="0"/>
          <w:numId w:val="45"/>
        </w:numPr>
        <w:spacing w:after="0" w:line="259" w:lineRule="auto"/>
        <w:ind w:left="2552" w:hanging="284"/>
        <w:contextualSpacing/>
        <w:jc w:val="both"/>
        <w:rPr>
          <w:rFonts w:ascii="Calibri" w:eastAsia="Calibri" w:hAnsi="Calibri" w:cs="Calibri"/>
          <w:i/>
          <w:iCs/>
          <w:lang w:val="en-CA" w:eastAsia="fr-CA"/>
        </w:rPr>
      </w:pPr>
      <w:r w:rsidRPr="00924912">
        <w:rPr>
          <w:rFonts w:ascii="Calibri" w:eastAsia="Calibri" w:hAnsi="Calibri" w:cs="Calibri"/>
          <w:i/>
          <w:iCs/>
          <w:lang w:val="en-CA" w:eastAsia="fr-CA"/>
        </w:rPr>
        <w:t xml:space="preserve">THAT the council of the municipality of Grenville-sur-la-Rouge asks the MTQ to develop, as soon as possible, an access road along the highway in order to facilitate the interventions of first responders </w:t>
      </w:r>
      <w:r w:rsidRPr="00924912">
        <w:rPr>
          <w:rFonts w:ascii="Calibri" w:eastAsia="Calibri" w:hAnsi="Calibri" w:cs="Calibri"/>
          <w:i/>
          <w:iCs/>
          <w:lang w:val="en-CA" w:eastAsia="fr-CA"/>
        </w:rPr>
        <w:lastRenderedPageBreak/>
        <w:t xml:space="preserve">(firefighters, police, paramedics) in the event of an </w:t>
      </w:r>
      <w:proofErr w:type="gramStart"/>
      <w:r w:rsidRPr="00924912">
        <w:rPr>
          <w:rFonts w:ascii="Calibri" w:eastAsia="Calibri" w:hAnsi="Calibri" w:cs="Calibri"/>
          <w:i/>
          <w:iCs/>
          <w:lang w:val="en-CA" w:eastAsia="fr-CA"/>
        </w:rPr>
        <w:t>incident;</w:t>
      </w:r>
      <w:proofErr w:type="gramEnd"/>
    </w:p>
    <w:p w14:paraId="528FE590" w14:textId="77777777" w:rsidR="00F96BA5" w:rsidRPr="00924912" w:rsidRDefault="00F96BA5" w:rsidP="00F96BA5">
      <w:pPr>
        <w:spacing w:after="0" w:line="259" w:lineRule="auto"/>
        <w:ind w:left="2552"/>
        <w:contextualSpacing/>
        <w:jc w:val="both"/>
        <w:rPr>
          <w:rFonts w:ascii="Calibri" w:eastAsia="Calibri" w:hAnsi="Calibri" w:cs="Calibri"/>
          <w:i/>
          <w:iCs/>
          <w:lang w:val="en-CA" w:eastAsia="fr-CA"/>
        </w:rPr>
      </w:pPr>
    </w:p>
    <w:p w14:paraId="75669483" w14:textId="77777777" w:rsidR="00F96BA5" w:rsidRPr="00924912" w:rsidRDefault="00F96BA5" w:rsidP="00F96BA5">
      <w:pPr>
        <w:numPr>
          <w:ilvl w:val="0"/>
          <w:numId w:val="45"/>
        </w:numPr>
        <w:spacing w:after="0" w:line="259" w:lineRule="auto"/>
        <w:ind w:left="2552" w:hanging="284"/>
        <w:contextualSpacing/>
        <w:jc w:val="both"/>
        <w:rPr>
          <w:rFonts w:ascii="Calibri" w:eastAsia="Calibri" w:hAnsi="Calibri" w:cs="Calibri"/>
          <w:i/>
          <w:iCs/>
          <w:lang w:val="en-CA" w:eastAsia="fr-CA"/>
        </w:rPr>
      </w:pPr>
      <w:r w:rsidRPr="00924912">
        <w:rPr>
          <w:rFonts w:ascii="Calibri" w:eastAsia="Calibri" w:hAnsi="Calibri" w:cs="Calibri"/>
          <w:i/>
          <w:iCs/>
          <w:lang w:val="en-CA" w:eastAsia="fr-CA"/>
        </w:rPr>
        <w:t xml:space="preserve">THAT the council of the municipality of Grenville-sur-la-Rouge asks the MTQ to proceed as soon as possible with the installation, on the bridge or around it, of a video surveillance system as well as </w:t>
      </w:r>
      <w:proofErr w:type="spellStart"/>
      <w:r w:rsidRPr="00924912">
        <w:rPr>
          <w:rFonts w:ascii="Calibri" w:eastAsia="Calibri" w:hAnsi="Calibri" w:cs="Calibri"/>
          <w:i/>
          <w:iCs/>
          <w:lang w:val="en-CA" w:eastAsia="fr-CA"/>
        </w:rPr>
        <w:t>as</w:t>
      </w:r>
      <w:proofErr w:type="spellEnd"/>
      <w:r w:rsidRPr="00924912">
        <w:rPr>
          <w:rFonts w:ascii="Calibri" w:eastAsia="Calibri" w:hAnsi="Calibri" w:cs="Calibri"/>
          <w:i/>
          <w:iCs/>
          <w:lang w:val="en-CA" w:eastAsia="fr-CA"/>
        </w:rPr>
        <w:t xml:space="preserve"> emergency intercoms directly linked to the </w:t>
      </w:r>
      <w:proofErr w:type="spellStart"/>
      <w:r w:rsidRPr="00924912">
        <w:rPr>
          <w:rFonts w:ascii="Calibri" w:eastAsia="Calibri" w:hAnsi="Calibri" w:cs="Calibri"/>
          <w:i/>
          <w:iCs/>
          <w:lang w:val="en-CA" w:eastAsia="fr-CA"/>
        </w:rPr>
        <w:t>Sûreté</w:t>
      </w:r>
      <w:proofErr w:type="spellEnd"/>
      <w:r w:rsidRPr="00924912">
        <w:rPr>
          <w:rFonts w:ascii="Calibri" w:eastAsia="Calibri" w:hAnsi="Calibri" w:cs="Calibri"/>
          <w:i/>
          <w:iCs/>
          <w:lang w:val="en-CA" w:eastAsia="fr-CA"/>
        </w:rPr>
        <w:t xml:space="preserve"> du Québec, to ensure rapid intervention in the event of an emergency.</w:t>
      </w:r>
    </w:p>
    <w:p w14:paraId="36365970" w14:textId="77777777" w:rsidR="006157B8" w:rsidRDefault="006157B8" w:rsidP="006157B8">
      <w:pPr>
        <w:widowControl w:val="0"/>
        <w:autoSpaceDE w:val="0"/>
        <w:autoSpaceDN w:val="0"/>
        <w:adjustRightInd w:val="0"/>
        <w:spacing w:after="0" w:line="252" w:lineRule="auto"/>
        <w:jc w:val="both"/>
        <w:rPr>
          <w:rFonts w:ascii="Calibri" w:eastAsia="Times New Roman" w:hAnsi="Calibri" w:cs="Calibri"/>
          <w:lang w:val="en-CA" w:eastAsia="fr-FR"/>
        </w:rPr>
      </w:pPr>
    </w:p>
    <w:p w14:paraId="5E11ECF6" w14:textId="77777777" w:rsidR="006157B8" w:rsidRPr="004A70C1" w:rsidRDefault="006157B8" w:rsidP="006157B8">
      <w:pPr>
        <w:spacing w:after="0" w:line="252" w:lineRule="auto"/>
        <w:jc w:val="right"/>
        <w:rPr>
          <w:rFonts w:cstheme="minorHAnsi"/>
        </w:rPr>
      </w:pPr>
      <w:r w:rsidRPr="004A70C1">
        <w:rPr>
          <w:rFonts w:cstheme="minorHAnsi"/>
        </w:rPr>
        <w:t>Adopté à l’unanimité des conseillers</w:t>
      </w:r>
    </w:p>
    <w:p w14:paraId="70BC79F2" w14:textId="77777777" w:rsidR="006157B8" w:rsidRPr="004A70C1" w:rsidRDefault="006157B8" w:rsidP="006157B8">
      <w:pPr>
        <w:spacing w:after="0" w:line="252" w:lineRule="auto"/>
        <w:jc w:val="right"/>
        <w:rPr>
          <w:rFonts w:cstheme="minorHAnsi"/>
          <w:i/>
        </w:rPr>
      </w:pPr>
      <w:proofErr w:type="spellStart"/>
      <w:r w:rsidRPr="004A70C1">
        <w:rPr>
          <w:rFonts w:cstheme="minorHAnsi"/>
          <w:i/>
        </w:rPr>
        <w:t>Adopted</w:t>
      </w:r>
      <w:proofErr w:type="spellEnd"/>
      <w:r w:rsidRPr="004A70C1">
        <w:rPr>
          <w:rFonts w:cstheme="minorHAnsi"/>
          <w:i/>
        </w:rPr>
        <w:t xml:space="preserve"> </w:t>
      </w:r>
      <w:proofErr w:type="spellStart"/>
      <w:r w:rsidRPr="004A70C1">
        <w:rPr>
          <w:rFonts w:cstheme="minorHAnsi"/>
          <w:i/>
        </w:rPr>
        <w:t>unanimously</w:t>
      </w:r>
      <w:proofErr w:type="spellEnd"/>
      <w:r w:rsidRPr="004A70C1">
        <w:rPr>
          <w:rFonts w:cstheme="minorHAnsi"/>
          <w:i/>
        </w:rPr>
        <w:t xml:space="preserve"> by </w:t>
      </w:r>
      <w:proofErr w:type="spellStart"/>
      <w:r w:rsidRPr="004A70C1">
        <w:rPr>
          <w:rFonts w:cstheme="minorHAnsi"/>
          <w:i/>
        </w:rPr>
        <w:t>councillors</w:t>
      </w:r>
      <w:proofErr w:type="spellEnd"/>
    </w:p>
    <w:p w14:paraId="2D19148E" w14:textId="099F3E4A" w:rsidR="006157B8" w:rsidRPr="004A70C1" w:rsidRDefault="006157B8" w:rsidP="004A70C1">
      <w:pPr>
        <w:widowControl w:val="0"/>
        <w:autoSpaceDE w:val="0"/>
        <w:autoSpaceDN w:val="0"/>
        <w:adjustRightInd w:val="0"/>
        <w:spacing w:after="0" w:line="252" w:lineRule="auto"/>
        <w:jc w:val="both"/>
        <w:rPr>
          <w:rFonts w:ascii="Calibri" w:eastAsia="Times New Roman" w:hAnsi="Calibri" w:cs="Calibri"/>
          <w:lang w:eastAsia="fr-FR"/>
        </w:rPr>
      </w:pPr>
    </w:p>
    <w:p w14:paraId="21FFEE67" w14:textId="77777777" w:rsidR="004A70C1" w:rsidRDefault="004A70C1" w:rsidP="004A70C1">
      <w:pPr>
        <w:spacing w:after="0" w:line="252" w:lineRule="auto"/>
        <w:jc w:val="both"/>
        <w:rPr>
          <w:b/>
          <w:u w:val="single"/>
        </w:rPr>
      </w:pPr>
      <w:r>
        <w:rPr>
          <w:b/>
          <w:u w:val="single"/>
        </w:rPr>
        <w:t>2022-11-337</w:t>
      </w:r>
      <w:r>
        <w:rPr>
          <w:b/>
          <w:u w:val="single"/>
        </w:rPr>
        <w:tab/>
      </w:r>
      <w:r w:rsidRPr="00C0234E">
        <w:rPr>
          <w:b/>
          <w:u w:val="single"/>
        </w:rPr>
        <w:t xml:space="preserve">Octroi d’un contrat </w:t>
      </w:r>
      <w:r>
        <w:rPr>
          <w:b/>
          <w:u w:val="single"/>
        </w:rPr>
        <w:t xml:space="preserve">pour </w:t>
      </w:r>
      <w:bookmarkStart w:id="11" w:name="_Hlk118269160"/>
      <w:r>
        <w:rPr>
          <w:b/>
          <w:u w:val="single"/>
        </w:rPr>
        <w:t xml:space="preserve">la fourniture, la mise en place et la réparation </w:t>
      </w:r>
      <w:r w:rsidRPr="00C0234E">
        <w:rPr>
          <w:b/>
          <w:u w:val="single"/>
        </w:rPr>
        <w:t>de glissières de sécurité</w:t>
      </w:r>
    </w:p>
    <w:bookmarkEnd w:id="11"/>
    <w:p w14:paraId="7269A0C2" w14:textId="77777777" w:rsidR="004A70C1" w:rsidRPr="003A7758" w:rsidRDefault="004A70C1" w:rsidP="004A70C1">
      <w:pPr>
        <w:spacing w:after="0" w:line="252" w:lineRule="auto"/>
        <w:jc w:val="both"/>
        <w:rPr>
          <w:b/>
          <w:u w:val="single"/>
        </w:rPr>
      </w:pPr>
    </w:p>
    <w:p w14:paraId="59492D48" w14:textId="77777777" w:rsidR="004A70C1" w:rsidRPr="00333861" w:rsidRDefault="004A70C1" w:rsidP="004A70C1">
      <w:pPr>
        <w:spacing w:line="252" w:lineRule="auto"/>
        <w:jc w:val="both"/>
        <w:rPr>
          <w:rFonts w:cstheme="minorHAnsi"/>
          <w:b/>
          <w:i/>
          <w:sz w:val="24"/>
          <w:lang w:val="en-CA"/>
        </w:rPr>
      </w:pPr>
      <w:r w:rsidRPr="00333861">
        <w:rPr>
          <w:b/>
          <w:i/>
          <w:u w:val="single"/>
          <w:lang w:val="en-CA"/>
        </w:rPr>
        <w:t>2022-11-</w:t>
      </w:r>
      <w:r>
        <w:rPr>
          <w:b/>
          <w:i/>
          <w:u w:val="single"/>
          <w:lang w:val="en-CA"/>
        </w:rPr>
        <w:t>337</w:t>
      </w:r>
      <w:r w:rsidRPr="00333861">
        <w:rPr>
          <w:b/>
          <w:i/>
          <w:u w:val="single"/>
          <w:lang w:val="en-CA"/>
        </w:rPr>
        <w:tab/>
      </w:r>
      <w:r w:rsidRPr="00C46363">
        <w:rPr>
          <w:b/>
          <w:i/>
          <w:u w:val="single"/>
          <w:lang w:val="en-CA"/>
        </w:rPr>
        <w:t xml:space="preserve">Awarding of a contract for the supply, </w:t>
      </w:r>
      <w:proofErr w:type="gramStart"/>
      <w:r w:rsidRPr="00C46363">
        <w:rPr>
          <w:b/>
          <w:i/>
          <w:u w:val="single"/>
          <w:lang w:val="en-CA"/>
        </w:rPr>
        <w:t>installation</w:t>
      </w:r>
      <w:proofErr w:type="gramEnd"/>
      <w:r w:rsidRPr="00C46363">
        <w:rPr>
          <w:b/>
          <w:i/>
          <w:u w:val="single"/>
          <w:lang w:val="en-CA"/>
        </w:rPr>
        <w:t xml:space="preserve"> and repair of guardrails</w:t>
      </w:r>
    </w:p>
    <w:p w14:paraId="675B1844" w14:textId="77777777" w:rsidR="004A70C1" w:rsidRDefault="004A70C1" w:rsidP="004A70C1">
      <w:pPr>
        <w:tabs>
          <w:tab w:val="left" w:pos="2268"/>
        </w:tabs>
        <w:spacing w:line="252" w:lineRule="auto"/>
        <w:ind w:left="2268" w:hanging="2268"/>
        <w:jc w:val="both"/>
        <w:rPr>
          <w:rFonts w:cs="Arial"/>
        </w:rPr>
      </w:pPr>
      <w:r>
        <w:rPr>
          <w:rFonts w:cs="Arial"/>
        </w:rPr>
        <w:t>ATTENDU</w:t>
      </w:r>
      <w:r>
        <w:rPr>
          <w:rFonts w:cs="Arial"/>
        </w:rPr>
        <w:tab/>
        <w:t xml:space="preserve">que la municipalité est allée en appel d’offres pour la </w:t>
      </w:r>
      <w:r w:rsidRPr="0093052C">
        <w:rPr>
          <w:rFonts w:cs="Arial"/>
        </w:rPr>
        <w:t>fourniture, la mise en place et la réparation de glissières de sécurité</w:t>
      </w:r>
      <w:r>
        <w:rPr>
          <w:rFonts w:cs="Arial"/>
        </w:rPr>
        <w:t>;</w:t>
      </w:r>
    </w:p>
    <w:p w14:paraId="2CBEE53C" w14:textId="77777777" w:rsidR="004A70C1" w:rsidRPr="00806BF6" w:rsidRDefault="004A70C1" w:rsidP="004A70C1">
      <w:pPr>
        <w:tabs>
          <w:tab w:val="left" w:pos="2268"/>
        </w:tabs>
        <w:spacing w:line="252" w:lineRule="auto"/>
        <w:ind w:left="2268" w:hanging="2268"/>
        <w:jc w:val="both"/>
        <w:rPr>
          <w:rFonts w:cs="Arial"/>
          <w:i/>
          <w:lang w:val="en-CA"/>
        </w:rPr>
      </w:pPr>
      <w:r w:rsidRPr="00806BF6">
        <w:rPr>
          <w:rFonts w:cs="Arial"/>
          <w:i/>
          <w:lang w:val="en-CA"/>
        </w:rPr>
        <w:t xml:space="preserve">WHEREAS </w:t>
      </w:r>
      <w:r>
        <w:rPr>
          <w:rFonts w:cs="Arial"/>
          <w:i/>
          <w:lang w:val="en-CA"/>
        </w:rPr>
        <w:tab/>
      </w:r>
      <w:r w:rsidRPr="000F10F7">
        <w:rPr>
          <w:rFonts w:cs="Arial"/>
          <w:i/>
          <w:lang w:val="en-CA"/>
        </w:rPr>
        <w:t xml:space="preserve">the municipality has called for tenders for the supply, installation and repair of </w:t>
      </w:r>
      <w:proofErr w:type="gramStart"/>
      <w:r w:rsidRPr="000F10F7">
        <w:rPr>
          <w:rFonts w:cs="Arial"/>
          <w:i/>
          <w:lang w:val="en-CA"/>
        </w:rPr>
        <w:t>guardrails;</w:t>
      </w:r>
      <w:proofErr w:type="gramEnd"/>
    </w:p>
    <w:p w14:paraId="326D044B" w14:textId="77777777" w:rsidR="004A70C1" w:rsidRDefault="004A70C1" w:rsidP="004A70C1">
      <w:pPr>
        <w:pStyle w:val="Sansinterligne"/>
        <w:spacing w:after="200" w:line="252" w:lineRule="auto"/>
        <w:ind w:left="2268" w:hanging="2268"/>
        <w:jc w:val="both"/>
        <w:rPr>
          <w:rFonts w:cstheme="minorHAnsi"/>
        </w:rPr>
      </w:pPr>
      <w:r w:rsidRPr="00A50441">
        <w:rPr>
          <w:rFonts w:cstheme="minorHAnsi"/>
        </w:rPr>
        <w:t>ATTENDU</w:t>
      </w:r>
      <w:r w:rsidRPr="00A50441">
        <w:rPr>
          <w:rFonts w:cstheme="minorHAnsi"/>
        </w:rPr>
        <w:tab/>
        <w:t>que ces travaux font partie des travaux financés en partie par le Programme</w:t>
      </w:r>
      <w:r>
        <w:rPr>
          <w:rFonts w:cstheme="minorHAnsi"/>
        </w:rPr>
        <w:t xml:space="preserve"> d’aide à la voirie locale – Volet Projets particuliers d’amélioration;</w:t>
      </w:r>
    </w:p>
    <w:p w14:paraId="1B4A6E64" w14:textId="77777777" w:rsidR="004A70C1" w:rsidRPr="00A50441" w:rsidRDefault="004A70C1" w:rsidP="004A70C1">
      <w:pPr>
        <w:pStyle w:val="Sansinterligne"/>
        <w:spacing w:after="200" w:line="252" w:lineRule="auto"/>
        <w:ind w:left="2268" w:hanging="2268"/>
        <w:jc w:val="both"/>
        <w:rPr>
          <w:rFonts w:cstheme="minorHAnsi"/>
          <w:lang w:val="en-CA"/>
        </w:rPr>
      </w:pPr>
      <w:r w:rsidRPr="00A50441">
        <w:rPr>
          <w:rFonts w:cstheme="minorHAnsi"/>
          <w:i/>
          <w:lang w:val="en-CA"/>
        </w:rPr>
        <w:t xml:space="preserve">WHEREAS </w:t>
      </w:r>
      <w:r w:rsidRPr="00A50441">
        <w:rPr>
          <w:rFonts w:cstheme="minorHAnsi"/>
          <w:i/>
          <w:lang w:val="en-CA"/>
        </w:rPr>
        <w:tab/>
      </w:r>
      <w:r w:rsidRPr="00470D62">
        <w:rPr>
          <w:rFonts w:cstheme="minorHAnsi"/>
          <w:i/>
          <w:lang w:val="en-CA"/>
        </w:rPr>
        <w:t xml:space="preserve">this work is part of the work funded in part by the Local Roads Assistance Program – Special Improvement Projects </w:t>
      </w:r>
      <w:proofErr w:type="gramStart"/>
      <w:r w:rsidRPr="00470D62">
        <w:rPr>
          <w:rFonts w:cstheme="minorHAnsi"/>
          <w:i/>
          <w:lang w:val="en-CA"/>
        </w:rPr>
        <w:t>Component;</w:t>
      </w:r>
      <w:proofErr w:type="gramEnd"/>
    </w:p>
    <w:p w14:paraId="1179AE33" w14:textId="77777777" w:rsidR="004A70C1" w:rsidRPr="00AA7ADD" w:rsidRDefault="004A70C1" w:rsidP="004A70C1">
      <w:pPr>
        <w:spacing w:line="252" w:lineRule="auto"/>
        <w:ind w:left="2268" w:hanging="2268"/>
        <w:jc w:val="both"/>
        <w:rPr>
          <w:rFonts w:cs="Arial"/>
        </w:rPr>
      </w:pPr>
      <w:r w:rsidRPr="00AA7ADD">
        <w:rPr>
          <w:rFonts w:cs="Arial"/>
        </w:rPr>
        <w:t>ATTENDU</w:t>
      </w:r>
      <w:r w:rsidRPr="00AA7ADD">
        <w:rPr>
          <w:rFonts w:cs="Arial"/>
        </w:rPr>
        <w:tab/>
        <w:t xml:space="preserve">que </w:t>
      </w:r>
      <w:r>
        <w:rPr>
          <w:rFonts w:cs="Arial"/>
        </w:rPr>
        <w:t>deux</w:t>
      </w:r>
      <w:r w:rsidRPr="00AA7ADD">
        <w:rPr>
          <w:rFonts w:cs="Arial"/>
        </w:rPr>
        <w:t xml:space="preserve"> soumissionnaires ont déposé une proposition, soit :</w:t>
      </w:r>
    </w:p>
    <w:p w14:paraId="041C9307" w14:textId="75B0DF66" w:rsidR="004A70C1" w:rsidRDefault="004A70C1" w:rsidP="004A70C1">
      <w:pPr>
        <w:tabs>
          <w:tab w:val="left" w:pos="2268"/>
        </w:tabs>
        <w:spacing w:line="252" w:lineRule="auto"/>
        <w:ind w:left="2268" w:hanging="2268"/>
        <w:jc w:val="both"/>
        <w:rPr>
          <w:rFonts w:cs="Arial"/>
          <w:i/>
          <w:lang w:val="en-CA"/>
        </w:rPr>
      </w:pPr>
      <w:r w:rsidRPr="008B7C3E">
        <w:rPr>
          <w:rFonts w:cs="Arial"/>
          <w:i/>
          <w:lang w:val="en-CA"/>
        </w:rPr>
        <w:t xml:space="preserve">WHEREAS </w:t>
      </w:r>
      <w:r w:rsidRPr="008B7C3E">
        <w:rPr>
          <w:rFonts w:cs="Arial"/>
          <w:i/>
          <w:lang w:val="en-CA"/>
        </w:rPr>
        <w:tab/>
      </w:r>
      <w:r>
        <w:rPr>
          <w:rFonts w:cs="Arial"/>
          <w:i/>
          <w:lang w:val="en-CA"/>
        </w:rPr>
        <w:t xml:space="preserve">deux </w:t>
      </w:r>
      <w:r w:rsidRPr="008B7C3E">
        <w:rPr>
          <w:rFonts w:cs="Arial"/>
          <w:i/>
          <w:lang w:val="en-CA"/>
        </w:rPr>
        <w:t>bidders submitted a proposal, namely:</w:t>
      </w:r>
    </w:p>
    <w:p w14:paraId="1D774DE8" w14:textId="77777777" w:rsidR="001455AC" w:rsidRDefault="001455AC" w:rsidP="001455AC">
      <w:pPr>
        <w:tabs>
          <w:tab w:val="left" w:pos="2268"/>
        </w:tabs>
        <w:spacing w:after="0" w:line="252" w:lineRule="auto"/>
        <w:ind w:left="2268" w:hanging="2268"/>
        <w:jc w:val="both"/>
        <w:rPr>
          <w:rFonts w:cs="Arial"/>
          <w:i/>
          <w:lang w:val="en-CA"/>
        </w:rPr>
      </w:pPr>
    </w:p>
    <w:tbl>
      <w:tblPr>
        <w:tblStyle w:val="Grilledutableau"/>
        <w:tblW w:w="0" w:type="auto"/>
        <w:tblInd w:w="2268" w:type="dxa"/>
        <w:tblLook w:val="04A0" w:firstRow="1" w:lastRow="0" w:firstColumn="1" w:lastColumn="0" w:noHBand="0" w:noVBand="1"/>
      </w:tblPr>
      <w:tblGrid>
        <w:gridCol w:w="3530"/>
        <w:gridCol w:w="1838"/>
      </w:tblGrid>
      <w:tr w:rsidR="004A70C1" w14:paraId="2D78C735" w14:textId="77777777" w:rsidTr="00E16804">
        <w:tc>
          <w:tcPr>
            <w:tcW w:w="4361" w:type="dxa"/>
            <w:shd w:val="clear" w:color="auto" w:fill="D9D9D9" w:themeFill="background1" w:themeFillShade="D9"/>
          </w:tcPr>
          <w:p w14:paraId="5741255F" w14:textId="77777777" w:rsidR="004A70C1" w:rsidRPr="00825877" w:rsidRDefault="004A70C1" w:rsidP="004A70C1">
            <w:pPr>
              <w:tabs>
                <w:tab w:val="left" w:pos="2268"/>
              </w:tabs>
              <w:spacing w:before="40" w:after="40" w:line="252" w:lineRule="auto"/>
              <w:jc w:val="center"/>
              <w:rPr>
                <w:rFonts w:cs="Arial"/>
                <w:b/>
              </w:rPr>
            </w:pPr>
            <w:r>
              <w:rPr>
                <w:rFonts w:cs="Arial"/>
                <w:b/>
              </w:rPr>
              <w:t xml:space="preserve">Soumissionnaire / </w:t>
            </w:r>
            <w:proofErr w:type="spellStart"/>
            <w:r>
              <w:rPr>
                <w:rFonts w:cs="Arial"/>
                <w:b/>
              </w:rPr>
              <w:t>Tenderer</w:t>
            </w:r>
            <w:proofErr w:type="spellEnd"/>
          </w:p>
        </w:tc>
        <w:tc>
          <w:tcPr>
            <w:tcW w:w="2126" w:type="dxa"/>
            <w:shd w:val="clear" w:color="auto" w:fill="D9D9D9" w:themeFill="background1" w:themeFillShade="D9"/>
          </w:tcPr>
          <w:p w14:paraId="79437F55" w14:textId="77777777" w:rsidR="004A70C1" w:rsidRPr="00825877" w:rsidRDefault="004A70C1" w:rsidP="004A70C1">
            <w:pPr>
              <w:tabs>
                <w:tab w:val="left" w:pos="2268"/>
              </w:tabs>
              <w:spacing w:before="40" w:after="40" w:line="252" w:lineRule="auto"/>
              <w:jc w:val="center"/>
              <w:rPr>
                <w:rFonts w:cs="Arial"/>
                <w:b/>
              </w:rPr>
            </w:pPr>
            <w:r>
              <w:rPr>
                <w:rFonts w:cs="Arial"/>
                <w:b/>
              </w:rPr>
              <w:t>Prix / Price</w:t>
            </w:r>
          </w:p>
        </w:tc>
      </w:tr>
      <w:tr w:rsidR="004A70C1" w14:paraId="7D376A94" w14:textId="77777777" w:rsidTr="00E16804">
        <w:tc>
          <w:tcPr>
            <w:tcW w:w="4361" w:type="dxa"/>
          </w:tcPr>
          <w:p w14:paraId="0D7F0251" w14:textId="77777777" w:rsidR="004A70C1" w:rsidRDefault="004A70C1" w:rsidP="004A70C1">
            <w:pPr>
              <w:tabs>
                <w:tab w:val="left" w:pos="2268"/>
              </w:tabs>
              <w:spacing w:before="40" w:after="40" w:line="252" w:lineRule="auto"/>
              <w:jc w:val="both"/>
              <w:rPr>
                <w:rFonts w:cs="Arial"/>
              </w:rPr>
            </w:pPr>
            <w:r>
              <w:rPr>
                <w:rFonts w:cs="Arial"/>
              </w:rPr>
              <w:t>Les Glissières Desbiens Inc.</w:t>
            </w:r>
          </w:p>
        </w:tc>
        <w:tc>
          <w:tcPr>
            <w:tcW w:w="2126" w:type="dxa"/>
          </w:tcPr>
          <w:p w14:paraId="5C888A88" w14:textId="77777777" w:rsidR="004A70C1" w:rsidRDefault="004A70C1" w:rsidP="004A70C1">
            <w:pPr>
              <w:tabs>
                <w:tab w:val="left" w:pos="2268"/>
              </w:tabs>
              <w:spacing w:before="40" w:after="40" w:line="252" w:lineRule="auto"/>
              <w:jc w:val="right"/>
              <w:rPr>
                <w:rFonts w:cs="Arial"/>
              </w:rPr>
            </w:pPr>
            <w:r>
              <w:rPr>
                <w:rFonts w:cs="Arial"/>
              </w:rPr>
              <w:t>25 950,00$</w:t>
            </w:r>
          </w:p>
        </w:tc>
      </w:tr>
      <w:tr w:rsidR="004A70C1" w14:paraId="231809ED" w14:textId="77777777" w:rsidTr="00E16804">
        <w:tc>
          <w:tcPr>
            <w:tcW w:w="4361" w:type="dxa"/>
          </w:tcPr>
          <w:p w14:paraId="5200B48A" w14:textId="77777777" w:rsidR="004A70C1" w:rsidRDefault="004A70C1" w:rsidP="004A70C1">
            <w:pPr>
              <w:tabs>
                <w:tab w:val="left" w:pos="2268"/>
              </w:tabs>
              <w:spacing w:before="40" w:after="40" w:line="252" w:lineRule="auto"/>
              <w:jc w:val="both"/>
              <w:rPr>
                <w:rFonts w:cs="Arial"/>
              </w:rPr>
            </w:pPr>
            <w:r>
              <w:rPr>
                <w:rFonts w:cs="Arial"/>
              </w:rPr>
              <w:t>9065-5267 Québec Inc. (</w:t>
            </w:r>
            <w:proofErr w:type="spellStart"/>
            <w:r>
              <w:rPr>
                <w:rFonts w:cs="Arial"/>
              </w:rPr>
              <w:t>Renoflex</w:t>
            </w:r>
            <w:proofErr w:type="spellEnd"/>
            <w:r>
              <w:rPr>
                <w:rFonts w:cs="Arial"/>
              </w:rPr>
              <w:t>)</w:t>
            </w:r>
          </w:p>
        </w:tc>
        <w:tc>
          <w:tcPr>
            <w:tcW w:w="2126" w:type="dxa"/>
          </w:tcPr>
          <w:p w14:paraId="001AE6E2" w14:textId="77777777" w:rsidR="004A70C1" w:rsidRDefault="004A70C1" w:rsidP="004A70C1">
            <w:pPr>
              <w:tabs>
                <w:tab w:val="left" w:pos="2268"/>
              </w:tabs>
              <w:spacing w:before="40" w:after="40" w:line="252" w:lineRule="auto"/>
              <w:jc w:val="right"/>
              <w:rPr>
                <w:rFonts w:cs="Arial"/>
              </w:rPr>
            </w:pPr>
            <w:r>
              <w:rPr>
                <w:rFonts w:cs="Arial"/>
              </w:rPr>
              <w:t>46 177,50$</w:t>
            </w:r>
          </w:p>
        </w:tc>
      </w:tr>
    </w:tbl>
    <w:p w14:paraId="6C4187D0" w14:textId="77777777" w:rsidR="004A70C1" w:rsidRDefault="004A70C1" w:rsidP="004A70C1">
      <w:pPr>
        <w:tabs>
          <w:tab w:val="left" w:pos="2268"/>
        </w:tabs>
        <w:spacing w:after="0" w:line="252" w:lineRule="auto"/>
        <w:ind w:left="2268" w:hanging="2268"/>
        <w:jc w:val="both"/>
        <w:rPr>
          <w:rFonts w:cs="Arial"/>
        </w:rPr>
      </w:pPr>
    </w:p>
    <w:p w14:paraId="351A2029" w14:textId="77777777" w:rsidR="001455AC" w:rsidRDefault="001455AC" w:rsidP="001455AC">
      <w:pPr>
        <w:tabs>
          <w:tab w:val="left" w:pos="2268"/>
        </w:tabs>
        <w:spacing w:after="0" w:line="252" w:lineRule="auto"/>
        <w:ind w:left="2268" w:hanging="2268"/>
        <w:jc w:val="both"/>
        <w:rPr>
          <w:rFonts w:cs="Arial"/>
        </w:rPr>
      </w:pPr>
    </w:p>
    <w:p w14:paraId="29042010" w14:textId="04F48EE2" w:rsidR="004A70C1" w:rsidRPr="00815449" w:rsidRDefault="004A70C1" w:rsidP="004A70C1">
      <w:pPr>
        <w:tabs>
          <w:tab w:val="left" w:pos="2268"/>
        </w:tabs>
        <w:spacing w:line="252" w:lineRule="auto"/>
        <w:ind w:left="2268" w:hanging="2268"/>
        <w:jc w:val="both"/>
        <w:rPr>
          <w:rFonts w:cs="Arial"/>
          <w:lang w:val="en-CA"/>
        </w:rPr>
      </w:pPr>
      <w:r w:rsidRPr="00E615CA">
        <w:rPr>
          <w:rFonts w:cs="Arial"/>
        </w:rPr>
        <w:t xml:space="preserve">EN CONSÉQUENCE </w:t>
      </w:r>
      <w:r>
        <w:rPr>
          <w:rFonts w:cs="Arial"/>
        </w:rPr>
        <w:tab/>
      </w:r>
      <w:r w:rsidRPr="00E615CA">
        <w:rPr>
          <w:rFonts w:cs="Arial"/>
        </w:rPr>
        <w:t>il est proposé par</w:t>
      </w:r>
      <w:r>
        <w:rPr>
          <w:rFonts w:cs="Arial"/>
        </w:rPr>
        <w:t xml:space="preserve"> la conseillère Natalia Czarnecka</w:t>
      </w:r>
      <w:r w:rsidRPr="00E615CA">
        <w:rPr>
          <w:rFonts w:cs="Arial"/>
        </w:rPr>
        <w:t xml:space="preserve"> et résolu </w:t>
      </w:r>
      <w:r>
        <w:rPr>
          <w:rFonts w:cs="Arial"/>
        </w:rPr>
        <w:t xml:space="preserve">d’autoriser la direction générale à ratifier un contrat </w:t>
      </w:r>
      <w:r w:rsidRPr="00096A42">
        <w:rPr>
          <w:rFonts w:cs="Arial"/>
        </w:rPr>
        <w:t>pour la fourniture, la mise en place et la réparation de glissières de sécurité</w:t>
      </w:r>
      <w:r>
        <w:rPr>
          <w:rFonts w:cs="Arial"/>
        </w:rPr>
        <w:t xml:space="preserve">, avec Les Glissières Desbiens Inc., pour un montant de 25 950$, excluant les taxes.  </w:t>
      </w:r>
      <w:r w:rsidRPr="00815449">
        <w:rPr>
          <w:rFonts w:cs="Arial"/>
          <w:lang w:val="en-CA"/>
        </w:rPr>
        <w:t xml:space="preserve">Les fonds </w:t>
      </w:r>
      <w:proofErr w:type="spellStart"/>
      <w:r w:rsidRPr="00815449">
        <w:rPr>
          <w:rFonts w:cs="Arial"/>
          <w:lang w:val="en-CA"/>
        </w:rPr>
        <w:t>nécessaires</w:t>
      </w:r>
      <w:proofErr w:type="spellEnd"/>
      <w:r w:rsidRPr="00815449">
        <w:rPr>
          <w:rFonts w:cs="Arial"/>
          <w:lang w:val="en-CA"/>
        </w:rPr>
        <w:t xml:space="preserve"> </w:t>
      </w:r>
      <w:proofErr w:type="spellStart"/>
      <w:r w:rsidRPr="00815449">
        <w:rPr>
          <w:rFonts w:cs="Arial"/>
          <w:lang w:val="en-CA"/>
        </w:rPr>
        <w:t>seront</w:t>
      </w:r>
      <w:proofErr w:type="spellEnd"/>
      <w:r w:rsidRPr="00815449">
        <w:rPr>
          <w:rFonts w:cs="Arial"/>
          <w:lang w:val="en-CA"/>
        </w:rPr>
        <w:t xml:space="preserve"> </w:t>
      </w:r>
      <w:proofErr w:type="spellStart"/>
      <w:r w:rsidRPr="00815449">
        <w:rPr>
          <w:rFonts w:cs="Arial"/>
          <w:lang w:val="en-CA"/>
        </w:rPr>
        <w:t>prélevés</w:t>
      </w:r>
      <w:proofErr w:type="spellEnd"/>
      <w:r w:rsidRPr="00815449">
        <w:rPr>
          <w:rFonts w:cs="Arial"/>
          <w:lang w:val="en-CA"/>
        </w:rPr>
        <w:t xml:space="preserve"> au poste </w:t>
      </w:r>
      <w:proofErr w:type="spellStart"/>
      <w:r w:rsidRPr="00815449">
        <w:rPr>
          <w:rFonts w:cs="Arial"/>
          <w:lang w:val="en-CA"/>
        </w:rPr>
        <w:t>budgétaire</w:t>
      </w:r>
      <w:proofErr w:type="spellEnd"/>
      <w:r w:rsidRPr="00815449">
        <w:rPr>
          <w:rFonts w:cs="Arial"/>
          <w:lang w:val="en-CA"/>
        </w:rPr>
        <w:t xml:space="preserve"> 02.32001.721.</w:t>
      </w:r>
    </w:p>
    <w:p w14:paraId="10EEF7E9" w14:textId="77777777" w:rsidR="004A70C1" w:rsidRPr="00801ECF" w:rsidRDefault="004A70C1" w:rsidP="004A70C1">
      <w:pPr>
        <w:tabs>
          <w:tab w:val="left" w:pos="2268"/>
        </w:tabs>
        <w:spacing w:line="252" w:lineRule="auto"/>
        <w:ind w:left="2268" w:hanging="2268"/>
        <w:jc w:val="both"/>
        <w:rPr>
          <w:rFonts w:cs="Arial"/>
          <w:i/>
          <w:lang w:val="en-CA"/>
        </w:rPr>
      </w:pPr>
      <w:proofErr w:type="gramStart"/>
      <w:r w:rsidRPr="000F50D7">
        <w:rPr>
          <w:rFonts w:cs="Arial"/>
          <w:i/>
          <w:lang w:val="en-CA"/>
        </w:rPr>
        <w:t>THEREFORE</w:t>
      </w:r>
      <w:proofErr w:type="gramEnd"/>
      <w:r w:rsidRPr="000F50D7">
        <w:rPr>
          <w:rFonts w:cs="Arial"/>
          <w:i/>
          <w:lang w:val="en-CA"/>
        </w:rPr>
        <w:t xml:space="preserve"> </w:t>
      </w:r>
      <w:r>
        <w:rPr>
          <w:rFonts w:cs="Arial"/>
          <w:i/>
          <w:lang w:val="en-CA"/>
        </w:rPr>
        <w:tab/>
      </w:r>
      <w:r w:rsidRPr="000F50D7">
        <w:rPr>
          <w:rFonts w:cs="Arial"/>
          <w:i/>
          <w:lang w:val="en-CA"/>
        </w:rPr>
        <w:t xml:space="preserve">it is proposed by </w:t>
      </w:r>
      <w:r>
        <w:rPr>
          <w:rFonts w:cs="Arial"/>
          <w:i/>
          <w:lang w:val="en-CA"/>
        </w:rPr>
        <w:t>Councillor Natalia Czarnecka</w:t>
      </w:r>
      <w:r w:rsidRPr="000F50D7">
        <w:rPr>
          <w:rFonts w:cs="Arial"/>
          <w:i/>
          <w:lang w:val="en-CA"/>
        </w:rPr>
        <w:t xml:space="preserve"> and </w:t>
      </w:r>
      <w:r w:rsidRPr="00801ECF">
        <w:rPr>
          <w:rFonts w:cs="Arial"/>
          <w:i/>
          <w:lang w:val="en-CA"/>
        </w:rPr>
        <w:t xml:space="preserve">resolved to authorize the general direction to ratify a contract for the supply, installation and repair of guardrails, with Les </w:t>
      </w:r>
      <w:proofErr w:type="spellStart"/>
      <w:r w:rsidRPr="00801ECF">
        <w:rPr>
          <w:rFonts w:cs="Arial"/>
          <w:i/>
          <w:lang w:val="en-CA"/>
        </w:rPr>
        <w:t>Glissières</w:t>
      </w:r>
      <w:proofErr w:type="spellEnd"/>
      <w:r w:rsidRPr="00801ECF">
        <w:rPr>
          <w:rFonts w:cs="Arial"/>
          <w:i/>
          <w:lang w:val="en-CA"/>
        </w:rPr>
        <w:t xml:space="preserve"> Desbiens Inc., for an amount of $25,950, excluding taxes</w:t>
      </w:r>
      <w:r w:rsidRPr="009835F7">
        <w:rPr>
          <w:rFonts w:cs="Arial"/>
          <w:i/>
          <w:lang w:val="en-CA"/>
        </w:rPr>
        <w:t>.</w:t>
      </w:r>
      <w:r>
        <w:rPr>
          <w:rFonts w:cs="Arial"/>
          <w:i/>
          <w:lang w:val="en-CA"/>
        </w:rPr>
        <w:t xml:space="preserve"> The necessary funds will be taken from budget item 02.32001.721. </w:t>
      </w:r>
    </w:p>
    <w:p w14:paraId="1188E791" w14:textId="77777777" w:rsidR="00774132" w:rsidRPr="004E1649" w:rsidRDefault="00774132" w:rsidP="004A70C1">
      <w:pPr>
        <w:spacing w:after="0" w:line="252" w:lineRule="auto"/>
        <w:jc w:val="right"/>
        <w:rPr>
          <w:rFonts w:cstheme="minorHAnsi"/>
          <w:lang w:val="en-CA"/>
        </w:rPr>
      </w:pPr>
      <w:proofErr w:type="spellStart"/>
      <w:r w:rsidRPr="004E1649">
        <w:rPr>
          <w:rFonts w:cstheme="minorHAnsi"/>
          <w:lang w:val="en-CA"/>
        </w:rPr>
        <w:lastRenderedPageBreak/>
        <w:t>Adopté</w:t>
      </w:r>
      <w:proofErr w:type="spellEnd"/>
      <w:r w:rsidRPr="004E1649">
        <w:rPr>
          <w:rFonts w:cstheme="minorHAnsi"/>
          <w:lang w:val="en-CA"/>
        </w:rPr>
        <w:t xml:space="preserve"> à </w:t>
      </w:r>
      <w:proofErr w:type="spellStart"/>
      <w:r w:rsidRPr="004E1649">
        <w:rPr>
          <w:rFonts w:cstheme="minorHAnsi"/>
          <w:lang w:val="en-CA"/>
        </w:rPr>
        <w:t>l’unanimité</w:t>
      </w:r>
      <w:proofErr w:type="spellEnd"/>
      <w:r w:rsidRPr="004E1649">
        <w:rPr>
          <w:rFonts w:cstheme="minorHAnsi"/>
          <w:lang w:val="en-CA"/>
        </w:rPr>
        <w:t xml:space="preserve"> des </w:t>
      </w:r>
      <w:proofErr w:type="spellStart"/>
      <w:r w:rsidRPr="004E1649">
        <w:rPr>
          <w:rFonts w:cstheme="minorHAnsi"/>
          <w:lang w:val="en-CA"/>
        </w:rPr>
        <w:t>conseillers</w:t>
      </w:r>
      <w:proofErr w:type="spellEnd"/>
    </w:p>
    <w:p w14:paraId="4C286B22" w14:textId="77777777" w:rsidR="00774132" w:rsidRPr="004E1649" w:rsidRDefault="00774132" w:rsidP="004A70C1">
      <w:pPr>
        <w:spacing w:after="0" w:line="252" w:lineRule="auto"/>
        <w:jc w:val="right"/>
        <w:rPr>
          <w:rFonts w:cstheme="minorHAnsi"/>
          <w:i/>
          <w:lang w:val="en-CA"/>
        </w:rPr>
      </w:pPr>
      <w:r w:rsidRPr="004E1649">
        <w:rPr>
          <w:rFonts w:cstheme="minorHAnsi"/>
          <w:i/>
          <w:lang w:val="en-CA"/>
        </w:rPr>
        <w:t>Adopted unanimously by councillors</w:t>
      </w:r>
    </w:p>
    <w:p w14:paraId="77584CD8" w14:textId="77777777" w:rsidR="00774132" w:rsidRDefault="00774132" w:rsidP="004A70C1">
      <w:pPr>
        <w:spacing w:after="0" w:line="252" w:lineRule="auto"/>
        <w:jc w:val="right"/>
        <w:rPr>
          <w:rFonts w:cstheme="minorHAnsi"/>
          <w:i/>
          <w:lang w:val="en-CA"/>
        </w:rPr>
      </w:pPr>
    </w:p>
    <w:p w14:paraId="24B0A54C" w14:textId="77777777" w:rsidR="008C3299" w:rsidRPr="00142AD5" w:rsidRDefault="008C3299" w:rsidP="00A52F1A">
      <w:pPr>
        <w:spacing w:after="0" w:line="252" w:lineRule="auto"/>
        <w:rPr>
          <w:rFonts w:cstheme="minorHAnsi"/>
          <w:b/>
          <w:i/>
          <w:u w:val="single"/>
          <w:lang w:val="en-CA"/>
        </w:rPr>
      </w:pPr>
      <w:r w:rsidRPr="00142AD5">
        <w:rPr>
          <w:rFonts w:cstheme="minorHAnsi"/>
          <w:b/>
          <w:u w:val="single"/>
          <w:lang w:val="en-CA"/>
        </w:rPr>
        <w:t xml:space="preserve">TRAVAUX PUBLICS / </w:t>
      </w:r>
      <w:r w:rsidRPr="00142AD5">
        <w:rPr>
          <w:rFonts w:cstheme="minorHAnsi"/>
          <w:b/>
          <w:i/>
          <w:u w:val="single"/>
          <w:lang w:val="en-CA"/>
        </w:rPr>
        <w:t xml:space="preserve">PUBLIC WORKS </w:t>
      </w:r>
    </w:p>
    <w:p w14:paraId="3B905F5B" w14:textId="77777777" w:rsidR="00276823" w:rsidRPr="00B40ABD" w:rsidRDefault="00276823" w:rsidP="00A52F1A">
      <w:pPr>
        <w:spacing w:after="0" w:line="252" w:lineRule="auto"/>
        <w:rPr>
          <w:rFonts w:eastAsia="Times New Roman" w:cstheme="minorHAnsi"/>
          <w:i/>
          <w:lang w:val="en-CA" w:eastAsia="fr-CA"/>
        </w:rPr>
      </w:pPr>
    </w:p>
    <w:p w14:paraId="2CA70B10" w14:textId="77777777" w:rsidR="00A06CD1" w:rsidRPr="00102243" w:rsidRDefault="00A06CD1" w:rsidP="00A52F1A">
      <w:pPr>
        <w:spacing w:after="0" w:line="252" w:lineRule="auto"/>
        <w:rPr>
          <w:rFonts w:cstheme="minorHAnsi"/>
          <w:b/>
          <w:i/>
          <w:u w:val="single"/>
        </w:rPr>
      </w:pPr>
      <w:r w:rsidRPr="00102243">
        <w:rPr>
          <w:rFonts w:cstheme="minorHAnsi"/>
          <w:b/>
          <w:u w:val="single"/>
        </w:rPr>
        <w:t xml:space="preserve">SÉCURITÉ INCENDIE / </w:t>
      </w:r>
      <w:r w:rsidRPr="00102243">
        <w:rPr>
          <w:rFonts w:cstheme="minorHAnsi"/>
          <w:b/>
          <w:i/>
          <w:u w:val="single"/>
        </w:rPr>
        <w:t>FIRE SAFETY</w:t>
      </w:r>
    </w:p>
    <w:p w14:paraId="1F6038F6" w14:textId="77777777" w:rsidR="00276823" w:rsidRPr="00102243" w:rsidRDefault="00276823" w:rsidP="00A52F1A">
      <w:pPr>
        <w:spacing w:after="0" w:line="252" w:lineRule="auto"/>
        <w:rPr>
          <w:rFonts w:eastAsia="Times New Roman" w:cstheme="minorHAnsi"/>
          <w:i/>
          <w:lang w:eastAsia="fr-CA"/>
        </w:rPr>
      </w:pPr>
    </w:p>
    <w:p w14:paraId="71C8DD79" w14:textId="77777777" w:rsidR="00102243" w:rsidRDefault="00102243" w:rsidP="00A52F1A">
      <w:pPr>
        <w:spacing w:after="0" w:line="252" w:lineRule="auto"/>
        <w:jc w:val="both"/>
        <w:rPr>
          <w:b/>
          <w:u w:val="single"/>
        </w:rPr>
      </w:pPr>
      <w:r>
        <w:rPr>
          <w:b/>
          <w:u w:val="single"/>
        </w:rPr>
        <w:t>2022-11-338</w:t>
      </w:r>
      <w:r>
        <w:rPr>
          <w:b/>
          <w:u w:val="single"/>
        </w:rPr>
        <w:tab/>
        <w:t>Demande d’aide financière pour</w:t>
      </w:r>
      <w:r w:rsidRPr="00F37793">
        <w:rPr>
          <w:b/>
          <w:u w:val="single"/>
        </w:rPr>
        <w:t xml:space="preserve"> la formation des pompiers</w:t>
      </w:r>
      <w:r>
        <w:rPr>
          <w:b/>
          <w:u w:val="single"/>
        </w:rPr>
        <w:t xml:space="preserve"> à temps partiel</w:t>
      </w:r>
    </w:p>
    <w:p w14:paraId="41E55E92" w14:textId="77777777" w:rsidR="00102243" w:rsidRPr="003A7758" w:rsidRDefault="00102243" w:rsidP="00A52F1A">
      <w:pPr>
        <w:spacing w:after="0" w:line="252" w:lineRule="auto"/>
        <w:jc w:val="both"/>
        <w:rPr>
          <w:b/>
          <w:u w:val="single"/>
        </w:rPr>
      </w:pPr>
    </w:p>
    <w:p w14:paraId="1769EB5F" w14:textId="77777777" w:rsidR="00102243" w:rsidRPr="00A76DE2" w:rsidRDefault="00102243" w:rsidP="00A52F1A">
      <w:pPr>
        <w:spacing w:line="252" w:lineRule="auto"/>
        <w:jc w:val="both"/>
        <w:rPr>
          <w:rFonts w:cstheme="minorHAnsi"/>
          <w:b/>
          <w:i/>
          <w:sz w:val="24"/>
          <w:lang w:val="en-CA"/>
        </w:rPr>
      </w:pPr>
      <w:r>
        <w:rPr>
          <w:b/>
          <w:i/>
          <w:u w:val="single"/>
          <w:lang w:val="en-CA"/>
        </w:rPr>
        <w:t>2022-11-338</w:t>
      </w:r>
      <w:r w:rsidRPr="00A76DE2">
        <w:rPr>
          <w:b/>
          <w:i/>
          <w:u w:val="single"/>
          <w:lang w:val="en-CA"/>
        </w:rPr>
        <w:tab/>
        <w:t>Application for financial assistance for the training of part-time firefighters</w:t>
      </w:r>
    </w:p>
    <w:p w14:paraId="5E5D233A" w14:textId="77777777" w:rsidR="00102243" w:rsidRDefault="00102243" w:rsidP="00A52F1A">
      <w:pPr>
        <w:spacing w:line="252" w:lineRule="auto"/>
        <w:ind w:left="2268" w:hanging="2268"/>
        <w:jc w:val="both"/>
        <w:rPr>
          <w:rFonts w:cstheme="minorHAnsi"/>
          <w:color w:val="000000"/>
          <w:lang w:val="fr-FR"/>
        </w:rPr>
      </w:pPr>
      <w:r w:rsidRPr="003F6581">
        <w:rPr>
          <w:rFonts w:cstheme="minorHAnsi"/>
          <w:color w:val="000000"/>
          <w:lang w:val="fr-FR"/>
        </w:rPr>
        <w:t xml:space="preserve">ATTENDU QUE </w:t>
      </w:r>
      <w:r w:rsidRPr="003F6581">
        <w:rPr>
          <w:rFonts w:cstheme="minorHAnsi"/>
          <w:color w:val="000000"/>
          <w:lang w:val="fr-FR"/>
        </w:rPr>
        <w:tab/>
        <w:t xml:space="preserve">le Règlement sur les conditions pour exercer au sein d’un service de sécurité incendie municipal prévoit les exigences de formation pour les pompiers des services de sécurité incendie afin d’assurer une qualification professionnelle </w:t>
      </w:r>
      <w:proofErr w:type="gramStart"/>
      <w:r w:rsidRPr="003F6581">
        <w:rPr>
          <w:rFonts w:cstheme="minorHAnsi"/>
          <w:color w:val="000000"/>
          <w:lang w:val="fr-FR"/>
        </w:rPr>
        <w:t>minimale;</w:t>
      </w:r>
      <w:proofErr w:type="gramEnd"/>
    </w:p>
    <w:p w14:paraId="361D4462" w14:textId="77777777" w:rsidR="00102243" w:rsidRDefault="00102243" w:rsidP="00A52F1A">
      <w:pPr>
        <w:spacing w:line="252" w:lineRule="auto"/>
        <w:ind w:left="2268" w:hanging="2268"/>
        <w:jc w:val="both"/>
        <w:rPr>
          <w:rFonts w:cstheme="minorHAnsi"/>
          <w:color w:val="000000"/>
          <w:lang w:val="en-CA"/>
        </w:rPr>
      </w:pPr>
      <w:r w:rsidRPr="003F6581">
        <w:rPr>
          <w:rFonts w:cstheme="minorHAnsi"/>
          <w:i/>
          <w:color w:val="000000"/>
          <w:lang w:val="en-CA"/>
        </w:rPr>
        <w:t>WHEREAS</w:t>
      </w:r>
      <w:r w:rsidRPr="003F6581">
        <w:rPr>
          <w:rFonts w:cstheme="minorHAnsi"/>
          <w:i/>
          <w:color w:val="000000"/>
          <w:lang w:val="en-CA"/>
        </w:rPr>
        <w:tab/>
      </w:r>
      <w:r w:rsidRPr="003F6581">
        <w:rPr>
          <w:rFonts w:cstheme="minorHAnsi"/>
          <w:i/>
          <w:lang w:val="en"/>
        </w:rPr>
        <w:t xml:space="preserve">the Regulation respecting the conditions for practicing in a municipal fire department provides for training requirements for firefighters in the fire safety services to ensure a minimum professional </w:t>
      </w:r>
      <w:proofErr w:type="gramStart"/>
      <w:r w:rsidRPr="003F6581">
        <w:rPr>
          <w:rFonts w:cstheme="minorHAnsi"/>
          <w:i/>
          <w:lang w:val="en"/>
        </w:rPr>
        <w:t>qualification;</w:t>
      </w:r>
      <w:proofErr w:type="gramEnd"/>
    </w:p>
    <w:p w14:paraId="1BD5350D" w14:textId="77777777" w:rsidR="00102243" w:rsidRDefault="00102243" w:rsidP="00A52F1A">
      <w:pPr>
        <w:spacing w:line="252" w:lineRule="auto"/>
        <w:ind w:left="2268" w:hanging="2268"/>
        <w:jc w:val="both"/>
        <w:rPr>
          <w:rFonts w:cstheme="minorHAnsi"/>
          <w:color w:val="000000"/>
          <w:lang w:val="fr-FR"/>
        </w:rPr>
      </w:pPr>
      <w:r w:rsidRPr="003F6581">
        <w:rPr>
          <w:rFonts w:cstheme="minorHAnsi"/>
          <w:color w:val="000000"/>
          <w:lang w:val="fr-FR"/>
        </w:rPr>
        <w:t xml:space="preserve">ATTENDU QUE </w:t>
      </w:r>
      <w:r w:rsidRPr="003F6581">
        <w:rPr>
          <w:rFonts w:cstheme="minorHAnsi"/>
          <w:color w:val="000000"/>
          <w:lang w:val="fr-FR"/>
        </w:rPr>
        <w:tab/>
        <w:t xml:space="preserve">ce règlement s’inscrit dans une volonté de garantir aux municipalités la formation d’équipes de pompiers possédant les compétences et les habiletés nécessaires pour intervenir efficacement en situation </w:t>
      </w:r>
      <w:proofErr w:type="gramStart"/>
      <w:r w:rsidRPr="003F6581">
        <w:rPr>
          <w:rFonts w:cstheme="minorHAnsi"/>
          <w:color w:val="000000"/>
          <w:lang w:val="fr-FR"/>
        </w:rPr>
        <w:t>d’urgence;</w:t>
      </w:r>
      <w:proofErr w:type="gramEnd"/>
    </w:p>
    <w:p w14:paraId="5D60F835" w14:textId="77777777" w:rsidR="00102243" w:rsidRDefault="00102243" w:rsidP="00A52F1A">
      <w:pPr>
        <w:spacing w:line="252" w:lineRule="auto"/>
        <w:ind w:left="2268" w:hanging="2268"/>
        <w:jc w:val="both"/>
        <w:rPr>
          <w:rFonts w:cstheme="minorHAnsi"/>
          <w:color w:val="000000"/>
          <w:lang w:val="en-CA"/>
        </w:rPr>
      </w:pPr>
      <w:r w:rsidRPr="003F6581">
        <w:rPr>
          <w:rFonts w:cstheme="minorHAnsi"/>
          <w:i/>
          <w:color w:val="000000"/>
          <w:lang w:val="en-CA"/>
        </w:rPr>
        <w:t>WH</w:t>
      </w:r>
      <w:r>
        <w:rPr>
          <w:rFonts w:cstheme="minorHAnsi"/>
          <w:i/>
          <w:color w:val="000000"/>
          <w:lang w:val="en-CA"/>
        </w:rPr>
        <w:t>E</w:t>
      </w:r>
      <w:r w:rsidRPr="003F6581">
        <w:rPr>
          <w:rFonts w:cstheme="minorHAnsi"/>
          <w:i/>
          <w:color w:val="000000"/>
          <w:lang w:val="en-CA"/>
        </w:rPr>
        <w:t>REAS</w:t>
      </w:r>
      <w:r w:rsidRPr="003F6581">
        <w:rPr>
          <w:rFonts w:cstheme="minorHAnsi"/>
          <w:i/>
          <w:color w:val="000000"/>
          <w:lang w:val="en-CA"/>
        </w:rPr>
        <w:tab/>
      </w:r>
      <w:r w:rsidRPr="003F6581">
        <w:rPr>
          <w:rFonts w:cstheme="minorHAnsi"/>
          <w:i/>
          <w:lang w:val="en"/>
        </w:rPr>
        <w:t xml:space="preserve">this regulation is part of a desire to guarantee municipalities the training of firefighter teams with the necessary skills and abilities to intervene effectively in an emergency </w:t>
      </w:r>
      <w:proofErr w:type="gramStart"/>
      <w:r w:rsidRPr="003F6581">
        <w:rPr>
          <w:rFonts w:cstheme="minorHAnsi"/>
          <w:i/>
          <w:lang w:val="en"/>
        </w:rPr>
        <w:t>situation;</w:t>
      </w:r>
      <w:proofErr w:type="gramEnd"/>
    </w:p>
    <w:p w14:paraId="6C1EE3D7" w14:textId="77777777" w:rsidR="00102243" w:rsidRDefault="00102243" w:rsidP="00A52F1A">
      <w:pPr>
        <w:spacing w:line="252" w:lineRule="auto"/>
        <w:ind w:left="2268" w:hanging="2268"/>
        <w:jc w:val="both"/>
        <w:rPr>
          <w:rFonts w:cstheme="minorHAnsi"/>
          <w:color w:val="000000"/>
          <w:lang w:val="fr-FR"/>
        </w:rPr>
      </w:pPr>
      <w:r w:rsidRPr="003F6581">
        <w:rPr>
          <w:rFonts w:cstheme="minorHAnsi"/>
          <w:color w:val="000000"/>
          <w:lang w:val="fr-FR"/>
        </w:rPr>
        <w:t>ATTENDU QU’</w:t>
      </w:r>
      <w:r w:rsidRPr="003F6581">
        <w:rPr>
          <w:rFonts w:cstheme="minorHAnsi"/>
          <w:color w:val="000000"/>
          <w:lang w:val="fr-FR"/>
        </w:rPr>
        <w:tab/>
        <w:t xml:space="preserve">en décembre 2014, le gouvernement du Québec a établi le Programme d’aide financière pour la formation des pompiers volontaires ou à temps </w:t>
      </w:r>
      <w:proofErr w:type="gramStart"/>
      <w:r w:rsidRPr="003F6581">
        <w:rPr>
          <w:rFonts w:cstheme="minorHAnsi"/>
          <w:color w:val="000000"/>
          <w:lang w:val="fr-FR"/>
        </w:rPr>
        <w:t>partiel;</w:t>
      </w:r>
      <w:proofErr w:type="gramEnd"/>
      <w:r w:rsidRPr="003F6581">
        <w:rPr>
          <w:rFonts w:cstheme="minorHAnsi"/>
          <w:color w:val="000000"/>
          <w:lang w:val="fr-FR"/>
        </w:rPr>
        <w:t xml:space="preserve">  </w:t>
      </w:r>
    </w:p>
    <w:p w14:paraId="7817A018" w14:textId="77777777" w:rsidR="00102243" w:rsidRDefault="00102243" w:rsidP="00A52F1A">
      <w:pPr>
        <w:spacing w:line="252" w:lineRule="auto"/>
        <w:ind w:left="2268" w:hanging="2268"/>
        <w:jc w:val="both"/>
        <w:rPr>
          <w:rFonts w:cstheme="minorHAnsi"/>
          <w:color w:val="000000"/>
          <w:lang w:val="en-CA"/>
        </w:rPr>
      </w:pPr>
      <w:r w:rsidRPr="003F6581">
        <w:rPr>
          <w:rFonts w:cstheme="minorHAnsi"/>
          <w:i/>
          <w:color w:val="000000"/>
          <w:lang w:val="en-CA"/>
        </w:rPr>
        <w:t>WHEREAS</w:t>
      </w:r>
      <w:r w:rsidRPr="003F6581">
        <w:rPr>
          <w:rFonts w:cstheme="minorHAnsi"/>
          <w:i/>
          <w:color w:val="000000"/>
          <w:lang w:val="en-CA"/>
        </w:rPr>
        <w:tab/>
      </w:r>
      <w:r w:rsidRPr="003F6581">
        <w:rPr>
          <w:rFonts w:cstheme="minorHAnsi"/>
          <w:i/>
          <w:lang w:val="en"/>
        </w:rPr>
        <w:t xml:space="preserve">in December 2014, the Québec government established the financial assistance program for volunteer or part-time firefighter </w:t>
      </w:r>
      <w:proofErr w:type="gramStart"/>
      <w:r w:rsidRPr="003F6581">
        <w:rPr>
          <w:rFonts w:cstheme="minorHAnsi"/>
          <w:i/>
          <w:lang w:val="en"/>
        </w:rPr>
        <w:t>training;</w:t>
      </w:r>
      <w:proofErr w:type="gramEnd"/>
    </w:p>
    <w:p w14:paraId="3D65B5A0" w14:textId="77777777" w:rsidR="00102243" w:rsidRDefault="00102243" w:rsidP="0078141B">
      <w:pPr>
        <w:spacing w:line="264" w:lineRule="auto"/>
        <w:ind w:left="2268" w:hanging="2268"/>
        <w:jc w:val="both"/>
        <w:rPr>
          <w:rFonts w:cstheme="minorHAnsi"/>
          <w:color w:val="000000"/>
          <w:lang w:val="fr-FR"/>
        </w:rPr>
      </w:pPr>
      <w:r w:rsidRPr="003F6581">
        <w:rPr>
          <w:rFonts w:cstheme="minorHAnsi"/>
          <w:color w:val="000000"/>
          <w:lang w:val="fr-FR"/>
        </w:rPr>
        <w:t>ATTENDU QUE</w:t>
      </w:r>
      <w:r w:rsidRPr="003F6581">
        <w:rPr>
          <w:rFonts w:cstheme="minorHAnsi"/>
          <w:color w:val="000000"/>
          <w:lang w:val="fr-FR"/>
        </w:rPr>
        <w:tab/>
        <w:t xml:space="preserve">ce programme a pour objectif principal d’apporter aux organisations municipales une aide financière leur permettant de disposer d’un nombre suffisant de pompiers qualifiés pour agir efficacement et de manière sécuritaire en situation </w:t>
      </w:r>
      <w:proofErr w:type="gramStart"/>
      <w:r w:rsidRPr="003F6581">
        <w:rPr>
          <w:rFonts w:cstheme="minorHAnsi"/>
          <w:color w:val="000000"/>
          <w:lang w:val="fr-FR"/>
        </w:rPr>
        <w:t>d’urgence;</w:t>
      </w:r>
      <w:proofErr w:type="gramEnd"/>
    </w:p>
    <w:p w14:paraId="594ED92E" w14:textId="77777777" w:rsidR="00102243" w:rsidRDefault="00102243" w:rsidP="0078141B">
      <w:pPr>
        <w:spacing w:line="264" w:lineRule="auto"/>
        <w:ind w:left="2268" w:hanging="2268"/>
        <w:jc w:val="both"/>
        <w:rPr>
          <w:rFonts w:cstheme="minorHAnsi"/>
          <w:color w:val="000000"/>
          <w:lang w:val="en-CA"/>
        </w:rPr>
      </w:pPr>
      <w:r>
        <w:rPr>
          <w:rFonts w:cstheme="minorHAnsi"/>
          <w:i/>
          <w:color w:val="000000"/>
          <w:lang w:val="en-CA"/>
        </w:rPr>
        <w:t>WHEREAS</w:t>
      </w:r>
      <w:r w:rsidRPr="003F6581">
        <w:rPr>
          <w:rFonts w:cstheme="minorHAnsi"/>
          <w:i/>
          <w:color w:val="000000"/>
          <w:lang w:val="en-CA"/>
        </w:rPr>
        <w:tab/>
      </w:r>
      <w:r w:rsidRPr="003F6581">
        <w:rPr>
          <w:rFonts w:cstheme="minorHAnsi"/>
          <w:i/>
          <w:lang w:val="en"/>
        </w:rPr>
        <w:t xml:space="preserve">the main objective of this program is to provide municipal organizations with financial assistance to enable them to have a sufficient number of qualified firefighters to act effectively and safely in emergency </w:t>
      </w:r>
      <w:proofErr w:type="gramStart"/>
      <w:r w:rsidRPr="003F6581">
        <w:rPr>
          <w:rFonts w:cstheme="minorHAnsi"/>
          <w:i/>
          <w:lang w:val="en"/>
        </w:rPr>
        <w:t>situations;</w:t>
      </w:r>
      <w:proofErr w:type="gramEnd"/>
    </w:p>
    <w:p w14:paraId="40EE9E57" w14:textId="77777777" w:rsidR="00102243" w:rsidRDefault="00102243" w:rsidP="0078141B">
      <w:pPr>
        <w:spacing w:line="264" w:lineRule="auto"/>
        <w:ind w:left="2268" w:hanging="2268"/>
        <w:jc w:val="both"/>
        <w:rPr>
          <w:rFonts w:cstheme="minorHAnsi"/>
          <w:color w:val="000000"/>
          <w:lang w:val="fr-FR"/>
        </w:rPr>
      </w:pPr>
      <w:r w:rsidRPr="003F6581">
        <w:rPr>
          <w:rFonts w:cstheme="minorHAnsi"/>
          <w:color w:val="000000"/>
          <w:lang w:val="fr-FR"/>
        </w:rPr>
        <w:t xml:space="preserve">ATTENDU QUE </w:t>
      </w:r>
      <w:r w:rsidRPr="003F6581">
        <w:rPr>
          <w:rFonts w:cstheme="minorHAnsi"/>
          <w:color w:val="000000"/>
          <w:lang w:val="fr-FR"/>
        </w:rPr>
        <w:tab/>
        <w:t xml:space="preserve">ce programme vise également à favoriser l’acquisition des compétences et des habiletés de base requises par les pompiers volontaires ou à temps partiel qui exercent au sein des services de sécurité incendie </w:t>
      </w:r>
      <w:proofErr w:type="gramStart"/>
      <w:r w:rsidRPr="003F6581">
        <w:rPr>
          <w:rFonts w:cstheme="minorHAnsi"/>
          <w:color w:val="000000"/>
          <w:lang w:val="fr-FR"/>
        </w:rPr>
        <w:t>municipaux;</w:t>
      </w:r>
      <w:proofErr w:type="gramEnd"/>
    </w:p>
    <w:p w14:paraId="1D3D4746" w14:textId="77777777" w:rsidR="00102243" w:rsidRDefault="00102243" w:rsidP="0078141B">
      <w:pPr>
        <w:spacing w:line="264" w:lineRule="auto"/>
        <w:ind w:left="2268" w:hanging="2268"/>
        <w:jc w:val="both"/>
        <w:rPr>
          <w:rFonts w:cstheme="minorHAnsi"/>
          <w:color w:val="000000"/>
          <w:lang w:val="en-CA"/>
        </w:rPr>
      </w:pPr>
      <w:r>
        <w:rPr>
          <w:rFonts w:cstheme="minorHAnsi"/>
          <w:i/>
          <w:color w:val="000000"/>
          <w:lang w:val="en-CA"/>
        </w:rPr>
        <w:t>WHEREAS</w:t>
      </w:r>
      <w:r w:rsidRPr="003F6581">
        <w:rPr>
          <w:rFonts w:cstheme="minorHAnsi"/>
          <w:i/>
          <w:color w:val="000000"/>
          <w:lang w:val="en-CA"/>
        </w:rPr>
        <w:tab/>
      </w:r>
      <w:r w:rsidRPr="003F6581">
        <w:rPr>
          <w:rFonts w:cstheme="minorHAnsi"/>
          <w:i/>
          <w:lang w:val="en"/>
        </w:rPr>
        <w:t xml:space="preserve">this program also aims to foster the acquisition of the basic skills and abilities required by volunteer or part-time firefighters working in municipal fire </w:t>
      </w:r>
      <w:proofErr w:type="gramStart"/>
      <w:r w:rsidRPr="003F6581">
        <w:rPr>
          <w:rFonts w:cstheme="minorHAnsi"/>
          <w:i/>
          <w:lang w:val="en"/>
        </w:rPr>
        <w:t>departments;</w:t>
      </w:r>
      <w:proofErr w:type="gramEnd"/>
    </w:p>
    <w:p w14:paraId="52E40FD6" w14:textId="77777777" w:rsidR="00102243" w:rsidRDefault="00102243" w:rsidP="0078141B">
      <w:pPr>
        <w:spacing w:line="264" w:lineRule="auto"/>
        <w:ind w:left="2268" w:hanging="2268"/>
        <w:jc w:val="both"/>
        <w:rPr>
          <w:rFonts w:cstheme="minorHAnsi"/>
          <w:color w:val="000000"/>
          <w:lang w:val="fr-FR"/>
        </w:rPr>
      </w:pPr>
      <w:r w:rsidRPr="003F6581">
        <w:rPr>
          <w:rFonts w:cstheme="minorHAnsi"/>
          <w:color w:val="000000"/>
          <w:lang w:val="fr-FR"/>
        </w:rPr>
        <w:lastRenderedPageBreak/>
        <w:t xml:space="preserve">ATTENDU QUE </w:t>
      </w:r>
      <w:r w:rsidRPr="003F6581">
        <w:rPr>
          <w:rFonts w:cstheme="minorHAnsi"/>
          <w:color w:val="000000"/>
          <w:lang w:val="fr-FR"/>
        </w:rPr>
        <w:tab/>
        <w:t xml:space="preserve">la municipalité de Grenville-sur-la-Rouge désire bénéficier de l’aide financière offerte par ce </w:t>
      </w:r>
      <w:proofErr w:type="gramStart"/>
      <w:r w:rsidRPr="003F6581">
        <w:rPr>
          <w:rFonts w:cstheme="minorHAnsi"/>
          <w:color w:val="000000"/>
          <w:lang w:val="fr-FR"/>
        </w:rPr>
        <w:t>programme;</w:t>
      </w:r>
      <w:proofErr w:type="gramEnd"/>
    </w:p>
    <w:p w14:paraId="1240628E" w14:textId="77777777" w:rsidR="00102243" w:rsidRDefault="00102243" w:rsidP="0078141B">
      <w:pPr>
        <w:spacing w:line="264" w:lineRule="auto"/>
        <w:ind w:left="2268" w:hanging="2268"/>
        <w:jc w:val="both"/>
        <w:rPr>
          <w:rFonts w:cstheme="minorHAnsi"/>
          <w:color w:val="000000"/>
          <w:lang w:val="en-CA"/>
        </w:rPr>
      </w:pPr>
      <w:r>
        <w:rPr>
          <w:rFonts w:cstheme="minorHAnsi"/>
          <w:i/>
          <w:color w:val="000000"/>
          <w:lang w:val="en-CA"/>
        </w:rPr>
        <w:t>WHEREAS</w:t>
      </w:r>
      <w:r w:rsidRPr="003F6581">
        <w:rPr>
          <w:rFonts w:cstheme="minorHAnsi"/>
          <w:i/>
          <w:color w:val="000000"/>
          <w:lang w:val="en-CA"/>
        </w:rPr>
        <w:tab/>
      </w:r>
      <w:r w:rsidRPr="003F6581">
        <w:rPr>
          <w:rFonts w:cstheme="minorHAnsi"/>
          <w:i/>
          <w:lang w:val="en"/>
        </w:rPr>
        <w:t xml:space="preserve">the municipality of Grenville-sur-la-Rouge wishes to benefit from the financial assistance offered by this </w:t>
      </w:r>
      <w:proofErr w:type="gramStart"/>
      <w:r w:rsidRPr="003F6581">
        <w:rPr>
          <w:rFonts w:cstheme="minorHAnsi"/>
          <w:i/>
          <w:lang w:val="en"/>
        </w:rPr>
        <w:t>program;</w:t>
      </w:r>
      <w:proofErr w:type="gramEnd"/>
    </w:p>
    <w:p w14:paraId="4B11A4F2" w14:textId="77777777" w:rsidR="00102243" w:rsidRPr="004F6B4F" w:rsidRDefault="00102243" w:rsidP="0078141B">
      <w:pPr>
        <w:spacing w:line="264" w:lineRule="auto"/>
        <w:ind w:left="2268" w:hanging="2268"/>
        <w:jc w:val="both"/>
        <w:rPr>
          <w:rFonts w:cstheme="minorHAnsi"/>
          <w:color w:val="000000"/>
        </w:rPr>
      </w:pPr>
      <w:r w:rsidRPr="003F6581">
        <w:rPr>
          <w:rFonts w:cstheme="minorHAnsi"/>
          <w:color w:val="000000"/>
          <w:lang w:val="fr-FR"/>
        </w:rPr>
        <w:t>ATTENDU QU’</w:t>
      </w:r>
      <w:r w:rsidRPr="003F6581">
        <w:rPr>
          <w:rFonts w:cstheme="minorHAnsi"/>
          <w:color w:val="000000"/>
          <w:lang w:val="fr-FR"/>
        </w:rPr>
        <w:tab/>
        <w:t xml:space="preserve">au </w:t>
      </w:r>
      <w:r>
        <w:rPr>
          <w:rFonts w:cstheme="minorHAnsi"/>
          <w:color w:val="000000"/>
          <w:lang w:val="fr-FR"/>
        </w:rPr>
        <w:t>cours de l’année 2023</w:t>
      </w:r>
      <w:r w:rsidRPr="003F6581">
        <w:rPr>
          <w:rFonts w:cstheme="minorHAnsi"/>
          <w:color w:val="000000"/>
          <w:lang w:val="fr-FR"/>
        </w:rPr>
        <w:t>, la municipalité de Grenville-sur-la-Rouge prévoit la formation de :</w:t>
      </w:r>
      <w:r w:rsidRPr="003F6581">
        <w:rPr>
          <w:rFonts w:cstheme="minorHAnsi"/>
          <w:color w:val="000000"/>
          <w:lang w:val="fr-FR"/>
        </w:rPr>
        <w:tab/>
      </w:r>
    </w:p>
    <w:p w14:paraId="7EF1BD10" w14:textId="77777777" w:rsidR="00102243" w:rsidRPr="004F6B4F" w:rsidRDefault="00102243" w:rsidP="0078141B">
      <w:pPr>
        <w:pStyle w:val="Paragraphedeliste"/>
        <w:numPr>
          <w:ilvl w:val="0"/>
          <w:numId w:val="46"/>
        </w:numPr>
        <w:tabs>
          <w:tab w:val="left" w:pos="1060"/>
        </w:tabs>
        <w:spacing w:line="264" w:lineRule="auto"/>
        <w:ind w:left="2552" w:hanging="284"/>
        <w:jc w:val="both"/>
        <w:rPr>
          <w:rFonts w:asciiTheme="minorHAnsi" w:hAnsiTheme="minorHAnsi" w:cstheme="minorHAnsi"/>
          <w:color w:val="000000"/>
          <w:sz w:val="22"/>
          <w:szCs w:val="22"/>
          <w:lang w:val="fr-FR"/>
        </w:rPr>
      </w:pPr>
      <w:r w:rsidRPr="004F6B4F">
        <w:rPr>
          <w:rFonts w:asciiTheme="minorHAnsi" w:hAnsiTheme="minorHAnsi" w:cstheme="minorHAnsi"/>
          <w:color w:val="000000"/>
          <w:sz w:val="22"/>
          <w:szCs w:val="22"/>
          <w:lang w:val="fr-FR"/>
        </w:rPr>
        <w:t>2 pompiers, formation niveau 1</w:t>
      </w:r>
    </w:p>
    <w:p w14:paraId="1AEF1742" w14:textId="77777777" w:rsidR="00102243" w:rsidRPr="004F6B4F" w:rsidRDefault="00102243" w:rsidP="0078141B">
      <w:pPr>
        <w:pStyle w:val="Paragraphedeliste"/>
        <w:numPr>
          <w:ilvl w:val="0"/>
          <w:numId w:val="46"/>
        </w:numPr>
        <w:tabs>
          <w:tab w:val="left" w:pos="1060"/>
        </w:tabs>
        <w:spacing w:line="264" w:lineRule="auto"/>
        <w:ind w:left="2552" w:hanging="284"/>
        <w:jc w:val="both"/>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2</w:t>
      </w:r>
      <w:r w:rsidRPr="004F6B4F">
        <w:rPr>
          <w:rFonts w:asciiTheme="minorHAnsi" w:hAnsiTheme="minorHAnsi" w:cstheme="minorHAnsi"/>
          <w:color w:val="000000"/>
          <w:sz w:val="22"/>
          <w:szCs w:val="22"/>
          <w:lang w:val="fr-FR"/>
        </w:rPr>
        <w:t xml:space="preserve"> pompier</w:t>
      </w:r>
      <w:r>
        <w:rPr>
          <w:rFonts w:asciiTheme="minorHAnsi" w:hAnsiTheme="minorHAnsi" w:cstheme="minorHAnsi"/>
          <w:color w:val="000000"/>
          <w:sz w:val="22"/>
          <w:szCs w:val="22"/>
          <w:lang w:val="fr-FR"/>
        </w:rPr>
        <w:t>s</w:t>
      </w:r>
      <w:r w:rsidRPr="004F6B4F">
        <w:rPr>
          <w:rFonts w:asciiTheme="minorHAnsi" w:hAnsiTheme="minorHAnsi" w:cstheme="minorHAnsi"/>
          <w:color w:val="000000"/>
          <w:sz w:val="22"/>
          <w:szCs w:val="22"/>
          <w:lang w:val="fr-FR"/>
        </w:rPr>
        <w:t>, désincarcération</w:t>
      </w:r>
    </w:p>
    <w:p w14:paraId="615C0FF9" w14:textId="77777777" w:rsidR="00102243" w:rsidRPr="004F6B4F" w:rsidRDefault="00102243" w:rsidP="0078141B">
      <w:pPr>
        <w:pStyle w:val="Paragraphedeliste"/>
        <w:numPr>
          <w:ilvl w:val="0"/>
          <w:numId w:val="46"/>
        </w:numPr>
        <w:tabs>
          <w:tab w:val="left" w:pos="1060"/>
        </w:tabs>
        <w:spacing w:line="264" w:lineRule="auto"/>
        <w:ind w:left="2552" w:hanging="284"/>
        <w:jc w:val="both"/>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2</w:t>
      </w:r>
      <w:r w:rsidRPr="004F6B4F">
        <w:rPr>
          <w:rFonts w:asciiTheme="minorHAnsi" w:hAnsiTheme="minorHAnsi" w:cstheme="minorHAnsi"/>
          <w:color w:val="000000"/>
          <w:sz w:val="22"/>
          <w:szCs w:val="22"/>
          <w:lang w:val="fr-FR"/>
        </w:rPr>
        <w:t xml:space="preserve"> pompier</w:t>
      </w:r>
      <w:r>
        <w:rPr>
          <w:rFonts w:asciiTheme="minorHAnsi" w:hAnsiTheme="minorHAnsi" w:cstheme="minorHAnsi"/>
          <w:color w:val="000000"/>
          <w:sz w:val="22"/>
          <w:szCs w:val="22"/>
          <w:lang w:val="fr-FR"/>
        </w:rPr>
        <w:t>s</w:t>
      </w:r>
      <w:r w:rsidRPr="004F6B4F">
        <w:rPr>
          <w:rFonts w:asciiTheme="minorHAnsi" w:hAnsiTheme="minorHAnsi" w:cstheme="minorHAnsi"/>
          <w:color w:val="000000"/>
          <w:sz w:val="22"/>
          <w:szCs w:val="22"/>
          <w:lang w:val="fr-FR"/>
        </w:rPr>
        <w:t>, opérateur de pompe</w:t>
      </w:r>
    </w:p>
    <w:p w14:paraId="23DDAADC" w14:textId="77777777" w:rsidR="00102243" w:rsidRDefault="00102243" w:rsidP="0078141B">
      <w:pPr>
        <w:pStyle w:val="Paragraphedeliste"/>
        <w:numPr>
          <w:ilvl w:val="0"/>
          <w:numId w:val="46"/>
        </w:numPr>
        <w:tabs>
          <w:tab w:val="left" w:pos="1060"/>
        </w:tabs>
        <w:spacing w:line="264" w:lineRule="auto"/>
        <w:ind w:left="2552" w:hanging="284"/>
        <w:jc w:val="both"/>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4</w:t>
      </w:r>
      <w:r w:rsidRPr="004F6B4F">
        <w:rPr>
          <w:rFonts w:asciiTheme="minorHAnsi" w:hAnsiTheme="minorHAnsi" w:cstheme="minorHAnsi"/>
          <w:color w:val="000000"/>
          <w:sz w:val="22"/>
          <w:szCs w:val="22"/>
          <w:lang w:val="fr-FR"/>
        </w:rPr>
        <w:t xml:space="preserve"> pompiers, sauvetage </w:t>
      </w:r>
      <w:r>
        <w:rPr>
          <w:rFonts w:asciiTheme="minorHAnsi" w:hAnsiTheme="minorHAnsi" w:cstheme="minorHAnsi"/>
          <w:color w:val="000000"/>
          <w:sz w:val="22"/>
          <w:szCs w:val="22"/>
          <w:lang w:val="fr-FR"/>
        </w:rPr>
        <w:t>sur plan d’eau</w:t>
      </w:r>
    </w:p>
    <w:p w14:paraId="09F086E0" w14:textId="77777777" w:rsidR="00102243" w:rsidRPr="004F6B4F" w:rsidRDefault="00102243" w:rsidP="0078141B">
      <w:pPr>
        <w:pStyle w:val="Paragraphedeliste"/>
        <w:numPr>
          <w:ilvl w:val="0"/>
          <w:numId w:val="46"/>
        </w:numPr>
        <w:tabs>
          <w:tab w:val="left" w:pos="1060"/>
        </w:tabs>
        <w:spacing w:line="264" w:lineRule="auto"/>
        <w:ind w:left="2552" w:hanging="284"/>
        <w:jc w:val="both"/>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2 pompiers, officier non urbain</w:t>
      </w:r>
    </w:p>
    <w:p w14:paraId="6B7307C1" w14:textId="77777777" w:rsidR="00102243" w:rsidRPr="003F6581" w:rsidRDefault="00102243" w:rsidP="0078141B">
      <w:pPr>
        <w:pStyle w:val="Paragraphedeliste"/>
        <w:tabs>
          <w:tab w:val="left" w:pos="1060"/>
        </w:tabs>
        <w:spacing w:line="264" w:lineRule="auto"/>
        <w:ind w:left="3544"/>
        <w:jc w:val="both"/>
        <w:rPr>
          <w:rFonts w:asciiTheme="minorHAnsi" w:hAnsiTheme="minorHAnsi" w:cstheme="minorHAnsi"/>
          <w:color w:val="000000"/>
          <w:sz w:val="22"/>
          <w:szCs w:val="22"/>
          <w:lang w:val="fr-FR"/>
        </w:rPr>
      </w:pPr>
    </w:p>
    <w:p w14:paraId="36FD62C9" w14:textId="77777777" w:rsidR="00102243" w:rsidRDefault="00102243" w:rsidP="0078141B">
      <w:pPr>
        <w:tabs>
          <w:tab w:val="left" w:pos="1060"/>
        </w:tabs>
        <w:spacing w:after="0" w:line="264" w:lineRule="auto"/>
        <w:ind w:left="2268"/>
        <w:jc w:val="both"/>
        <w:rPr>
          <w:rFonts w:cstheme="minorHAnsi"/>
          <w:color w:val="000000"/>
          <w:lang w:val="fr-FR"/>
        </w:rPr>
      </w:pPr>
      <w:proofErr w:type="gramStart"/>
      <w:r w:rsidRPr="003F6581">
        <w:rPr>
          <w:rFonts w:cstheme="minorHAnsi"/>
          <w:color w:val="000000"/>
          <w:lang w:val="fr-FR"/>
        </w:rPr>
        <w:t>afin</w:t>
      </w:r>
      <w:proofErr w:type="gramEnd"/>
      <w:r w:rsidRPr="003F6581">
        <w:rPr>
          <w:rFonts w:cstheme="minorHAnsi"/>
          <w:color w:val="000000"/>
          <w:lang w:val="fr-FR"/>
        </w:rPr>
        <w:t xml:space="preserve"> répondre efficacement et de manière sécuritaire à des situations d’urgence sur son territoire;</w:t>
      </w:r>
    </w:p>
    <w:p w14:paraId="31C3939C" w14:textId="77777777" w:rsidR="00102243" w:rsidRPr="003F6581" w:rsidRDefault="00102243" w:rsidP="0078141B">
      <w:pPr>
        <w:tabs>
          <w:tab w:val="left" w:pos="1060"/>
        </w:tabs>
        <w:spacing w:after="0" w:line="264" w:lineRule="auto"/>
        <w:ind w:left="2268"/>
        <w:jc w:val="both"/>
        <w:rPr>
          <w:rFonts w:cstheme="minorHAnsi"/>
          <w:color w:val="000000"/>
          <w:lang w:val="fr-FR"/>
        </w:rPr>
      </w:pPr>
    </w:p>
    <w:p w14:paraId="3702924D" w14:textId="77777777" w:rsidR="00102243" w:rsidRDefault="00102243" w:rsidP="0078141B">
      <w:pPr>
        <w:pStyle w:val="PrformatHTML"/>
        <w:tabs>
          <w:tab w:val="clear" w:pos="916"/>
          <w:tab w:val="clear" w:pos="1832"/>
          <w:tab w:val="clear" w:pos="3664"/>
          <w:tab w:val="left" w:pos="3402"/>
        </w:tabs>
        <w:spacing w:line="264" w:lineRule="auto"/>
        <w:ind w:left="2268" w:hanging="2268"/>
        <w:jc w:val="both"/>
        <w:rPr>
          <w:rFonts w:asciiTheme="minorHAnsi" w:hAnsiTheme="minorHAnsi" w:cstheme="minorHAnsi"/>
          <w:i/>
          <w:sz w:val="22"/>
          <w:szCs w:val="22"/>
          <w:lang w:val="en"/>
        </w:rPr>
      </w:pPr>
      <w:r>
        <w:rPr>
          <w:rFonts w:asciiTheme="minorHAnsi" w:hAnsiTheme="minorHAnsi" w:cstheme="minorHAnsi"/>
          <w:i/>
          <w:color w:val="000000"/>
          <w:sz w:val="22"/>
          <w:szCs w:val="22"/>
          <w:lang w:val="en-CA"/>
        </w:rPr>
        <w:t>WHEREAS</w:t>
      </w:r>
      <w:r>
        <w:rPr>
          <w:rFonts w:asciiTheme="minorHAnsi" w:hAnsiTheme="minorHAnsi" w:cstheme="minorHAnsi"/>
          <w:i/>
          <w:color w:val="000000"/>
          <w:sz w:val="22"/>
          <w:szCs w:val="22"/>
          <w:lang w:val="en-CA"/>
        </w:rPr>
        <w:tab/>
      </w:r>
      <w:r w:rsidRPr="003F6581">
        <w:rPr>
          <w:rFonts w:asciiTheme="minorHAnsi" w:hAnsiTheme="minorHAnsi" w:cstheme="minorHAnsi"/>
          <w:i/>
          <w:sz w:val="22"/>
          <w:szCs w:val="22"/>
          <w:lang w:val="en"/>
        </w:rPr>
        <w:t xml:space="preserve">in the year </w:t>
      </w:r>
      <w:r>
        <w:rPr>
          <w:rFonts w:asciiTheme="minorHAnsi" w:hAnsiTheme="minorHAnsi" w:cstheme="minorHAnsi"/>
          <w:i/>
          <w:sz w:val="22"/>
          <w:szCs w:val="22"/>
          <w:lang w:val="en"/>
        </w:rPr>
        <w:t>2023</w:t>
      </w:r>
      <w:r w:rsidRPr="003F6581">
        <w:rPr>
          <w:rFonts w:asciiTheme="minorHAnsi" w:hAnsiTheme="minorHAnsi" w:cstheme="minorHAnsi"/>
          <w:i/>
          <w:sz w:val="22"/>
          <w:szCs w:val="22"/>
          <w:lang w:val="en"/>
        </w:rPr>
        <w:t>, the municipality of Grenville-sur-la-Rouge plans to train:</w:t>
      </w:r>
    </w:p>
    <w:p w14:paraId="78B36A83" w14:textId="77777777" w:rsidR="00102243" w:rsidRDefault="00102243" w:rsidP="0078141B">
      <w:pPr>
        <w:pStyle w:val="PrformatHTML"/>
        <w:tabs>
          <w:tab w:val="clear" w:pos="916"/>
          <w:tab w:val="clear" w:pos="1832"/>
          <w:tab w:val="clear" w:pos="3664"/>
          <w:tab w:val="left" w:pos="3402"/>
        </w:tabs>
        <w:spacing w:line="264" w:lineRule="auto"/>
        <w:ind w:left="2268" w:hanging="2268"/>
        <w:jc w:val="both"/>
        <w:rPr>
          <w:rFonts w:asciiTheme="minorHAnsi" w:hAnsiTheme="minorHAnsi" w:cstheme="minorHAnsi"/>
          <w:i/>
          <w:sz w:val="22"/>
          <w:szCs w:val="22"/>
          <w:lang w:val="en"/>
        </w:rPr>
      </w:pPr>
    </w:p>
    <w:p w14:paraId="160A1BED" w14:textId="77777777" w:rsidR="00102243" w:rsidRDefault="00102243" w:rsidP="0078141B">
      <w:pPr>
        <w:pStyle w:val="PrformatHTML"/>
        <w:numPr>
          <w:ilvl w:val="0"/>
          <w:numId w:val="46"/>
        </w:numPr>
        <w:tabs>
          <w:tab w:val="clear" w:pos="916"/>
          <w:tab w:val="clear" w:pos="1832"/>
          <w:tab w:val="clear" w:pos="2748"/>
          <w:tab w:val="clear" w:pos="3664"/>
        </w:tabs>
        <w:spacing w:line="264" w:lineRule="auto"/>
        <w:ind w:left="2552" w:hanging="283"/>
        <w:jc w:val="both"/>
        <w:rPr>
          <w:rFonts w:asciiTheme="minorHAnsi" w:hAnsiTheme="minorHAnsi" w:cstheme="minorHAnsi"/>
          <w:i/>
          <w:sz w:val="22"/>
          <w:szCs w:val="22"/>
          <w:lang w:val="en"/>
        </w:rPr>
      </w:pPr>
      <w:r w:rsidRPr="003F6581">
        <w:rPr>
          <w:rFonts w:asciiTheme="minorHAnsi" w:hAnsiTheme="minorHAnsi" w:cstheme="minorHAnsi"/>
          <w:i/>
          <w:sz w:val="22"/>
          <w:szCs w:val="22"/>
          <w:lang w:val="en"/>
        </w:rPr>
        <w:t>2 firefighters, level 1 training</w:t>
      </w:r>
    </w:p>
    <w:p w14:paraId="1CDE2226" w14:textId="77777777" w:rsidR="00102243" w:rsidRDefault="00102243" w:rsidP="0078141B">
      <w:pPr>
        <w:pStyle w:val="PrformatHTML"/>
        <w:numPr>
          <w:ilvl w:val="0"/>
          <w:numId w:val="46"/>
        </w:numPr>
        <w:tabs>
          <w:tab w:val="clear" w:pos="916"/>
          <w:tab w:val="clear" w:pos="1832"/>
          <w:tab w:val="clear" w:pos="2748"/>
          <w:tab w:val="clear" w:pos="3664"/>
        </w:tabs>
        <w:spacing w:line="264" w:lineRule="auto"/>
        <w:ind w:left="2552" w:hanging="283"/>
        <w:jc w:val="both"/>
        <w:rPr>
          <w:rFonts w:asciiTheme="minorHAnsi" w:hAnsiTheme="minorHAnsi" w:cstheme="minorHAnsi"/>
          <w:i/>
          <w:sz w:val="22"/>
          <w:szCs w:val="22"/>
          <w:lang w:val="en"/>
        </w:rPr>
      </w:pPr>
      <w:r>
        <w:rPr>
          <w:rFonts w:asciiTheme="minorHAnsi" w:hAnsiTheme="minorHAnsi" w:cstheme="minorHAnsi"/>
          <w:i/>
          <w:sz w:val="22"/>
          <w:szCs w:val="22"/>
          <w:lang w:val="en"/>
        </w:rPr>
        <w:t>2</w:t>
      </w:r>
      <w:r w:rsidRPr="00A76DE2">
        <w:rPr>
          <w:rFonts w:asciiTheme="minorHAnsi" w:hAnsiTheme="minorHAnsi" w:cstheme="minorHAnsi"/>
          <w:i/>
          <w:sz w:val="22"/>
          <w:szCs w:val="22"/>
          <w:lang w:val="en"/>
        </w:rPr>
        <w:t xml:space="preserve"> firefighter</w:t>
      </w:r>
      <w:r>
        <w:rPr>
          <w:rFonts w:asciiTheme="minorHAnsi" w:hAnsiTheme="minorHAnsi" w:cstheme="minorHAnsi"/>
          <w:i/>
          <w:sz w:val="22"/>
          <w:szCs w:val="22"/>
          <w:lang w:val="en"/>
        </w:rPr>
        <w:t>s</w:t>
      </w:r>
      <w:r w:rsidRPr="00A76DE2">
        <w:rPr>
          <w:rFonts w:asciiTheme="minorHAnsi" w:hAnsiTheme="minorHAnsi" w:cstheme="minorHAnsi"/>
          <w:i/>
          <w:sz w:val="22"/>
          <w:szCs w:val="22"/>
          <w:lang w:val="en"/>
        </w:rPr>
        <w:t>, extrication</w:t>
      </w:r>
    </w:p>
    <w:p w14:paraId="10D0D77C" w14:textId="77777777" w:rsidR="00102243" w:rsidRDefault="00102243" w:rsidP="0078141B">
      <w:pPr>
        <w:pStyle w:val="PrformatHTML"/>
        <w:numPr>
          <w:ilvl w:val="0"/>
          <w:numId w:val="46"/>
        </w:numPr>
        <w:tabs>
          <w:tab w:val="clear" w:pos="916"/>
          <w:tab w:val="clear" w:pos="1832"/>
          <w:tab w:val="clear" w:pos="2748"/>
          <w:tab w:val="clear" w:pos="3664"/>
        </w:tabs>
        <w:spacing w:line="264" w:lineRule="auto"/>
        <w:ind w:left="2552" w:hanging="283"/>
        <w:jc w:val="both"/>
        <w:rPr>
          <w:rFonts w:asciiTheme="minorHAnsi" w:hAnsiTheme="minorHAnsi" w:cstheme="minorHAnsi"/>
          <w:i/>
          <w:sz w:val="22"/>
          <w:szCs w:val="22"/>
          <w:lang w:val="en"/>
        </w:rPr>
      </w:pPr>
      <w:r>
        <w:rPr>
          <w:rFonts w:asciiTheme="minorHAnsi" w:hAnsiTheme="minorHAnsi" w:cstheme="minorHAnsi"/>
          <w:i/>
          <w:sz w:val="22"/>
          <w:szCs w:val="22"/>
          <w:lang w:val="en"/>
        </w:rPr>
        <w:t>2</w:t>
      </w:r>
      <w:r w:rsidRPr="00A76DE2">
        <w:rPr>
          <w:rFonts w:asciiTheme="minorHAnsi" w:hAnsiTheme="minorHAnsi" w:cstheme="minorHAnsi"/>
          <w:i/>
          <w:sz w:val="22"/>
          <w:szCs w:val="22"/>
          <w:lang w:val="en"/>
        </w:rPr>
        <w:t xml:space="preserve"> firefighter</w:t>
      </w:r>
      <w:r>
        <w:rPr>
          <w:rFonts w:asciiTheme="minorHAnsi" w:hAnsiTheme="minorHAnsi" w:cstheme="minorHAnsi"/>
          <w:i/>
          <w:sz w:val="22"/>
          <w:szCs w:val="22"/>
          <w:lang w:val="en"/>
        </w:rPr>
        <w:t>s</w:t>
      </w:r>
      <w:r w:rsidRPr="00A76DE2">
        <w:rPr>
          <w:rFonts w:asciiTheme="minorHAnsi" w:hAnsiTheme="minorHAnsi" w:cstheme="minorHAnsi"/>
          <w:i/>
          <w:sz w:val="22"/>
          <w:szCs w:val="22"/>
          <w:lang w:val="en"/>
        </w:rPr>
        <w:t>, pump operator</w:t>
      </w:r>
    </w:p>
    <w:p w14:paraId="36E7750F" w14:textId="77777777" w:rsidR="00102243" w:rsidRDefault="00102243" w:rsidP="0078141B">
      <w:pPr>
        <w:pStyle w:val="PrformatHTML"/>
        <w:numPr>
          <w:ilvl w:val="0"/>
          <w:numId w:val="46"/>
        </w:numPr>
        <w:tabs>
          <w:tab w:val="clear" w:pos="916"/>
          <w:tab w:val="clear" w:pos="1832"/>
          <w:tab w:val="clear" w:pos="2748"/>
          <w:tab w:val="clear" w:pos="3664"/>
        </w:tabs>
        <w:spacing w:line="264" w:lineRule="auto"/>
        <w:ind w:left="2552" w:hanging="283"/>
        <w:jc w:val="both"/>
        <w:rPr>
          <w:rFonts w:asciiTheme="minorHAnsi" w:hAnsiTheme="minorHAnsi" w:cstheme="minorHAnsi"/>
          <w:i/>
          <w:sz w:val="22"/>
          <w:szCs w:val="22"/>
          <w:lang w:val="en"/>
        </w:rPr>
      </w:pPr>
      <w:r w:rsidRPr="00C22985">
        <w:rPr>
          <w:rFonts w:asciiTheme="minorHAnsi" w:hAnsiTheme="minorHAnsi" w:cstheme="minorHAnsi"/>
          <w:i/>
          <w:sz w:val="22"/>
          <w:szCs w:val="22"/>
          <w:lang w:val="en"/>
        </w:rPr>
        <w:t>4 firefighters, water rescue</w:t>
      </w:r>
    </w:p>
    <w:p w14:paraId="68827F16" w14:textId="77777777" w:rsidR="00102243" w:rsidRPr="00C22985" w:rsidRDefault="00102243" w:rsidP="0078141B">
      <w:pPr>
        <w:pStyle w:val="PrformatHTML"/>
        <w:numPr>
          <w:ilvl w:val="0"/>
          <w:numId w:val="46"/>
        </w:numPr>
        <w:tabs>
          <w:tab w:val="clear" w:pos="916"/>
          <w:tab w:val="clear" w:pos="1832"/>
          <w:tab w:val="clear" w:pos="2748"/>
          <w:tab w:val="clear" w:pos="3664"/>
        </w:tabs>
        <w:spacing w:line="264" w:lineRule="auto"/>
        <w:ind w:left="2552" w:hanging="283"/>
        <w:jc w:val="both"/>
        <w:rPr>
          <w:rFonts w:asciiTheme="minorHAnsi" w:hAnsiTheme="minorHAnsi" w:cstheme="minorHAnsi"/>
          <w:i/>
          <w:sz w:val="22"/>
          <w:szCs w:val="22"/>
          <w:lang w:val="en"/>
        </w:rPr>
      </w:pPr>
      <w:r w:rsidRPr="00C22985">
        <w:rPr>
          <w:rFonts w:asciiTheme="minorHAnsi" w:hAnsiTheme="minorHAnsi" w:cstheme="minorHAnsi"/>
          <w:i/>
          <w:sz w:val="22"/>
          <w:szCs w:val="22"/>
          <w:lang w:val="en"/>
        </w:rPr>
        <w:t>2 firefighters, non-urban officer</w:t>
      </w:r>
    </w:p>
    <w:p w14:paraId="7152697F" w14:textId="77777777" w:rsidR="00102243" w:rsidRDefault="00102243" w:rsidP="0078141B">
      <w:pPr>
        <w:pStyle w:val="PrformatHTML"/>
        <w:tabs>
          <w:tab w:val="left" w:pos="3544"/>
        </w:tabs>
        <w:spacing w:line="264" w:lineRule="auto"/>
        <w:ind w:left="3119"/>
        <w:jc w:val="both"/>
        <w:rPr>
          <w:rFonts w:asciiTheme="minorHAnsi" w:hAnsiTheme="minorHAnsi" w:cstheme="minorHAnsi"/>
          <w:i/>
          <w:sz w:val="22"/>
          <w:szCs w:val="22"/>
          <w:lang w:val="en"/>
        </w:rPr>
      </w:pPr>
    </w:p>
    <w:p w14:paraId="01A62CAB" w14:textId="77777777" w:rsidR="00102243" w:rsidRPr="003F6581" w:rsidRDefault="00102243" w:rsidP="0078141B">
      <w:pPr>
        <w:pStyle w:val="PrformatHTML"/>
        <w:tabs>
          <w:tab w:val="left" w:pos="3544"/>
        </w:tabs>
        <w:spacing w:line="264" w:lineRule="auto"/>
        <w:ind w:left="2268"/>
        <w:jc w:val="both"/>
        <w:rPr>
          <w:rFonts w:asciiTheme="minorHAnsi" w:hAnsiTheme="minorHAnsi" w:cstheme="minorHAnsi"/>
          <w:i/>
          <w:sz w:val="22"/>
          <w:szCs w:val="22"/>
          <w:lang w:val="en"/>
        </w:rPr>
      </w:pPr>
      <w:r w:rsidRPr="003F6581">
        <w:rPr>
          <w:rFonts w:asciiTheme="minorHAnsi" w:hAnsiTheme="minorHAnsi" w:cstheme="minorHAnsi"/>
          <w:i/>
          <w:sz w:val="22"/>
          <w:szCs w:val="22"/>
          <w:lang w:val="en"/>
        </w:rPr>
        <w:t xml:space="preserve">to respond effectively and safely to emergency situations on its </w:t>
      </w:r>
      <w:proofErr w:type="gramStart"/>
      <w:r w:rsidRPr="003F6581">
        <w:rPr>
          <w:rFonts w:asciiTheme="minorHAnsi" w:hAnsiTheme="minorHAnsi" w:cstheme="minorHAnsi"/>
          <w:i/>
          <w:sz w:val="22"/>
          <w:szCs w:val="22"/>
          <w:lang w:val="en"/>
        </w:rPr>
        <w:t>territory;</w:t>
      </w:r>
      <w:proofErr w:type="gramEnd"/>
    </w:p>
    <w:p w14:paraId="5F0C5597" w14:textId="77777777" w:rsidR="00102243" w:rsidRPr="003F6581" w:rsidRDefault="00102243" w:rsidP="0078141B">
      <w:pPr>
        <w:pStyle w:val="PrformatHTML"/>
        <w:spacing w:line="264" w:lineRule="auto"/>
        <w:ind w:left="3540"/>
        <w:jc w:val="both"/>
        <w:rPr>
          <w:rFonts w:asciiTheme="minorHAnsi" w:hAnsiTheme="minorHAnsi" w:cstheme="minorHAnsi"/>
          <w:color w:val="000000"/>
          <w:sz w:val="22"/>
          <w:szCs w:val="22"/>
          <w:lang w:val="en-CA"/>
        </w:rPr>
      </w:pPr>
    </w:p>
    <w:p w14:paraId="773C67E8" w14:textId="77777777" w:rsidR="00102243" w:rsidRDefault="00102243" w:rsidP="0078141B">
      <w:pPr>
        <w:tabs>
          <w:tab w:val="left" w:pos="1060"/>
        </w:tabs>
        <w:spacing w:line="264" w:lineRule="auto"/>
        <w:ind w:left="2268" w:hanging="2268"/>
        <w:jc w:val="both"/>
        <w:rPr>
          <w:rFonts w:cstheme="minorHAnsi"/>
          <w:color w:val="000000"/>
          <w:lang w:val="fr-FR"/>
        </w:rPr>
      </w:pPr>
      <w:r w:rsidRPr="003E14AE">
        <w:rPr>
          <w:rFonts w:cstheme="minorHAnsi"/>
          <w:color w:val="000000"/>
        </w:rPr>
        <w:t>ATTEND</w:t>
      </w:r>
      <w:r w:rsidRPr="003F6581">
        <w:rPr>
          <w:rFonts w:cstheme="minorHAnsi"/>
          <w:color w:val="000000"/>
          <w:lang w:val="fr-FR"/>
        </w:rPr>
        <w:t xml:space="preserve">U QUE </w:t>
      </w:r>
      <w:r w:rsidRPr="003F6581">
        <w:rPr>
          <w:rFonts w:cstheme="minorHAnsi"/>
          <w:color w:val="000000"/>
          <w:lang w:val="fr-FR"/>
        </w:rPr>
        <w:tab/>
        <w:t>la Municipalité doit transmettre sa demande au ministère de la Sécurité publique par l’intermédiaire de la MRC d’Argenteuil en conformité avec l’article 6 du Programme.</w:t>
      </w:r>
    </w:p>
    <w:p w14:paraId="636B23B8" w14:textId="77777777" w:rsidR="00102243" w:rsidRPr="00A76DE2" w:rsidRDefault="00102243" w:rsidP="0078141B">
      <w:pPr>
        <w:spacing w:line="264" w:lineRule="auto"/>
        <w:ind w:left="2268" w:hanging="2268"/>
        <w:jc w:val="both"/>
        <w:rPr>
          <w:rFonts w:cstheme="minorHAnsi"/>
          <w:color w:val="000000"/>
          <w:lang w:val="en-CA"/>
        </w:rPr>
      </w:pPr>
      <w:r>
        <w:rPr>
          <w:rFonts w:cstheme="minorHAnsi"/>
          <w:i/>
          <w:color w:val="000000"/>
          <w:lang w:val="en-CA"/>
        </w:rPr>
        <w:t>WHEREAS</w:t>
      </w:r>
      <w:r w:rsidRPr="003F6581">
        <w:rPr>
          <w:rFonts w:cstheme="minorHAnsi"/>
          <w:i/>
          <w:color w:val="000000"/>
          <w:lang w:val="en-CA"/>
        </w:rPr>
        <w:tab/>
      </w:r>
      <w:r w:rsidRPr="003F6581">
        <w:rPr>
          <w:rFonts w:cstheme="minorHAnsi"/>
          <w:i/>
          <w:lang w:val="en"/>
        </w:rPr>
        <w:t xml:space="preserve">the Municipality must forward its request to the </w:t>
      </w:r>
      <w:proofErr w:type="spellStart"/>
      <w:r w:rsidRPr="003F6581">
        <w:rPr>
          <w:rFonts w:cstheme="minorHAnsi"/>
          <w:i/>
          <w:lang w:val="en"/>
        </w:rPr>
        <w:t>Ministère</w:t>
      </w:r>
      <w:proofErr w:type="spellEnd"/>
      <w:r w:rsidRPr="003F6581">
        <w:rPr>
          <w:rFonts w:cstheme="minorHAnsi"/>
          <w:i/>
          <w:lang w:val="en"/>
        </w:rPr>
        <w:t xml:space="preserve"> de la Sécurité </w:t>
      </w:r>
      <w:proofErr w:type="spellStart"/>
      <w:r w:rsidRPr="003F6581">
        <w:rPr>
          <w:rFonts w:cstheme="minorHAnsi"/>
          <w:i/>
          <w:lang w:val="en"/>
        </w:rPr>
        <w:t>publique</w:t>
      </w:r>
      <w:proofErr w:type="spellEnd"/>
      <w:r w:rsidRPr="003F6581">
        <w:rPr>
          <w:rFonts w:cstheme="minorHAnsi"/>
          <w:i/>
          <w:lang w:val="en"/>
        </w:rPr>
        <w:t xml:space="preserve"> through the MRC d'Argenteuil in accordance with section 6 of the Program.</w:t>
      </w:r>
    </w:p>
    <w:p w14:paraId="4E51ACF8" w14:textId="77777777" w:rsidR="00102243" w:rsidRDefault="00102243" w:rsidP="0078141B">
      <w:pPr>
        <w:pStyle w:val="PrformatHTML"/>
        <w:tabs>
          <w:tab w:val="clear" w:pos="1832"/>
          <w:tab w:val="clear" w:pos="2748"/>
          <w:tab w:val="left" w:pos="2268"/>
        </w:tabs>
        <w:spacing w:line="264" w:lineRule="auto"/>
        <w:ind w:left="2268" w:hanging="2268"/>
        <w:jc w:val="both"/>
        <w:rPr>
          <w:rFonts w:asciiTheme="minorHAnsi" w:hAnsiTheme="minorHAnsi" w:cstheme="minorHAnsi"/>
          <w:color w:val="000000"/>
          <w:sz w:val="22"/>
          <w:szCs w:val="22"/>
        </w:rPr>
      </w:pPr>
      <w:r w:rsidRPr="003F6581">
        <w:rPr>
          <w:rFonts w:asciiTheme="minorHAnsi" w:hAnsiTheme="minorHAnsi" w:cstheme="minorHAnsi"/>
          <w:color w:val="000000"/>
          <w:sz w:val="22"/>
          <w:szCs w:val="22"/>
        </w:rPr>
        <w:t xml:space="preserve">EN </w:t>
      </w:r>
      <w:proofErr w:type="gramStart"/>
      <w:r w:rsidRPr="003F6581">
        <w:rPr>
          <w:rFonts w:asciiTheme="minorHAnsi" w:hAnsiTheme="minorHAnsi" w:cstheme="minorHAnsi"/>
          <w:color w:val="000000"/>
          <w:sz w:val="22"/>
          <w:szCs w:val="22"/>
        </w:rPr>
        <w:t xml:space="preserve">CONSÉQUENCE  </w:t>
      </w:r>
      <w:r w:rsidRPr="003F6581">
        <w:rPr>
          <w:rFonts w:asciiTheme="minorHAnsi" w:hAnsiTheme="minorHAnsi" w:cstheme="minorHAnsi"/>
          <w:color w:val="000000"/>
          <w:sz w:val="22"/>
          <w:szCs w:val="22"/>
        </w:rPr>
        <w:tab/>
      </w:r>
      <w:proofErr w:type="gramEnd"/>
      <w:r w:rsidRPr="003F6581">
        <w:rPr>
          <w:rFonts w:asciiTheme="minorHAnsi" w:hAnsiTheme="minorHAnsi" w:cstheme="minorHAnsi"/>
          <w:color w:val="000000"/>
          <w:sz w:val="22"/>
          <w:szCs w:val="22"/>
        </w:rPr>
        <w:t xml:space="preserve">il est proposé par </w:t>
      </w:r>
      <w:r>
        <w:rPr>
          <w:rFonts w:asciiTheme="minorHAnsi" w:hAnsiTheme="minorHAnsi" w:cstheme="minorHAnsi"/>
          <w:color w:val="000000"/>
          <w:sz w:val="22"/>
          <w:szCs w:val="22"/>
        </w:rPr>
        <w:t xml:space="preserve">le conseiller Denis Fillion </w:t>
      </w:r>
      <w:r w:rsidRPr="003F6581">
        <w:rPr>
          <w:rFonts w:asciiTheme="minorHAnsi" w:hAnsiTheme="minorHAnsi" w:cstheme="minorHAnsi"/>
          <w:color w:val="000000"/>
          <w:sz w:val="22"/>
          <w:szCs w:val="22"/>
        </w:rPr>
        <w:t>et résolu d’autoriser qu'une demande d’aide financière pour la formation des pompiers à temps partiel de la municipalité de Grenville-sur-la-Rouge soit présentée au ministère de la Sécurité publique par l’intermédiaire de la MRC d’Argenteuil.</w:t>
      </w:r>
    </w:p>
    <w:p w14:paraId="2E658268" w14:textId="77777777" w:rsidR="00102243" w:rsidRDefault="00102243" w:rsidP="0078141B">
      <w:pPr>
        <w:pStyle w:val="PrformatHTML"/>
        <w:spacing w:line="264" w:lineRule="auto"/>
        <w:ind w:left="2268" w:hanging="2268"/>
        <w:jc w:val="both"/>
        <w:rPr>
          <w:rFonts w:asciiTheme="minorHAnsi" w:hAnsiTheme="minorHAnsi" w:cstheme="minorHAnsi"/>
          <w:color w:val="000000"/>
          <w:sz w:val="22"/>
          <w:szCs w:val="22"/>
        </w:rPr>
      </w:pPr>
    </w:p>
    <w:p w14:paraId="0748A13B" w14:textId="5D965075" w:rsidR="00102243" w:rsidRDefault="00102243" w:rsidP="0078141B">
      <w:pPr>
        <w:pStyle w:val="PrformatHTML"/>
        <w:tabs>
          <w:tab w:val="clear" w:pos="1832"/>
        </w:tabs>
        <w:spacing w:line="264" w:lineRule="auto"/>
        <w:ind w:left="2268" w:hanging="2268"/>
        <w:jc w:val="both"/>
        <w:rPr>
          <w:rFonts w:asciiTheme="minorHAnsi" w:hAnsiTheme="minorHAnsi" w:cstheme="minorHAnsi"/>
          <w:i/>
          <w:sz w:val="22"/>
          <w:szCs w:val="22"/>
          <w:lang w:val="en"/>
        </w:rPr>
      </w:pPr>
      <w:proofErr w:type="gramStart"/>
      <w:r w:rsidRPr="003F6581">
        <w:rPr>
          <w:rFonts w:asciiTheme="minorHAnsi" w:hAnsiTheme="minorHAnsi" w:cstheme="minorHAnsi"/>
          <w:i/>
          <w:color w:val="000000"/>
          <w:sz w:val="22"/>
          <w:szCs w:val="22"/>
          <w:lang w:val="en-CA"/>
        </w:rPr>
        <w:t>THEREFORE</w:t>
      </w:r>
      <w:proofErr w:type="gramEnd"/>
      <w:r w:rsidRPr="003F6581">
        <w:rPr>
          <w:rFonts w:asciiTheme="minorHAnsi" w:hAnsiTheme="minorHAnsi" w:cstheme="minorHAnsi"/>
          <w:i/>
          <w:color w:val="000000"/>
          <w:sz w:val="22"/>
          <w:szCs w:val="22"/>
          <w:lang w:val="en-CA"/>
        </w:rPr>
        <w:tab/>
      </w:r>
      <w:r w:rsidRPr="003F6581">
        <w:rPr>
          <w:rFonts w:asciiTheme="minorHAnsi" w:hAnsiTheme="minorHAnsi" w:cstheme="minorHAnsi"/>
          <w:i/>
          <w:sz w:val="22"/>
          <w:szCs w:val="22"/>
          <w:lang w:val="en"/>
        </w:rPr>
        <w:t xml:space="preserve">it is </w:t>
      </w:r>
      <w:r>
        <w:rPr>
          <w:rFonts w:asciiTheme="minorHAnsi" w:hAnsiTheme="minorHAnsi" w:cstheme="minorHAnsi"/>
          <w:i/>
          <w:sz w:val="22"/>
          <w:szCs w:val="22"/>
          <w:lang w:val="en"/>
        </w:rPr>
        <w:t>propos</w:t>
      </w:r>
      <w:r w:rsidRPr="003F6581">
        <w:rPr>
          <w:rFonts w:asciiTheme="minorHAnsi" w:hAnsiTheme="minorHAnsi" w:cstheme="minorHAnsi"/>
          <w:i/>
          <w:sz w:val="22"/>
          <w:szCs w:val="22"/>
          <w:lang w:val="en"/>
        </w:rPr>
        <w:t xml:space="preserve">ed by </w:t>
      </w:r>
      <w:proofErr w:type="spellStart"/>
      <w:r w:rsidRPr="003F6581">
        <w:rPr>
          <w:rFonts w:asciiTheme="minorHAnsi" w:hAnsiTheme="minorHAnsi" w:cstheme="minorHAnsi"/>
          <w:i/>
          <w:sz w:val="22"/>
          <w:szCs w:val="22"/>
          <w:lang w:val="en"/>
        </w:rPr>
        <w:t>Councillor</w:t>
      </w:r>
      <w:proofErr w:type="spellEnd"/>
      <w:r w:rsidRPr="003F6581">
        <w:rPr>
          <w:rFonts w:asciiTheme="minorHAnsi" w:hAnsiTheme="minorHAnsi" w:cstheme="minorHAnsi"/>
          <w:i/>
          <w:sz w:val="22"/>
          <w:szCs w:val="22"/>
          <w:lang w:val="en"/>
        </w:rPr>
        <w:t xml:space="preserve"> </w:t>
      </w:r>
      <w:r>
        <w:rPr>
          <w:rFonts w:asciiTheme="minorHAnsi" w:hAnsiTheme="minorHAnsi" w:cstheme="minorHAnsi"/>
          <w:i/>
          <w:sz w:val="22"/>
          <w:szCs w:val="22"/>
          <w:lang w:val="en"/>
        </w:rPr>
        <w:t>Denis Fillion</w:t>
      </w:r>
      <w:r w:rsidRPr="003F6581">
        <w:rPr>
          <w:rFonts w:asciiTheme="minorHAnsi" w:hAnsiTheme="minorHAnsi" w:cstheme="minorHAnsi"/>
          <w:i/>
          <w:sz w:val="22"/>
          <w:szCs w:val="22"/>
          <w:lang w:val="en"/>
        </w:rPr>
        <w:t xml:space="preserve"> and resolved to authorize that an application for financial assistance for the training of part-time firefighters from the Municipality of Grenville-sur-la-Rouge be submitted to the </w:t>
      </w:r>
      <w:proofErr w:type="spellStart"/>
      <w:r w:rsidRPr="003F6581">
        <w:rPr>
          <w:rFonts w:asciiTheme="minorHAnsi" w:hAnsiTheme="minorHAnsi" w:cstheme="minorHAnsi"/>
          <w:i/>
          <w:sz w:val="22"/>
          <w:szCs w:val="22"/>
          <w:lang w:val="en"/>
        </w:rPr>
        <w:t>Ministère</w:t>
      </w:r>
      <w:proofErr w:type="spellEnd"/>
      <w:r w:rsidRPr="003F6581">
        <w:rPr>
          <w:rFonts w:asciiTheme="minorHAnsi" w:hAnsiTheme="minorHAnsi" w:cstheme="minorHAnsi"/>
          <w:i/>
          <w:sz w:val="22"/>
          <w:szCs w:val="22"/>
          <w:lang w:val="en"/>
        </w:rPr>
        <w:t xml:space="preserve"> de la Sécurité </w:t>
      </w:r>
      <w:proofErr w:type="spellStart"/>
      <w:r w:rsidRPr="003F6581">
        <w:rPr>
          <w:rFonts w:asciiTheme="minorHAnsi" w:hAnsiTheme="minorHAnsi" w:cstheme="minorHAnsi"/>
          <w:i/>
          <w:sz w:val="22"/>
          <w:szCs w:val="22"/>
          <w:lang w:val="en"/>
        </w:rPr>
        <w:t>publique</w:t>
      </w:r>
      <w:proofErr w:type="spellEnd"/>
      <w:r w:rsidRPr="003F6581">
        <w:rPr>
          <w:rFonts w:asciiTheme="minorHAnsi" w:hAnsiTheme="minorHAnsi" w:cstheme="minorHAnsi"/>
          <w:i/>
          <w:sz w:val="22"/>
          <w:szCs w:val="22"/>
          <w:lang w:val="en"/>
        </w:rPr>
        <w:t xml:space="preserve"> by the intermediary of the MRC d'Argenteuil</w:t>
      </w:r>
      <w:r>
        <w:rPr>
          <w:rFonts w:asciiTheme="minorHAnsi" w:hAnsiTheme="minorHAnsi" w:cstheme="minorHAnsi"/>
          <w:i/>
          <w:sz w:val="22"/>
          <w:szCs w:val="22"/>
          <w:lang w:val="en"/>
        </w:rPr>
        <w:t>.</w:t>
      </w:r>
    </w:p>
    <w:p w14:paraId="6A998992" w14:textId="77777777" w:rsidR="00102243" w:rsidRPr="00A76DE2" w:rsidRDefault="00102243" w:rsidP="0078141B">
      <w:pPr>
        <w:pStyle w:val="PrformatHTML"/>
        <w:tabs>
          <w:tab w:val="clear" w:pos="1832"/>
        </w:tabs>
        <w:spacing w:line="264" w:lineRule="auto"/>
        <w:ind w:left="2268" w:hanging="2268"/>
        <w:jc w:val="both"/>
        <w:rPr>
          <w:rFonts w:asciiTheme="minorHAnsi" w:hAnsiTheme="minorHAnsi" w:cstheme="minorHAnsi"/>
          <w:color w:val="000000"/>
          <w:sz w:val="22"/>
          <w:szCs w:val="22"/>
          <w:lang w:val="en-CA"/>
        </w:rPr>
      </w:pPr>
    </w:p>
    <w:p w14:paraId="4FBCB5FE" w14:textId="77777777" w:rsidR="00C32EF3" w:rsidRDefault="00C32EF3" w:rsidP="0078141B">
      <w:pPr>
        <w:spacing w:after="0" w:line="264" w:lineRule="auto"/>
        <w:jc w:val="right"/>
        <w:rPr>
          <w:rFonts w:cstheme="minorHAnsi"/>
        </w:rPr>
      </w:pPr>
      <w:r w:rsidRPr="00AB397E">
        <w:rPr>
          <w:rFonts w:cstheme="minorHAnsi"/>
        </w:rPr>
        <w:t>Adopté à l’unanimité des conseillers</w:t>
      </w:r>
    </w:p>
    <w:p w14:paraId="159EBCB9" w14:textId="77777777" w:rsidR="00C32EF3" w:rsidRDefault="00C32EF3" w:rsidP="0078141B">
      <w:pPr>
        <w:spacing w:after="0" w:line="264"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05BACAD2" w14:textId="77777777" w:rsidR="00A06CD1" w:rsidRPr="00B40ABD" w:rsidRDefault="00A06CD1" w:rsidP="0078141B">
      <w:pPr>
        <w:spacing w:after="0" w:line="264" w:lineRule="auto"/>
        <w:jc w:val="right"/>
        <w:rPr>
          <w:rFonts w:cstheme="minorHAnsi"/>
          <w:i/>
        </w:rPr>
      </w:pPr>
    </w:p>
    <w:p w14:paraId="0D4CA018" w14:textId="77777777" w:rsidR="00B76785" w:rsidRPr="00B40ABD" w:rsidRDefault="00B76785" w:rsidP="0078141B">
      <w:pPr>
        <w:spacing w:after="0" w:line="264" w:lineRule="auto"/>
        <w:jc w:val="both"/>
        <w:rPr>
          <w:rFonts w:cstheme="minorHAnsi"/>
          <w:b/>
          <w:i/>
          <w:u w:val="single"/>
        </w:rPr>
      </w:pPr>
      <w:r w:rsidRPr="00B40ABD">
        <w:rPr>
          <w:rFonts w:cstheme="minorHAnsi"/>
          <w:b/>
          <w:u w:val="single"/>
        </w:rPr>
        <w:lastRenderedPageBreak/>
        <w:t xml:space="preserve">URBANISME ET DÉVELOPPEMENT DU TERRITOIRE / </w:t>
      </w:r>
      <w:r w:rsidRPr="00B40ABD">
        <w:rPr>
          <w:rFonts w:cstheme="minorHAnsi"/>
          <w:b/>
          <w:i/>
          <w:u w:val="single"/>
        </w:rPr>
        <w:t>URBAN PLANNING AND DEVELOPMENT</w:t>
      </w:r>
    </w:p>
    <w:p w14:paraId="4FA662E7" w14:textId="77777777" w:rsidR="00DA129E" w:rsidRPr="00B40ABD" w:rsidRDefault="00DA129E" w:rsidP="0078141B">
      <w:pPr>
        <w:spacing w:after="0" w:line="264" w:lineRule="auto"/>
        <w:jc w:val="both"/>
        <w:rPr>
          <w:rFonts w:cstheme="minorHAnsi"/>
          <w:b/>
          <w:i/>
          <w:u w:val="single"/>
        </w:rPr>
      </w:pPr>
    </w:p>
    <w:p w14:paraId="1995E34B" w14:textId="77777777" w:rsidR="00B76785" w:rsidRPr="00B40ABD" w:rsidRDefault="00B76785" w:rsidP="0078141B">
      <w:pPr>
        <w:spacing w:after="0" w:line="264" w:lineRule="auto"/>
        <w:jc w:val="both"/>
        <w:rPr>
          <w:rFonts w:eastAsia="Times New Roman" w:cstheme="minorHAnsi"/>
          <w:b/>
          <w:i/>
          <w:color w:val="000000"/>
          <w:u w:val="single"/>
          <w:lang w:eastAsia="fr-CA"/>
        </w:rPr>
      </w:pPr>
      <w:r w:rsidRPr="00B40ABD">
        <w:rPr>
          <w:rFonts w:eastAsia="Times New Roman" w:cstheme="minorHAnsi"/>
          <w:b/>
          <w:color w:val="000000"/>
          <w:u w:val="single"/>
          <w:lang w:eastAsia="fr-CA"/>
        </w:rPr>
        <w:t xml:space="preserve">DÉVELOPPEMENT ÉCONOMIQUE ET COMMUNAUTAIRE / </w:t>
      </w:r>
      <w:r w:rsidRPr="00B40ABD">
        <w:rPr>
          <w:rFonts w:eastAsia="Times New Roman" w:cstheme="minorHAnsi"/>
          <w:b/>
          <w:i/>
          <w:color w:val="000000"/>
          <w:u w:val="single"/>
          <w:lang w:eastAsia="fr-CA"/>
        </w:rPr>
        <w:t>ECONOMIC AND COMMUNITY DEVELOPMENT</w:t>
      </w:r>
    </w:p>
    <w:p w14:paraId="263D6926" w14:textId="77777777" w:rsidR="00B76785" w:rsidRPr="00B40ABD" w:rsidRDefault="00B76785" w:rsidP="0078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eastAsia="Times New Roman" w:cstheme="minorHAnsi"/>
          <w:i/>
          <w:lang w:eastAsia="fr-CA"/>
        </w:rPr>
      </w:pPr>
    </w:p>
    <w:p w14:paraId="3611C7B4" w14:textId="77777777" w:rsidR="00056462" w:rsidRDefault="00056462" w:rsidP="0078141B">
      <w:pPr>
        <w:pStyle w:val="Sansinterligne"/>
        <w:spacing w:line="264" w:lineRule="auto"/>
        <w:jc w:val="both"/>
        <w:rPr>
          <w:rFonts w:cs="Arial"/>
          <w:b/>
          <w:color w:val="000000"/>
          <w:u w:val="single"/>
        </w:rPr>
      </w:pPr>
      <w:r>
        <w:rPr>
          <w:rFonts w:cs="Arial"/>
          <w:b/>
          <w:u w:val="single"/>
        </w:rPr>
        <w:t>2022-11-339</w:t>
      </w:r>
      <w:r>
        <w:rPr>
          <w:rFonts w:cs="Arial"/>
          <w:b/>
          <w:u w:val="single"/>
        </w:rPr>
        <w:tab/>
      </w:r>
      <w:r w:rsidRPr="00AD2939">
        <w:rPr>
          <w:rFonts w:cs="Arial"/>
          <w:b/>
          <w:color w:val="000000"/>
          <w:u w:val="single"/>
        </w:rPr>
        <w:t>Désignation d</w:t>
      </w:r>
      <w:r>
        <w:rPr>
          <w:rFonts w:cs="Arial"/>
          <w:b/>
          <w:color w:val="000000"/>
          <w:u w:val="single"/>
        </w:rPr>
        <w:t>e</w:t>
      </w:r>
      <w:r w:rsidRPr="00AD2939">
        <w:rPr>
          <w:rFonts w:cs="Arial"/>
          <w:b/>
          <w:color w:val="000000"/>
          <w:u w:val="single"/>
        </w:rPr>
        <w:t xml:space="preserve"> représentant</w:t>
      </w:r>
      <w:r>
        <w:rPr>
          <w:rFonts w:cs="Arial"/>
          <w:b/>
          <w:color w:val="000000"/>
          <w:u w:val="single"/>
        </w:rPr>
        <w:t>s</w:t>
      </w:r>
      <w:r w:rsidRPr="00AD2939">
        <w:rPr>
          <w:rFonts w:cs="Arial"/>
          <w:b/>
          <w:color w:val="000000"/>
          <w:u w:val="single"/>
        </w:rPr>
        <w:t xml:space="preserve"> auprès de l’organisme </w:t>
      </w:r>
      <w:bookmarkStart w:id="12" w:name="_Hlk117663564"/>
      <w:r>
        <w:rPr>
          <w:rFonts w:cs="Arial"/>
          <w:b/>
          <w:color w:val="000000"/>
          <w:u w:val="single"/>
        </w:rPr>
        <w:t>Habitations Grenville-sur-la-Rouge</w:t>
      </w:r>
      <w:bookmarkEnd w:id="12"/>
    </w:p>
    <w:p w14:paraId="6327178F" w14:textId="77777777" w:rsidR="00056462" w:rsidRDefault="00056462" w:rsidP="0078141B">
      <w:pPr>
        <w:pStyle w:val="Sansinterligne"/>
        <w:spacing w:line="264" w:lineRule="auto"/>
        <w:jc w:val="both"/>
        <w:rPr>
          <w:rFonts w:cs="Arial"/>
          <w:b/>
          <w:color w:val="000000"/>
          <w:u w:val="single"/>
        </w:rPr>
      </w:pPr>
    </w:p>
    <w:p w14:paraId="6DBFBA9D" w14:textId="77777777" w:rsidR="00056462" w:rsidRPr="005C4B28" w:rsidRDefault="00056462" w:rsidP="0078141B">
      <w:pPr>
        <w:pStyle w:val="Sansinterligne"/>
        <w:spacing w:line="264" w:lineRule="auto"/>
        <w:jc w:val="both"/>
        <w:rPr>
          <w:rFonts w:cs="Arial"/>
          <w:b/>
          <w:i/>
          <w:iCs/>
          <w:u w:val="single"/>
        </w:rPr>
      </w:pPr>
      <w:r w:rsidRPr="005C4B28">
        <w:rPr>
          <w:rFonts w:cs="Arial"/>
          <w:b/>
          <w:i/>
          <w:iCs/>
          <w:color w:val="000000"/>
          <w:u w:val="single"/>
        </w:rPr>
        <w:t>2022-11-</w:t>
      </w:r>
      <w:r>
        <w:rPr>
          <w:rFonts w:cs="Arial"/>
          <w:b/>
          <w:i/>
          <w:iCs/>
          <w:color w:val="000000"/>
          <w:u w:val="single"/>
        </w:rPr>
        <w:t>339</w:t>
      </w:r>
      <w:r>
        <w:rPr>
          <w:rFonts w:cs="Arial"/>
          <w:b/>
          <w:i/>
          <w:iCs/>
          <w:color w:val="000000"/>
          <w:u w:val="single"/>
        </w:rPr>
        <w:tab/>
      </w:r>
      <w:proofErr w:type="spellStart"/>
      <w:r w:rsidRPr="0002181A">
        <w:rPr>
          <w:rFonts w:cs="Arial"/>
          <w:b/>
          <w:i/>
          <w:iCs/>
          <w:color w:val="000000"/>
          <w:u w:val="single"/>
        </w:rPr>
        <w:t>Appointment</w:t>
      </w:r>
      <w:proofErr w:type="spellEnd"/>
      <w:r w:rsidRPr="0002181A">
        <w:rPr>
          <w:rFonts w:cs="Arial"/>
          <w:b/>
          <w:i/>
          <w:iCs/>
          <w:color w:val="000000"/>
          <w:u w:val="single"/>
        </w:rPr>
        <w:t xml:space="preserve"> of </w:t>
      </w:r>
      <w:proofErr w:type="spellStart"/>
      <w:r w:rsidRPr="0002181A">
        <w:rPr>
          <w:rFonts w:cs="Arial"/>
          <w:b/>
          <w:i/>
          <w:iCs/>
          <w:color w:val="000000"/>
          <w:u w:val="single"/>
        </w:rPr>
        <w:t>representative</w:t>
      </w:r>
      <w:r>
        <w:rPr>
          <w:rFonts w:cs="Arial"/>
          <w:b/>
          <w:i/>
          <w:iCs/>
          <w:color w:val="000000"/>
          <w:u w:val="single"/>
        </w:rPr>
        <w:t>s</w:t>
      </w:r>
      <w:proofErr w:type="spellEnd"/>
      <w:r w:rsidRPr="0002181A">
        <w:rPr>
          <w:rFonts w:cs="Arial"/>
          <w:b/>
          <w:i/>
          <w:iCs/>
          <w:color w:val="000000"/>
          <w:u w:val="single"/>
        </w:rPr>
        <w:t xml:space="preserve"> to Habitations Grenville-sur-la-Rouge</w:t>
      </w:r>
    </w:p>
    <w:p w14:paraId="6F6707ED" w14:textId="77777777" w:rsidR="00056462" w:rsidRDefault="00056462" w:rsidP="0078141B">
      <w:pPr>
        <w:pStyle w:val="Sansinterligne"/>
        <w:spacing w:line="264" w:lineRule="auto"/>
        <w:jc w:val="both"/>
        <w:rPr>
          <w:rFonts w:cs="Arial"/>
          <w:b/>
          <w:u w:val="single"/>
        </w:rPr>
      </w:pPr>
    </w:p>
    <w:p w14:paraId="5EA808B4" w14:textId="77777777" w:rsidR="00056462" w:rsidRDefault="00056462" w:rsidP="0078141B">
      <w:pPr>
        <w:pStyle w:val="Sansinterligne"/>
        <w:spacing w:line="264" w:lineRule="auto"/>
        <w:jc w:val="both"/>
        <w:rPr>
          <w:rFonts w:cs="Arial"/>
          <w:color w:val="000000"/>
        </w:rPr>
      </w:pPr>
      <w:r w:rsidRPr="004E0B01">
        <w:rPr>
          <w:rFonts w:cs="Arial"/>
          <w:color w:val="000000"/>
        </w:rPr>
        <w:t xml:space="preserve">ATTENDU qu’il y a lieu de désigner </w:t>
      </w:r>
      <w:r>
        <w:rPr>
          <w:rFonts w:cs="Arial"/>
          <w:color w:val="000000"/>
        </w:rPr>
        <w:t>des</w:t>
      </w:r>
      <w:r w:rsidRPr="004E0B01">
        <w:rPr>
          <w:rFonts w:cs="Arial"/>
          <w:color w:val="000000"/>
        </w:rPr>
        <w:t xml:space="preserve"> représentant</w:t>
      </w:r>
      <w:r>
        <w:rPr>
          <w:rFonts w:cs="Arial"/>
          <w:color w:val="000000"/>
        </w:rPr>
        <w:t>s</w:t>
      </w:r>
      <w:r w:rsidRPr="004E0B01">
        <w:rPr>
          <w:rFonts w:cs="Arial"/>
          <w:color w:val="000000"/>
        </w:rPr>
        <w:t xml:space="preserve"> de la municipalité auprès de l’organisme </w:t>
      </w:r>
      <w:r w:rsidRPr="005C4B28">
        <w:rPr>
          <w:rFonts w:cs="Arial"/>
          <w:color w:val="000000"/>
        </w:rPr>
        <w:t>Habitations Grenville-sur-la-Rouge</w:t>
      </w:r>
      <w:r w:rsidRPr="004E0B01">
        <w:rPr>
          <w:rFonts w:cs="Arial"/>
          <w:color w:val="000000"/>
        </w:rPr>
        <w:t>;</w:t>
      </w:r>
    </w:p>
    <w:p w14:paraId="6F62DA19" w14:textId="77777777" w:rsidR="00056462" w:rsidRDefault="00056462" w:rsidP="0078141B">
      <w:pPr>
        <w:pStyle w:val="Sansinterligne"/>
        <w:spacing w:line="264" w:lineRule="auto"/>
        <w:jc w:val="both"/>
        <w:rPr>
          <w:rFonts w:cs="Arial"/>
          <w:color w:val="000000"/>
        </w:rPr>
      </w:pPr>
    </w:p>
    <w:p w14:paraId="3E55E2D3" w14:textId="77777777" w:rsidR="00056462" w:rsidRPr="00AE6464" w:rsidRDefault="00056462" w:rsidP="0078141B">
      <w:pPr>
        <w:pStyle w:val="Sansinterligne"/>
        <w:spacing w:line="264" w:lineRule="auto"/>
        <w:jc w:val="both"/>
        <w:rPr>
          <w:rFonts w:cs="Arial"/>
          <w:i/>
          <w:iCs/>
          <w:color w:val="000000"/>
          <w:lang w:val="en-CA"/>
        </w:rPr>
      </w:pPr>
      <w:r w:rsidRPr="00AE6464">
        <w:rPr>
          <w:rFonts w:cs="Arial"/>
          <w:i/>
          <w:iCs/>
          <w:color w:val="000000"/>
          <w:lang w:val="en-CA"/>
        </w:rPr>
        <w:t>WHEREAS it is appropriate to designate representative</w:t>
      </w:r>
      <w:r>
        <w:rPr>
          <w:rFonts w:cs="Arial"/>
          <w:i/>
          <w:iCs/>
          <w:color w:val="000000"/>
          <w:lang w:val="en-CA"/>
        </w:rPr>
        <w:t>s</w:t>
      </w:r>
      <w:r w:rsidRPr="00AE6464">
        <w:rPr>
          <w:rFonts w:cs="Arial"/>
          <w:i/>
          <w:iCs/>
          <w:color w:val="000000"/>
          <w:lang w:val="en-CA"/>
        </w:rPr>
        <w:t xml:space="preserve"> of the municipality to the organization Habitations Grenville-sur-la-</w:t>
      </w:r>
      <w:proofErr w:type="gramStart"/>
      <w:r w:rsidRPr="00AE6464">
        <w:rPr>
          <w:rFonts w:cs="Arial"/>
          <w:i/>
          <w:iCs/>
          <w:color w:val="000000"/>
          <w:lang w:val="en-CA"/>
        </w:rPr>
        <w:t>Rouge;</w:t>
      </w:r>
      <w:proofErr w:type="gramEnd"/>
    </w:p>
    <w:p w14:paraId="7FEB884C" w14:textId="77777777" w:rsidR="00056462" w:rsidRPr="00AE6464" w:rsidRDefault="00056462" w:rsidP="0078141B">
      <w:pPr>
        <w:pStyle w:val="Sansinterligne"/>
        <w:spacing w:line="264" w:lineRule="auto"/>
        <w:jc w:val="both"/>
        <w:rPr>
          <w:rFonts w:cs="Arial"/>
          <w:color w:val="000000"/>
          <w:lang w:val="en-CA"/>
        </w:rPr>
      </w:pPr>
    </w:p>
    <w:p w14:paraId="09D8CF0A" w14:textId="77777777" w:rsidR="00056462" w:rsidRDefault="00056462" w:rsidP="0078141B">
      <w:pPr>
        <w:pStyle w:val="Sansinterligne"/>
        <w:spacing w:line="264" w:lineRule="auto"/>
        <w:jc w:val="both"/>
        <w:rPr>
          <w:rFonts w:cs="Arial"/>
          <w:color w:val="000000"/>
        </w:rPr>
      </w:pPr>
      <w:r>
        <w:rPr>
          <w:lang w:eastAsia="fr-FR"/>
        </w:rPr>
        <w:t>IL EST PROPOSÉ par le conseiller Carl Woodbury</w:t>
      </w:r>
      <w:r w:rsidRPr="002C0C23">
        <w:rPr>
          <w:lang w:eastAsia="fr-FR"/>
        </w:rPr>
        <w:t xml:space="preserve"> et résolu </w:t>
      </w:r>
      <w:r>
        <w:rPr>
          <w:lang w:eastAsia="fr-FR"/>
        </w:rPr>
        <w:t xml:space="preserve">de désigner le Maire, M. Tom Arnold, et la conseillère, Mme Manon Jutras, </w:t>
      </w:r>
      <w:r>
        <w:rPr>
          <w:rFonts w:cs="Arial"/>
          <w:color w:val="000000"/>
        </w:rPr>
        <w:t xml:space="preserve">pour agir en tant que représentants auprès de l’organisme </w:t>
      </w:r>
      <w:r w:rsidRPr="005C4B28">
        <w:rPr>
          <w:rFonts w:cs="Arial"/>
          <w:color w:val="000000"/>
        </w:rPr>
        <w:t>Habitations Grenville-sur-la-Rouge</w:t>
      </w:r>
      <w:r>
        <w:rPr>
          <w:rFonts w:cs="Arial"/>
          <w:color w:val="000000"/>
        </w:rPr>
        <w:t>.</w:t>
      </w:r>
    </w:p>
    <w:p w14:paraId="5D8B56D2" w14:textId="77777777" w:rsidR="00056462" w:rsidRDefault="00056462" w:rsidP="0078141B">
      <w:pPr>
        <w:pStyle w:val="Sansinterligne"/>
        <w:spacing w:line="264" w:lineRule="auto"/>
        <w:jc w:val="both"/>
        <w:rPr>
          <w:rFonts w:cs="Arial"/>
          <w:color w:val="000000"/>
        </w:rPr>
      </w:pPr>
    </w:p>
    <w:p w14:paraId="458EAC3A" w14:textId="77777777" w:rsidR="00056462" w:rsidRPr="00D55899" w:rsidRDefault="00056462" w:rsidP="0078141B">
      <w:pPr>
        <w:spacing w:line="264" w:lineRule="auto"/>
        <w:jc w:val="both"/>
        <w:rPr>
          <w:i/>
          <w:iCs/>
          <w:lang w:val="en-CA"/>
        </w:rPr>
      </w:pPr>
      <w:r>
        <w:rPr>
          <w:i/>
          <w:iCs/>
          <w:lang w:val="en-CA"/>
        </w:rPr>
        <w:t>IT IS PROPOSED</w:t>
      </w:r>
      <w:r w:rsidRPr="0006081C">
        <w:rPr>
          <w:i/>
          <w:iCs/>
          <w:lang w:val="en-CA"/>
        </w:rPr>
        <w:t xml:space="preserve"> by</w:t>
      </w:r>
      <w:r>
        <w:rPr>
          <w:i/>
          <w:iCs/>
          <w:lang w:val="en-CA"/>
        </w:rPr>
        <w:t xml:space="preserve"> Councillor</w:t>
      </w:r>
      <w:r w:rsidRPr="0006081C">
        <w:rPr>
          <w:i/>
          <w:iCs/>
          <w:lang w:val="en-CA"/>
        </w:rPr>
        <w:t xml:space="preserve"> </w:t>
      </w:r>
      <w:r>
        <w:rPr>
          <w:i/>
          <w:iCs/>
          <w:lang w:val="en-CA"/>
        </w:rPr>
        <w:t>Carl Woodbury</w:t>
      </w:r>
      <w:r w:rsidRPr="0006081C">
        <w:rPr>
          <w:i/>
          <w:iCs/>
          <w:lang w:val="en-CA"/>
        </w:rPr>
        <w:t xml:space="preserve"> and</w:t>
      </w:r>
      <w:r>
        <w:rPr>
          <w:i/>
          <w:iCs/>
          <w:lang w:val="en-CA"/>
        </w:rPr>
        <w:t xml:space="preserve"> </w:t>
      </w:r>
      <w:r w:rsidRPr="00053AFF">
        <w:rPr>
          <w:i/>
          <w:iCs/>
          <w:lang w:val="en-CA"/>
        </w:rPr>
        <w:t>resolved to appoint the Mayor, Mr. Tom Arnold, and the Counci</w:t>
      </w:r>
      <w:r>
        <w:rPr>
          <w:i/>
          <w:iCs/>
          <w:lang w:val="en-CA"/>
        </w:rPr>
        <w:t>l</w:t>
      </w:r>
      <w:r w:rsidRPr="00053AFF">
        <w:rPr>
          <w:i/>
          <w:iCs/>
          <w:lang w:val="en-CA"/>
        </w:rPr>
        <w:t>lor, M</w:t>
      </w:r>
      <w:r>
        <w:rPr>
          <w:i/>
          <w:iCs/>
          <w:lang w:val="en-CA"/>
        </w:rPr>
        <w:t>r</w:t>
      </w:r>
      <w:r w:rsidRPr="00053AFF">
        <w:rPr>
          <w:i/>
          <w:iCs/>
          <w:lang w:val="en-CA"/>
        </w:rPr>
        <w:t>s. Manon Jutras, to act as representatives to the Habitations Grenville-sur-la-Rouge organization.</w:t>
      </w:r>
    </w:p>
    <w:p w14:paraId="768DBE10" w14:textId="77777777" w:rsidR="004B7B3A" w:rsidRDefault="004B7B3A" w:rsidP="0078141B">
      <w:pPr>
        <w:spacing w:after="0" w:line="264" w:lineRule="auto"/>
        <w:jc w:val="right"/>
        <w:rPr>
          <w:rFonts w:cstheme="minorHAnsi"/>
        </w:rPr>
      </w:pPr>
      <w:r w:rsidRPr="00AB397E">
        <w:rPr>
          <w:rFonts w:cstheme="minorHAnsi"/>
        </w:rPr>
        <w:t>Adopté à l’unanimité des conseillers</w:t>
      </w:r>
    </w:p>
    <w:p w14:paraId="36C167BF" w14:textId="77777777" w:rsidR="004B7B3A" w:rsidRDefault="004B7B3A" w:rsidP="0078141B">
      <w:pPr>
        <w:spacing w:after="0" w:line="264"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34B5CEA6" w14:textId="77777777" w:rsidR="00E477D4" w:rsidRPr="00B40ABD" w:rsidRDefault="00E477D4" w:rsidP="0078141B">
      <w:pPr>
        <w:spacing w:after="0" w:line="264" w:lineRule="auto"/>
        <w:jc w:val="right"/>
        <w:rPr>
          <w:rFonts w:cstheme="minorHAnsi"/>
          <w:i/>
        </w:rPr>
      </w:pPr>
    </w:p>
    <w:p w14:paraId="7DC78C39" w14:textId="77777777" w:rsidR="00B76785" w:rsidRPr="00BA76B9" w:rsidRDefault="00392132" w:rsidP="0078141B">
      <w:pPr>
        <w:spacing w:after="0" w:line="264" w:lineRule="auto"/>
        <w:jc w:val="both"/>
        <w:outlineLvl w:val="0"/>
        <w:rPr>
          <w:rFonts w:cstheme="minorHAnsi"/>
          <w:b/>
          <w:i/>
          <w:u w:val="single"/>
        </w:rPr>
      </w:pPr>
      <w:r w:rsidRPr="00BA76B9">
        <w:rPr>
          <w:rFonts w:cstheme="minorHAnsi"/>
          <w:b/>
          <w:u w:val="single"/>
        </w:rPr>
        <w:t xml:space="preserve">ENVIRONNEMENT, </w:t>
      </w:r>
      <w:r w:rsidR="00B76785" w:rsidRPr="00BA76B9">
        <w:rPr>
          <w:rFonts w:cstheme="minorHAnsi"/>
          <w:b/>
          <w:u w:val="single"/>
        </w:rPr>
        <w:t xml:space="preserve">SANTÉ ET BIEN-ÊTRE / </w:t>
      </w:r>
      <w:r w:rsidR="00B76785" w:rsidRPr="00BA76B9">
        <w:rPr>
          <w:rFonts w:cstheme="minorHAnsi"/>
          <w:b/>
          <w:i/>
          <w:u w:val="single"/>
        </w:rPr>
        <w:t>HEALTH AND WELLNESS</w:t>
      </w:r>
    </w:p>
    <w:p w14:paraId="6B5B5560" w14:textId="77777777" w:rsidR="00B76785" w:rsidRPr="00BA76B9" w:rsidRDefault="00B76785" w:rsidP="0078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eastAsia="Times New Roman" w:cstheme="minorHAnsi"/>
          <w:i/>
          <w:lang w:eastAsia="fr-CA"/>
        </w:rPr>
      </w:pPr>
    </w:p>
    <w:p w14:paraId="0C3A668D" w14:textId="77777777" w:rsidR="00B41EFC" w:rsidRPr="00DB06A8" w:rsidRDefault="00B41EFC" w:rsidP="0078141B">
      <w:pPr>
        <w:pStyle w:val="Sansinterligne"/>
        <w:spacing w:after="180" w:line="264" w:lineRule="auto"/>
        <w:jc w:val="both"/>
        <w:rPr>
          <w:rFonts w:cs="Arial"/>
          <w:b/>
          <w:u w:val="single"/>
        </w:rPr>
      </w:pPr>
      <w:r>
        <w:rPr>
          <w:b/>
          <w:u w:val="single"/>
        </w:rPr>
        <w:t>2022-11-340</w:t>
      </w:r>
      <w:r>
        <w:rPr>
          <w:b/>
          <w:u w:val="single"/>
        </w:rPr>
        <w:tab/>
      </w:r>
      <w:r>
        <w:rPr>
          <w:rFonts w:cs="Arial"/>
          <w:b/>
          <w:u w:val="single"/>
        </w:rPr>
        <w:t xml:space="preserve">Renouvellement de l’adhésion à </w:t>
      </w:r>
      <w:r w:rsidRPr="00DB06A8">
        <w:rPr>
          <w:rFonts w:eastAsia="SimSun" w:cstheme="minorHAnsi"/>
          <w:b/>
          <w:kern w:val="1"/>
          <w:u w:val="single"/>
          <w:lang w:eastAsia="zh-CN" w:bidi="hi-IN"/>
        </w:rPr>
        <w:t>l’Organisme de bassins versants des rivières Rouge, Petite Nation et Saumon (OBV RPNS)</w:t>
      </w:r>
    </w:p>
    <w:p w14:paraId="377CE493" w14:textId="77777777" w:rsidR="00B41EFC" w:rsidRPr="00DB06A8" w:rsidRDefault="00B41EFC" w:rsidP="0078141B">
      <w:pPr>
        <w:spacing w:line="264" w:lineRule="auto"/>
        <w:jc w:val="both"/>
        <w:rPr>
          <w:rFonts w:cstheme="minorHAnsi"/>
          <w:b/>
          <w:i/>
          <w:sz w:val="24"/>
          <w:u w:val="single"/>
        </w:rPr>
      </w:pPr>
      <w:r>
        <w:rPr>
          <w:b/>
          <w:i/>
          <w:u w:val="single"/>
        </w:rPr>
        <w:t>2022-11-340</w:t>
      </w:r>
      <w:r>
        <w:rPr>
          <w:b/>
          <w:i/>
          <w:u w:val="single"/>
        </w:rPr>
        <w:tab/>
      </w:r>
      <w:proofErr w:type="spellStart"/>
      <w:r w:rsidRPr="00DB06A8">
        <w:rPr>
          <w:b/>
          <w:i/>
          <w:u w:val="single"/>
        </w:rPr>
        <w:t>Membership</w:t>
      </w:r>
      <w:proofErr w:type="spellEnd"/>
      <w:r w:rsidRPr="00DB06A8">
        <w:rPr>
          <w:b/>
          <w:i/>
          <w:u w:val="single"/>
        </w:rPr>
        <w:t xml:space="preserve"> </w:t>
      </w:r>
      <w:proofErr w:type="spellStart"/>
      <w:r w:rsidRPr="00DB06A8">
        <w:rPr>
          <w:b/>
          <w:i/>
          <w:u w:val="single"/>
        </w:rPr>
        <w:t>renewal</w:t>
      </w:r>
      <w:proofErr w:type="spellEnd"/>
      <w:r w:rsidRPr="00DB06A8">
        <w:rPr>
          <w:b/>
          <w:i/>
          <w:u w:val="single"/>
        </w:rPr>
        <w:t xml:space="preserve"> to</w:t>
      </w:r>
      <w:proofErr w:type="gramStart"/>
      <w:r w:rsidRPr="00DB06A8">
        <w:rPr>
          <w:b/>
          <w:i/>
          <w:u w:val="single"/>
        </w:rPr>
        <w:t xml:space="preserve"> </w:t>
      </w:r>
      <w:r w:rsidRPr="00DB06A8">
        <w:rPr>
          <w:rFonts w:eastAsia="SimSun" w:cstheme="minorHAnsi"/>
          <w:b/>
          <w:kern w:val="1"/>
          <w:u w:val="single"/>
          <w:lang w:eastAsia="zh-CN" w:bidi="hi-IN"/>
        </w:rPr>
        <w:t>«Organisme</w:t>
      </w:r>
      <w:proofErr w:type="gramEnd"/>
      <w:r w:rsidRPr="00DB06A8">
        <w:rPr>
          <w:rFonts w:eastAsia="SimSun" w:cstheme="minorHAnsi"/>
          <w:b/>
          <w:kern w:val="1"/>
          <w:u w:val="single"/>
          <w:lang w:eastAsia="zh-CN" w:bidi="hi-IN"/>
        </w:rPr>
        <w:t xml:space="preserve"> de bassins versants des rivières Rouge, Pet</w:t>
      </w:r>
      <w:r>
        <w:rPr>
          <w:rFonts w:eastAsia="SimSun" w:cstheme="minorHAnsi"/>
          <w:b/>
          <w:kern w:val="1"/>
          <w:u w:val="single"/>
          <w:lang w:eastAsia="zh-CN" w:bidi="hi-IN"/>
        </w:rPr>
        <w:t xml:space="preserve">ite Nation et Saumon </w:t>
      </w:r>
    </w:p>
    <w:p w14:paraId="4D599B77" w14:textId="77777777" w:rsidR="00B41EFC" w:rsidRDefault="00B41EFC" w:rsidP="0078141B">
      <w:pPr>
        <w:tabs>
          <w:tab w:val="left" w:pos="2268"/>
        </w:tabs>
        <w:suppressAutoHyphens/>
        <w:spacing w:line="264" w:lineRule="auto"/>
        <w:ind w:left="2268" w:hanging="2268"/>
        <w:jc w:val="both"/>
        <w:rPr>
          <w:rFonts w:eastAsia="SimSun" w:cstheme="minorHAnsi"/>
          <w:kern w:val="1"/>
          <w:lang w:eastAsia="zh-CN" w:bidi="hi-IN"/>
        </w:rPr>
      </w:pPr>
      <w:r w:rsidRPr="009A3750">
        <w:rPr>
          <w:rFonts w:eastAsia="SimSun" w:cstheme="minorHAnsi"/>
          <w:kern w:val="1"/>
          <w:lang w:eastAsia="zh-CN" w:bidi="hi-IN"/>
        </w:rPr>
        <w:t xml:space="preserve">ATTENDU </w:t>
      </w:r>
      <w:r w:rsidRPr="009A3750">
        <w:rPr>
          <w:rFonts w:eastAsia="SimSun" w:cstheme="minorHAnsi"/>
          <w:kern w:val="1"/>
          <w:lang w:eastAsia="zh-CN" w:bidi="hi-IN"/>
        </w:rPr>
        <w:tab/>
      </w:r>
      <w:r>
        <w:rPr>
          <w:rFonts w:eastAsia="SimSun" w:cstheme="minorHAnsi"/>
          <w:kern w:val="1"/>
          <w:lang w:eastAsia="zh-CN" w:bidi="hi-IN"/>
        </w:rPr>
        <w:t>que la municipalité de Grenville-sur-la-Rouge a reçu un avis à l’effet que son adhésion à l’Organisme de bassins versants des rivières Rouge, Petite Nation et Saumon (OBV RPNS) est expirée;</w:t>
      </w:r>
    </w:p>
    <w:p w14:paraId="01AE09B0" w14:textId="77777777" w:rsidR="00B41EFC" w:rsidRPr="00DB06A8" w:rsidRDefault="00B41EFC" w:rsidP="0078141B">
      <w:pPr>
        <w:tabs>
          <w:tab w:val="left" w:pos="2268"/>
        </w:tabs>
        <w:suppressAutoHyphens/>
        <w:spacing w:line="264" w:lineRule="auto"/>
        <w:ind w:left="2268" w:hanging="2268"/>
        <w:jc w:val="both"/>
        <w:rPr>
          <w:rFonts w:eastAsia="SimSun" w:cstheme="minorHAnsi"/>
          <w:i/>
          <w:kern w:val="1"/>
          <w:lang w:val="en-CA" w:eastAsia="zh-CN" w:bidi="hi-IN"/>
        </w:rPr>
      </w:pPr>
      <w:r w:rsidRPr="00DB06A8">
        <w:rPr>
          <w:rFonts w:eastAsia="SimSun" w:cstheme="minorHAnsi"/>
          <w:i/>
          <w:kern w:val="1"/>
          <w:lang w:val="en-CA" w:eastAsia="zh-CN" w:bidi="hi-IN"/>
        </w:rPr>
        <w:t>WHEREAS</w:t>
      </w:r>
      <w:r w:rsidRPr="00DB06A8">
        <w:rPr>
          <w:rFonts w:eastAsia="SimSun" w:cstheme="minorHAnsi"/>
          <w:i/>
          <w:kern w:val="1"/>
          <w:lang w:val="en-CA" w:eastAsia="zh-CN" w:bidi="hi-IN"/>
        </w:rPr>
        <w:tab/>
      </w:r>
      <w:r w:rsidRPr="00F80C11">
        <w:rPr>
          <w:rFonts w:eastAsia="SimSun" w:cstheme="minorHAnsi"/>
          <w:i/>
          <w:kern w:val="1"/>
          <w:lang w:val="en-CA" w:eastAsia="zh-CN" w:bidi="hi-IN"/>
        </w:rPr>
        <w:t xml:space="preserve">that the Municipality of Grenville-sur-la-Rouge has received notice that its membership in the </w:t>
      </w:r>
      <w:r>
        <w:rPr>
          <w:rFonts w:eastAsia="SimSun" w:cstheme="minorHAnsi"/>
          <w:kern w:val="1"/>
          <w:lang w:val="en-CA" w:eastAsia="zh-CN" w:bidi="hi-IN"/>
        </w:rPr>
        <w:t>«</w:t>
      </w:r>
      <w:proofErr w:type="spellStart"/>
      <w:r w:rsidRPr="00F80C11">
        <w:rPr>
          <w:rFonts w:eastAsia="SimSun" w:cstheme="minorHAnsi"/>
          <w:kern w:val="1"/>
          <w:lang w:val="en-CA" w:eastAsia="zh-CN" w:bidi="hi-IN"/>
        </w:rPr>
        <w:t>Organisme</w:t>
      </w:r>
      <w:proofErr w:type="spellEnd"/>
      <w:r w:rsidRPr="00F80C11">
        <w:rPr>
          <w:rFonts w:eastAsia="SimSun" w:cstheme="minorHAnsi"/>
          <w:kern w:val="1"/>
          <w:lang w:val="en-CA" w:eastAsia="zh-CN" w:bidi="hi-IN"/>
        </w:rPr>
        <w:t xml:space="preserve"> de </w:t>
      </w:r>
      <w:proofErr w:type="spellStart"/>
      <w:r w:rsidRPr="00F80C11">
        <w:rPr>
          <w:rFonts w:eastAsia="SimSun" w:cstheme="minorHAnsi"/>
          <w:kern w:val="1"/>
          <w:lang w:val="en-CA" w:eastAsia="zh-CN" w:bidi="hi-IN"/>
        </w:rPr>
        <w:t>bassins</w:t>
      </w:r>
      <w:proofErr w:type="spellEnd"/>
      <w:r w:rsidRPr="00F80C11">
        <w:rPr>
          <w:rFonts w:eastAsia="SimSun" w:cstheme="minorHAnsi"/>
          <w:kern w:val="1"/>
          <w:lang w:val="en-CA" w:eastAsia="zh-CN" w:bidi="hi-IN"/>
        </w:rPr>
        <w:t xml:space="preserve"> versants des rivières Rouge, Pe</w:t>
      </w:r>
      <w:r>
        <w:rPr>
          <w:rFonts w:eastAsia="SimSun" w:cstheme="minorHAnsi"/>
          <w:kern w:val="1"/>
          <w:lang w:val="en-CA" w:eastAsia="zh-CN" w:bidi="hi-IN"/>
        </w:rPr>
        <w:t xml:space="preserve">tite Nation et </w:t>
      </w:r>
      <w:proofErr w:type="spellStart"/>
      <w:r>
        <w:rPr>
          <w:rFonts w:eastAsia="SimSun" w:cstheme="minorHAnsi"/>
          <w:kern w:val="1"/>
          <w:lang w:val="en-CA" w:eastAsia="zh-CN" w:bidi="hi-IN"/>
        </w:rPr>
        <w:t>Saumon</w:t>
      </w:r>
      <w:proofErr w:type="spellEnd"/>
      <w:r>
        <w:rPr>
          <w:rFonts w:eastAsia="SimSun" w:cstheme="minorHAnsi"/>
          <w:kern w:val="1"/>
          <w:lang w:val="en-CA" w:eastAsia="zh-CN" w:bidi="hi-IN"/>
        </w:rPr>
        <w:t xml:space="preserve"> </w:t>
      </w:r>
      <w:r w:rsidRPr="00F80C11">
        <w:rPr>
          <w:rFonts w:eastAsia="SimSun" w:cstheme="minorHAnsi"/>
          <w:i/>
          <w:kern w:val="1"/>
          <w:lang w:val="en-CA" w:eastAsia="zh-CN" w:bidi="hi-IN"/>
        </w:rPr>
        <w:t xml:space="preserve">has </w:t>
      </w:r>
      <w:proofErr w:type="gramStart"/>
      <w:r w:rsidRPr="00F80C11">
        <w:rPr>
          <w:rFonts w:eastAsia="SimSun" w:cstheme="minorHAnsi"/>
          <w:i/>
          <w:kern w:val="1"/>
          <w:lang w:val="en-CA" w:eastAsia="zh-CN" w:bidi="hi-IN"/>
        </w:rPr>
        <w:t>expired;</w:t>
      </w:r>
      <w:proofErr w:type="gramEnd"/>
    </w:p>
    <w:p w14:paraId="0CB6562B" w14:textId="77777777" w:rsidR="00B41EFC" w:rsidRDefault="00B41EFC" w:rsidP="0078141B">
      <w:pPr>
        <w:tabs>
          <w:tab w:val="left" w:pos="2268"/>
        </w:tabs>
        <w:suppressAutoHyphens/>
        <w:spacing w:line="264" w:lineRule="auto"/>
        <w:ind w:left="2268" w:hanging="2268"/>
        <w:jc w:val="both"/>
        <w:rPr>
          <w:rFonts w:eastAsia="SimSun" w:cstheme="minorHAnsi"/>
          <w:kern w:val="1"/>
          <w:lang w:eastAsia="zh-CN" w:bidi="hi-IN"/>
        </w:rPr>
      </w:pPr>
      <w:r w:rsidRPr="009A3750">
        <w:rPr>
          <w:rFonts w:eastAsia="SimSun" w:cstheme="minorHAnsi"/>
          <w:kern w:val="1"/>
          <w:lang w:eastAsia="zh-CN" w:bidi="hi-IN"/>
        </w:rPr>
        <w:t xml:space="preserve">ATTENDU </w:t>
      </w:r>
      <w:r w:rsidRPr="009A3750">
        <w:rPr>
          <w:rFonts w:eastAsia="SimSun" w:cstheme="minorHAnsi"/>
          <w:kern w:val="1"/>
          <w:lang w:eastAsia="zh-CN" w:bidi="hi-IN"/>
        </w:rPr>
        <w:tab/>
        <w:t xml:space="preserve">que </w:t>
      </w:r>
      <w:r>
        <w:rPr>
          <w:rFonts w:eastAsia="SimSun" w:cstheme="minorHAnsi"/>
          <w:kern w:val="1"/>
          <w:lang w:eastAsia="zh-CN" w:bidi="hi-IN"/>
        </w:rPr>
        <w:t>l’OBV RPNS est un organisme à but non lucratif dont le mandat est la protection, la mise en valeur et le développement durable de l’eau pour la zone de gestion intégrée des bassins versants des rivières Rouge, Petite Nation et Saumon;</w:t>
      </w:r>
    </w:p>
    <w:p w14:paraId="4A147010" w14:textId="77777777" w:rsidR="00B41EFC" w:rsidRDefault="00B41EFC" w:rsidP="0078141B">
      <w:pPr>
        <w:tabs>
          <w:tab w:val="left" w:pos="2268"/>
        </w:tabs>
        <w:suppressAutoHyphens/>
        <w:spacing w:line="264" w:lineRule="auto"/>
        <w:ind w:left="2268" w:hanging="2268"/>
        <w:jc w:val="both"/>
        <w:rPr>
          <w:rFonts w:eastAsia="SimSun" w:cstheme="minorHAnsi"/>
          <w:i/>
          <w:kern w:val="1"/>
          <w:lang w:val="en-CA" w:eastAsia="zh-CN" w:bidi="hi-IN"/>
        </w:rPr>
      </w:pPr>
      <w:r w:rsidRPr="00AC5DFF">
        <w:rPr>
          <w:rFonts w:eastAsia="SimSun" w:cstheme="minorHAnsi"/>
          <w:i/>
          <w:kern w:val="1"/>
          <w:lang w:val="en-CA" w:eastAsia="zh-CN" w:bidi="hi-IN"/>
        </w:rPr>
        <w:t xml:space="preserve">WHEREAS </w:t>
      </w:r>
      <w:r w:rsidRPr="00AC5DFF">
        <w:rPr>
          <w:rFonts w:eastAsia="SimSun" w:cstheme="minorHAnsi"/>
          <w:i/>
          <w:kern w:val="1"/>
          <w:lang w:val="en-CA" w:eastAsia="zh-CN" w:bidi="hi-IN"/>
        </w:rPr>
        <w:tab/>
        <w:t xml:space="preserve">OBV RPNS is a non-profit organization whose mandate is </w:t>
      </w:r>
      <w:r w:rsidRPr="00B547A1">
        <w:rPr>
          <w:rFonts w:eastAsia="SimSun" w:cstheme="minorHAnsi"/>
          <w:i/>
          <w:kern w:val="1"/>
          <w:lang w:val="en-CA" w:eastAsia="zh-CN" w:bidi="hi-IN"/>
        </w:rPr>
        <w:t>the protection, enhancement and sustainable development of water for the integrated watershed management zone of the</w:t>
      </w:r>
      <w:r>
        <w:rPr>
          <w:rFonts w:eastAsia="SimSun" w:cstheme="minorHAnsi"/>
          <w:i/>
          <w:kern w:val="1"/>
          <w:lang w:val="en-CA" w:eastAsia="zh-CN" w:bidi="hi-IN"/>
        </w:rPr>
        <w:t xml:space="preserve"> Rouge, Petite Nation and </w:t>
      </w:r>
      <w:proofErr w:type="spellStart"/>
      <w:r>
        <w:rPr>
          <w:rFonts w:eastAsia="SimSun" w:cstheme="minorHAnsi"/>
          <w:i/>
          <w:kern w:val="1"/>
          <w:lang w:val="en-CA" w:eastAsia="zh-CN" w:bidi="hi-IN"/>
        </w:rPr>
        <w:t>Saumon</w:t>
      </w:r>
      <w:proofErr w:type="spellEnd"/>
      <w:r w:rsidRPr="00B547A1">
        <w:rPr>
          <w:rFonts w:eastAsia="SimSun" w:cstheme="minorHAnsi"/>
          <w:i/>
          <w:kern w:val="1"/>
          <w:lang w:val="en-CA" w:eastAsia="zh-CN" w:bidi="hi-IN"/>
        </w:rPr>
        <w:t xml:space="preserve"> </w:t>
      </w:r>
      <w:proofErr w:type="gramStart"/>
      <w:r w:rsidRPr="00B547A1">
        <w:rPr>
          <w:rFonts w:eastAsia="SimSun" w:cstheme="minorHAnsi"/>
          <w:i/>
          <w:kern w:val="1"/>
          <w:lang w:val="en-CA" w:eastAsia="zh-CN" w:bidi="hi-IN"/>
        </w:rPr>
        <w:t>rivers;</w:t>
      </w:r>
      <w:proofErr w:type="gramEnd"/>
    </w:p>
    <w:p w14:paraId="0D1BE861" w14:textId="77777777" w:rsidR="00B41EFC" w:rsidRDefault="00B41EFC" w:rsidP="0078141B">
      <w:pPr>
        <w:tabs>
          <w:tab w:val="left" w:pos="2268"/>
        </w:tabs>
        <w:suppressAutoHyphens/>
        <w:spacing w:line="264" w:lineRule="auto"/>
        <w:ind w:left="2268" w:hanging="2268"/>
        <w:jc w:val="both"/>
        <w:rPr>
          <w:rFonts w:eastAsia="SimSun" w:cstheme="minorHAnsi"/>
          <w:kern w:val="1"/>
          <w:lang w:eastAsia="zh-CN" w:bidi="hi-IN"/>
        </w:rPr>
      </w:pPr>
      <w:r w:rsidRPr="009A3750">
        <w:rPr>
          <w:rFonts w:eastAsia="SimSun" w:cstheme="minorHAnsi"/>
          <w:kern w:val="1"/>
          <w:lang w:eastAsia="zh-CN" w:bidi="hi-IN"/>
        </w:rPr>
        <w:lastRenderedPageBreak/>
        <w:t>ATTENDU</w:t>
      </w:r>
      <w:r w:rsidRPr="009A3750">
        <w:rPr>
          <w:rFonts w:eastAsia="SimSun" w:cstheme="minorHAnsi"/>
          <w:kern w:val="1"/>
          <w:lang w:eastAsia="zh-CN" w:bidi="hi-IN"/>
        </w:rPr>
        <w:tab/>
        <w:t xml:space="preserve">que </w:t>
      </w:r>
      <w:r>
        <w:rPr>
          <w:rFonts w:eastAsia="SimSun" w:cstheme="minorHAnsi"/>
          <w:kern w:val="1"/>
          <w:lang w:eastAsia="zh-CN" w:bidi="hi-IN"/>
        </w:rPr>
        <w:t>les frais de renouvellement d’adhésion de l’OBV RPNS sont de 100.00$;</w:t>
      </w:r>
    </w:p>
    <w:p w14:paraId="02AE7BE0" w14:textId="77777777" w:rsidR="00B41EFC" w:rsidRDefault="00B41EFC" w:rsidP="0078141B">
      <w:pPr>
        <w:tabs>
          <w:tab w:val="left" w:pos="2268"/>
        </w:tabs>
        <w:suppressAutoHyphens/>
        <w:spacing w:line="264" w:lineRule="auto"/>
        <w:ind w:left="2268" w:hanging="2268"/>
        <w:jc w:val="both"/>
        <w:rPr>
          <w:rFonts w:eastAsia="SimSun" w:cstheme="minorHAnsi"/>
          <w:i/>
          <w:kern w:val="1"/>
          <w:lang w:val="en-CA" w:eastAsia="zh-CN" w:bidi="hi-IN"/>
        </w:rPr>
      </w:pPr>
      <w:r w:rsidRPr="00837647">
        <w:rPr>
          <w:rFonts w:eastAsia="SimSun" w:cstheme="minorHAnsi"/>
          <w:i/>
          <w:kern w:val="1"/>
          <w:lang w:val="en-CA" w:eastAsia="zh-CN" w:bidi="hi-IN"/>
        </w:rPr>
        <w:t xml:space="preserve">WHEREAS </w:t>
      </w:r>
      <w:r w:rsidRPr="00837647">
        <w:rPr>
          <w:rFonts w:eastAsia="SimSun" w:cstheme="minorHAnsi"/>
          <w:i/>
          <w:kern w:val="1"/>
          <w:lang w:val="en-CA" w:eastAsia="zh-CN" w:bidi="hi-IN"/>
        </w:rPr>
        <w:tab/>
        <w:t>the OBV RP</w:t>
      </w:r>
      <w:r>
        <w:rPr>
          <w:rFonts w:eastAsia="SimSun" w:cstheme="minorHAnsi"/>
          <w:i/>
          <w:kern w:val="1"/>
          <w:lang w:val="en-CA" w:eastAsia="zh-CN" w:bidi="hi-IN"/>
        </w:rPr>
        <w:t xml:space="preserve">NS membership renewal fee is </w:t>
      </w:r>
      <w:proofErr w:type="gramStart"/>
      <w:r>
        <w:rPr>
          <w:rFonts w:eastAsia="SimSun" w:cstheme="minorHAnsi"/>
          <w:i/>
          <w:kern w:val="1"/>
          <w:lang w:val="en-CA" w:eastAsia="zh-CN" w:bidi="hi-IN"/>
        </w:rPr>
        <w:t>$1</w:t>
      </w:r>
      <w:r w:rsidRPr="00837647">
        <w:rPr>
          <w:rFonts w:eastAsia="SimSun" w:cstheme="minorHAnsi"/>
          <w:i/>
          <w:kern w:val="1"/>
          <w:lang w:val="en-CA" w:eastAsia="zh-CN" w:bidi="hi-IN"/>
        </w:rPr>
        <w:t>00.00;</w:t>
      </w:r>
      <w:proofErr w:type="gramEnd"/>
    </w:p>
    <w:p w14:paraId="7AD30169" w14:textId="77777777" w:rsidR="00B41EFC" w:rsidRDefault="00B41EFC" w:rsidP="0078141B">
      <w:pPr>
        <w:tabs>
          <w:tab w:val="left" w:pos="2268"/>
        </w:tabs>
        <w:suppressAutoHyphens/>
        <w:spacing w:line="264" w:lineRule="auto"/>
        <w:ind w:left="2268" w:hanging="2268"/>
        <w:jc w:val="both"/>
        <w:rPr>
          <w:rFonts w:eastAsia="SimSun" w:cstheme="minorHAnsi"/>
          <w:kern w:val="1"/>
          <w:lang w:eastAsia="zh-CN" w:bidi="hi-IN"/>
        </w:rPr>
      </w:pPr>
      <w:bookmarkStart w:id="13" w:name="OLE_LINK6"/>
      <w:r w:rsidRPr="00E95CDB">
        <w:rPr>
          <w:rFonts w:eastAsia="SimSun" w:cstheme="minorHAnsi"/>
          <w:kern w:val="1"/>
          <w:lang w:eastAsia="zh-CN" w:bidi="hi-IN"/>
        </w:rPr>
        <w:t xml:space="preserve">EN CONSÉQUENCE </w:t>
      </w:r>
      <w:r>
        <w:rPr>
          <w:rFonts w:eastAsia="SimSun" w:cstheme="minorHAnsi"/>
          <w:kern w:val="1"/>
          <w:lang w:eastAsia="zh-CN" w:bidi="hi-IN"/>
        </w:rPr>
        <w:tab/>
      </w:r>
      <w:r w:rsidRPr="00E95CDB">
        <w:rPr>
          <w:rFonts w:eastAsia="SimSun" w:cstheme="minorHAnsi"/>
          <w:kern w:val="1"/>
          <w:lang w:eastAsia="zh-CN" w:bidi="hi-IN"/>
        </w:rPr>
        <w:t xml:space="preserve">il est proposé par </w:t>
      </w:r>
      <w:r>
        <w:rPr>
          <w:rFonts w:cs="Arial"/>
          <w:sz w:val="21"/>
          <w:szCs w:val="21"/>
        </w:rPr>
        <w:t xml:space="preserve">la conseillère Natalia Czarnecka </w:t>
      </w:r>
      <w:r>
        <w:rPr>
          <w:rFonts w:eastAsia="SimSun" w:cstheme="minorHAnsi"/>
          <w:kern w:val="1"/>
          <w:lang w:eastAsia="zh-CN" w:bidi="hi-IN"/>
        </w:rPr>
        <w:t>et résolu par le conseil que la municipalité de Grenville-sur-la-Rouge :</w:t>
      </w:r>
    </w:p>
    <w:p w14:paraId="0BEA0C77" w14:textId="77777777" w:rsidR="00B41EFC" w:rsidRDefault="00B41EFC" w:rsidP="0078141B">
      <w:pPr>
        <w:pStyle w:val="Paragraphedeliste"/>
        <w:numPr>
          <w:ilvl w:val="0"/>
          <w:numId w:val="47"/>
        </w:numPr>
        <w:tabs>
          <w:tab w:val="left" w:pos="2268"/>
        </w:tabs>
        <w:suppressAutoHyphens/>
        <w:spacing w:line="264" w:lineRule="auto"/>
        <w:ind w:left="2268" w:hanging="283"/>
        <w:jc w:val="both"/>
        <w:rPr>
          <w:rFonts w:asciiTheme="minorHAnsi" w:eastAsia="SimSun" w:hAnsiTheme="minorHAnsi" w:cstheme="minorHAnsi"/>
          <w:kern w:val="1"/>
          <w:sz w:val="22"/>
          <w:szCs w:val="22"/>
          <w:lang w:eastAsia="zh-CN" w:bidi="hi-IN"/>
        </w:rPr>
      </w:pPr>
      <w:proofErr w:type="gramStart"/>
      <w:r w:rsidRPr="000D3E13">
        <w:rPr>
          <w:rFonts w:asciiTheme="minorHAnsi" w:eastAsia="SimSun" w:hAnsiTheme="minorHAnsi" w:cstheme="minorHAnsi"/>
          <w:kern w:val="1"/>
          <w:sz w:val="22"/>
          <w:szCs w:val="22"/>
          <w:lang w:eastAsia="zh-CN" w:bidi="hi-IN"/>
        </w:rPr>
        <w:t>renouvelle</w:t>
      </w:r>
      <w:proofErr w:type="gramEnd"/>
      <w:r w:rsidRPr="000D3E13">
        <w:rPr>
          <w:rFonts w:asciiTheme="minorHAnsi" w:eastAsia="SimSun" w:hAnsiTheme="minorHAnsi" w:cstheme="minorHAnsi"/>
          <w:kern w:val="1"/>
          <w:sz w:val="22"/>
          <w:szCs w:val="22"/>
          <w:lang w:eastAsia="zh-CN" w:bidi="hi-IN"/>
        </w:rPr>
        <w:t xml:space="preserve"> son adhésion à l’Organisme de Bassins Versant des rivières Rouge, Petite Nation et Saumon (OBV RPNS)</w:t>
      </w:r>
      <w:r>
        <w:rPr>
          <w:rFonts w:asciiTheme="minorHAnsi" w:eastAsia="SimSun" w:hAnsiTheme="minorHAnsi" w:cstheme="minorHAnsi"/>
          <w:kern w:val="1"/>
          <w:sz w:val="22"/>
          <w:szCs w:val="22"/>
          <w:lang w:eastAsia="zh-CN" w:bidi="hi-IN"/>
        </w:rPr>
        <w:t>;</w:t>
      </w:r>
    </w:p>
    <w:p w14:paraId="2CECEA41" w14:textId="77777777" w:rsidR="00B41EFC" w:rsidRDefault="00B41EFC" w:rsidP="0078141B">
      <w:pPr>
        <w:pStyle w:val="Paragraphedeliste"/>
        <w:tabs>
          <w:tab w:val="left" w:pos="2268"/>
        </w:tabs>
        <w:suppressAutoHyphens/>
        <w:spacing w:line="264" w:lineRule="auto"/>
        <w:ind w:left="2268"/>
        <w:jc w:val="both"/>
        <w:rPr>
          <w:rFonts w:asciiTheme="minorHAnsi" w:eastAsia="SimSun" w:hAnsiTheme="minorHAnsi" w:cstheme="minorHAnsi"/>
          <w:kern w:val="1"/>
          <w:sz w:val="22"/>
          <w:szCs w:val="22"/>
          <w:lang w:eastAsia="zh-CN" w:bidi="hi-IN"/>
        </w:rPr>
      </w:pPr>
    </w:p>
    <w:p w14:paraId="17E37BDC" w14:textId="77777777" w:rsidR="00B41EFC" w:rsidRPr="00A6553F" w:rsidRDefault="00B41EFC" w:rsidP="00B1708B">
      <w:pPr>
        <w:pStyle w:val="Paragraphedeliste"/>
        <w:numPr>
          <w:ilvl w:val="0"/>
          <w:numId w:val="47"/>
        </w:numPr>
        <w:tabs>
          <w:tab w:val="left" w:pos="2268"/>
        </w:tabs>
        <w:suppressAutoHyphens/>
        <w:spacing w:line="264" w:lineRule="auto"/>
        <w:ind w:left="2269" w:hanging="284"/>
        <w:jc w:val="both"/>
        <w:rPr>
          <w:rFonts w:asciiTheme="minorHAnsi" w:eastAsia="SimSun" w:hAnsiTheme="minorHAnsi" w:cstheme="minorHAnsi"/>
          <w:kern w:val="1"/>
          <w:sz w:val="22"/>
          <w:szCs w:val="22"/>
          <w:lang w:eastAsia="zh-CN" w:bidi="hi-IN"/>
        </w:rPr>
      </w:pPr>
      <w:proofErr w:type="gramStart"/>
      <w:r w:rsidRPr="00A6553F">
        <w:rPr>
          <w:rFonts w:asciiTheme="minorHAnsi" w:eastAsia="SimSun" w:hAnsiTheme="minorHAnsi" w:cstheme="minorHAnsi"/>
          <w:kern w:val="1"/>
          <w:sz w:val="22"/>
          <w:szCs w:val="22"/>
          <w:lang w:eastAsia="zh-CN" w:bidi="hi-IN"/>
        </w:rPr>
        <w:t>paie</w:t>
      </w:r>
      <w:proofErr w:type="gramEnd"/>
      <w:r w:rsidRPr="00A6553F">
        <w:rPr>
          <w:rFonts w:asciiTheme="minorHAnsi" w:eastAsia="SimSun" w:hAnsiTheme="minorHAnsi" w:cstheme="minorHAnsi"/>
          <w:kern w:val="1"/>
          <w:sz w:val="22"/>
          <w:szCs w:val="22"/>
          <w:lang w:eastAsia="zh-CN" w:bidi="hi-IN"/>
        </w:rPr>
        <w:t xml:space="preserve"> la somme de 100$ pour le renouvellement de son adhésion et que les fonds nécessaires soient prélevés </w:t>
      </w:r>
      <w:r>
        <w:rPr>
          <w:rFonts w:asciiTheme="minorHAnsi" w:eastAsia="SimSun" w:hAnsiTheme="minorHAnsi" w:cstheme="minorHAnsi"/>
          <w:kern w:val="1"/>
          <w:sz w:val="22"/>
          <w:szCs w:val="22"/>
          <w:lang w:eastAsia="zh-CN" w:bidi="hi-IN"/>
        </w:rPr>
        <w:t>au poste budgétaire</w:t>
      </w:r>
      <w:r w:rsidRPr="00A6553F">
        <w:rPr>
          <w:rFonts w:asciiTheme="minorHAnsi" w:eastAsia="SimSun" w:hAnsiTheme="minorHAnsi" w:cstheme="minorHAnsi"/>
          <w:kern w:val="1"/>
          <w:sz w:val="22"/>
          <w:szCs w:val="22"/>
          <w:lang w:eastAsia="zh-CN" w:bidi="hi-IN"/>
        </w:rPr>
        <w:t xml:space="preserve"> 02.610.00.494</w:t>
      </w:r>
      <w:r>
        <w:rPr>
          <w:rFonts w:asciiTheme="minorHAnsi" w:eastAsia="SimSun" w:hAnsiTheme="minorHAnsi" w:cstheme="minorHAnsi"/>
          <w:kern w:val="1"/>
          <w:sz w:val="22"/>
          <w:szCs w:val="22"/>
          <w:lang w:eastAsia="zh-CN" w:bidi="hi-IN"/>
        </w:rPr>
        <w:t>.</w:t>
      </w:r>
    </w:p>
    <w:p w14:paraId="3AB94A24" w14:textId="77777777" w:rsidR="00B41EFC" w:rsidRPr="00BC1812" w:rsidRDefault="00B41EFC" w:rsidP="00B1708B">
      <w:pPr>
        <w:tabs>
          <w:tab w:val="left" w:pos="2268"/>
        </w:tabs>
        <w:suppressAutoHyphens/>
        <w:spacing w:after="0" w:line="264" w:lineRule="auto"/>
        <w:ind w:left="2268" w:hanging="2268"/>
        <w:jc w:val="both"/>
        <w:rPr>
          <w:rFonts w:eastAsia="SimSun" w:cstheme="minorHAnsi"/>
          <w:i/>
          <w:kern w:val="1"/>
          <w:lang w:eastAsia="zh-CN" w:bidi="hi-IN"/>
        </w:rPr>
      </w:pPr>
    </w:p>
    <w:p w14:paraId="715E1AC5" w14:textId="77777777" w:rsidR="00B41EFC" w:rsidRDefault="00B41EFC" w:rsidP="00B1708B">
      <w:pPr>
        <w:tabs>
          <w:tab w:val="left" w:pos="2268"/>
        </w:tabs>
        <w:suppressAutoHyphens/>
        <w:spacing w:line="264" w:lineRule="auto"/>
        <w:ind w:left="2268" w:hanging="2268"/>
        <w:jc w:val="both"/>
        <w:rPr>
          <w:rFonts w:eastAsia="SimSun" w:cstheme="minorHAnsi"/>
          <w:i/>
          <w:kern w:val="1"/>
          <w:lang w:val="en-CA" w:eastAsia="zh-CN" w:bidi="hi-IN"/>
        </w:rPr>
      </w:pPr>
      <w:proofErr w:type="gramStart"/>
      <w:r w:rsidRPr="003B50E2">
        <w:rPr>
          <w:rFonts w:eastAsia="SimSun" w:cstheme="minorHAnsi"/>
          <w:i/>
          <w:kern w:val="1"/>
          <w:lang w:val="en-CA" w:eastAsia="zh-CN" w:bidi="hi-IN"/>
        </w:rPr>
        <w:t>THEREFORE</w:t>
      </w:r>
      <w:proofErr w:type="gramEnd"/>
      <w:r w:rsidRPr="003B50E2">
        <w:rPr>
          <w:rFonts w:eastAsia="SimSun" w:cstheme="minorHAnsi"/>
          <w:i/>
          <w:kern w:val="1"/>
          <w:lang w:val="en-CA" w:eastAsia="zh-CN" w:bidi="hi-IN"/>
        </w:rPr>
        <w:tab/>
        <w:t xml:space="preserve">it is proposed by </w:t>
      </w:r>
      <w:r>
        <w:rPr>
          <w:rFonts w:eastAsia="SimSun" w:cstheme="minorHAnsi"/>
          <w:i/>
          <w:kern w:val="1"/>
          <w:lang w:val="en-CA" w:eastAsia="zh-CN" w:bidi="hi-IN"/>
        </w:rPr>
        <w:t>Councillor Natalia Czarnecka</w:t>
      </w:r>
      <w:r w:rsidRPr="003B50E2">
        <w:rPr>
          <w:rFonts w:eastAsia="SimSun" w:cstheme="minorHAnsi"/>
          <w:i/>
          <w:kern w:val="1"/>
          <w:lang w:val="en-CA" w:eastAsia="zh-CN" w:bidi="hi-IN"/>
        </w:rPr>
        <w:t xml:space="preserve"> and resolved </w:t>
      </w:r>
      <w:r>
        <w:rPr>
          <w:rFonts w:eastAsia="SimSun" w:cstheme="minorHAnsi"/>
          <w:i/>
          <w:kern w:val="1"/>
          <w:lang w:val="en-CA" w:eastAsia="zh-CN" w:bidi="hi-IN"/>
        </w:rPr>
        <w:t xml:space="preserve">by </w:t>
      </w:r>
      <w:r w:rsidRPr="003B50E2">
        <w:rPr>
          <w:rFonts w:eastAsia="SimSun" w:cstheme="minorHAnsi"/>
          <w:i/>
          <w:kern w:val="1"/>
          <w:lang w:val="en-CA" w:eastAsia="zh-CN" w:bidi="hi-IN"/>
        </w:rPr>
        <w:t xml:space="preserve">the council </w:t>
      </w:r>
      <w:r>
        <w:rPr>
          <w:rFonts w:eastAsia="SimSun" w:cstheme="minorHAnsi"/>
          <w:i/>
          <w:kern w:val="1"/>
          <w:lang w:val="en-CA" w:eastAsia="zh-CN" w:bidi="hi-IN"/>
        </w:rPr>
        <w:t xml:space="preserve">that </w:t>
      </w:r>
      <w:r w:rsidRPr="00837647">
        <w:rPr>
          <w:rFonts w:eastAsia="SimSun" w:cstheme="minorHAnsi"/>
          <w:i/>
          <w:kern w:val="1"/>
          <w:lang w:val="en-CA" w:eastAsia="zh-CN" w:bidi="hi-IN"/>
        </w:rPr>
        <w:t>the Municipality of Grenville-sur-la-Rouge:</w:t>
      </w:r>
    </w:p>
    <w:p w14:paraId="4235F3A6" w14:textId="77777777" w:rsidR="00B41EFC" w:rsidRPr="00837647" w:rsidRDefault="00B41EFC" w:rsidP="00B1708B">
      <w:pPr>
        <w:pStyle w:val="Paragraphedeliste"/>
        <w:numPr>
          <w:ilvl w:val="0"/>
          <w:numId w:val="47"/>
        </w:numPr>
        <w:tabs>
          <w:tab w:val="left" w:pos="2268"/>
        </w:tabs>
        <w:suppressAutoHyphens/>
        <w:spacing w:line="264" w:lineRule="auto"/>
        <w:ind w:left="2268" w:hanging="283"/>
        <w:jc w:val="both"/>
        <w:rPr>
          <w:rFonts w:asciiTheme="minorHAnsi" w:eastAsia="SimSun" w:hAnsiTheme="minorHAnsi" w:cstheme="minorHAnsi"/>
          <w:kern w:val="1"/>
          <w:sz w:val="22"/>
          <w:szCs w:val="22"/>
          <w:lang w:val="en-CA" w:eastAsia="zh-CN" w:bidi="hi-IN"/>
        </w:rPr>
      </w:pPr>
      <w:r w:rsidRPr="00837647">
        <w:rPr>
          <w:rFonts w:asciiTheme="minorHAnsi" w:eastAsia="SimSun" w:hAnsiTheme="minorHAnsi" w:cstheme="minorHAnsi"/>
          <w:i/>
          <w:kern w:val="1"/>
          <w:sz w:val="22"/>
          <w:szCs w:val="22"/>
          <w:lang w:val="en-CA" w:eastAsia="zh-CN" w:bidi="hi-IN"/>
        </w:rPr>
        <w:t xml:space="preserve">renews its membership in the </w:t>
      </w:r>
      <w:r w:rsidRPr="00837647">
        <w:rPr>
          <w:rFonts w:asciiTheme="minorHAnsi" w:eastAsia="SimSun" w:hAnsiTheme="minorHAnsi" w:cstheme="minorHAnsi"/>
          <w:kern w:val="1"/>
          <w:sz w:val="22"/>
          <w:szCs w:val="22"/>
          <w:lang w:val="en-CA" w:eastAsia="zh-CN" w:bidi="hi-IN"/>
        </w:rPr>
        <w:t>«</w:t>
      </w:r>
      <w:proofErr w:type="spellStart"/>
      <w:r w:rsidRPr="00837647">
        <w:rPr>
          <w:rFonts w:asciiTheme="minorHAnsi" w:eastAsia="SimSun" w:hAnsiTheme="minorHAnsi" w:cstheme="minorHAnsi"/>
          <w:kern w:val="1"/>
          <w:sz w:val="22"/>
          <w:szCs w:val="22"/>
          <w:lang w:val="en-CA" w:eastAsia="zh-CN" w:bidi="hi-IN"/>
        </w:rPr>
        <w:t>Organisme</w:t>
      </w:r>
      <w:proofErr w:type="spellEnd"/>
      <w:r w:rsidRPr="00837647">
        <w:rPr>
          <w:rFonts w:asciiTheme="minorHAnsi" w:eastAsia="SimSun" w:hAnsiTheme="minorHAnsi" w:cstheme="minorHAnsi"/>
          <w:kern w:val="1"/>
          <w:sz w:val="22"/>
          <w:szCs w:val="22"/>
          <w:lang w:val="en-CA" w:eastAsia="zh-CN" w:bidi="hi-IN"/>
        </w:rPr>
        <w:t xml:space="preserve"> de </w:t>
      </w:r>
      <w:proofErr w:type="spellStart"/>
      <w:r w:rsidRPr="00837647">
        <w:rPr>
          <w:rFonts w:asciiTheme="minorHAnsi" w:eastAsia="SimSun" w:hAnsiTheme="minorHAnsi" w:cstheme="minorHAnsi"/>
          <w:kern w:val="1"/>
          <w:sz w:val="22"/>
          <w:szCs w:val="22"/>
          <w:lang w:val="en-CA" w:eastAsia="zh-CN" w:bidi="hi-IN"/>
        </w:rPr>
        <w:t>Bassins</w:t>
      </w:r>
      <w:proofErr w:type="spellEnd"/>
      <w:r w:rsidRPr="00837647">
        <w:rPr>
          <w:rFonts w:asciiTheme="minorHAnsi" w:eastAsia="SimSun" w:hAnsiTheme="minorHAnsi" w:cstheme="minorHAnsi"/>
          <w:kern w:val="1"/>
          <w:sz w:val="22"/>
          <w:szCs w:val="22"/>
          <w:lang w:val="en-CA" w:eastAsia="zh-CN" w:bidi="hi-IN"/>
        </w:rPr>
        <w:t xml:space="preserve"> Versant des rivières Rouge, Petite Nation et </w:t>
      </w:r>
      <w:proofErr w:type="spellStart"/>
      <w:r w:rsidRPr="00837647">
        <w:rPr>
          <w:rFonts w:asciiTheme="minorHAnsi" w:eastAsia="SimSun" w:hAnsiTheme="minorHAnsi" w:cstheme="minorHAnsi"/>
          <w:kern w:val="1"/>
          <w:sz w:val="22"/>
          <w:szCs w:val="22"/>
          <w:lang w:val="en-CA" w:eastAsia="zh-CN" w:bidi="hi-IN"/>
        </w:rPr>
        <w:t>Saumon</w:t>
      </w:r>
      <w:proofErr w:type="spellEnd"/>
      <w:r w:rsidRPr="00837647">
        <w:rPr>
          <w:rFonts w:asciiTheme="minorHAnsi" w:eastAsia="SimSun" w:hAnsiTheme="minorHAnsi" w:cstheme="minorHAnsi"/>
          <w:kern w:val="1"/>
          <w:sz w:val="22"/>
          <w:szCs w:val="22"/>
          <w:lang w:val="en-CA" w:eastAsia="zh-CN" w:bidi="hi-IN"/>
        </w:rPr>
        <w:t xml:space="preserve"> (OBV </w:t>
      </w:r>
      <w:proofErr w:type="gramStart"/>
      <w:r w:rsidRPr="00837647">
        <w:rPr>
          <w:rFonts w:asciiTheme="minorHAnsi" w:eastAsia="SimSun" w:hAnsiTheme="minorHAnsi" w:cstheme="minorHAnsi"/>
          <w:kern w:val="1"/>
          <w:sz w:val="22"/>
          <w:szCs w:val="22"/>
          <w:lang w:val="en-CA" w:eastAsia="zh-CN" w:bidi="hi-IN"/>
        </w:rPr>
        <w:t>RPNS)»</w:t>
      </w:r>
      <w:proofErr w:type="gramEnd"/>
      <w:r w:rsidRPr="00837647">
        <w:rPr>
          <w:rFonts w:asciiTheme="minorHAnsi" w:eastAsia="SimSun" w:hAnsiTheme="minorHAnsi" w:cstheme="minorHAnsi"/>
          <w:kern w:val="1"/>
          <w:sz w:val="22"/>
          <w:szCs w:val="22"/>
          <w:lang w:val="en-CA" w:eastAsia="zh-CN" w:bidi="hi-IN"/>
        </w:rPr>
        <w:t>;</w:t>
      </w:r>
    </w:p>
    <w:p w14:paraId="2AD0F95A" w14:textId="77777777" w:rsidR="00B41EFC" w:rsidRPr="00837647" w:rsidRDefault="00B41EFC" w:rsidP="00B1708B">
      <w:pPr>
        <w:pStyle w:val="Paragraphedeliste"/>
        <w:tabs>
          <w:tab w:val="left" w:pos="2268"/>
        </w:tabs>
        <w:suppressAutoHyphens/>
        <w:spacing w:line="264" w:lineRule="auto"/>
        <w:ind w:left="360"/>
        <w:jc w:val="both"/>
        <w:rPr>
          <w:rFonts w:asciiTheme="minorHAnsi" w:eastAsia="SimSun" w:hAnsiTheme="minorHAnsi" w:cstheme="minorHAnsi"/>
          <w:kern w:val="1"/>
          <w:sz w:val="22"/>
          <w:szCs w:val="22"/>
          <w:lang w:val="en-CA" w:eastAsia="zh-CN" w:bidi="hi-IN"/>
        </w:rPr>
      </w:pPr>
    </w:p>
    <w:p w14:paraId="2DFAC791" w14:textId="77777777" w:rsidR="00B41EFC" w:rsidRPr="00D7095B" w:rsidRDefault="00B41EFC" w:rsidP="00B1708B">
      <w:pPr>
        <w:pStyle w:val="Paragraphedeliste"/>
        <w:numPr>
          <w:ilvl w:val="0"/>
          <w:numId w:val="47"/>
        </w:numPr>
        <w:tabs>
          <w:tab w:val="left" w:pos="2268"/>
        </w:tabs>
        <w:suppressAutoHyphens/>
        <w:spacing w:line="264" w:lineRule="auto"/>
        <w:ind w:left="2268" w:hanging="283"/>
        <w:jc w:val="both"/>
        <w:rPr>
          <w:rFonts w:asciiTheme="minorHAnsi" w:eastAsia="SimSun" w:hAnsiTheme="minorHAnsi" w:cstheme="minorHAnsi"/>
          <w:i/>
          <w:kern w:val="1"/>
          <w:sz w:val="22"/>
          <w:szCs w:val="22"/>
          <w:lang w:val="en-CA" w:eastAsia="zh-CN" w:bidi="hi-IN"/>
        </w:rPr>
      </w:pPr>
      <w:r w:rsidRPr="00D7095B">
        <w:rPr>
          <w:rFonts w:asciiTheme="minorHAnsi" w:eastAsia="SimSun" w:hAnsiTheme="minorHAnsi" w:cstheme="minorHAnsi"/>
          <w:i/>
          <w:kern w:val="1"/>
          <w:sz w:val="22"/>
          <w:szCs w:val="22"/>
          <w:lang w:val="en-CA" w:eastAsia="zh-CN" w:bidi="hi-IN"/>
        </w:rPr>
        <w:t>pays $100 for the renewal of the membership and that the necessary funds will be taken from the budget item 02.610.00.494.</w:t>
      </w:r>
    </w:p>
    <w:bookmarkEnd w:id="13"/>
    <w:p w14:paraId="1CE1CB83" w14:textId="77777777" w:rsidR="00B41EFC" w:rsidRPr="00142AD5" w:rsidRDefault="00B41EFC" w:rsidP="00B1708B">
      <w:pPr>
        <w:spacing w:after="0" w:line="264" w:lineRule="auto"/>
        <w:jc w:val="right"/>
        <w:rPr>
          <w:rFonts w:cstheme="minorHAnsi"/>
          <w:lang w:val="en-CA"/>
        </w:rPr>
      </w:pPr>
    </w:p>
    <w:p w14:paraId="1888EFAC" w14:textId="4BF1F8C7" w:rsidR="004B7B3A" w:rsidRDefault="004B7B3A" w:rsidP="00B1708B">
      <w:pPr>
        <w:spacing w:after="0" w:line="264" w:lineRule="auto"/>
        <w:jc w:val="right"/>
        <w:rPr>
          <w:rFonts w:cstheme="minorHAnsi"/>
        </w:rPr>
      </w:pPr>
      <w:r w:rsidRPr="00AB397E">
        <w:rPr>
          <w:rFonts w:cstheme="minorHAnsi"/>
        </w:rPr>
        <w:t>Adopté à l’unanimité des conseillers</w:t>
      </w:r>
    </w:p>
    <w:p w14:paraId="585F5640" w14:textId="77777777" w:rsidR="004B7B3A" w:rsidRDefault="004B7B3A" w:rsidP="00B1708B">
      <w:pPr>
        <w:spacing w:after="0" w:line="264"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5C7CBB00" w14:textId="77777777" w:rsidR="00392132" w:rsidRPr="00B40ABD" w:rsidRDefault="00392132" w:rsidP="00B1708B">
      <w:pPr>
        <w:spacing w:after="0" w:line="264" w:lineRule="auto"/>
        <w:jc w:val="right"/>
        <w:rPr>
          <w:rFonts w:cstheme="minorHAnsi"/>
          <w:i/>
        </w:rPr>
      </w:pPr>
    </w:p>
    <w:p w14:paraId="2C2920F8" w14:textId="77777777" w:rsidR="006529D3" w:rsidRPr="00A6538C" w:rsidRDefault="006529D3" w:rsidP="00B1708B">
      <w:pPr>
        <w:widowControl w:val="0"/>
        <w:autoSpaceDE w:val="0"/>
        <w:autoSpaceDN w:val="0"/>
        <w:spacing w:after="0" w:line="264" w:lineRule="auto"/>
        <w:ind w:right="119"/>
        <w:jc w:val="both"/>
        <w:rPr>
          <w:rFonts w:ascii="Calibri" w:eastAsia="Arial" w:hAnsi="Calibri" w:cs="Calibri"/>
          <w:b/>
          <w:bCs/>
          <w:u w:val="single"/>
          <w:lang w:val="fr-FR"/>
        </w:rPr>
      </w:pPr>
      <w:r w:rsidRPr="00A6538C">
        <w:rPr>
          <w:rFonts w:ascii="Calibri" w:eastAsia="Arial" w:hAnsi="Calibri" w:cs="Calibri"/>
          <w:b/>
          <w:bCs/>
          <w:u w:val="single"/>
          <w:lang w:val="fr-FR"/>
        </w:rPr>
        <w:t>2022-11-</w:t>
      </w:r>
      <w:r>
        <w:rPr>
          <w:rFonts w:ascii="Calibri" w:eastAsia="Arial" w:hAnsi="Calibri" w:cs="Calibri"/>
          <w:b/>
          <w:bCs/>
          <w:u w:val="single"/>
          <w:lang w:val="fr-FR"/>
        </w:rPr>
        <w:t>341</w:t>
      </w:r>
      <w:r w:rsidRPr="00A6538C">
        <w:rPr>
          <w:rFonts w:ascii="Calibri" w:eastAsia="Arial" w:hAnsi="Calibri" w:cs="Calibri"/>
          <w:b/>
          <w:bCs/>
          <w:u w:val="single"/>
          <w:lang w:val="fr-FR"/>
        </w:rPr>
        <w:tab/>
        <w:t>Demande à l'Assemblée nationale et au gouvernement du Québec de prioriser une gestion durable et transparente de l’eau</w:t>
      </w:r>
    </w:p>
    <w:p w14:paraId="40E2A3C8" w14:textId="77777777" w:rsidR="006529D3" w:rsidRPr="00A6538C" w:rsidRDefault="006529D3" w:rsidP="00B1708B">
      <w:pPr>
        <w:widowControl w:val="0"/>
        <w:autoSpaceDE w:val="0"/>
        <w:autoSpaceDN w:val="0"/>
        <w:spacing w:after="0" w:line="264" w:lineRule="auto"/>
        <w:ind w:right="119"/>
        <w:jc w:val="both"/>
        <w:rPr>
          <w:rFonts w:ascii="Calibri" w:eastAsia="Arial" w:hAnsi="Calibri" w:cs="Calibri"/>
          <w:b/>
          <w:bCs/>
          <w:u w:val="single"/>
          <w:lang w:val="fr-FR"/>
        </w:rPr>
      </w:pPr>
    </w:p>
    <w:p w14:paraId="51B219C1" w14:textId="77777777" w:rsidR="006529D3" w:rsidRPr="00A6538C" w:rsidRDefault="006529D3" w:rsidP="00B1708B">
      <w:pPr>
        <w:widowControl w:val="0"/>
        <w:autoSpaceDE w:val="0"/>
        <w:autoSpaceDN w:val="0"/>
        <w:spacing w:after="0" w:line="264" w:lineRule="auto"/>
        <w:ind w:right="119"/>
        <w:jc w:val="both"/>
        <w:rPr>
          <w:rFonts w:ascii="Calibri" w:eastAsia="Arial" w:hAnsi="Calibri" w:cs="Calibri"/>
          <w:b/>
          <w:bCs/>
          <w:i/>
          <w:iCs/>
          <w:u w:val="single"/>
          <w:lang w:val="en-CA"/>
        </w:rPr>
      </w:pPr>
      <w:r w:rsidRPr="00A6538C">
        <w:rPr>
          <w:rFonts w:ascii="Calibri" w:eastAsia="Arial" w:hAnsi="Calibri" w:cs="Calibri"/>
          <w:b/>
          <w:bCs/>
          <w:i/>
          <w:iCs/>
          <w:u w:val="single"/>
          <w:lang w:val="en-CA"/>
        </w:rPr>
        <w:t>2022-11-</w:t>
      </w:r>
      <w:r>
        <w:rPr>
          <w:rFonts w:ascii="Calibri" w:eastAsia="Arial" w:hAnsi="Calibri" w:cs="Calibri"/>
          <w:b/>
          <w:bCs/>
          <w:i/>
          <w:iCs/>
          <w:u w:val="single"/>
          <w:lang w:val="en-CA"/>
        </w:rPr>
        <w:t>341</w:t>
      </w:r>
      <w:r w:rsidRPr="00A6538C">
        <w:rPr>
          <w:rFonts w:ascii="Calibri" w:eastAsia="Arial" w:hAnsi="Calibri" w:cs="Calibri"/>
          <w:b/>
          <w:bCs/>
          <w:i/>
          <w:iCs/>
          <w:u w:val="single"/>
          <w:lang w:val="en-CA"/>
        </w:rPr>
        <w:tab/>
        <w:t>Calls on the National Assembly and the Government of Quebec to prioritize sustainable and transparent water management</w:t>
      </w:r>
    </w:p>
    <w:p w14:paraId="3892E2BF" w14:textId="77777777" w:rsidR="006529D3" w:rsidRPr="00A6538C" w:rsidRDefault="006529D3" w:rsidP="00B1708B">
      <w:pPr>
        <w:widowControl w:val="0"/>
        <w:autoSpaceDE w:val="0"/>
        <w:autoSpaceDN w:val="0"/>
        <w:spacing w:after="0" w:line="264" w:lineRule="auto"/>
        <w:ind w:right="119"/>
        <w:jc w:val="both"/>
        <w:rPr>
          <w:rFonts w:ascii="Calibri" w:eastAsia="Arial" w:hAnsi="Calibri" w:cs="Calibri"/>
          <w:lang w:val="en-CA"/>
        </w:rPr>
      </w:pPr>
    </w:p>
    <w:p w14:paraId="761186DC" w14:textId="77777777" w:rsidR="006529D3" w:rsidRPr="00A6538C" w:rsidRDefault="006529D3" w:rsidP="00B1708B">
      <w:pPr>
        <w:widowControl w:val="0"/>
        <w:autoSpaceDE w:val="0"/>
        <w:autoSpaceDN w:val="0"/>
        <w:spacing w:after="0" w:line="264" w:lineRule="auto"/>
        <w:ind w:left="2268" w:right="119" w:hanging="2268"/>
        <w:jc w:val="both"/>
        <w:rPr>
          <w:rFonts w:ascii="Calibri" w:eastAsia="Arial" w:hAnsi="Calibri" w:cs="Calibri"/>
          <w:lang w:val="fr-FR"/>
        </w:rPr>
      </w:pPr>
      <w:r w:rsidRPr="00A6538C">
        <w:rPr>
          <w:rFonts w:ascii="Calibri" w:eastAsia="Arial" w:hAnsi="Calibri" w:cs="Calibri"/>
          <w:lang w:val="fr-FR"/>
        </w:rPr>
        <w:t xml:space="preserve">CONSIDÉRANT QUE </w:t>
      </w:r>
      <w:r w:rsidRPr="00A6538C">
        <w:rPr>
          <w:rFonts w:ascii="Calibri" w:eastAsia="Arial" w:hAnsi="Calibri" w:cs="Calibri"/>
          <w:lang w:val="fr-FR"/>
        </w:rPr>
        <w:tab/>
        <w:t>les données relatives aux prélèvements d’eau au Québec sont actuellement maintenues secrètes ;</w:t>
      </w:r>
    </w:p>
    <w:p w14:paraId="196F9F15" w14:textId="77777777" w:rsidR="006529D3" w:rsidRPr="00A6538C" w:rsidRDefault="006529D3" w:rsidP="00B1708B">
      <w:pPr>
        <w:widowControl w:val="0"/>
        <w:autoSpaceDE w:val="0"/>
        <w:autoSpaceDN w:val="0"/>
        <w:spacing w:after="0" w:line="264" w:lineRule="auto"/>
        <w:ind w:left="2268" w:right="119" w:hanging="2268"/>
        <w:jc w:val="both"/>
        <w:rPr>
          <w:rFonts w:ascii="Calibri" w:eastAsia="Arial" w:hAnsi="Calibri" w:cs="Calibri"/>
          <w:lang w:val="fr-FR"/>
        </w:rPr>
      </w:pPr>
    </w:p>
    <w:p w14:paraId="6A36B787" w14:textId="77777777" w:rsidR="006529D3" w:rsidRPr="00A6538C" w:rsidRDefault="006529D3" w:rsidP="00B1708B">
      <w:pPr>
        <w:widowControl w:val="0"/>
        <w:autoSpaceDE w:val="0"/>
        <w:autoSpaceDN w:val="0"/>
        <w:spacing w:after="0" w:line="264" w:lineRule="auto"/>
        <w:ind w:left="2268" w:right="119" w:hanging="2268"/>
        <w:jc w:val="both"/>
        <w:rPr>
          <w:rFonts w:ascii="Calibri" w:eastAsia="Arial" w:hAnsi="Calibri" w:cs="Calibri"/>
          <w:i/>
          <w:iCs/>
          <w:lang w:val="en-CA"/>
        </w:rPr>
      </w:pPr>
      <w:r w:rsidRPr="00A6538C">
        <w:rPr>
          <w:rFonts w:ascii="Calibri" w:eastAsia="Arial" w:hAnsi="Calibri" w:cs="Calibri"/>
          <w:i/>
          <w:iCs/>
          <w:lang w:val="en-CA"/>
        </w:rPr>
        <w:t xml:space="preserve">WHEREAS </w:t>
      </w:r>
      <w:r w:rsidRPr="00A6538C">
        <w:rPr>
          <w:rFonts w:ascii="Calibri" w:eastAsia="Arial" w:hAnsi="Calibri" w:cs="Calibri"/>
          <w:i/>
          <w:iCs/>
          <w:lang w:val="en-CA"/>
        </w:rPr>
        <w:tab/>
        <w:t xml:space="preserve">the data relating to water withdrawals in Quebec are currently kept </w:t>
      </w:r>
      <w:proofErr w:type="gramStart"/>
      <w:r w:rsidRPr="00A6538C">
        <w:rPr>
          <w:rFonts w:ascii="Calibri" w:eastAsia="Arial" w:hAnsi="Calibri" w:cs="Calibri"/>
          <w:i/>
          <w:iCs/>
          <w:lang w:val="en-CA"/>
        </w:rPr>
        <w:t>secret;</w:t>
      </w:r>
      <w:proofErr w:type="gramEnd"/>
    </w:p>
    <w:p w14:paraId="33C5710F" w14:textId="77777777" w:rsidR="006529D3" w:rsidRPr="00A6538C" w:rsidRDefault="006529D3" w:rsidP="00B1708B">
      <w:pPr>
        <w:widowControl w:val="0"/>
        <w:autoSpaceDE w:val="0"/>
        <w:autoSpaceDN w:val="0"/>
        <w:spacing w:after="0" w:line="264" w:lineRule="auto"/>
        <w:ind w:left="2268" w:right="119" w:hanging="2268"/>
        <w:jc w:val="both"/>
        <w:rPr>
          <w:rFonts w:ascii="Calibri" w:eastAsia="Arial" w:hAnsi="Calibri" w:cs="Calibri"/>
          <w:iCs/>
          <w:lang w:val="fr-FR"/>
        </w:rPr>
      </w:pPr>
      <w:r w:rsidRPr="00A6538C">
        <w:rPr>
          <w:rFonts w:ascii="Calibri" w:eastAsia="Arial" w:hAnsi="Calibri" w:cs="Calibri"/>
          <w:lang w:val="fr-FR"/>
        </w:rPr>
        <w:t xml:space="preserve">CONSIDÉRANT QUE </w:t>
      </w:r>
      <w:r w:rsidRPr="00A6538C">
        <w:rPr>
          <w:rFonts w:ascii="Calibri" w:eastAsia="Arial" w:hAnsi="Calibri" w:cs="Calibri"/>
          <w:lang w:val="fr-FR"/>
        </w:rPr>
        <w:tab/>
        <w:t>l’eau est une ressource vulnérable et épuisable,</w:t>
      </w:r>
      <w:r w:rsidRPr="00A6538C">
        <w:rPr>
          <w:rFonts w:ascii="Calibri" w:eastAsia="Arial" w:hAnsi="Calibri" w:cs="Calibri"/>
          <w:spacing w:val="-3"/>
          <w:lang w:val="fr-FR"/>
        </w:rPr>
        <w:t xml:space="preserve"> </w:t>
      </w:r>
      <w:r w:rsidRPr="00A6538C">
        <w:rPr>
          <w:rFonts w:ascii="Calibri" w:eastAsia="Arial" w:hAnsi="Calibri" w:cs="Calibri"/>
          <w:lang w:val="fr-FR"/>
        </w:rPr>
        <w:t xml:space="preserve">selon la </w:t>
      </w:r>
      <w:r w:rsidRPr="00A6538C">
        <w:rPr>
          <w:rFonts w:ascii="Calibri" w:eastAsia="Arial" w:hAnsi="Calibri" w:cs="Calibri"/>
          <w:iCs/>
          <w:lang w:val="fr-FR"/>
        </w:rPr>
        <w:t>Loi affirmant le</w:t>
      </w:r>
      <w:r w:rsidRPr="00A6538C">
        <w:rPr>
          <w:rFonts w:ascii="Calibri" w:eastAsia="Arial" w:hAnsi="Calibri" w:cs="Calibri"/>
          <w:iCs/>
          <w:spacing w:val="-3"/>
          <w:lang w:val="fr-FR"/>
        </w:rPr>
        <w:t xml:space="preserve"> </w:t>
      </w:r>
      <w:r w:rsidRPr="00A6538C">
        <w:rPr>
          <w:rFonts w:ascii="Calibri" w:eastAsia="Arial" w:hAnsi="Calibri" w:cs="Calibri"/>
          <w:iCs/>
          <w:lang w:val="fr-FR"/>
        </w:rPr>
        <w:t>caractère</w:t>
      </w:r>
      <w:r w:rsidRPr="00A6538C">
        <w:rPr>
          <w:rFonts w:ascii="Calibri" w:eastAsia="Arial" w:hAnsi="Calibri" w:cs="Calibri"/>
          <w:iCs/>
          <w:spacing w:val="-4"/>
          <w:lang w:val="fr-FR"/>
        </w:rPr>
        <w:t xml:space="preserve"> </w:t>
      </w:r>
      <w:r w:rsidRPr="00A6538C">
        <w:rPr>
          <w:rFonts w:ascii="Calibri" w:eastAsia="Arial" w:hAnsi="Calibri" w:cs="Calibri"/>
          <w:iCs/>
          <w:lang w:val="fr-FR"/>
        </w:rPr>
        <w:t>collectif</w:t>
      </w:r>
      <w:r w:rsidRPr="00A6538C">
        <w:rPr>
          <w:rFonts w:ascii="Calibri" w:eastAsia="Arial" w:hAnsi="Calibri" w:cs="Calibri"/>
          <w:iCs/>
          <w:spacing w:val="-3"/>
          <w:lang w:val="fr-FR"/>
        </w:rPr>
        <w:t xml:space="preserve"> </w:t>
      </w:r>
      <w:r w:rsidRPr="00A6538C">
        <w:rPr>
          <w:rFonts w:ascii="Calibri" w:eastAsia="Arial" w:hAnsi="Calibri" w:cs="Calibri"/>
          <w:iCs/>
          <w:lang w:val="fr-FR"/>
        </w:rPr>
        <w:t>des</w:t>
      </w:r>
      <w:r w:rsidRPr="00A6538C">
        <w:rPr>
          <w:rFonts w:ascii="Calibri" w:eastAsia="Arial" w:hAnsi="Calibri" w:cs="Calibri"/>
          <w:iCs/>
          <w:spacing w:val="-4"/>
          <w:lang w:val="fr-FR"/>
        </w:rPr>
        <w:t xml:space="preserve"> </w:t>
      </w:r>
      <w:r w:rsidRPr="00A6538C">
        <w:rPr>
          <w:rFonts w:ascii="Calibri" w:eastAsia="Arial" w:hAnsi="Calibri" w:cs="Calibri"/>
          <w:iCs/>
          <w:lang w:val="fr-FR"/>
        </w:rPr>
        <w:t>ressources</w:t>
      </w:r>
      <w:r w:rsidRPr="00A6538C">
        <w:rPr>
          <w:rFonts w:ascii="Calibri" w:eastAsia="Arial" w:hAnsi="Calibri" w:cs="Calibri"/>
          <w:iCs/>
          <w:spacing w:val="-5"/>
          <w:lang w:val="fr-FR"/>
        </w:rPr>
        <w:t xml:space="preserve"> </w:t>
      </w:r>
      <w:r w:rsidRPr="00A6538C">
        <w:rPr>
          <w:rFonts w:ascii="Calibri" w:eastAsia="Arial" w:hAnsi="Calibri" w:cs="Calibri"/>
          <w:iCs/>
          <w:lang w:val="fr-FR"/>
        </w:rPr>
        <w:t>en</w:t>
      </w:r>
      <w:r w:rsidRPr="00A6538C">
        <w:rPr>
          <w:rFonts w:ascii="Calibri" w:eastAsia="Arial" w:hAnsi="Calibri" w:cs="Calibri"/>
          <w:iCs/>
          <w:spacing w:val="-3"/>
          <w:lang w:val="fr-FR"/>
        </w:rPr>
        <w:t xml:space="preserve"> </w:t>
      </w:r>
      <w:r w:rsidRPr="00A6538C">
        <w:rPr>
          <w:rFonts w:ascii="Calibri" w:eastAsia="Arial" w:hAnsi="Calibri" w:cs="Calibri"/>
          <w:iCs/>
          <w:lang w:val="fr-FR"/>
        </w:rPr>
        <w:t>eau</w:t>
      </w:r>
      <w:r w:rsidRPr="00A6538C">
        <w:rPr>
          <w:rFonts w:ascii="Calibri" w:eastAsia="Arial" w:hAnsi="Calibri" w:cs="Calibri"/>
          <w:iCs/>
          <w:spacing w:val="-3"/>
          <w:lang w:val="fr-FR"/>
        </w:rPr>
        <w:t xml:space="preserve"> </w:t>
      </w:r>
      <w:r w:rsidRPr="00A6538C">
        <w:rPr>
          <w:rFonts w:ascii="Calibri" w:eastAsia="Arial" w:hAnsi="Calibri" w:cs="Calibri"/>
          <w:iCs/>
          <w:lang w:val="fr-FR"/>
        </w:rPr>
        <w:t>et</w:t>
      </w:r>
      <w:r w:rsidRPr="00A6538C">
        <w:rPr>
          <w:rFonts w:ascii="Calibri" w:eastAsia="Arial" w:hAnsi="Calibri" w:cs="Calibri"/>
          <w:iCs/>
          <w:spacing w:val="-3"/>
          <w:lang w:val="fr-FR"/>
        </w:rPr>
        <w:t xml:space="preserve"> </w:t>
      </w:r>
      <w:r w:rsidRPr="00A6538C">
        <w:rPr>
          <w:rFonts w:ascii="Calibri" w:eastAsia="Arial" w:hAnsi="Calibri" w:cs="Calibri"/>
          <w:iCs/>
          <w:lang w:val="fr-FR"/>
        </w:rPr>
        <w:t>favorisant</w:t>
      </w:r>
      <w:r w:rsidRPr="00A6538C">
        <w:rPr>
          <w:rFonts w:ascii="Calibri" w:eastAsia="Arial" w:hAnsi="Calibri" w:cs="Calibri"/>
          <w:iCs/>
          <w:spacing w:val="-3"/>
          <w:lang w:val="fr-FR"/>
        </w:rPr>
        <w:t xml:space="preserve"> </w:t>
      </w:r>
      <w:r w:rsidRPr="00A6538C">
        <w:rPr>
          <w:rFonts w:ascii="Calibri" w:eastAsia="Arial" w:hAnsi="Calibri" w:cs="Calibri"/>
          <w:iCs/>
          <w:lang w:val="fr-FR"/>
        </w:rPr>
        <w:t>une</w:t>
      </w:r>
      <w:r w:rsidRPr="00A6538C">
        <w:rPr>
          <w:rFonts w:ascii="Calibri" w:eastAsia="Arial" w:hAnsi="Calibri" w:cs="Calibri"/>
          <w:iCs/>
          <w:spacing w:val="-4"/>
          <w:lang w:val="fr-FR"/>
        </w:rPr>
        <w:t xml:space="preserve"> </w:t>
      </w:r>
      <w:r w:rsidRPr="00A6538C">
        <w:rPr>
          <w:rFonts w:ascii="Calibri" w:eastAsia="Arial" w:hAnsi="Calibri" w:cs="Calibri"/>
          <w:iCs/>
          <w:lang w:val="fr-FR"/>
        </w:rPr>
        <w:t>meilleure</w:t>
      </w:r>
      <w:r w:rsidRPr="00A6538C">
        <w:rPr>
          <w:rFonts w:ascii="Calibri" w:eastAsia="Arial" w:hAnsi="Calibri" w:cs="Calibri"/>
          <w:iCs/>
          <w:spacing w:val="-3"/>
          <w:lang w:val="fr-FR"/>
        </w:rPr>
        <w:t xml:space="preserve"> </w:t>
      </w:r>
      <w:r w:rsidRPr="00A6538C">
        <w:rPr>
          <w:rFonts w:ascii="Calibri" w:eastAsia="Arial" w:hAnsi="Calibri" w:cs="Calibri"/>
          <w:iCs/>
          <w:lang w:val="fr-FR"/>
        </w:rPr>
        <w:t>gouvernance</w:t>
      </w:r>
      <w:r w:rsidRPr="00A6538C">
        <w:rPr>
          <w:rFonts w:ascii="Calibri" w:eastAsia="Arial" w:hAnsi="Calibri" w:cs="Calibri"/>
          <w:iCs/>
          <w:spacing w:val="-4"/>
          <w:lang w:val="fr-FR"/>
        </w:rPr>
        <w:t xml:space="preserve"> </w:t>
      </w:r>
      <w:r w:rsidRPr="00A6538C">
        <w:rPr>
          <w:rFonts w:ascii="Calibri" w:eastAsia="Arial" w:hAnsi="Calibri" w:cs="Calibri"/>
          <w:iCs/>
          <w:lang w:val="fr-FR"/>
        </w:rPr>
        <w:t>de</w:t>
      </w:r>
      <w:r w:rsidRPr="00A6538C">
        <w:rPr>
          <w:rFonts w:ascii="Calibri" w:eastAsia="Arial" w:hAnsi="Calibri" w:cs="Calibri"/>
          <w:iCs/>
          <w:spacing w:val="-3"/>
          <w:lang w:val="fr-FR"/>
        </w:rPr>
        <w:t xml:space="preserve"> </w:t>
      </w:r>
      <w:r w:rsidRPr="00A6538C">
        <w:rPr>
          <w:rFonts w:ascii="Calibri" w:eastAsia="Arial" w:hAnsi="Calibri" w:cs="Calibri"/>
          <w:iCs/>
          <w:lang w:val="fr-FR"/>
        </w:rPr>
        <w:t>l'eau et des milieux associés ;</w:t>
      </w:r>
    </w:p>
    <w:p w14:paraId="388F0A57" w14:textId="77777777" w:rsidR="006529D3" w:rsidRPr="00A6538C" w:rsidRDefault="006529D3" w:rsidP="00B1708B">
      <w:pPr>
        <w:widowControl w:val="0"/>
        <w:autoSpaceDE w:val="0"/>
        <w:autoSpaceDN w:val="0"/>
        <w:spacing w:after="0" w:line="264" w:lineRule="auto"/>
        <w:ind w:left="2268" w:right="119" w:hanging="2268"/>
        <w:jc w:val="both"/>
        <w:rPr>
          <w:rFonts w:ascii="Calibri" w:eastAsia="Arial" w:hAnsi="Calibri" w:cs="Calibri"/>
          <w:iCs/>
          <w:lang w:val="fr-FR"/>
        </w:rPr>
      </w:pPr>
    </w:p>
    <w:p w14:paraId="628C86CB" w14:textId="77777777" w:rsidR="006529D3" w:rsidRPr="00A6538C" w:rsidRDefault="006529D3" w:rsidP="00B1708B">
      <w:pPr>
        <w:widowControl w:val="0"/>
        <w:autoSpaceDE w:val="0"/>
        <w:autoSpaceDN w:val="0"/>
        <w:spacing w:after="0" w:line="264" w:lineRule="auto"/>
        <w:ind w:left="2268" w:right="119" w:hanging="2268"/>
        <w:jc w:val="both"/>
        <w:rPr>
          <w:rFonts w:ascii="Calibri" w:eastAsia="Arial" w:hAnsi="Calibri" w:cs="Calibri"/>
          <w:i/>
          <w:lang w:val="en-CA"/>
        </w:rPr>
      </w:pPr>
      <w:r w:rsidRPr="00A6538C">
        <w:rPr>
          <w:rFonts w:ascii="Calibri" w:eastAsia="Arial" w:hAnsi="Calibri" w:cs="Calibri"/>
          <w:i/>
          <w:lang w:val="en-CA"/>
        </w:rPr>
        <w:t xml:space="preserve">WHEREAS </w:t>
      </w:r>
      <w:r w:rsidRPr="00A6538C">
        <w:rPr>
          <w:rFonts w:ascii="Calibri" w:eastAsia="Arial" w:hAnsi="Calibri" w:cs="Calibri"/>
          <w:i/>
          <w:lang w:val="en-CA"/>
        </w:rPr>
        <w:tab/>
        <w:t xml:space="preserve">water is a vulnerable and exhaustible resource, according to the Act affirming the collective nature of water resources and promoting better governance of water and associated </w:t>
      </w:r>
      <w:proofErr w:type="gramStart"/>
      <w:r w:rsidRPr="00A6538C">
        <w:rPr>
          <w:rFonts w:ascii="Calibri" w:eastAsia="Arial" w:hAnsi="Calibri" w:cs="Calibri"/>
          <w:i/>
          <w:lang w:val="en-CA"/>
        </w:rPr>
        <w:t>environments;</w:t>
      </w:r>
      <w:proofErr w:type="gramEnd"/>
    </w:p>
    <w:p w14:paraId="441BF5C2" w14:textId="77777777" w:rsidR="006529D3" w:rsidRPr="00A6538C" w:rsidRDefault="006529D3" w:rsidP="00B1708B">
      <w:pPr>
        <w:widowControl w:val="0"/>
        <w:autoSpaceDE w:val="0"/>
        <w:autoSpaceDN w:val="0"/>
        <w:spacing w:after="0" w:line="264" w:lineRule="auto"/>
        <w:ind w:left="2268" w:hanging="2268"/>
        <w:rPr>
          <w:rFonts w:ascii="Calibri" w:eastAsia="Arial" w:hAnsi="Calibri" w:cs="Calibri"/>
          <w:lang w:val="en-CA"/>
        </w:rPr>
      </w:pPr>
    </w:p>
    <w:p w14:paraId="7FAFEF69" w14:textId="77777777" w:rsidR="006529D3" w:rsidRPr="00A6538C" w:rsidRDefault="006529D3" w:rsidP="00B1708B">
      <w:pPr>
        <w:widowControl w:val="0"/>
        <w:autoSpaceDE w:val="0"/>
        <w:autoSpaceDN w:val="0"/>
        <w:spacing w:after="0" w:line="264" w:lineRule="auto"/>
        <w:ind w:left="2268" w:right="120" w:hanging="2268"/>
        <w:jc w:val="both"/>
        <w:rPr>
          <w:rFonts w:ascii="Calibri" w:eastAsia="Arial" w:hAnsi="Calibri" w:cs="Calibri"/>
          <w:lang w:val="fr-FR"/>
        </w:rPr>
      </w:pPr>
      <w:r w:rsidRPr="00A6538C">
        <w:rPr>
          <w:rFonts w:ascii="Calibri" w:eastAsia="Arial" w:hAnsi="Calibri" w:cs="Calibri"/>
          <w:lang w:val="fr-FR"/>
        </w:rPr>
        <w:t xml:space="preserve">CONSIDÉRANT QUE </w:t>
      </w:r>
      <w:r w:rsidRPr="00A6538C">
        <w:rPr>
          <w:rFonts w:ascii="Calibri" w:eastAsia="Arial" w:hAnsi="Calibri" w:cs="Calibri"/>
          <w:lang w:val="fr-FR"/>
        </w:rPr>
        <w:tab/>
        <w:t>la gestion durable de l’eau au Québec repose sur une approche intégrée et participative qui ne peut être mise en œuvre de manière efficace sans l’accès du public et des municipalités à l’ensemble des informations relatives aux prélèvements d’eau ;</w:t>
      </w:r>
    </w:p>
    <w:p w14:paraId="1B808A7B" w14:textId="77777777" w:rsidR="006529D3" w:rsidRPr="00A6538C" w:rsidRDefault="006529D3" w:rsidP="00B1708B">
      <w:pPr>
        <w:widowControl w:val="0"/>
        <w:autoSpaceDE w:val="0"/>
        <w:autoSpaceDN w:val="0"/>
        <w:spacing w:after="0" w:line="264" w:lineRule="auto"/>
        <w:ind w:left="2268" w:right="120" w:hanging="2268"/>
        <w:jc w:val="both"/>
        <w:rPr>
          <w:rFonts w:ascii="Calibri" w:eastAsia="Arial" w:hAnsi="Calibri" w:cs="Calibri"/>
          <w:lang w:val="fr-FR"/>
        </w:rPr>
      </w:pPr>
    </w:p>
    <w:p w14:paraId="2D4D4390" w14:textId="77777777" w:rsidR="006529D3" w:rsidRPr="00A6538C" w:rsidRDefault="006529D3" w:rsidP="006F3E7C">
      <w:pPr>
        <w:widowControl w:val="0"/>
        <w:autoSpaceDE w:val="0"/>
        <w:autoSpaceDN w:val="0"/>
        <w:spacing w:after="0" w:line="264" w:lineRule="auto"/>
        <w:ind w:left="2268" w:right="120" w:hanging="2268"/>
        <w:jc w:val="both"/>
        <w:rPr>
          <w:rFonts w:ascii="Calibri" w:eastAsia="Arial" w:hAnsi="Calibri" w:cs="Calibri"/>
          <w:i/>
          <w:iCs/>
          <w:lang w:val="en-CA"/>
        </w:rPr>
      </w:pPr>
      <w:r w:rsidRPr="00A6538C">
        <w:rPr>
          <w:rFonts w:ascii="Calibri" w:eastAsia="Arial" w:hAnsi="Calibri" w:cs="Calibri"/>
          <w:i/>
          <w:iCs/>
          <w:lang w:val="en-CA"/>
        </w:rPr>
        <w:lastRenderedPageBreak/>
        <w:t xml:space="preserve">WHEREAS </w:t>
      </w:r>
      <w:r w:rsidRPr="00A6538C">
        <w:rPr>
          <w:rFonts w:ascii="Calibri" w:eastAsia="Arial" w:hAnsi="Calibri" w:cs="Calibri"/>
          <w:i/>
          <w:iCs/>
          <w:lang w:val="en-CA"/>
        </w:rPr>
        <w:tab/>
        <w:t xml:space="preserve">sustainable water management in Quebec is based on an integrated and participatory approach that cannot be implemented effectively without public and municipal access to all information relating to water </w:t>
      </w:r>
      <w:proofErr w:type="gramStart"/>
      <w:r w:rsidRPr="00A6538C">
        <w:rPr>
          <w:rFonts w:ascii="Calibri" w:eastAsia="Arial" w:hAnsi="Calibri" w:cs="Calibri"/>
          <w:i/>
          <w:iCs/>
          <w:lang w:val="en-CA"/>
        </w:rPr>
        <w:t>withdrawals;</w:t>
      </w:r>
      <w:proofErr w:type="gramEnd"/>
    </w:p>
    <w:p w14:paraId="0825AB9B" w14:textId="77777777" w:rsidR="006529D3" w:rsidRPr="00A6538C" w:rsidRDefault="006529D3" w:rsidP="006F3E7C">
      <w:pPr>
        <w:widowControl w:val="0"/>
        <w:autoSpaceDE w:val="0"/>
        <w:autoSpaceDN w:val="0"/>
        <w:spacing w:after="0" w:line="264" w:lineRule="auto"/>
        <w:ind w:left="2268" w:hanging="2268"/>
        <w:rPr>
          <w:rFonts w:ascii="Calibri" w:eastAsia="Arial" w:hAnsi="Calibri" w:cs="Calibri"/>
          <w:lang w:val="en-CA"/>
        </w:rPr>
      </w:pPr>
    </w:p>
    <w:p w14:paraId="283506F1" w14:textId="77777777" w:rsidR="006529D3" w:rsidRPr="00A6538C" w:rsidRDefault="006529D3" w:rsidP="006F3E7C">
      <w:pPr>
        <w:widowControl w:val="0"/>
        <w:autoSpaceDE w:val="0"/>
        <w:autoSpaceDN w:val="0"/>
        <w:spacing w:after="0" w:line="264" w:lineRule="auto"/>
        <w:ind w:left="2268" w:right="122" w:hanging="2268"/>
        <w:jc w:val="both"/>
        <w:rPr>
          <w:rFonts w:ascii="Calibri" w:eastAsia="Arial" w:hAnsi="Calibri" w:cs="Calibri"/>
          <w:lang w:val="fr-FR"/>
        </w:rPr>
      </w:pPr>
      <w:r w:rsidRPr="00A6538C">
        <w:rPr>
          <w:rFonts w:ascii="Calibri" w:eastAsia="Arial" w:hAnsi="Calibri" w:cs="Calibri"/>
          <w:lang w:val="fr-FR"/>
        </w:rPr>
        <w:t xml:space="preserve">CONSIDÉRANT QUE </w:t>
      </w:r>
      <w:r w:rsidRPr="00A6538C">
        <w:rPr>
          <w:rFonts w:ascii="Calibri" w:eastAsia="Arial" w:hAnsi="Calibri" w:cs="Calibri"/>
          <w:lang w:val="fr-FR"/>
        </w:rPr>
        <w:tab/>
        <w:t>sans une gestion durable de la ressource hydrique, l’avenir de cette ressource est menacé ;</w:t>
      </w:r>
    </w:p>
    <w:p w14:paraId="155816C8" w14:textId="77777777" w:rsidR="006529D3" w:rsidRPr="00A6538C" w:rsidRDefault="006529D3" w:rsidP="006F3E7C">
      <w:pPr>
        <w:widowControl w:val="0"/>
        <w:autoSpaceDE w:val="0"/>
        <w:autoSpaceDN w:val="0"/>
        <w:spacing w:after="0" w:line="264" w:lineRule="auto"/>
        <w:ind w:left="2268" w:right="122" w:hanging="2268"/>
        <w:jc w:val="both"/>
        <w:rPr>
          <w:rFonts w:ascii="Calibri" w:eastAsia="Arial" w:hAnsi="Calibri" w:cs="Calibri"/>
          <w:lang w:val="fr-FR"/>
        </w:rPr>
      </w:pPr>
    </w:p>
    <w:p w14:paraId="6F6EB837" w14:textId="77777777" w:rsidR="006529D3" w:rsidRPr="00A6538C" w:rsidRDefault="006529D3" w:rsidP="006F3E7C">
      <w:pPr>
        <w:widowControl w:val="0"/>
        <w:autoSpaceDE w:val="0"/>
        <w:autoSpaceDN w:val="0"/>
        <w:spacing w:after="0" w:line="264" w:lineRule="auto"/>
        <w:ind w:left="2268" w:right="122" w:hanging="2268"/>
        <w:jc w:val="both"/>
        <w:rPr>
          <w:rFonts w:ascii="Calibri" w:eastAsia="Arial" w:hAnsi="Calibri" w:cs="Calibri"/>
          <w:i/>
          <w:iCs/>
          <w:lang w:val="en-CA"/>
        </w:rPr>
      </w:pPr>
      <w:r w:rsidRPr="00A6538C">
        <w:rPr>
          <w:rFonts w:ascii="Calibri" w:eastAsia="Arial" w:hAnsi="Calibri" w:cs="Calibri"/>
          <w:i/>
          <w:iCs/>
          <w:lang w:val="en-CA"/>
        </w:rPr>
        <w:t xml:space="preserve">WHEREAS </w:t>
      </w:r>
      <w:r w:rsidRPr="00A6538C">
        <w:rPr>
          <w:rFonts w:ascii="Calibri" w:eastAsia="Arial" w:hAnsi="Calibri" w:cs="Calibri"/>
          <w:i/>
          <w:iCs/>
          <w:lang w:val="en-CA"/>
        </w:rPr>
        <w:tab/>
        <w:t xml:space="preserve">without sustainable management of water resources, the future of this resource is </w:t>
      </w:r>
      <w:proofErr w:type="gramStart"/>
      <w:r w:rsidRPr="00A6538C">
        <w:rPr>
          <w:rFonts w:ascii="Calibri" w:eastAsia="Arial" w:hAnsi="Calibri" w:cs="Calibri"/>
          <w:i/>
          <w:iCs/>
          <w:lang w:val="en-CA"/>
        </w:rPr>
        <w:t>threatened;</w:t>
      </w:r>
      <w:proofErr w:type="gramEnd"/>
    </w:p>
    <w:p w14:paraId="3657C420" w14:textId="77777777" w:rsidR="006529D3" w:rsidRPr="00A6538C" w:rsidRDefault="006529D3" w:rsidP="006F3E7C">
      <w:pPr>
        <w:widowControl w:val="0"/>
        <w:autoSpaceDE w:val="0"/>
        <w:autoSpaceDN w:val="0"/>
        <w:spacing w:after="0" w:line="264" w:lineRule="auto"/>
        <w:ind w:left="2268" w:right="119" w:hanging="2268"/>
        <w:jc w:val="both"/>
        <w:rPr>
          <w:rFonts w:ascii="Calibri" w:eastAsia="Arial" w:hAnsi="Calibri" w:cs="Calibri"/>
          <w:lang w:val="fr-FR"/>
        </w:rPr>
      </w:pPr>
      <w:r w:rsidRPr="00A6538C">
        <w:rPr>
          <w:rFonts w:ascii="Calibri" w:eastAsia="Arial" w:hAnsi="Calibri" w:cs="Calibri"/>
          <w:lang w:val="fr-FR"/>
        </w:rPr>
        <w:t xml:space="preserve">CONSIDÉRANT QUE </w:t>
      </w:r>
      <w:r w:rsidRPr="00A6538C">
        <w:rPr>
          <w:rFonts w:ascii="Calibri" w:eastAsia="Arial" w:hAnsi="Calibri" w:cs="Calibri"/>
          <w:lang w:val="fr-FR"/>
        </w:rPr>
        <w:tab/>
        <w:t>les municipalités régionales de comté (MRC) et les municipalités locales ont besoin des données relatives aux volumes d’eau prélevés au Québec afin d’assurer</w:t>
      </w:r>
      <w:r w:rsidRPr="00A6538C">
        <w:rPr>
          <w:rFonts w:ascii="Calibri" w:eastAsia="Arial" w:hAnsi="Calibri" w:cs="Calibri"/>
          <w:spacing w:val="-4"/>
          <w:lang w:val="fr-FR"/>
        </w:rPr>
        <w:t xml:space="preserve"> </w:t>
      </w:r>
      <w:r w:rsidRPr="00A6538C">
        <w:rPr>
          <w:rFonts w:ascii="Calibri" w:eastAsia="Arial" w:hAnsi="Calibri" w:cs="Calibri"/>
          <w:lang w:val="fr-FR"/>
        </w:rPr>
        <w:t>une</w:t>
      </w:r>
      <w:r w:rsidRPr="00A6538C">
        <w:rPr>
          <w:rFonts w:ascii="Calibri" w:eastAsia="Arial" w:hAnsi="Calibri" w:cs="Calibri"/>
          <w:spacing w:val="-4"/>
          <w:lang w:val="fr-FR"/>
        </w:rPr>
        <w:t xml:space="preserve"> </w:t>
      </w:r>
      <w:r w:rsidRPr="00A6538C">
        <w:rPr>
          <w:rFonts w:ascii="Calibri" w:eastAsia="Arial" w:hAnsi="Calibri" w:cs="Calibri"/>
          <w:lang w:val="fr-FR"/>
        </w:rPr>
        <w:t>gestion</w:t>
      </w:r>
      <w:r w:rsidRPr="00A6538C">
        <w:rPr>
          <w:rFonts w:ascii="Calibri" w:eastAsia="Arial" w:hAnsi="Calibri" w:cs="Calibri"/>
          <w:spacing w:val="-4"/>
          <w:lang w:val="fr-FR"/>
        </w:rPr>
        <w:t xml:space="preserve"> </w:t>
      </w:r>
      <w:r w:rsidRPr="00A6538C">
        <w:rPr>
          <w:rFonts w:ascii="Calibri" w:eastAsia="Arial" w:hAnsi="Calibri" w:cs="Calibri"/>
          <w:lang w:val="fr-FR"/>
        </w:rPr>
        <w:t>durable</w:t>
      </w:r>
      <w:r w:rsidRPr="00A6538C">
        <w:rPr>
          <w:rFonts w:ascii="Calibri" w:eastAsia="Arial" w:hAnsi="Calibri" w:cs="Calibri"/>
          <w:spacing w:val="-4"/>
          <w:lang w:val="fr-FR"/>
        </w:rPr>
        <w:t xml:space="preserve"> </w:t>
      </w:r>
      <w:r w:rsidRPr="00A6538C">
        <w:rPr>
          <w:rFonts w:ascii="Calibri" w:eastAsia="Arial" w:hAnsi="Calibri" w:cs="Calibri"/>
          <w:lang w:val="fr-FR"/>
        </w:rPr>
        <w:t>de</w:t>
      </w:r>
      <w:r w:rsidRPr="00A6538C">
        <w:rPr>
          <w:rFonts w:ascii="Calibri" w:eastAsia="Arial" w:hAnsi="Calibri" w:cs="Calibri"/>
          <w:spacing w:val="-4"/>
          <w:lang w:val="fr-FR"/>
        </w:rPr>
        <w:t xml:space="preserve"> </w:t>
      </w:r>
      <w:r w:rsidRPr="00A6538C">
        <w:rPr>
          <w:rFonts w:ascii="Calibri" w:eastAsia="Arial" w:hAnsi="Calibri" w:cs="Calibri"/>
          <w:lang w:val="fr-FR"/>
        </w:rPr>
        <w:t>l’eau</w:t>
      </w:r>
      <w:r w:rsidRPr="00A6538C">
        <w:rPr>
          <w:rFonts w:ascii="Calibri" w:eastAsia="Arial" w:hAnsi="Calibri" w:cs="Calibri"/>
          <w:spacing w:val="-4"/>
          <w:lang w:val="fr-FR"/>
        </w:rPr>
        <w:t xml:space="preserve"> </w:t>
      </w:r>
      <w:r w:rsidRPr="00A6538C">
        <w:rPr>
          <w:rFonts w:ascii="Calibri" w:eastAsia="Arial" w:hAnsi="Calibri" w:cs="Calibri"/>
          <w:lang w:val="fr-FR"/>
        </w:rPr>
        <w:t>et</w:t>
      </w:r>
      <w:r w:rsidRPr="00A6538C">
        <w:rPr>
          <w:rFonts w:ascii="Calibri" w:eastAsia="Arial" w:hAnsi="Calibri" w:cs="Calibri"/>
          <w:spacing w:val="-4"/>
          <w:lang w:val="fr-FR"/>
        </w:rPr>
        <w:t xml:space="preserve"> </w:t>
      </w:r>
      <w:r w:rsidRPr="00A6538C">
        <w:rPr>
          <w:rFonts w:ascii="Calibri" w:eastAsia="Arial" w:hAnsi="Calibri" w:cs="Calibri"/>
          <w:lang w:val="fr-FR"/>
        </w:rPr>
        <w:t>une</w:t>
      </w:r>
      <w:r w:rsidRPr="00A6538C">
        <w:rPr>
          <w:rFonts w:ascii="Calibri" w:eastAsia="Arial" w:hAnsi="Calibri" w:cs="Calibri"/>
          <w:spacing w:val="-4"/>
          <w:lang w:val="fr-FR"/>
        </w:rPr>
        <w:t xml:space="preserve"> </w:t>
      </w:r>
      <w:r w:rsidRPr="00A6538C">
        <w:rPr>
          <w:rFonts w:ascii="Calibri" w:eastAsia="Arial" w:hAnsi="Calibri" w:cs="Calibri"/>
          <w:lang w:val="fr-FR"/>
        </w:rPr>
        <w:t>planification</w:t>
      </w:r>
      <w:r w:rsidRPr="00A6538C">
        <w:rPr>
          <w:rFonts w:ascii="Calibri" w:eastAsia="Arial" w:hAnsi="Calibri" w:cs="Calibri"/>
          <w:spacing w:val="-4"/>
          <w:lang w:val="fr-FR"/>
        </w:rPr>
        <w:t xml:space="preserve"> </w:t>
      </w:r>
      <w:r w:rsidRPr="00A6538C">
        <w:rPr>
          <w:rFonts w:ascii="Calibri" w:eastAsia="Arial" w:hAnsi="Calibri" w:cs="Calibri"/>
          <w:lang w:val="fr-FR"/>
        </w:rPr>
        <w:t>cohérente</w:t>
      </w:r>
      <w:r w:rsidRPr="00A6538C">
        <w:rPr>
          <w:rFonts w:ascii="Calibri" w:eastAsia="Arial" w:hAnsi="Calibri" w:cs="Calibri"/>
          <w:spacing w:val="-4"/>
          <w:lang w:val="fr-FR"/>
        </w:rPr>
        <w:t xml:space="preserve"> </w:t>
      </w:r>
      <w:r w:rsidRPr="00A6538C">
        <w:rPr>
          <w:rFonts w:ascii="Calibri" w:eastAsia="Arial" w:hAnsi="Calibri" w:cs="Calibri"/>
          <w:lang w:val="fr-FR"/>
        </w:rPr>
        <w:t>du</w:t>
      </w:r>
      <w:r w:rsidRPr="00A6538C">
        <w:rPr>
          <w:rFonts w:ascii="Calibri" w:eastAsia="Arial" w:hAnsi="Calibri" w:cs="Calibri"/>
          <w:spacing w:val="-4"/>
          <w:lang w:val="fr-FR"/>
        </w:rPr>
        <w:t xml:space="preserve"> </w:t>
      </w:r>
      <w:r w:rsidRPr="00A6538C">
        <w:rPr>
          <w:rFonts w:ascii="Calibri" w:eastAsia="Arial" w:hAnsi="Calibri" w:cs="Calibri"/>
          <w:lang w:val="fr-FR"/>
        </w:rPr>
        <w:t>territoire</w:t>
      </w:r>
      <w:r w:rsidRPr="00A6538C">
        <w:rPr>
          <w:rFonts w:ascii="Calibri" w:eastAsia="Arial" w:hAnsi="Calibri" w:cs="Calibri"/>
          <w:spacing w:val="-4"/>
          <w:lang w:val="fr-FR"/>
        </w:rPr>
        <w:t xml:space="preserve"> </w:t>
      </w:r>
      <w:r w:rsidRPr="00A6538C">
        <w:rPr>
          <w:rFonts w:ascii="Calibri" w:eastAsia="Arial" w:hAnsi="Calibri" w:cs="Calibri"/>
          <w:lang w:val="fr-FR"/>
        </w:rPr>
        <w:t>qui</w:t>
      </w:r>
      <w:r w:rsidRPr="00A6538C">
        <w:rPr>
          <w:rFonts w:ascii="Calibri" w:eastAsia="Arial" w:hAnsi="Calibri" w:cs="Calibri"/>
          <w:spacing w:val="-3"/>
          <w:lang w:val="fr-FR"/>
        </w:rPr>
        <w:t xml:space="preserve"> </w:t>
      </w:r>
      <w:r w:rsidRPr="00A6538C">
        <w:rPr>
          <w:rFonts w:ascii="Calibri" w:eastAsia="Arial" w:hAnsi="Calibri" w:cs="Calibri"/>
          <w:lang w:val="fr-FR"/>
        </w:rPr>
        <w:t>tiennent compte des effets cumulatifs réels de ces prélèvements ;</w:t>
      </w:r>
    </w:p>
    <w:p w14:paraId="600BDF9B" w14:textId="77777777" w:rsidR="006529D3" w:rsidRPr="00A6538C" w:rsidRDefault="006529D3" w:rsidP="006F3E7C">
      <w:pPr>
        <w:widowControl w:val="0"/>
        <w:autoSpaceDE w:val="0"/>
        <w:autoSpaceDN w:val="0"/>
        <w:spacing w:after="0" w:line="264" w:lineRule="auto"/>
        <w:ind w:left="2268" w:right="119" w:hanging="2268"/>
        <w:jc w:val="both"/>
        <w:rPr>
          <w:rFonts w:ascii="Calibri" w:eastAsia="Arial" w:hAnsi="Calibri" w:cs="Calibri"/>
          <w:lang w:val="fr-FR"/>
        </w:rPr>
      </w:pPr>
    </w:p>
    <w:p w14:paraId="428E314C" w14:textId="77777777" w:rsidR="006529D3" w:rsidRPr="00A6538C" w:rsidRDefault="006529D3" w:rsidP="006F3E7C">
      <w:pPr>
        <w:widowControl w:val="0"/>
        <w:autoSpaceDE w:val="0"/>
        <w:autoSpaceDN w:val="0"/>
        <w:spacing w:after="0" w:line="264" w:lineRule="auto"/>
        <w:ind w:left="2268" w:right="119" w:hanging="2268"/>
        <w:jc w:val="both"/>
        <w:rPr>
          <w:rFonts w:ascii="Calibri" w:eastAsia="Arial" w:hAnsi="Calibri" w:cs="Calibri"/>
          <w:i/>
          <w:iCs/>
          <w:lang w:val="en-CA"/>
        </w:rPr>
      </w:pPr>
      <w:r w:rsidRPr="00A6538C">
        <w:rPr>
          <w:rFonts w:ascii="Calibri" w:eastAsia="Arial" w:hAnsi="Calibri" w:cs="Calibri"/>
          <w:i/>
          <w:iCs/>
          <w:lang w:val="en-CA"/>
        </w:rPr>
        <w:t>WHEREAS</w:t>
      </w:r>
      <w:r w:rsidRPr="00A6538C">
        <w:rPr>
          <w:rFonts w:ascii="Calibri" w:eastAsia="Arial" w:hAnsi="Calibri" w:cs="Calibri"/>
          <w:i/>
          <w:iCs/>
          <w:lang w:val="en-CA"/>
        </w:rPr>
        <w:tab/>
        <w:t xml:space="preserve">regional county municipalities (RCM) and local municipalities need data on the volumes of water withdrawn in Quebec in order to ensure sustainable water management and coherent land use planning that take cumulative effects into account of these direct </w:t>
      </w:r>
      <w:proofErr w:type="gramStart"/>
      <w:r w:rsidRPr="00A6538C">
        <w:rPr>
          <w:rFonts w:ascii="Calibri" w:eastAsia="Arial" w:hAnsi="Calibri" w:cs="Calibri"/>
          <w:i/>
          <w:iCs/>
          <w:lang w:val="en-CA"/>
        </w:rPr>
        <w:t>debits;</w:t>
      </w:r>
      <w:proofErr w:type="gramEnd"/>
    </w:p>
    <w:p w14:paraId="64061157" w14:textId="77777777" w:rsidR="006529D3" w:rsidRPr="00A6538C" w:rsidRDefault="006529D3" w:rsidP="006F3E7C">
      <w:pPr>
        <w:widowControl w:val="0"/>
        <w:autoSpaceDE w:val="0"/>
        <w:autoSpaceDN w:val="0"/>
        <w:spacing w:after="0" w:line="264" w:lineRule="auto"/>
        <w:ind w:left="2268" w:hanging="2268"/>
        <w:rPr>
          <w:rFonts w:ascii="Calibri" w:eastAsia="Arial" w:hAnsi="Calibri" w:cs="Calibri"/>
          <w:lang w:val="en-CA"/>
        </w:rPr>
      </w:pPr>
    </w:p>
    <w:p w14:paraId="57D4238D" w14:textId="77777777" w:rsidR="006529D3" w:rsidRPr="00A6538C" w:rsidRDefault="006529D3" w:rsidP="006F3E7C">
      <w:pPr>
        <w:widowControl w:val="0"/>
        <w:autoSpaceDE w:val="0"/>
        <w:autoSpaceDN w:val="0"/>
        <w:spacing w:after="0" w:line="264" w:lineRule="auto"/>
        <w:ind w:left="2268" w:right="118" w:hanging="2268"/>
        <w:jc w:val="both"/>
        <w:rPr>
          <w:rFonts w:ascii="Calibri" w:eastAsia="Arial" w:hAnsi="Calibri" w:cs="Calibri"/>
          <w:lang w:val="fr-FR"/>
        </w:rPr>
      </w:pPr>
      <w:r w:rsidRPr="00A6538C">
        <w:rPr>
          <w:rFonts w:ascii="Calibri" w:eastAsia="Arial" w:hAnsi="Calibri" w:cs="Calibri"/>
          <w:lang w:val="fr-FR"/>
        </w:rPr>
        <w:t xml:space="preserve">CONSIDÉRANT </w:t>
      </w:r>
      <w:r w:rsidRPr="00A6538C">
        <w:rPr>
          <w:rFonts w:ascii="Calibri" w:eastAsia="Arial" w:hAnsi="Calibri" w:cs="Calibri"/>
          <w:lang w:val="fr-FR"/>
        </w:rPr>
        <w:tab/>
        <w:t>la motion adoptée à l’unanimité par l’Assemblée nationale le 1</w:t>
      </w:r>
      <w:r w:rsidRPr="00A6538C">
        <w:rPr>
          <w:rFonts w:ascii="Calibri" w:eastAsia="Arial" w:hAnsi="Calibri" w:cs="Calibri"/>
          <w:vertAlign w:val="superscript"/>
          <w:lang w:val="fr-FR"/>
        </w:rPr>
        <w:t>er</w:t>
      </w:r>
      <w:r w:rsidRPr="00A6538C">
        <w:rPr>
          <w:rFonts w:ascii="Calibri" w:eastAsia="Arial" w:hAnsi="Calibri" w:cs="Calibri"/>
          <w:lang w:val="fr-FR"/>
        </w:rPr>
        <w:t xml:space="preserve"> juin 2022 reconnaissant</w:t>
      </w:r>
      <w:r w:rsidRPr="00A6538C">
        <w:rPr>
          <w:rFonts w:ascii="Calibri" w:eastAsia="Arial" w:hAnsi="Calibri" w:cs="Calibri"/>
          <w:spacing w:val="-6"/>
          <w:lang w:val="fr-FR"/>
        </w:rPr>
        <w:t xml:space="preserve"> </w:t>
      </w:r>
      <w:r w:rsidRPr="00A6538C">
        <w:rPr>
          <w:rFonts w:ascii="Calibri" w:eastAsia="Arial" w:hAnsi="Calibri" w:cs="Calibri"/>
          <w:lang w:val="fr-FR"/>
        </w:rPr>
        <w:t>qu</w:t>
      </w:r>
      <w:proofErr w:type="gramStart"/>
      <w:r w:rsidRPr="00A6538C">
        <w:rPr>
          <w:rFonts w:ascii="Calibri" w:eastAsia="Arial" w:hAnsi="Calibri" w:cs="Calibri"/>
          <w:lang w:val="fr-FR"/>
        </w:rPr>
        <w:t>’«une</w:t>
      </w:r>
      <w:proofErr w:type="gramEnd"/>
      <w:r w:rsidRPr="00A6538C">
        <w:rPr>
          <w:rFonts w:ascii="Calibri" w:eastAsia="Arial" w:hAnsi="Calibri" w:cs="Calibri"/>
          <w:spacing w:val="-6"/>
          <w:lang w:val="fr-FR"/>
        </w:rPr>
        <w:t xml:space="preserve"> </w:t>
      </w:r>
      <w:r w:rsidRPr="00A6538C">
        <w:rPr>
          <w:rFonts w:ascii="Calibri" w:eastAsia="Arial" w:hAnsi="Calibri" w:cs="Calibri"/>
          <w:lang w:val="fr-FR"/>
        </w:rPr>
        <w:t>modification</w:t>
      </w:r>
      <w:r w:rsidRPr="00A6538C">
        <w:rPr>
          <w:rFonts w:ascii="Calibri" w:eastAsia="Arial" w:hAnsi="Calibri" w:cs="Calibri"/>
          <w:spacing w:val="-7"/>
          <w:lang w:val="fr-FR"/>
        </w:rPr>
        <w:t xml:space="preserve"> </w:t>
      </w:r>
      <w:r w:rsidRPr="00A6538C">
        <w:rPr>
          <w:rFonts w:ascii="Calibri" w:eastAsia="Arial" w:hAnsi="Calibri" w:cs="Calibri"/>
          <w:lang w:val="fr-FR"/>
        </w:rPr>
        <w:t>législative</w:t>
      </w:r>
      <w:r w:rsidRPr="00A6538C">
        <w:rPr>
          <w:rFonts w:ascii="Calibri" w:eastAsia="Arial" w:hAnsi="Calibri" w:cs="Calibri"/>
          <w:spacing w:val="-6"/>
          <w:lang w:val="fr-FR"/>
        </w:rPr>
        <w:t xml:space="preserve"> </w:t>
      </w:r>
      <w:r w:rsidRPr="00A6538C">
        <w:rPr>
          <w:rFonts w:ascii="Calibri" w:eastAsia="Arial" w:hAnsi="Calibri" w:cs="Calibri"/>
          <w:lang w:val="fr-FR"/>
        </w:rPr>
        <w:t>doit</w:t>
      </w:r>
      <w:r w:rsidRPr="00A6538C">
        <w:rPr>
          <w:rFonts w:ascii="Calibri" w:eastAsia="Arial" w:hAnsi="Calibri" w:cs="Calibri"/>
          <w:spacing w:val="-5"/>
          <w:lang w:val="fr-FR"/>
        </w:rPr>
        <w:t xml:space="preserve"> </w:t>
      </w:r>
      <w:r w:rsidRPr="00A6538C">
        <w:rPr>
          <w:rFonts w:ascii="Calibri" w:eastAsia="Arial" w:hAnsi="Calibri" w:cs="Calibri"/>
          <w:lang w:val="fr-FR"/>
        </w:rPr>
        <w:t>être</w:t>
      </w:r>
      <w:r w:rsidRPr="00A6538C">
        <w:rPr>
          <w:rFonts w:ascii="Calibri" w:eastAsia="Arial" w:hAnsi="Calibri" w:cs="Calibri"/>
          <w:spacing w:val="-6"/>
          <w:lang w:val="fr-FR"/>
        </w:rPr>
        <w:t xml:space="preserve"> </w:t>
      </w:r>
      <w:r w:rsidRPr="00A6538C">
        <w:rPr>
          <w:rFonts w:ascii="Calibri" w:eastAsia="Arial" w:hAnsi="Calibri" w:cs="Calibri"/>
          <w:lang w:val="fr-FR"/>
        </w:rPr>
        <w:t>considérée»</w:t>
      </w:r>
      <w:r w:rsidRPr="00A6538C">
        <w:rPr>
          <w:rFonts w:ascii="Calibri" w:eastAsia="Arial" w:hAnsi="Calibri" w:cs="Calibri"/>
          <w:spacing w:val="-6"/>
          <w:lang w:val="fr-FR"/>
        </w:rPr>
        <w:t xml:space="preserve"> </w:t>
      </w:r>
      <w:r w:rsidRPr="00A6538C">
        <w:rPr>
          <w:rFonts w:ascii="Calibri" w:eastAsia="Arial" w:hAnsi="Calibri" w:cs="Calibri"/>
          <w:lang w:val="fr-FR"/>
        </w:rPr>
        <w:t>et</w:t>
      </w:r>
      <w:r w:rsidRPr="00A6538C">
        <w:rPr>
          <w:rFonts w:ascii="Calibri" w:eastAsia="Arial" w:hAnsi="Calibri" w:cs="Calibri"/>
          <w:spacing w:val="-6"/>
          <w:lang w:val="fr-FR"/>
        </w:rPr>
        <w:t xml:space="preserve"> </w:t>
      </w:r>
      <w:r w:rsidRPr="00A6538C">
        <w:rPr>
          <w:rFonts w:ascii="Calibri" w:eastAsia="Arial" w:hAnsi="Calibri" w:cs="Calibri"/>
          <w:lang w:val="fr-FR"/>
        </w:rPr>
        <w:t>qu’il</w:t>
      </w:r>
      <w:r w:rsidRPr="00A6538C">
        <w:rPr>
          <w:rFonts w:ascii="Calibri" w:eastAsia="Arial" w:hAnsi="Calibri" w:cs="Calibri"/>
          <w:spacing w:val="-5"/>
          <w:lang w:val="fr-FR"/>
        </w:rPr>
        <w:t xml:space="preserve"> </w:t>
      </w:r>
      <w:r w:rsidRPr="00A6538C">
        <w:rPr>
          <w:rFonts w:ascii="Calibri" w:eastAsia="Arial" w:hAnsi="Calibri" w:cs="Calibri"/>
          <w:lang w:val="fr-FR"/>
        </w:rPr>
        <w:t>est</w:t>
      </w:r>
      <w:r w:rsidRPr="00A6538C">
        <w:rPr>
          <w:rFonts w:ascii="Calibri" w:eastAsia="Arial" w:hAnsi="Calibri" w:cs="Calibri"/>
          <w:spacing w:val="-5"/>
          <w:lang w:val="fr-FR"/>
        </w:rPr>
        <w:t xml:space="preserve"> </w:t>
      </w:r>
      <w:r w:rsidRPr="00A6538C">
        <w:rPr>
          <w:rFonts w:ascii="Calibri" w:eastAsia="Arial" w:hAnsi="Calibri" w:cs="Calibri"/>
          <w:lang w:val="fr-FR"/>
        </w:rPr>
        <w:t>demandé</w:t>
      </w:r>
      <w:r w:rsidRPr="00A6538C">
        <w:rPr>
          <w:rFonts w:ascii="Calibri" w:eastAsia="Arial" w:hAnsi="Calibri" w:cs="Calibri"/>
          <w:spacing w:val="-6"/>
          <w:lang w:val="fr-FR"/>
        </w:rPr>
        <w:t xml:space="preserve"> </w:t>
      </w:r>
      <w:r w:rsidRPr="00A6538C">
        <w:rPr>
          <w:rFonts w:ascii="Calibri" w:eastAsia="Arial" w:hAnsi="Calibri" w:cs="Calibri"/>
          <w:lang w:val="fr-FR"/>
        </w:rPr>
        <w:t>«au gouvernement d’évaluer la possibilité de modifier le cadre juridique afin que les quantités d’eau prélevées aient un caractère public» ;</w:t>
      </w:r>
    </w:p>
    <w:p w14:paraId="0064B61D" w14:textId="77777777" w:rsidR="006529D3" w:rsidRPr="00A6538C" w:rsidRDefault="006529D3" w:rsidP="006F3E7C">
      <w:pPr>
        <w:widowControl w:val="0"/>
        <w:autoSpaceDE w:val="0"/>
        <w:autoSpaceDN w:val="0"/>
        <w:spacing w:after="0" w:line="264" w:lineRule="auto"/>
        <w:ind w:left="2268" w:hanging="2268"/>
        <w:rPr>
          <w:rFonts w:ascii="Calibri" w:eastAsia="Arial" w:hAnsi="Calibri" w:cs="Calibri"/>
          <w:lang w:val="fr-FR"/>
        </w:rPr>
      </w:pPr>
    </w:p>
    <w:p w14:paraId="32AB1A80" w14:textId="77777777" w:rsidR="006529D3" w:rsidRPr="00A6538C" w:rsidRDefault="006529D3" w:rsidP="006F3E7C">
      <w:pPr>
        <w:widowControl w:val="0"/>
        <w:autoSpaceDE w:val="0"/>
        <w:autoSpaceDN w:val="0"/>
        <w:spacing w:after="0" w:line="264" w:lineRule="auto"/>
        <w:ind w:left="2268" w:hanging="2268"/>
        <w:rPr>
          <w:rFonts w:ascii="Calibri" w:eastAsia="Arial" w:hAnsi="Calibri" w:cs="Calibri"/>
          <w:i/>
          <w:iCs/>
          <w:lang w:val="en-CA"/>
        </w:rPr>
      </w:pPr>
      <w:r w:rsidRPr="00A6538C">
        <w:rPr>
          <w:rFonts w:ascii="Calibri" w:eastAsia="Arial" w:hAnsi="Calibri" w:cs="Calibri"/>
          <w:i/>
          <w:iCs/>
          <w:lang w:val="en-CA"/>
        </w:rPr>
        <w:t xml:space="preserve">CONSIDERING </w:t>
      </w:r>
      <w:r w:rsidRPr="00A6538C">
        <w:rPr>
          <w:rFonts w:ascii="Calibri" w:eastAsia="Arial" w:hAnsi="Calibri" w:cs="Calibri"/>
          <w:i/>
          <w:iCs/>
          <w:lang w:val="en-CA"/>
        </w:rPr>
        <w:tab/>
        <w:t xml:space="preserve">the motion unanimously adopted by the National Assembly on June 1, </w:t>
      </w:r>
      <w:proofErr w:type="gramStart"/>
      <w:r w:rsidRPr="00A6538C">
        <w:rPr>
          <w:rFonts w:ascii="Calibri" w:eastAsia="Arial" w:hAnsi="Calibri" w:cs="Calibri"/>
          <w:i/>
          <w:iCs/>
          <w:lang w:val="en-CA"/>
        </w:rPr>
        <w:t>2022</w:t>
      </w:r>
      <w:proofErr w:type="gramEnd"/>
      <w:r w:rsidRPr="00A6538C">
        <w:rPr>
          <w:rFonts w:ascii="Calibri" w:eastAsia="Arial" w:hAnsi="Calibri" w:cs="Calibri"/>
          <w:i/>
          <w:iCs/>
          <w:lang w:val="en-CA"/>
        </w:rPr>
        <w:t xml:space="preserve"> recognizing that "a legislative amendment must be considered" and that "the government is asked to assess the possibility of modifying the legal framework so that quantities of water withdrawn are of a public nature”;</w:t>
      </w:r>
    </w:p>
    <w:p w14:paraId="69248188" w14:textId="77777777" w:rsidR="006529D3" w:rsidRPr="00A6538C" w:rsidRDefault="006529D3" w:rsidP="006F3E7C">
      <w:pPr>
        <w:widowControl w:val="0"/>
        <w:autoSpaceDE w:val="0"/>
        <w:autoSpaceDN w:val="0"/>
        <w:spacing w:after="0" w:line="264" w:lineRule="auto"/>
        <w:ind w:left="2268" w:hanging="2268"/>
        <w:rPr>
          <w:rFonts w:ascii="Calibri" w:eastAsia="Arial" w:hAnsi="Calibri" w:cs="Calibri"/>
          <w:lang w:val="en-CA"/>
        </w:rPr>
      </w:pPr>
    </w:p>
    <w:p w14:paraId="388A2F40" w14:textId="77777777" w:rsidR="006529D3" w:rsidRPr="00A6538C" w:rsidRDefault="006529D3" w:rsidP="006F3E7C">
      <w:pPr>
        <w:widowControl w:val="0"/>
        <w:autoSpaceDE w:val="0"/>
        <w:autoSpaceDN w:val="0"/>
        <w:spacing w:after="0" w:line="264" w:lineRule="auto"/>
        <w:ind w:left="2268" w:right="119" w:hanging="2268"/>
        <w:jc w:val="both"/>
        <w:rPr>
          <w:rFonts w:ascii="Calibri" w:eastAsia="Arial" w:hAnsi="Calibri" w:cs="Calibri"/>
          <w:lang w:val="fr-FR"/>
        </w:rPr>
      </w:pPr>
      <w:r w:rsidRPr="00A6538C">
        <w:rPr>
          <w:rFonts w:ascii="Calibri" w:eastAsia="Arial" w:hAnsi="Calibri" w:cs="Calibri"/>
          <w:lang w:val="fr-FR"/>
        </w:rPr>
        <w:t xml:space="preserve">CONSIDÉRANT </w:t>
      </w:r>
      <w:r w:rsidRPr="00A6538C">
        <w:rPr>
          <w:rFonts w:ascii="Calibri" w:eastAsia="Arial" w:hAnsi="Calibri" w:cs="Calibri"/>
          <w:lang w:val="fr-FR"/>
        </w:rPr>
        <w:tab/>
        <w:t>le dépôt du projet de loi numéro 42 visant principalement à s’assurer de la révision des redevances exigibles pour l’utilisation de l’eau ;</w:t>
      </w:r>
    </w:p>
    <w:p w14:paraId="284372DB" w14:textId="77777777" w:rsidR="006529D3" w:rsidRPr="00A6538C" w:rsidRDefault="006529D3" w:rsidP="006F3E7C">
      <w:pPr>
        <w:widowControl w:val="0"/>
        <w:autoSpaceDE w:val="0"/>
        <w:autoSpaceDN w:val="0"/>
        <w:spacing w:after="0" w:line="264" w:lineRule="auto"/>
        <w:ind w:left="2268" w:right="119" w:hanging="2268"/>
        <w:jc w:val="both"/>
        <w:rPr>
          <w:rFonts w:ascii="Calibri" w:eastAsia="Arial" w:hAnsi="Calibri" w:cs="Calibri"/>
          <w:lang w:val="fr-FR"/>
        </w:rPr>
      </w:pPr>
    </w:p>
    <w:p w14:paraId="3E9A15C6" w14:textId="77777777" w:rsidR="006529D3" w:rsidRPr="00A6538C" w:rsidRDefault="006529D3" w:rsidP="006F3E7C">
      <w:pPr>
        <w:widowControl w:val="0"/>
        <w:autoSpaceDE w:val="0"/>
        <w:autoSpaceDN w:val="0"/>
        <w:spacing w:after="0" w:line="264" w:lineRule="auto"/>
        <w:ind w:left="2268" w:right="119" w:hanging="2268"/>
        <w:jc w:val="both"/>
        <w:rPr>
          <w:rFonts w:ascii="Calibri" w:eastAsia="Arial" w:hAnsi="Calibri" w:cs="Calibri"/>
          <w:i/>
          <w:iCs/>
          <w:lang w:val="en-CA"/>
        </w:rPr>
      </w:pPr>
      <w:r w:rsidRPr="00A6538C">
        <w:rPr>
          <w:rFonts w:ascii="Calibri" w:eastAsia="Arial" w:hAnsi="Calibri" w:cs="Calibri"/>
          <w:i/>
          <w:iCs/>
          <w:lang w:val="en-CA"/>
        </w:rPr>
        <w:t xml:space="preserve">CONSIDERING </w:t>
      </w:r>
      <w:r w:rsidRPr="00A6538C">
        <w:rPr>
          <w:rFonts w:ascii="Calibri" w:eastAsia="Arial" w:hAnsi="Calibri" w:cs="Calibri"/>
          <w:i/>
          <w:iCs/>
          <w:lang w:val="en-CA"/>
        </w:rPr>
        <w:tab/>
        <w:t xml:space="preserve">the tabling of Bill 42 aimed primarily at ensuring the review of the fees payable for the use of </w:t>
      </w:r>
      <w:proofErr w:type="gramStart"/>
      <w:r w:rsidRPr="00A6538C">
        <w:rPr>
          <w:rFonts w:ascii="Calibri" w:eastAsia="Arial" w:hAnsi="Calibri" w:cs="Calibri"/>
          <w:i/>
          <w:iCs/>
          <w:lang w:val="en-CA"/>
        </w:rPr>
        <w:t>water;</w:t>
      </w:r>
      <w:proofErr w:type="gramEnd"/>
    </w:p>
    <w:p w14:paraId="38421B15" w14:textId="77777777" w:rsidR="006529D3" w:rsidRPr="00A6538C" w:rsidRDefault="006529D3" w:rsidP="006F3E7C">
      <w:pPr>
        <w:widowControl w:val="0"/>
        <w:autoSpaceDE w:val="0"/>
        <w:autoSpaceDN w:val="0"/>
        <w:spacing w:after="0" w:line="264" w:lineRule="auto"/>
        <w:ind w:left="2268" w:hanging="2268"/>
        <w:rPr>
          <w:rFonts w:ascii="Calibri" w:eastAsia="Arial" w:hAnsi="Calibri" w:cs="Calibri"/>
          <w:lang w:val="en-CA"/>
        </w:rPr>
      </w:pPr>
    </w:p>
    <w:p w14:paraId="5B15B969" w14:textId="77777777" w:rsidR="006529D3" w:rsidRPr="00A6538C" w:rsidRDefault="006529D3" w:rsidP="006F3E7C">
      <w:pPr>
        <w:widowControl w:val="0"/>
        <w:tabs>
          <w:tab w:val="left" w:pos="3238"/>
          <w:tab w:val="left" w:pos="5757"/>
        </w:tabs>
        <w:autoSpaceDE w:val="0"/>
        <w:autoSpaceDN w:val="0"/>
        <w:spacing w:after="0" w:line="264" w:lineRule="auto"/>
        <w:ind w:left="2268" w:hanging="2268"/>
        <w:outlineLvl w:val="0"/>
        <w:rPr>
          <w:rFonts w:ascii="Calibri" w:eastAsia="Arial" w:hAnsi="Calibri" w:cs="Calibri"/>
          <w:lang w:val="fr-FR"/>
        </w:rPr>
      </w:pPr>
      <w:r w:rsidRPr="00A6538C">
        <w:rPr>
          <w:rFonts w:ascii="Calibri" w:eastAsia="Arial" w:hAnsi="Calibri" w:cs="Calibri"/>
          <w:lang w:val="fr-FR"/>
        </w:rPr>
        <w:t xml:space="preserve">EN CONSÉQUENCE </w:t>
      </w:r>
      <w:r w:rsidRPr="00A6538C">
        <w:rPr>
          <w:rFonts w:ascii="Calibri" w:eastAsia="Arial" w:hAnsi="Calibri" w:cs="Calibri"/>
          <w:lang w:val="fr-FR"/>
        </w:rPr>
        <w:tab/>
        <w:t xml:space="preserve">il est proposé par </w:t>
      </w:r>
      <w:r>
        <w:rPr>
          <w:rFonts w:ascii="Calibri" w:eastAsia="Arial" w:hAnsi="Calibri" w:cs="Calibri"/>
          <w:lang w:val="fr-FR"/>
        </w:rPr>
        <w:t>le conseiller Denis Fillion</w:t>
      </w:r>
      <w:r w:rsidRPr="00A6538C">
        <w:rPr>
          <w:rFonts w:ascii="Calibri" w:eastAsia="Arial" w:hAnsi="Calibri" w:cs="Calibri"/>
          <w:lang w:val="fr-FR"/>
        </w:rPr>
        <w:t xml:space="preserve"> et résolu :</w:t>
      </w:r>
    </w:p>
    <w:p w14:paraId="6B76E79B" w14:textId="77777777" w:rsidR="006529D3" w:rsidRPr="00A6538C" w:rsidRDefault="006529D3" w:rsidP="006F3E7C">
      <w:pPr>
        <w:widowControl w:val="0"/>
        <w:autoSpaceDE w:val="0"/>
        <w:autoSpaceDN w:val="0"/>
        <w:spacing w:after="0" w:line="264" w:lineRule="auto"/>
        <w:rPr>
          <w:rFonts w:ascii="Calibri" w:eastAsia="Arial" w:hAnsi="Calibri" w:cs="Calibri"/>
          <w:lang w:val="fr-FR"/>
        </w:rPr>
      </w:pPr>
    </w:p>
    <w:p w14:paraId="4BA005D1" w14:textId="77777777" w:rsidR="006529D3" w:rsidRPr="00A6538C" w:rsidRDefault="006529D3" w:rsidP="006F3E7C">
      <w:pPr>
        <w:widowControl w:val="0"/>
        <w:autoSpaceDE w:val="0"/>
        <w:autoSpaceDN w:val="0"/>
        <w:spacing w:after="0" w:line="264" w:lineRule="auto"/>
        <w:ind w:left="2268" w:right="120"/>
        <w:jc w:val="both"/>
        <w:rPr>
          <w:rFonts w:ascii="Calibri" w:eastAsia="Arial" w:hAnsi="Calibri" w:cs="Calibri"/>
          <w:spacing w:val="-10"/>
          <w:lang w:val="fr-FR"/>
        </w:rPr>
      </w:pPr>
      <w:r w:rsidRPr="00A6538C">
        <w:rPr>
          <w:rFonts w:ascii="Calibri" w:eastAsia="Arial" w:hAnsi="Calibri" w:cs="Calibri"/>
          <w:lang w:val="fr-FR"/>
        </w:rPr>
        <w:t>DE DEMANDER à l'Assemblée nationale et au gouvernement du Québec de prioriser une gestion</w:t>
      </w:r>
      <w:r w:rsidRPr="00A6538C">
        <w:rPr>
          <w:rFonts w:ascii="Calibri" w:eastAsia="Arial" w:hAnsi="Calibri" w:cs="Calibri"/>
          <w:spacing w:val="-7"/>
          <w:lang w:val="fr-FR"/>
        </w:rPr>
        <w:t xml:space="preserve"> </w:t>
      </w:r>
      <w:r w:rsidRPr="00A6538C">
        <w:rPr>
          <w:rFonts w:ascii="Calibri" w:eastAsia="Arial" w:hAnsi="Calibri" w:cs="Calibri"/>
          <w:lang w:val="fr-FR"/>
        </w:rPr>
        <w:t>durable</w:t>
      </w:r>
      <w:r w:rsidRPr="00A6538C">
        <w:rPr>
          <w:rFonts w:ascii="Calibri" w:eastAsia="Arial" w:hAnsi="Calibri" w:cs="Calibri"/>
          <w:spacing w:val="-7"/>
          <w:lang w:val="fr-FR"/>
        </w:rPr>
        <w:t xml:space="preserve"> </w:t>
      </w:r>
      <w:r w:rsidRPr="00A6538C">
        <w:rPr>
          <w:rFonts w:ascii="Calibri" w:eastAsia="Arial" w:hAnsi="Calibri" w:cs="Calibri"/>
          <w:lang w:val="fr-FR"/>
        </w:rPr>
        <w:t>et</w:t>
      </w:r>
      <w:r w:rsidRPr="00A6538C">
        <w:rPr>
          <w:rFonts w:ascii="Calibri" w:eastAsia="Arial" w:hAnsi="Calibri" w:cs="Calibri"/>
          <w:spacing w:val="-8"/>
          <w:lang w:val="fr-FR"/>
        </w:rPr>
        <w:t xml:space="preserve"> </w:t>
      </w:r>
      <w:r w:rsidRPr="00A6538C">
        <w:rPr>
          <w:rFonts w:ascii="Calibri" w:eastAsia="Arial" w:hAnsi="Calibri" w:cs="Calibri"/>
          <w:lang w:val="fr-FR"/>
        </w:rPr>
        <w:t>transparente</w:t>
      </w:r>
      <w:r w:rsidRPr="00A6538C">
        <w:rPr>
          <w:rFonts w:ascii="Calibri" w:eastAsia="Arial" w:hAnsi="Calibri" w:cs="Calibri"/>
          <w:spacing w:val="-7"/>
          <w:lang w:val="fr-FR"/>
        </w:rPr>
        <w:t xml:space="preserve"> </w:t>
      </w:r>
      <w:r w:rsidRPr="00A6538C">
        <w:rPr>
          <w:rFonts w:ascii="Calibri" w:eastAsia="Arial" w:hAnsi="Calibri" w:cs="Calibri"/>
          <w:lang w:val="fr-FR"/>
        </w:rPr>
        <w:t>de</w:t>
      </w:r>
      <w:r w:rsidRPr="00A6538C">
        <w:rPr>
          <w:rFonts w:ascii="Calibri" w:eastAsia="Arial" w:hAnsi="Calibri" w:cs="Calibri"/>
          <w:spacing w:val="-8"/>
          <w:lang w:val="fr-FR"/>
        </w:rPr>
        <w:t xml:space="preserve"> </w:t>
      </w:r>
      <w:r w:rsidRPr="00A6538C">
        <w:rPr>
          <w:rFonts w:ascii="Calibri" w:eastAsia="Arial" w:hAnsi="Calibri" w:cs="Calibri"/>
          <w:lang w:val="fr-FR"/>
        </w:rPr>
        <w:t>l’eau</w:t>
      </w:r>
      <w:r w:rsidRPr="00A6538C">
        <w:rPr>
          <w:rFonts w:ascii="Calibri" w:eastAsia="Arial" w:hAnsi="Calibri" w:cs="Calibri"/>
          <w:spacing w:val="-7"/>
          <w:lang w:val="fr-FR"/>
        </w:rPr>
        <w:t xml:space="preserve"> </w:t>
      </w:r>
      <w:r w:rsidRPr="00A6538C">
        <w:rPr>
          <w:rFonts w:ascii="Calibri" w:eastAsia="Arial" w:hAnsi="Calibri" w:cs="Calibri"/>
          <w:lang w:val="fr-FR"/>
        </w:rPr>
        <w:t>en</w:t>
      </w:r>
      <w:r w:rsidRPr="00A6538C">
        <w:rPr>
          <w:rFonts w:ascii="Calibri" w:eastAsia="Arial" w:hAnsi="Calibri" w:cs="Calibri"/>
          <w:spacing w:val="-7"/>
          <w:lang w:val="fr-FR"/>
        </w:rPr>
        <w:t xml:space="preserve"> </w:t>
      </w:r>
      <w:r w:rsidRPr="00A6538C">
        <w:rPr>
          <w:rFonts w:ascii="Calibri" w:eastAsia="Arial" w:hAnsi="Calibri" w:cs="Calibri"/>
          <w:lang w:val="fr-FR"/>
        </w:rPr>
        <w:t>modifiant</w:t>
      </w:r>
      <w:r w:rsidRPr="00A6538C">
        <w:rPr>
          <w:rFonts w:ascii="Calibri" w:eastAsia="Arial" w:hAnsi="Calibri" w:cs="Calibri"/>
          <w:spacing w:val="-7"/>
          <w:lang w:val="fr-FR"/>
        </w:rPr>
        <w:t xml:space="preserve"> </w:t>
      </w:r>
      <w:r w:rsidRPr="00A6538C">
        <w:rPr>
          <w:rFonts w:ascii="Calibri" w:eastAsia="Arial" w:hAnsi="Calibri" w:cs="Calibri"/>
          <w:lang w:val="fr-FR"/>
        </w:rPr>
        <w:t>le</w:t>
      </w:r>
      <w:r w:rsidRPr="00A6538C">
        <w:rPr>
          <w:rFonts w:ascii="Calibri" w:eastAsia="Arial" w:hAnsi="Calibri" w:cs="Calibri"/>
          <w:spacing w:val="-8"/>
          <w:lang w:val="fr-FR"/>
        </w:rPr>
        <w:t xml:space="preserve"> </w:t>
      </w:r>
      <w:r w:rsidRPr="00A6538C">
        <w:rPr>
          <w:rFonts w:ascii="Calibri" w:eastAsia="Arial" w:hAnsi="Calibri" w:cs="Calibri"/>
          <w:lang w:val="fr-FR"/>
        </w:rPr>
        <w:t>cadre</w:t>
      </w:r>
      <w:r w:rsidRPr="00A6538C">
        <w:rPr>
          <w:rFonts w:ascii="Calibri" w:eastAsia="Arial" w:hAnsi="Calibri" w:cs="Calibri"/>
          <w:spacing w:val="-8"/>
          <w:lang w:val="fr-FR"/>
        </w:rPr>
        <w:t xml:space="preserve"> </w:t>
      </w:r>
      <w:r w:rsidRPr="00A6538C">
        <w:rPr>
          <w:rFonts w:ascii="Calibri" w:eastAsia="Arial" w:hAnsi="Calibri" w:cs="Calibri"/>
          <w:lang w:val="fr-FR"/>
        </w:rPr>
        <w:t>juridique</w:t>
      </w:r>
      <w:r w:rsidRPr="00A6538C">
        <w:rPr>
          <w:rFonts w:ascii="Calibri" w:eastAsia="Arial" w:hAnsi="Calibri" w:cs="Calibri"/>
          <w:spacing w:val="-8"/>
          <w:lang w:val="fr-FR"/>
        </w:rPr>
        <w:t xml:space="preserve"> </w:t>
      </w:r>
      <w:r w:rsidRPr="00A6538C">
        <w:rPr>
          <w:rFonts w:ascii="Calibri" w:eastAsia="Arial" w:hAnsi="Calibri" w:cs="Calibri"/>
          <w:lang w:val="fr-FR"/>
        </w:rPr>
        <w:t>de</w:t>
      </w:r>
      <w:r w:rsidRPr="00A6538C">
        <w:rPr>
          <w:rFonts w:ascii="Calibri" w:eastAsia="Arial" w:hAnsi="Calibri" w:cs="Calibri"/>
          <w:spacing w:val="-8"/>
          <w:lang w:val="fr-FR"/>
        </w:rPr>
        <w:t xml:space="preserve"> </w:t>
      </w:r>
      <w:r w:rsidRPr="00A6538C">
        <w:rPr>
          <w:rFonts w:ascii="Calibri" w:eastAsia="Arial" w:hAnsi="Calibri" w:cs="Calibri"/>
          <w:lang w:val="fr-FR"/>
        </w:rPr>
        <w:t>manière</w:t>
      </w:r>
      <w:r w:rsidRPr="00A6538C">
        <w:rPr>
          <w:rFonts w:ascii="Calibri" w:eastAsia="Arial" w:hAnsi="Calibri" w:cs="Calibri"/>
          <w:spacing w:val="-7"/>
          <w:lang w:val="fr-FR"/>
        </w:rPr>
        <w:t xml:space="preserve"> </w:t>
      </w:r>
      <w:r w:rsidRPr="00A6538C">
        <w:rPr>
          <w:rFonts w:ascii="Calibri" w:eastAsia="Arial" w:hAnsi="Calibri" w:cs="Calibri"/>
          <w:lang w:val="fr-FR"/>
        </w:rPr>
        <w:t>à</w:t>
      </w:r>
      <w:r w:rsidRPr="00A6538C">
        <w:rPr>
          <w:rFonts w:ascii="Calibri" w:eastAsia="Arial" w:hAnsi="Calibri" w:cs="Calibri"/>
          <w:spacing w:val="-7"/>
          <w:lang w:val="fr-FR"/>
        </w:rPr>
        <w:t xml:space="preserve"> </w:t>
      </w:r>
      <w:r w:rsidRPr="00A6538C">
        <w:rPr>
          <w:rFonts w:ascii="Calibri" w:eastAsia="Arial" w:hAnsi="Calibri" w:cs="Calibri"/>
          <w:lang w:val="fr-FR"/>
        </w:rPr>
        <w:t>conférer explicitement un caractère public aux données relatives à tous les prélèvements d’eau déclarés</w:t>
      </w:r>
      <w:r w:rsidRPr="00A6538C">
        <w:rPr>
          <w:rFonts w:ascii="Calibri" w:eastAsia="Arial" w:hAnsi="Calibri" w:cs="Calibri"/>
          <w:spacing w:val="-13"/>
          <w:lang w:val="fr-FR"/>
        </w:rPr>
        <w:t xml:space="preserve"> </w:t>
      </w:r>
      <w:r w:rsidRPr="00A6538C">
        <w:rPr>
          <w:rFonts w:ascii="Calibri" w:eastAsia="Arial" w:hAnsi="Calibri" w:cs="Calibri"/>
          <w:lang w:val="fr-FR"/>
        </w:rPr>
        <w:t>au</w:t>
      </w:r>
      <w:r w:rsidRPr="00A6538C">
        <w:rPr>
          <w:rFonts w:ascii="Calibri" w:eastAsia="Arial" w:hAnsi="Calibri" w:cs="Calibri"/>
          <w:spacing w:val="-8"/>
          <w:lang w:val="fr-FR"/>
        </w:rPr>
        <w:t xml:space="preserve"> </w:t>
      </w:r>
      <w:r w:rsidRPr="00A6538C">
        <w:rPr>
          <w:rFonts w:ascii="Calibri" w:eastAsia="Arial" w:hAnsi="Calibri" w:cs="Calibri"/>
          <w:lang w:val="fr-FR"/>
        </w:rPr>
        <w:t>ministère</w:t>
      </w:r>
      <w:r w:rsidRPr="00A6538C">
        <w:rPr>
          <w:rFonts w:ascii="Calibri" w:eastAsia="Arial" w:hAnsi="Calibri" w:cs="Calibri"/>
          <w:spacing w:val="-7"/>
          <w:lang w:val="fr-FR"/>
        </w:rPr>
        <w:t xml:space="preserve"> </w:t>
      </w:r>
      <w:r w:rsidRPr="00A6538C">
        <w:rPr>
          <w:rFonts w:ascii="Calibri" w:eastAsia="Arial" w:hAnsi="Calibri" w:cs="Calibri"/>
          <w:lang w:val="fr-FR"/>
        </w:rPr>
        <w:t>de</w:t>
      </w:r>
      <w:r w:rsidRPr="00A6538C">
        <w:rPr>
          <w:rFonts w:ascii="Calibri" w:eastAsia="Arial" w:hAnsi="Calibri" w:cs="Calibri"/>
          <w:spacing w:val="-7"/>
          <w:lang w:val="fr-FR"/>
        </w:rPr>
        <w:t xml:space="preserve"> </w:t>
      </w:r>
      <w:bookmarkStart w:id="14" w:name="_Hlk117235240"/>
      <w:r w:rsidRPr="00A6538C">
        <w:rPr>
          <w:rFonts w:ascii="Calibri" w:eastAsia="Arial" w:hAnsi="Calibri" w:cs="Calibri"/>
          <w:lang w:val="fr-FR"/>
        </w:rPr>
        <w:t>l'Environnement</w:t>
      </w:r>
      <w:r w:rsidRPr="00A6538C">
        <w:rPr>
          <w:rFonts w:ascii="Calibri" w:eastAsia="Arial" w:hAnsi="Calibri" w:cs="Calibri"/>
          <w:spacing w:val="-7"/>
          <w:lang w:val="fr-FR"/>
        </w:rPr>
        <w:t xml:space="preserve"> </w:t>
      </w:r>
      <w:r w:rsidRPr="00A6538C">
        <w:rPr>
          <w:rFonts w:ascii="Calibri" w:eastAsia="Arial" w:hAnsi="Calibri" w:cs="Calibri"/>
          <w:lang w:val="fr-FR"/>
        </w:rPr>
        <w:t>et</w:t>
      </w:r>
      <w:r w:rsidRPr="00A6538C">
        <w:rPr>
          <w:rFonts w:ascii="Calibri" w:eastAsia="Arial" w:hAnsi="Calibri" w:cs="Calibri"/>
          <w:spacing w:val="-7"/>
          <w:lang w:val="fr-FR"/>
        </w:rPr>
        <w:t xml:space="preserve"> </w:t>
      </w:r>
      <w:r w:rsidRPr="00A6538C">
        <w:rPr>
          <w:rFonts w:ascii="Calibri" w:eastAsia="Arial" w:hAnsi="Calibri" w:cs="Calibri"/>
          <w:lang w:val="fr-FR"/>
        </w:rPr>
        <w:t>de</w:t>
      </w:r>
      <w:r w:rsidRPr="00A6538C">
        <w:rPr>
          <w:rFonts w:ascii="Calibri" w:eastAsia="Arial" w:hAnsi="Calibri" w:cs="Calibri"/>
          <w:spacing w:val="-8"/>
          <w:lang w:val="fr-FR"/>
        </w:rPr>
        <w:t xml:space="preserve"> </w:t>
      </w:r>
      <w:r w:rsidRPr="00A6538C">
        <w:rPr>
          <w:rFonts w:ascii="Calibri" w:eastAsia="Arial" w:hAnsi="Calibri" w:cs="Calibri"/>
          <w:lang w:val="fr-FR"/>
        </w:rPr>
        <w:t>la</w:t>
      </w:r>
      <w:r w:rsidRPr="00A6538C">
        <w:rPr>
          <w:rFonts w:ascii="Calibri" w:eastAsia="Arial" w:hAnsi="Calibri" w:cs="Calibri"/>
          <w:spacing w:val="-7"/>
          <w:lang w:val="fr-FR"/>
        </w:rPr>
        <w:t xml:space="preserve"> </w:t>
      </w:r>
      <w:r w:rsidRPr="00A6538C">
        <w:rPr>
          <w:rFonts w:ascii="Calibri" w:eastAsia="Arial" w:hAnsi="Calibri" w:cs="Calibri"/>
          <w:lang w:val="fr-FR"/>
        </w:rPr>
        <w:t>Lutte</w:t>
      </w:r>
      <w:r w:rsidRPr="00A6538C">
        <w:rPr>
          <w:rFonts w:ascii="Calibri" w:eastAsia="Arial" w:hAnsi="Calibri" w:cs="Calibri"/>
          <w:spacing w:val="-7"/>
          <w:lang w:val="fr-FR"/>
        </w:rPr>
        <w:t xml:space="preserve"> </w:t>
      </w:r>
      <w:r w:rsidRPr="00A6538C">
        <w:rPr>
          <w:rFonts w:ascii="Calibri" w:eastAsia="Arial" w:hAnsi="Calibri" w:cs="Calibri"/>
          <w:lang w:val="fr-FR"/>
        </w:rPr>
        <w:t>contre</w:t>
      </w:r>
      <w:r w:rsidRPr="00A6538C">
        <w:rPr>
          <w:rFonts w:ascii="Calibri" w:eastAsia="Arial" w:hAnsi="Calibri" w:cs="Calibri"/>
          <w:spacing w:val="-7"/>
          <w:lang w:val="fr-FR"/>
        </w:rPr>
        <w:t xml:space="preserve"> </w:t>
      </w:r>
      <w:r w:rsidRPr="00A6538C">
        <w:rPr>
          <w:rFonts w:ascii="Calibri" w:eastAsia="Arial" w:hAnsi="Calibri" w:cs="Calibri"/>
          <w:lang w:val="fr-FR"/>
        </w:rPr>
        <w:t>les</w:t>
      </w:r>
      <w:r w:rsidRPr="00A6538C">
        <w:rPr>
          <w:rFonts w:ascii="Calibri" w:eastAsia="Arial" w:hAnsi="Calibri" w:cs="Calibri"/>
          <w:spacing w:val="-7"/>
          <w:lang w:val="fr-FR"/>
        </w:rPr>
        <w:t xml:space="preserve"> </w:t>
      </w:r>
      <w:r w:rsidRPr="00A6538C">
        <w:rPr>
          <w:rFonts w:ascii="Calibri" w:eastAsia="Arial" w:hAnsi="Calibri" w:cs="Calibri"/>
          <w:lang w:val="fr-FR"/>
        </w:rPr>
        <w:t>changements</w:t>
      </w:r>
      <w:r w:rsidRPr="00A6538C">
        <w:rPr>
          <w:rFonts w:ascii="Calibri" w:eastAsia="Arial" w:hAnsi="Calibri" w:cs="Calibri"/>
          <w:spacing w:val="-7"/>
          <w:lang w:val="fr-FR"/>
        </w:rPr>
        <w:t xml:space="preserve"> </w:t>
      </w:r>
      <w:r w:rsidRPr="00A6538C">
        <w:rPr>
          <w:rFonts w:ascii="Calibri" w:eastAsia="Arial" w:hAnsi="Calibri" w:cs="Calibri"/>
          <w:lang w:val="fr-FR"/>
        </w:rPr>
        <w:t>climatiques</w:t>
      </w:r>
      <w:r w:rsidRPr="00A6538C">
        <w:rPr>
          <w:rFonts w:ascii="Calibri" w:eastAsia="Arial" w:hAnsi="Calibri" w:cs="Calibri"/>
          <w:spacing w:val="-17"/>
          <w:lang w:val="fr-FR"/>
        </w:rPr>
        <w:t xml:space="preserve"> </w:t>
      </w:r>
      <w:r w:rsidRPr="00A6538C">
        <w:rPr>
          <w:rFonts w:ascii="Calibri" w:eastAsia="Arial" w:hAnsi="Calibri" w:cs="Calibri"/>
          <w:spacing w:val="-10"/>
          <w:lang w:val="fr-FR"/>
        </w:rPr>
        <w:t>;</w:t>
      </w:r>
      <w:bookmarkEnd w:id="14"/>
    </w:p>
    <w:p w14:paraId="550BFAF7" w14:textId="77777777" w:rsidR="006529D3" w:rsidRPr="00A6538C" w:rsidRDefault="006529D3" w:rsidP="00A52F1A">
      <w:pPr>
        <w:widowControl w:val="0"/>
        <w:autoSpaceDE w:val="0"/>
        <w:autoSpaceDN w:val="0"/>
        <w:spacing w:after="0" w:line="252" w:lineRule="auto"/>
        <w:ind w:left="2268" w:right="120"/>
        <w:jc w:val="both"/>
        <w:rPr>
          <w:rFonts w:ascii="Calibri" w:eastAsia="Arial" w:hAnsi="Calibri" w:cs="Calibri"/>
          <w:spacing w:val="-10"/>
          <w:lang w:val="fr-FR"/>
        </w:rPr>
      </w:pPr>
    </w:p>
    <w:p w14:paraId="47A7BFFB" w14:textId="77777777" w:rsidR="006529D3" w:rsidRPr="00A6538C" w:rsidRDefault="006529D3" w:rsidP="00A52F1A">
      <w:pPr>
        <w:widowControl w:val="0"/>
        <w:autoSpaceDE w:val="0"/>
        <w:autoSpaceDN w:val="0"/>
        <w:spacing w:after="0" w:line="252" w:lineRule="auto"/>
        <w:ind w:left="2268"/>
        <w:jc w:val="both"/>
        <w:rPr>
          <w:rFonts w:ascii="Calibri" w:eastAsia="Arial" w:hAnsi="Calibri" w:cs="Calibri"/>
          <w:spacing w:val="-10"/>
          <w:lang w:val="fr-FR"/>
        </w:rPr>
      </w:pPr>
      <w:r w:rsidRPr="00A6538C">
        <w:rPr>
          <w:rFonts w:ascii="Calibri" w:eastAsia="Arial" w:hAnsi="Calibri" w:cs="Calibri"/>
          <w:lang w:val="fr-FR"/>
        </w:rPr>
        <w:lastRenderedPageBreak/>
        <w:t>DE</w:t>
      </w:r>
      <w:r w:rsidRPr="00A6538C">
        <w:rPr>
          <w:rFonts w:ascii="Calibri" w:eastAsia="Arial" w:hAnsi="Calibri" w:cs="Calibri"/>
          <w:spacing w:val="46"/>
          <w:lang w:val="fr-FR"/>
        </w:rPr>
        <w:t xml:space="preserve"> </w:t>
      </w:r>
      <w:r w:rsidRPr="00A6538C">
        <w:rPr>
          <w:rFonts w:ascii="Calibri" w:eastAsia="Arial" w:hAnsi="Calibri" w:cs="Calibri"/>
          <w:lang w:val="fr-FR"/>
        </w:rPr>
        <w:t>DEMANDER</w:t>
      </w:r>
      <w:r w:rsidRPr="00A6538C">
        <w:rPr>
          <w:rFonts w:ascii="Calibri" w:eastAsia="Arial" w:hAnsi="Calibri" w:cs="Calibri"/>
          <w:spacing w:val="46"/>
          <w:lang w:val="fr-FR"/>
        </w:rPr>
        <w:t xml:space="preserve"> </w:t>
      </w:r>
      <w:r w:rsidRPr="00A6538C">
        <w:rPr>
          <w:rFonts w:ascii="Calibri" w:eastAsia="Arial" w:hAnsi="Calibri" w:cs="Calibri"/>
          <w:lang w:val="fr-FR"/>
        </w:rPr>
        <w:t>à</w:t>
      </w:r>
      <w:r w:rsidRPr="00A6538C">
        <w:rPr>
          <w:rFonts w:ascii="Calibri" w:eastAsia="Arial" w:hAnsi="Calibri" w:cs="Calibri"/>
          <w:spacing w:val="49"/>
          <w:lang w:val="fr-FR"/>
        </w:rPr>
        <w:t xml:space="preserve"> </w:t>
      </w:r>
      <w:r w:rsidRPr="00A6538C">
        <w:rPr>
          <w:rFonts w:ascii="Calibri" w:eastAsia="Arial" w:hAnsi="Calibri" w:cs="Calibri"/>
          <w:lang w:val="fr-FR"/>
        </w:rPr>
        <w:t>la</w:t>
      </w:r>
      <w:r w:rsidRPr="00A6538C">
        <w:rPr>
          <w:rFonts w:ascii="Calibri" w:eastAsia="Arial" w:hAnsi="Calibri" w:cs="Calibri"/>
          <w:spacing w:val="48"/>
          <w:lang w:val="fr-FR"/>
        </w:rPr>
        <w:t xml:space="preserve"> </w:t>
      </w:r>
      <w:r w:rsidRPr="00A6538C">
        <w:rPr>
          <w:rFonts w:ascii="Calibri" w:eastAsia="Arial" w:hAnsi="Calibri" w:cs="Calibri"/>
          <w:lang w:val="fr-FR"/>
        </w:rPr>
        <w:t>Fédération</w:t>
      </w:r>
      <w:r w:rsidRPr="00A6538C">
        <w:rPr>
          <w:rFonts w:ascii="Calibri" w:eastAsia="Arial" w:hAnsi="Calibri" w:cs="Calibri"/>
          <w:spacing w:val="47"/>
          <w:lang w:val="fr-FR"/>
        </w:rPr>
        <w:t xml:space="preserve"> </w:t>
      </w:r>
      <w:r w:rsidRPr="00A6538C">
        <w:rPr>
          <w:rFonts w:ascii="Calibri" w:eastAsia="Arial" w:hAnsi="Calibri" w:cs="Calibri"/>
          <w:lang w:val="fr-FR"/>
        </w:rPr>
        <w:t>québécoise</w:t>
      </w:r>
      <w:r w:rsidRPr="00A6538C">
        <w:rPr>
          <w:rFonts w:ascii="Calibri" w:eastAsia="Arial" w:hAnsi="Calibri" w:cs="Calibri"/>
          <w:spacing w:val="47"/>
          <w:lang w:val="fr-FR"/>
        </w:rPr>
        <w:t xml:space="preserve"> </w:t>
      </w:r>
      <w:r w:rsidRPr="00A6538C">
        <w:rPr>
          <w:rFonts w:ascii="Calibri" w:eastAsia="Arial" w:hAnsi="Calibri" w:cs="Calibri"/>
          <w:lang w:val="fr-FR"/>
        </w:rPr>
        <w:t>des</w:t>
      </w:r>
      <w:r w:rsidRPr="00A6538C">
        <w:rPr>
          <w:rFonts w:ascii="Calibri" w:eastAsia="Arial" w:hAnsi="Calibri" w:cs="Calibri"/>
          <w:spacing w:val="47"/>
          <w:lang w:val="fr-FR"/>
        </w:rPr>
        <w:t xml:space="preserve"> </w:t>
      </w:r>
      <w:r w:rsidRPr="00A6538C">
        <w:rPr>
          <w:rFonts w:ascii="Calibri" w:eastAsia="Arial" w:hAnsi="Calibri" w:cs="Calibri"/>
          <w:lang w:val="fr-FR"/>
        </w:rPr>
        <w:t>municipalités</w:t>
      </w:r>
      <w:r w:rsidRPr="00A6538C">
        <w:rPr>
          <w:rFonts w:ascii="Calibri" w:eastAsia="Arial" w:hAnsi="Calibri" w:cs="Calibri"/>
          <w:spacing w:val="47"/>
          <w:lang w:val="fr-FR"/>
        </w:rPr>
        <w:t xml:space="preserve"> </w:t>
      </w:r>
      <w:r w:rsidRPr="00A6538C">
        <w:rPr>
          <w:rFonts w:ascii="Calibri" w:eastAsia="Arial" w:hAnsi="Calibri" w:cs="Calibri"/>
          <w:lang w:val="fr-FR"/>
        </w:rPr>
        <w:t>(FQM)</w:t>
      </w:r>
      <w:r w:rsidRPr="00A6538C">
        <w:rPr>
          <w:rFonts w:ascii="Calibri" w:eastAsia="Arial" w:hAnsi="Calibri" w:cs="Calibri"/>
          <w:spacing w:val="48"/>
          <w:lang w:val="fr-FR"/>
        </w:rPr>
        <w:t xml:space="preserve"> </w:t>
      </w:r>
      <w:r w:rsidRPr="00A6538C">
        <w:rPr>
          <w:rFonts w:ascii="Calibri" w:eastAsia="Arial" w:hAnsi="Calibri" w:cs="Calibri"/>
          <w:lang w:val="fr-FR"/>
        </w:rPr>
        <w:t>et</w:t>
      </w:r>
      <w:r w:rsidRPr="00A6538C">
        <w:rPr>
          <w:rFonts w:ascii="Calibri" w:eastAsia="Arial" w:hAnsi="Calibri" w:cs="Calibri"/>
          <w:spacing w:val="47"/>
          <w:lang w:val="fr-FR"/>
        </w:rPr>
        <w:t xml:space="preserve"> </w:t>
      </w:r>
      <w:r w:rsidRPr="00A6538C">
        <w:rPr>
          <w:rFonts w:ascii="Calibri" w:eastAsia="Arial" w:hAnsi="Calibri" w:cs="Calibri"/>
          <w:lang w:val="fr-FR"/>
        </w:rPr>
        <w:t>à</w:t>
      </w:r>
      <w:r w:rsidRPr="00A6538C">
        <w:rPr>
          <w:rFonts w:ascii="Calibri" w:eastAsia="Arial" w:hAnsi="Calibri" w:cs="Calibri"/>
          <w:spacing w:val="48"/>
          <w:lang w:val="fr-FR"/>
        </w:rPr>
        <w:t xml:space="preserve"> </w:t>
      </w:r>
      <w:r w:rsidRPr="00A6538C">
        <w:rPr>
          <w:rFonts w:ascii="Calibri" w:eastAsia="Arial" w:hAnsi="Calibri" w:cs="Calibri"/>
          <w:lang w:val="fr-FR"/>
        </w:rPr>
        <w:t>l’Union</w:t>
      </w:r>
      <w:r w:rsidRPr="00A6538C">
        <w:rPr>
          <w:rFonts w:ascii="Calibri" w:eastAsia="Arial" w:hAnsi="Calibri" w:cs="Calibri"/>
          <w:spacing w:val="48"/>
          <w:lang w:val="fr-FR"/>
        </w:rPr>
        <w:t xml:space="preserve"> </w:t>
      </w:r>
      <w:r w:rsidRPr="00A6538C">
        <w:rPr>
          <w:rFonts w:ascii="Calibri" w:eastAsia="Arial" w:hAnsi="Calibri" w:cs="Calibri"/>
          <w:spacing w:val="-5"/>
          <w:lang w:val="fr-FR"/>
        </w:rPr>
        <w:t>des</w:t>
      </w:r>
      <w:r w:rsidRPr="00A6538C">
        <w:rPr>
          <w:rFonts w:ascii="Calibri" w:eastAsia="Arial" w:hAnsi="Calibri" w:cs="Calibri"/>
          <w:lang w:val="fr-FR"/>
        </w:rPr>
        <w:t xml:space="preserve"> municipalités</w:t>
      </w:r>
      <w:r w:rsidRPr="00A6538C">
        <w:rPr>
          <w:rFonts w:ascii="Calibri" w:eastAsia="Arial" w:hAnsi="Calibri" w:cs="Calibri"/>
          <w:spacing w:val="-14"/>
          <w:lang w:val="fr-FR"/>
        </w:rPr>
        <w:t xml:space="preserve"> </w:t>
      </w:r>
      <w:r w:rsidRPr="00A6538C">
        <w:rPr>
          <w:rFonts w:ascii="Calibri" w:eastAsia="Arial" w:hAnsi="Calibri" w:cs="Calibri"/>
          <w:lang w:val="fr-FR"/>
        </w:rPr>
        <w:t>du</w:t>
      </w:r>
      <w:r w:rsidRPr="00A6538C">
        <w:rPr>
          <w:rFonts w:ascii="Calibri" w:eastAsia="Arial" w:hAnsi="Calibri" w:cs="Calibri"/>
          <w:spacing w:val="-7"/>
          <w:lang w:val="fr-FR"/>
        </w:rPr>
        <w:t xml:space="preserve"> </w:t>
      </w:r>
      <w:r w:rsidRPr="00A6538C">
        <w:rPr>
          <w:rFonts w:ascii="Calibri" w:eastAsia="Arial" w:hAnsi="Calibri" w:cs="Calibri"/>
          <w:lang w:val="fr-FR"/>
        </w:rPr>
        <w:t>Québec</w:t>
      </w:r>
      <w:r w:rsidRPr="00A6538C">
        <w:rPr>
          <w:rFonts w:ascii="Calibri" w:eastAsia="Arial" w:hAnsi="Calibri" w:cs="Calibri"/>
          <w:spacing w:val="-8"/>
          <w:lang w:val="fr-FR"/>
        </w:rPr>
        <w:t xml:space="preserve"> </w:t>
      </w:r>
      <w:r w:rsidRPr="00A6538C">
        <w:rPr>
          <w:rFonts w:ascii="Calibri" w:eastAsia="Arial" w:hAnsi="Calibri" w:cs="Calibri"/>
          <w:lang w:val="fr-FR"/>
        </w:rPr>
        <w:t>(UMQ)</w:t>
      </w:r>
      <w:r w:rsidRPr="00A6538C">
        <w:rPr>
          <w:rFonts w:ascii="Calibri" w:eastAsia="Arial" w:hAnsi="Calibri" w:cs="Calibri"/>
          <w:spacing w:val="-8"/>
          <w:lang w:val="fr-FR"/>
        </w:rPr>
        <w:t xml:space="preserve"> </w:t>
      </w:r>
      <w:r w:rsidRPr="00A6538C">
        <w:rPr>
          <w:rFonts w:ascii="Calibri" w:eastAsia="Arial" w:hAnsi="Calibri" w:cs="Calibri"/>
          <w:lang w:val="fr-FR"/>
        </w:rPr>
        <w:t>d’adopter</w:t>
      </w:r>
      <w:r w:rsidRPr="00A6538C">
        <w:rPr>
          <w:rFonts w:ascii="Calibri" w:eastAsia="Arial" w:hAnsi="Calibri" w:cs="Calibri"/>
          <w:spacing w:val="-8"/>
          <w:lang w:val="fr-FR"/>
        </w:rPr>
        <w:t xml:space="preserve"> </w:t>
      </w:r>
      <w:r w:rsidRPr="00A6538C">
        <w:rPr>
          <w:rFonts w:ascii="Calibri" w:eastAsia="Arial" w:hAnsi="Calibri" w:cs="Calibri"/>
          <w:lang w:val="fr-FR"/>
        </w:rPr>
        <w:t>leurs</w:t>
      </w:r>
      <w:r w:rsidRPr="00A6538C">
        <w:rPr>
          <w:rFonts w:ascii="Calibri" w:eastAsia="Arial" w:hAnsi="Calibri" w:cs="Calibri"/>
          <w:spacing w:val="-8"/>
          <w:lang w:val="fr-FR"/>
        </w:rPr>
        <w:t xml:space="preserve"> </w:t>
      </w:r>
      <w:r w:rsidRPr="00A6538C">
        <w:rPr>
          <w:rFonts w:ascii="Calibri" w:eastAsia="Arial" w:hAnsi="Calibri" w:cs="Calibri"/>
          <w:lang w:val="fr-FR"/>
        </w:rPr>
        <w:t>propres</w:t>
      </w:r>
      <w:r w:rsidRPr="00A6538C">
        <w:rPr>
          <w:rFonts w:ascii="Calibri" w:eastAsia="Arial" w:hAnsi="Calibri" w:cs="Calibri"/>
          <w:spacing w:val="-8"/>
          <w:lang w:val="fr-FR"/>
        </w:rPr>
        <w:t xml:space="preserve"> </w:t>
      </w:r>
      <w:r w:rsidRPr="00A6538C">
        <w:rPr>
          <w:rFonts w:ascii="Calibri" w:eastAsia="Arial" w:hAnsi="Calibri" w:cs="Calibri"/>
          <w:lang w:val="fr-FR"/>
        </w:rPr>
        <w:t>résolutions</w:t>
      </w:r>
      <w:r w:rsidRPr="00A6538C">
        <w:rPr>
          <w:rFonts w:ascii="Calibri" w:eastAsia="Arial" w:hAnsi="Calibri" w:cs="Calibri"/>
          <w:spacing w:val="-8"/>
          <w:lang w:val="fr-FR"/>
        </w:rPr>
        <w:t xml:space="preserve"> </w:t>
      </w:r>
      <w:r w:rsidRPr="00A6538C">
        <w:rPr>
          <w:rFonts w:ascii="Calibri" w:eastAsia="Arial" w:hAnsi="Calibri" w:cs="Calibri"/>
          <w:lang w:val="fr-FR"/>
        </w:rPr>
        <w:t>au</w:t>
      </w:r>
      <w:r w:rsidRPr="00A6538C">
        <w:rPr>
          <w:rFonts w:ascii="Calibri" w:eastAsia="Arial" w:hAnsi="Calibri" w:cs="Calibri"/>
          <w:spacing w:val="-8"/>
          <w:lang w:val="fr-FR"/>
        </w:rPr>
        <w:t xml:space="preserve"> </w:t>
      </w:r>
      <w:r w:rsidRPr="00A6538C">
        <w:rPr>
          <w:rFonts w:ascii="Calibri" w:eastAsia="Arial" w:hAnsi="Calibri" w:cs="Calibri"/>
          <w:lang w:val="fr-FR"/>
        </w:rPr>
        <w:t>même</w:t>
      </w:r>
      <w:r w:rsidRPr="00A6538C">
        <w:rPr>
          <w:rFonts w:ascii="Calibri" w:eastAsia="Arial" w:hAnsi="Calibri" w:cs="Calibri"/>
          <w:spacing w:val="-8"/>
          <w:lang w:val="fr-FR"/>
        </w:rPr>
        <w:t xml:space="preserve"> </w:t>
      </w:r>
      <w:r w:rsidRPr="00A6538C">
        <w:rPr>
          <w:rFonts w:ascii="Calibri" w:eastAsia="Arial" w:hAnsi="Calibri" w:cs="Calibri"/>
          <w:lang w:val="fr-FR"/>
        </w:rPr>
        <w:t>effet</w:t>
      </w:r>
      <w:r w:rsidRPr="00A6538C">
        <w:rPr>
          <w:rFonts w:ascii="Calibri" w:eastAsia="Arial" w:hAnsi="Calibri" w:cs="Calibri"/>
          <w:spacing w:val="-17"/>
          <w:lang w:val="fr-FR"/>
        </w:rPr>
        <w:t xml:space="preserve"> </w:t>
      </w:r>
      <w:r w:rsidRPr="00A6538C">
        <w:rPr>
          <w:rFonts w:ascii="Calibri" w:eastAsia="Arial" w:hAnsi="Calibri" w:cs="Calibri"/>
          <w:spacing w:val="-10"/>
          <w:lang w:val="fr-FR"/>
        </w:rPr>
        <w:t>;</w:t>
      </w:r>
    </w:p>
    <w:p w14:paraId="097CC964" w14:textId="77777777" w:rsidR="006529D3" w:rsidRPr="00A6538C" w:rsidRDefault="006529D3" w:rsidP="00A52F1A">
      <w:pPr>
        <w:widowControl w:val="0"/>
        <w:autoSpaceDE w:val="0"/>
        <w:autoSpaceDN w:val="0"/>
        <w:spacing w:after="0" w:line="252" w:lineRule="auto"/>
        <w:ind w:left="2268"/>
        <w:jc w:val="both"/>
        <w:rPr>
          <w:rFonts w:ascii="Calibri" w:eastAsia="Arial" w:hAnsi="Calibri" w:cs="Calibri"/>
          <w:lang w:val="fr-FR"/>
        </w:rPr>
      </w:pPr>
    </w:p>
    <w:p w14:paraId="1346C691" w14:textId="77777777" w:rsidR="006529D3" w:rsidRPr="00A6538C" w:rsidRDefault="006529D3" w:rsidP="00A52F1A">
      <w:pPr>
        <w:widowControl w:val="0"/>
        <w:autoSpaceDE w:val="0"/>
        <w:autoSpaceDN w:val="0"/>
        <w:spacing w:after="0" w:line="252" w:lineRule="auto"/>
        <w:ind w:left="2268"/>
        <w:jc w:val="both"/>
        <w:rPr>
          <w:rFonts w:ascii="Calibri" w:eastAsia="Arial" w:hAnsi="Calibri" w:cs="Calibri"/>
          <w:lang w:val="fr-FR"/>
        </w:rPr>
      </w:pPr>
      <w:r w:rsidRPr="00A6538C">
        <w:rPr>
          <w:rFonts w:ascii="Calibri" w:eastAsia="Arial" w:hAnsi="Calibri" w:cs="Calibri"/>
          <w:spacing w:val="-2"/>
          <w:lang w:val="fr-FR"/>
        </w:rPr>
        <w:t>DE</w:t>
      </w:r>
      <w:r w:rsidRPr="00A6538C">
        <w:rPr>
          <w:rFonts w:ascii="Calibri" w:eastAsia="Arial" w:hAnsi="Calibri" w:cs="Calibri"/>
          <w:spacing w:val="-12"/>
          <w:lang w:val="fr-FR"/>
        </w:rPr>
        <w:t xml:space="preserve"> </w:t>
      </w:r>
      <w:r w:rsidRPr="00A6538C">
        <w:rPr>
          <w:rFonts w:ascii="Calibri" w:eastAsia="Arial" w:hAnsi="Calibri" w:cs="Calibri"/>
          <w:spacing w:val="-2"/>
          <w:lang w:val="fr-FR"/>
        </w:rPr>
        <w:t>DEMANDER</w:t>
      </w:r>
      <w:r w:rsidRPr="00A6538C">
        <w:rPr>
          <w:rFonts w:ascii="Calibri" w:eastAsia="Arial" w:hAnsi="Calibri" w:cs="Calibri"/>
          <w:spacing w:val="-11"/>
          <w:lang w:val="fr-FR"/>
        </w:rPr>
        <w:t xml:space="preserve"> </w:t>
      </w:r>
      <w:r w:rsidRPr="00A6538C">
        <w:rPr>
          <w:rFonts w:ascii="Calibri" w:eastAsia="Arial" w:hAnsi="Calibri" w:cs="Calibri"/>
          <w:spacing w:val="-2"/>
          <w:lang w:val="fr-FR"/>
        </w:rPr>
        <w:t>aux</w:t>
      </w:r>
      <w:r w:rsidRPr="00A6538C">
        <w:rPr>
          <w:rFonts w:ascii="Calibri" w:eastAsia="Arial" w:hAnsi="Calibri" w:cs="Calibri"/>
          <w:spacing w:val="-9"/>
          <w:lang w:val="fr-FR"/>
        </w:rPr>
        <w:t xml:space="preserve"> </w:t>
      </w:r>
      <w:r w:rsidRPr="00A6538C">
        <w:rPr>
          <w:rFonts w:ascii="Calibri" w:eastAsia="Arial" w:hAnsi="Calibri" w:cs="Calibri"/>
          <w:spacing w:val="-2"/>
          <w:lang w:val="fr-FR"/>
        </w:rPr>
        <w:t>MRC</w:t>
      </w:r>
      <w:r w:rsidRPr="00A6538C">
        <w:rPr>
          <w:rFonts w:ascii="Calibri" w:eastAsia="Arial" w:hAnsi="Calibri" w:cs="Calibri"/>
          <w:spacing w:val="-11"/>
          <w:lang w:val="fr-FR"/>
        </w:rPr>
        <w:t xml:space="preserve"> </w:t>
      </w:r>
      <w:r w:rsidRPr="00A6538C">
        <w:rPr>
          <w:rFonts w:ascii="Calibri" w:eastAsia="Arial" w:hAnsi="Calibri" w:cs="Calibri"/>
          <w:spacing w:val="-2"/>
          <w:lang w:val="fr-FR"/>
        </w:rPr>
        <w:t>et</w:t>
      </w:r>
      <w:r w:rsidRPr="00A6538C">
        <w:rPr>
          <w:rFonts w:ascii="Calibri" w:eastAsia="Arial" w:hAnsi="Calibri" w:cs="Calibri"/>
          <w:spacing w:val="-11"/>
          <w:lang w:val="fr-FR"/>
        </w:rPr>
        <w:t xml:space="preserve"> </w:t>
      </w:r>
      <w:r w:rsidRPr="00A6538C">
        <w:rPr>
          <w:rFonts w:ascii="Calibri" w:eastAsia="Arial" w:hAnsi="Calibri" w:cs="Calibri"/>
          <w:spacing w:val="-2"/>
          <w:lang w:val="fr-FR"/>
        </w:rPr>
        <w:t>aux</w:t>
      </w:r>
      <w:r w:rsidRPr="00A6538C">
        <w:rPr>
          <w:rFonts w:ascii="Calibri" w:eastAsia="Arial" w:hAnsi="Calibri" w:cs="Calibri"/>
          <w:spacing w:val="-9"/>
          <w:lang w:val="fr-FR"/>
        </w:rPr>
        <w:t xml:space="preserve"> </w:t>
      </w:r>
      <w:r w:rsidRPr="00A6538C">
        <w:rPr>
          <w:rFonts w:ascii="Calibri" w:eastAsia="Arial" w:hAnsi="Calibri" w:cs="Calibri"/>
          <w:spacing w:val="-2"/>
          <w:lang w:val="fr-FR"/>
        </w:rPr>
        <w:t>municipalités</w:t>
      </w:r>
      <w:r w:rsidRPr="00A6538C">
        <w:rPr>
          <w:rFonts w:ascii="Calibri" w:eastAsia="Arial" w:hAnsi="Calibri" w:cs="Calibri"/>
          <w:spacing w:val="-12"/>
          <w:lang w:val="fr-FR"/>
        </w:rPr>
        <w:t xml:space="preserve"> </w:t>
      </w:r>
      <w:r w:rsidRPr="00A6538C">
        <w:rPr>
          <w:rFonts w:ascii="Calibri" w:eastAsia="Arial" w:hAnsi="Calibri" w:cs="Calibri"/>
          <w:spacing w:val="-2"/>
          <w:lang w:val="fr-FR"/>
        </w:rPr>
        <w:t>du</w:t>
      </w:r>
      <w:r w:rsidRPr="00A6538C">
        <w:rPr>
          <w:rFonts w:ascii="Calibri" w:eastAsia="Arial" w:hAnsi="Calibri" w:cs="Calibri"/>
          <w:spacing w:val="-11"/>
          <w:lang w:val="fr-FR"/>
        </w:rPr>
        <w:t xml:space="preserve"> </w:t>
      </w:r>
      <w:r w:rsidRPr="00A6538C">
        <w:rPr>
          <w:rFonts w:ascii="Calibri" w:eastAsia="Arial" w:hAnsi="Calibri" w:cs="Calibri"/>
          <w:spacing w:val="-2"/>
          <w:lang w:val="fr-FR"/>
        </w:rPr>
        <w:t>Québec</w:t>
      </w:r>
      <w:r w:rsidRPr="00A6538C">
        <w:rPr>
          <w:rFonts w:ascii="Calibri" w:eastAsia="Arial" w:hAnsi="Calibri" w:cs="Calibri"/>
          <w:spacing w:val="-9"/>
          <w:lang w:val="fr-FR"/>
        </w:rPr>
        <w:t xml:space="preserve"> </w:t>
      </w:r>
      <w:r w:rsidRPr="00A6538C">
        <w:rPr>
          <w:rFonts w:ascii="Calibri" w:eastAsia="Arial" w:hAnsi="Calibri" w:cs="Calibri"/>
          <w:spacing w:val="-2"/>
          <w:lang w:val="fr-FR"/>
        </w:rPr>
        <w:t>d’adopter</w:t>
      </w:r>
      <w:r w:rsidRPr="00A6538C">
        <w:rPr>
          <w:rFonts w:ascii="Calibri" w:eastAsia="Arial" w:hAnsi="Calibri" w:cs="Calibri"/>
          <w:spacing w:val="-11"/>
          <w:lang w:val="fr-FR"/>
        </w:rPr>
        <w:t xml:space="preserve"> </w:t>
      </w:r>
      <w:r w:rsidRPr="00A6538C">
        <w:rPr>
          <w:rFonts w:ascii="Calibri" w:eastAsia="Arial" w:hAnsi="Calibri" w:cs="Calibri"/>
          <w:spacing w:val="-2"/>
          <w:lang w:val="fr-FR"/>
        </w:rPr>
        <w:t>leurs</w:t>
      </w:r>
      <w:r w:rsidRPr="00A6538C">
        <w:rPr>
          <w:rFonts w:ascii="Calibri" w:eastAsia="Arial" w:hAnsi="Calibri" w:cs="Calibri"/>
          <w:spacing w:val="-10"/>
          <w:lang w:val="fr-FR"/>
        </w:rPr>
        <w:t xml:space="preserve"> </w:t>
      </w:r>
      <w:r w:rsidRPr="00A6538C">
        <w:rPr>
          <w:rFonts w:ascii="Calibri" w:eastAsia="Arial" w:hAnsi="Calibri" w:cs="Calibri"/>
          <w:spacing w:val="-2"/>
          <w:lang w:val="fr-FR"/>
        </w:rPr>
        <w:t>propres</w:t>
      </w:r>
      <w:r w:rsidRPr="00A6538C">
        <w:rPr>
          <w:rFonts w:ascii="Calibri" w:eastAsia="Arial" w:hAnsi="Calibri" w:cs="Calibri"/>
          <w:spacing w:val="-10"/>
          <w:lang w:val="fr-FR"/>
        </w:rPr>
        <w:t xml:space="preserve"> </w:t>
      </w:r>
      <w:r w:rsidRPr="00A6538C">
        <w:rPr>
          <w:rFonts w:ascii="Calibri" w:eastAsia="Arial" w:hAnsi="Calibri" w:cs="Calibri"/>
          <w:spacing w:val="-2"/>
          <w:lang w:val="fr-FR"/>
        </w:rPr>
        <w:t>résolutions</w:t>
      </w:r>
      <w:r w:rsidRPr="00A6538C">
        <w:rPr>
          <w:rFonts w:ascii="Calibri" w:eastAsia="Arial" w:hAnsi="Calibri" w:cs="Calibri"/>
          <w:lang w:val="fr-FR"/>
        </w:rPr>
        <w:t xml:space="preserve"> au</w:t>
      </w:r>
      <w:r w:rsidRPr="00A6538C">
        <w:rPr>
          <w:rFonts w:ascii="Calibri" w:eastAsia="Arial" w:hAnsi="Calibri" w:cs="Calibri"/>
          <w:spacing w:val="-9"/>
          <w:lang w:val="fr-FR"/>
        </w:rPr>
        <w:t xml:space="preserve"> </w:t>
      </w:r>
      <w:r w:rsidRPr="00A6538C">
        <w:rPr>
          <w:rFonts w:ascii="Calibri" w:eastAsia="Arial" w:hAnsi="Calibri" w:cs="Calibri"/>
          <w:lang w:val="fr-FR"/>
        </w:rPr>
        <w:t>même</w:t>
      </w:r>
      <w:r w:rsidRPr="00A6538C">
        <w:rPr>
          <w:rFonts w:ascii="Calibri" w:eastAsia="Arial" w:hAnsi="Calibri" w:cs="Calibri"/>
          <w:spacing w:val="-5"/>
          <w:lang w:val="fr-FR"/>
        </w:rPr>
        <w:t xml:space="preserve"> </w:t>
      </w:r>
      <w:r w:rsidRPr="00A6538C">
        <w:rPr>
          <w:rFonts w:ascii="Calibri" w:eastAsia="Arial" w:hAnsi="Calibri" w:cs="Calibri"/>
          <w:lang w:val="fr-FR"/>
        </w:rPr>
        <w:t>effet</w:t>
      </w:r>
      <w:r w:rsidRPr="00A6538C">
        <w:rPr>
          <w:rFonts w:ascii="Calibri" w:eastAsia="Arial" w:hAnsi="Calibri" w:cs="Calibri"/>
          <w:spacing w:val="-17"/>
          <w:lang w:val="fr-FR"/>
        </w:rPr>
        <w:t xml:space="preserve"> </w:t>
      </w:r>
      <w:r w:rsidRPr="00A6538C">
        <w:rPr>
          <w:rFonts w:ascii="Calibri" w:eastAsia="Arial" w:hAnsi="Calibri" w:cs="Calibri"/>
          <w:spacing w:val="-10"/>
          <w:lang w:val="fr-FR"/>
        </w:rPr>
        <w:t>;</w:t>
      </w:r>
    </w:p>
    <w:p w14:paraId="1D3C55DC" w14:textId="77777777" w:rsidR="006529D3" w:rsidRPr="00A6538C" w:rsidRDefault="006529D3" w:rsidP="00A52F1A">
      <w:pPr>
        <w:widowControl w:val="0"/>
        <w:autoSpaceDE w:val="0"/>
        <w:autoSpaceDN w:val="0"/>
        <w:spacing w:after="0" w:line="252" w:lineRule="auto"/>
        <w:ind w:left="2268"/>
        <w:jc w:val="both"/>
        <w:rPr>
          <w:rFonts w:ascii="Calibri" w:eastAsia="Arial" w:hAnsi="Calibri" w:cs="Calibri"/>
          <w:lang w:val="fr-FR"/>
        </w:rPr>
      </w:pPr>
    </w:p>
    <w:p w14:paraId="2EB6A0B4" w14:textId="77777777" w:rsidR="006529D3" w:rsidRPr="00A6538C" w:rsidRDefault="006529D3" w:rsidP="00A52F1A">
      <w:pPr>
        <w:widowControl w:val="0"/>
        <w:autoSpaceDE w:val="0"/>
        <w:autoSpaceDN w:val="0"/>
        <w:spacing w:after="0" w:line="252" w:lineRule="auto"/>
        <w:ind w:left="2268" w:right="120"/>
        <w:jc w:val="both"/>
        <w:rPr>
          <w:rFonts w:ascii="Calibri" w:eastAsia="Arial" w:hAnsi="Calibri" w:cs="Calibri"/>
          <w:lang w:val="fr-FR"/>
        </w:rPr>
      </w:pPr>
      <w:r w:rsidRPr="00A6538C">
        <w:rPr>
          <w:rFonts w:ascii="Calibri" w:eastAsia="Arial" w:hAnsi="Calibri" w:cs="Calibri"/>
          <w:lang w:val="fr-FR"/>
        </w:rPr>
        <w:t xml:space="preserve">DE TRANSMETTRE une copie de la présente résolution au </w:t>
      </w:r>
      <w:bookmarkStart w:id="15" w:name="_Hlk117236237"/>
      <w:r w:rsidRPr="00A6538C">
        <w:rPr>
          <w:rFonts w:ascii="Calibri" w:eastAsia="Arial" w:hAnsi="Calibri" w:cs="Calibri"/>
          <w:lang w:val="fr-FR"/>
        </w:rPr>
        <w:t>ministre de l’Environnement et de la Lutte contre les changements climatiques, au ministère des Affaires municipales et de l'Habitation, à la FQM et à l’UMQ.</w:t>
      </w:r>
    </w:p>
    <w:bookmarkEnd w:id="15"/>
    <w:p w14:paraId="2F3FF3AE" w14:textId="77777777" w:rsidR="006529D3" w:rsidRPr="00A6538C" w:rsidRDefault="006529D3" w:rsidP="00A52F1A">
      <w:pPr>
        <w:widowControl w:val="0"/>
        <w:autoSpaceDE w:val="0"/>
        <w:autoSpaceDN w:val="0"/>
        <w:spacing w:after="0" w:line="252" w:lineRule="auto"/>
        <w:ind w:left="2268" w:right="120"/>
        <w:jc w:val="both"/>
        <w:rPr>
          <w:rFonts w:ascii="Calibri" w:eastAsia="Arial" w:hAnsi="Calibri" w:cs="Calibri"/>
          <w:lang w:val="fr-FR"/>
        </w:rPr>
      </w:pPr>
    </w:p>
    <w:p w14:paraId="43742F54" w14:textId="77777777" w:rsidR="006529D3" w:rsidRPr="00A6538C" w:rsidRDefault="006529D3" w:rsidP="00A52F1A">
      <w:pPr>
        <w:widowControl w:val="0"/>
        <w:autoSpaceDE w:val="0"/>
        <w:autoSpaceDN w:val="0"/>
        <w:spacing w:after="0" w:line="252" w:lineRule="auto"/>
        <w:ind w:left="2268" w:right="120" w:hanging="2268"/>
        <w:jc w:val="both"/>
        <w:rPr>
          <w:rFonts w:ascii="Calibri" w:eastAsia="Arial" w:hAnsi="Calibri" w:cs="Calibri"/>
          <w:i/>
          <w:iCs/>
          <w:lang w:val="en-CA"/>
        </w:rPr>
      </w:pPr>
      <w:proofErr w:type="gramStart"/>
      <w:r w:rsidRPr="00A6538C">
        <w:rPr>
          <w:rFonts w:ascii="Calibri" w:eastAsia="Arial" w:hAnsi="Calibri" w:cs="Calibri"/>
          <w:i/>
          <w:iCs/>
          <w:lang w:val="en-CA"/>
        </w:rPr>
        <w:t>THEREFORE</w:t>
      </w:r>
      <w:proofErr w:type="gramEnd"/>
      <w:r w:rsidRPr="00A6538C">
        <w:rPr>
          <w:rFonts w:ascii="Calibri" w:eastAsia="Arial" w:hAnsi="Calibri" w:cs="Calibri"/>
          <w:i/>
          <w:iCs/>
          <w:lang w:val="en-CA"/>
        </w:rPr>
        <w:tab/>
        <w:t xml:space="preserve">it is proposed by Councillor </w:t>
      </w:r>
      <w:r>
        <w:rPr>
          <w:rFonts w:ascii="Calibri" w:eastAsia="Arial" w:hAnsi="Calibri" w:cs="Calibri"/>
          <w:i/>
          <w:iCs/>
          <w:lang w:val="en-CA"/>
        </w:rPr>
        <w:t>Denis Fillion</w:t>
      </w:r>
      <w:r w:rsidRPr="00A6538C">
        <w:rPr>
          <w:rFonts w:ascii="Calibri" w:eastAsia="Arial" w:hAnsi="Calibri" w:cs="Calibri"/>
          <w:i/>
          <w:iCs/>
          <w:lang w:val="en-CA"/>
        </w:rPr>
        <w:t xml:space="preserve"> and resolved:</w:t>
      </w:r>
    </w:p>
    <w:p w14:paraId="11AF0811" w14:textId="77777777" w:rsidR="006529D3" w:rsidRPr="00A6538C" w:rsidRDefault="006529D3" w:rsidP="00A52F1A">
      <w:pPr>
        <w:widowControl w:val="0"/>
        <w:autoSpaceDE w:val="0"/>
        <w:autoSpaceDN w:val="0"/>
        <w:spacing w:after="0" w:line="252" w:lineRule="auto"/>
        <w:ind w:left="2268"/>
        <w:jc w:val="both"/>
        <w:rPr>
          <w:rFonts w:ascii="Calibri" w:eastAsia="Arial" w:hAnsi="Calibri" w:cs="Calibri"/>
          <w:i/>
          <w:iCs/>
          <w:lang w:val="en-CA"/>
        </w:rPr>
      </w:pPr>
      <w:r w:rsidRPr="00A6538C">
        <w:rPr>
          <w:rFonts w:ascii="Calibri" w:eastAsia="Arial" w:hAnsi="Calibri" w:cs="Calibri"/>
          <w:i/>
          <w:iCs/>
          <w:lang w:val="en-CA"/>
        </w:rPr>
        <w:t xml:space="preserve">TO ASK the National Assembly and the Government of Quebec to prioritize sustainable and transparent water management by modifying the legal framework so as to explicitly confer a public nature </w:t>
      </w:r>
      <w:r>
        <w:rPr>
          <w:rFonts w:ascii="Calibri" w:eastAsia="Arial" w:hAnsi="Calibri" w:cs="Calibri"/>
          <w:i/>
          <w:iCs/>
          <w:lang w:val="en-CA"/>
        </w:rPr>
        <w:t>to</w:t>
      </w:r>
      <w:r w:rsidRPr="00A6538C">
        <w:rPr>
          <w:rFonts w:ascii="Calibri" w:eastAsia="Arial" w:hAnsi="Calibri" w:cs="Calibri"/>
          <w:i/>
          <w:iCs/>
          <w:lang w:val="en-CA"/>
        </w:rPr>
        <w:t xml:space="preserve"> the data relating to all water withdrawals declared to the </w:t>
      </w:r>
      <w:proofErr w:type="spellStart"/>
      <w:r w:rsidRPr="00A6538C">
        <w:rPr>
          <w:rFonts w:ascii="Calibri" w:eastAsia="Arial" w:hAnsi="Calibri" w:cs="Calibri"/>
          <w:i/>
          <w:iCs/>
          <w:lang w:val="en-CA"/>
        </w:rPr>
        <w:t>Ministère</w:t>
      </w:r>
      <w:proofErr w:type="spellEnd"/>
      <w:r w:rsidRPr="00A6538C">
        <w:rPr>
          <w:rFonts w:ascii="Calibri" w:eastAsia="Arial" w:hAnsi="Calibri" w:cs="Calibri"/>
          <w:i/>
          <w:iCs/>
          <w:lang w:val="en-CA"/>
        </w:rPr>
        <w:t xml:space="preserve"> de </w:t>
      </w:r>
      <w:proofErr w:type="spellStart"/>
      <w:r w:rsidRPr="00A6538C">
        <w:rPr>
          <w:rFonts w:ascii="Calibri" w:eastAsia="Arial" w:hAnsi="Calibri" w:cs="Calibri"/>
          <w:i/>
          <w:iCs/>
          <w:lang w:val="en-CA"/>
        </w:rPr>
        <w:t>l'Environnement</w:t>
      </w:r>
      <w:proofErr w:type="spellEnd"/>
      <w:r w:rsidRPr="00A6538C">
        <w:rPr>
          <w:rFonts w:ascii="Calibri" w:eastAsia="Arial" w:hAnsi="Calibri" w:cs="Calibri"/>
          <w:i/>
          <w:iCs/>
          <w:lang w:val="en-CA"/>
        </w:rPr>
        <w:t xml:space="preserve"> et de la </w:t>
      </w:r>
      <w:proofErr w:type="spellStart"/>
      <w:r w:rsidRPr="00A6538C">
        <w:rPr>
          <w:rFonts w:ascii="Calibri" w:eastAsia="Arial" w:hAnsi="Calibri" w:cs="Calibri"/>
          <w:i/>
          <w:iCs/>
          <w:lang w:val="en-CA"/>
        </w:rPr>
        <w:t>Lutte</w:t>
      </w:r>
      <w:proofErr w:type="spellEnd"/>
      <w:r w:rsidRPr="00A6538C">
        <w:rPr>
          <w:rFonts w:ascii="Calibri" w:eastAsia="Arial" w:hAnsi="Calibri" w:cs="Calibri"/>
          <w:i/>
          <w:iCs/>
          <w:lang w:val="en-CA"/>
        </w:rPr>
        <w:t xml:space="preserve"> </w:t>
      </w:r>
      <w:proofErr w:type="spellStart"/>
      <w:r w:rsidRPr="00A6538C">
        <w:rPr>
          <w:rFonts w:ascii="Calibri" w:eastAsia="Arial" w:hAnsi="Calibri" w:cs="Calibri"/>
          <w:i/>
          <w:iCs/>
          <w:lang w:val="en-CA"/>
        </w:rPr>
        <w:t>contre</w:t>
      </w:r>
      <w:proofErr w:type="spellEnd"/>
      <w:r w:rsidRPr="00A6538C">
        <w:rPr>
          <w:rFonts w:ascii="Calibri" w:eastAsia="Arial" w:hAnsi="Calibri" w:cs="Calibri"/>
          <w:i/>
          <w:iCs/>
          <w:lang w:val="en-CA"/>
        </w:rPr>
        <w:t xml:space="preserve"> les </w:t>
      </w:r>
      <w:proofErr w:type="spellStart"/>
      <w:r w:rsidRPr="00A6538C">
        <w:rPr>
          <w:rFonts w:ascii="Calibri" w:eastAsia="Arial" w:hAnsi="Calibri" w:cs="Calibri"/>
          <w:i/>
          <w:iCs/>
          <w:lang w:val="en-CA"/>
        </w:rPr>
        <w:t>changements</w:t>
      </w:r>
      <w:proofErr w:type="spellEnd"/>
      <w:r w:rsidRPr="00A6538C">
        <w:rPr>
          <w:rFonts w:ascii="Calibri" w:eastAsia="Arial" w:hAnsi="Calibri" w:cs="Calibri"/>
          <w:i/>
          <w:iCs/>
          <w:lang w:val="en-CA"/>
        </w:rPr>
        <w:t xml:space="preserve"> </w:t>
      </w:r>
      <w:proofErr w:type="spellStart"/>
      <w:proofErr w:type="gramStart"/>
      <w:r w:rsidRPr="00A6538C">
        <w:rPr>
          <w:rFonts w:ascii="Calibri" w:eastAsia="Arial" w:hAnsi="Calibri" w:cs="Calibri"/>
          <w:i/>
          <w:iCs/>
          <w:lang w:val="en-CA"/>
        </w:rPr>
        <w:t>climatiques</w:t>
      </w:r>
      <w:proofErr w:type="spellEnd"/>
      <w:r w:rsidRPr="00A6538C">
        <w:rPr>
          <w:rFonts w:ascii="Calibri" w:eastAsia="Arial" w:hAnsi="Calibri" w:cs="Calibri"/>
          <w:i/>
          <w:iCs/>
          <w:lang w:val="en-CA"/>
        </w:rPr>
        <w:t>;</w:t>
      </w:r>
      <w:proofErr w:type="gramEnd"/>
    </w:p>
    <w:p w14:paraId="02D539F0" w14:textId="77777777" w:rsidR="006529D3" w:rsidRPr="00A6538C" w:rsidRDefault="006529D3" w:rsidP="00A52F1A">
      <w:pPr>
        <w:widowControl w:val="0"/>
        <w:autoSpaceDE w:val="0"/>
        <w:autoSpaceDN w:val="0"/>
        <w:spacing w:after="0" w:line="252" w:lineRule="auto"/>
        <w:ind w:left="2268"/>
        <w:jc w:val="both"/>
        <w:rPr>
          <w:rFonts w:ascii="Calibri" w:eastAsia="Arial" w:hAnsi="Calibri" w:cs="Calibri"/>
          <w:i/>
          <w:iCs/>
          <w:lang w:val="en-CA"/>
        </w:rPr>
      </w:pPr>
    </w:p>
    <w:p w14:paraId="491C63C9" w14:textId="77777777" w:rsidR="006529D3" w:rsidRPr="00A6538C" w:rsidRDefault="006529D3" w:rsidP="00A52F1A">
      <w:pPr>
        <w:widowControl w:val="0"/>
        <w:autoSpaceDE w:val="0"/>
        <w:autoSpaceDN w:val="0"/>
        <w:spacing w:after="0" w:line="252" w:lineRule="auto"/>
        <w:ind w:left="2268"/>
        <w:jc w:val="both"/>
        <w:rPr>
          <w:rFonts w:ascii="Calibri" w:eastAsia="Arial" w:hAnsi="Calibri" w:cs="Calibri"/>
          <w:i/>
          <w:iCs/>
          <w:lang w:val="en-CA"/>
        </w:rPr>
      </w:pPr>
      <w:r w:rsidRPr="00A6538C">
        <w:rPr>
          <w:rFonts w:ascii="Calibri" w:eastAsia="Arial" w:hAnsi="Calibri" w:cs="Calibri"/>
          <w:i/>
          <w:iCs/>
          <w:lang w:val="en-CA"/>
        </w:rPr>
        <w:t xml:space="preserve">TO ASK the Fédération québécoise des municipalités (FQM) and the Union des municipalités du Québec (UMQ) to adopt their own resolutions to the same </w:t>
      </w:r>
      <w:proofErr w:type="gramStart"/>
      <w:r w:rsidRPr="00A6538C">
        <w:rPr>
          <w:rFonts w:ascii="Calibri" w:eastAsia="Arial" w:hAnsi="Calibri" w:cs="Calibri"/>
          <w:i/>
          <w:iCs/>
          <w:lang w:val="en-CA"/>
        </w:rPr>
        <w:t>effect;</w:t>
      </w:r>
      <w:proofErr w:type="gramEnd"/>
    </w:p>
    <w:p w14:paraId="612CE751" w14:textId="77777777" w:rsidR="006529D3" w:rsidRPr="00A6538C" w:rsidRDefault="006529D3" w:rsidP="00A52F1A">
      <w:pPr>
        <w:widowControl w:val="0"/>
        <w:autoSpaceDE w:val="0"/>
        <w:autoSpaceDN w:val="0"/>
        <w:spacing w:after="0" w:line="252" w:lineRule="auto"/>
        <w:ind w:left="2268"/>
        <w:jc w:val="both"/>
        <w:rPr>
          <w:rFonts w:ascii="Calibri" w:eastAsia="Arial" w:hAnsi="Calibri" w:cs="Calibri"/>
          <w:i/>
          <w:iCs/>
          <w:lang w:val="en-CA"/>
        </w:rPr>
      </w:pPr>
    </w:p>
    <w:p w14:paraId="12B30258" w14:textId="77777777" w:rsidR="006529D3" w:rsidRPr="00A6538C" w:rsidRDefault="006529D3" w:rsidP="00A52F1A">
      <w:pPr>
        <w:widowControl w:val="0"/>
        <w:autoSpaceDE w:val="0"/>
        <w:autoSpaceDN w:val="0"/>
        <w:spacing w:after="0" w:line="252" w:lineRule="auto"/>
        <w:ind w:left="2268"/>
        <w:jc w:val="both"/>
        <w:rPr>
          <w:rFonts w:ascii="Calibri" w:eastAsia="Arial" w:hAnsi="Calibri" w:cs="Calibri"/>
          <w:i/>
          <w:iCs/>
          <w:lang w:val="en-CA"/>
        </w:rPr>
      </w:pPr>
      <w:r w:rsidRPr="00A6538C">
        <w:rPr>
          <w:rFonts w:ascii="Calibri" w:eastAsia="Arial" w:hAnsi="Calibri" w:cs="Calibri"/>
          <w:i/>
          <w:iCs/>
          <w:lang w:val="en-CA"/>
        </w:rPr>
        <w:t xml:space="preserve">TO ASK the RCMs and municipalities of Quebec to adopt their own resolutions to the same </w:t>
      </w:r>
      <w:proofErr w:type="gramStart"/>
      <w:r w:rsidRPr="00A6538C">
        <w:rPr>
          <w:rFonts w:ascii="Calibri" w:eastAsia="Arial" w:hAnsi="Calibri" w:cs="Calibri"/>
          <w:i/>
          <w:iCs/>
          <w:lang w:val="en-CA"/>
        </w:rPr>
        <w:t>effect;</w:t>
      </w:r>
      <w:proofErr w:type="gramEnd"/>
    </w:p>
    <w:p w14:paraId="786D9D5E" w14:textId="77777777" w:rsidR="006529D3" w:rsidRPr="00A6538C" w:rsidRDefault="006529D3" w:rsidP="00A52F1A">
      <w:pPr>
        <w:widowControl w:val="0"/>
        <w:autoSpaceDE w:val="0"/>
        <w:autoSpaceDN w:val="0"/>
        <w:spacing w:after="0" w:line="252" w:lineRule="auto"/>
        <w:ind w:left="2268"/>
        <w:jc w:val="both"/>
        <w:rPr>
          <w:rFonts w:ascii="Calibri" w:eastAsia="Arial" w:hAnsi="Calibri" w:cs="Calibri"/>
          <w:i/>
          <w:iCs/>
          <w:lang w:val="en-CA"/>
        </w:rPr>
      </w:pPr>
    </w:p>
    <w:p w14:paraId="203B1038" w14:textId="77777777" w:rsidR="006529D3" w:rsidRPr="00A6538C" w:rsidRDefault="006529D3" w:rsidP="00A52F1A">
      <w:pPr>
        <w:widowControl w:val="0"/>
        <w:autoSpaceDE w:val="0"/>
        <w:autoSpaceDN w:val="0"/>
        <w:spacing w:after="0" w:line="252" w:lineRule="auto"/>
        <w:ind w:left="2268"/>
        <w:jc w:val="both"/>
        <w:rPr>
          <w:rFonts w:ascii="Calibri" w:eastAsia="Arial" w:hAnsi="Calibri" w:cs="Calibri"/>
          <w:i/>
          <w:iCs/>
        </w:rPr>
      </w:pPr>
      <w:r w:rsidRPr="00A6538C">
        <w:rPr>
          <w:rFonts w:ascii="Calibri" w:eastAsia="Arial" w:hAnsi="Calibri" w:cs="Calibri"/>
          <w:i/>
          <w:iCs/>
        </w:rPr>
        <w:t xml:space="preserve">TO TRANSMIT a copy of </w:t>
      </w:r>
      <w:proofErr w:type="spellStart"/>
      <w:r w:rsidRPr="00A6538C">
        <w:rPr>
          <w:rFonts w:ascii="Calibri" w:eastAsia="Arial" w:hAnsi="Calibri" w:cs="Calibri"/>
          <w:i/>
          <w:iCs/>
        </w:rPr>
        <w:t>this</w:t>
      </w:r>
      <w:proofErr w:type="spellEnd"/>
      <w:r w:rsidRPr="00A6538C">
        <w:rPr>
          <w:rFonts w:ascii="Calibri" w:eastAsia="Arial" w:hAnsi="Calibri" w:cs="Calibri"/>
          <w:i/>
          <w:iCs/>
        </w:rPr>
        <w:t xml:space="preserve"> </w:t>
      </w:r>
      <w:proofErr w:type="spellStart"/>
      <w:r w:rsidRPr="00A6538C">
        <w:rPr>
          <w:rFonts w:ascii="Calibri" w:eastAsia="Arial" w:hAnsi="Calibri" w:cs="Calibri"/>
          <w:i/>
          <w:iCs/>
        </w:rPr>
        <w:t>resolution</w:t>
      </w:r>
      <w:proofErr w:type="spellEnd"/>
      <w:r w:rsidRPr="00A6538C">
        <w:rPr>
          <w:rFonts w:ascii="Calibri" w:eastAsia="Arial" w:hAnsi="Calibri" w:cs="Calibri"/>
          <w:i/>
          <w:iCs/>
        </w:rPr>
        <w:t xml:space="preserve"> to the ministre de l’Environnement et de la Lutte contre les changements climatiques, au ministère des Affaires municipales et de l'Habitation, à la FQM et à l’UMQ.</w:t>
      </w:r>
    </w:p>
    <w:p w14:paraId="17007C28" w14:textId="77777777" w:rsidR="00BC6E35" w:rsidRDefault="00BC6E35" w:rsidP="00A52F1A">
      <w:pPr>
        <w:spacing w:after="0" w:line="252" w:lineRule="auto"/>
        <w:jc w:val="right"/>
        <w:rPr>
          <w:rFonts w:cstheme="minorHAnsi"/>
        </w:rPr>
      </w:pPr>
    </w:p>
    <w:p w14:paraId="5D847F92" w14:textId="384054C3" w:rsidR="004B7B3A" w:rsidRDefault="004B7B3A" w:rsidP="00A52F1A">
      <w:pPr>
        <w:spacing w:after="0" w:line="252" w:lineRule="auto"/>
        <w:jc w:val="right"/>
        <w:rPr>
          <w:rFonts w:cstheme="minorHAnsi"/>
        </w:rPr>
      </w:pPr>
      <w:r w:rsidRPr="00AB397E">
        <w:rPr>
          <w:rFonts w:cstheme="minorHAnsi"/>
        </w:rPr>
        <w:t>Adopté à l’unanimité des conseillers</w:t>
      </w:r>
    </w:p>
    <w:p w14:paraId="3F1EE9CB" w14:textId="77777777" w:rsidR="004B7B3A" w:rsidRPr="00142AD5" w:rsidRDefault="004B7B3A" w:rsidP="00A52F1A">
      <w:pPr>
        <w:spacing w:after="0" w:line="252" w:lineRule="auto"/>
        <w:jc w:val="right"/>
        <w:rPr>
          <w:rFonts w:cstheme="minorHAnsi"/>
          <w:i/>
        </w:rPr>
      </w:pPr>
      <w:proofErr w:type="spellStart"/>
      <w:r w:rsidRPr="00142AD5">
        <w:rPr>
          <w:rFonts w:cstheme="minorHAnsi"/>
          <w:i/>
        </w:rPr>
        <w:t>Adopted</w:t>
      </w:r>
      <w:proofErr w:type="spellEnd"/>
      <w:r w:rsidRPr="00142AD5">
        <w:rPr>
          <w:rFonts w:cstheme="minorHAnsi"/>
          <w:i/>
        </w:rPr>
        <w:t xml:space="preserve"> </w:t>
      </w:r>
      <w:proofErr w:type="spellStart"/>
      <w:r w:rsidRPr="00142AD5">
        <w:rPr>
          <w:rFonts w:cstheme="minorHAnsi"/>
          <w:i/>
        </w:rPr>
        <w:t>unanimously</w:t>
      </w:r>
      <w:proofErr w:type="spellEnd"/>
      <w:r w:rsidRPr="00142AD5">
        <w:rPr>
          <w:rFonts w:cstheme="minorHAnsi"/>
          <w:i/>
        </w:rPr>
        <w:t xml:space="preserve"> by </w:t>
      </w:r>
      <w:proofErr w:type="spellStart"/>
      <w:r w:rsidRPr="00142AD5">
        <w:rPr>
          <w:rFonts w:cstheme="minorHAnsi"/>
          <w:i/>
        </w:rPr>
        <w:t>councillors</w:t>
      </w:r>
      <w:proofErr w:type="spellEnd"/>
    </w:p>
    <w:p w14:paraId="1FFBE950" w14:textId="77777777" w:rsidR="00392132" w:rsidRPr="00142AD5" w:rsidRDefault="00392132" w:rsidP="00A52F1A">
      <w:pPr>
        <w:spacing w:after="0" w:line="252" w:lineRule="auto"/>
        <w:jc w:val="right"/>
        <w:rPr>
          <w:rFonts w:cstheme="minorHAnsi"/>
          <w:i/>
        </w:rPr>
      </w:pPr>
    </w:p>
    <w:p w14:paraId="3D6B4B0C" w14:textId="77777777" w:rsidR="006529D3" w:rsidRPr="006B53E4" w:rsidRDefault="006529D3" w:rsidP="00A52F1A">
      <w:pPr>
        <w:spacing w:after="0" w:line="252" w:lineRule="auto"/>
        <w:jc w:val="both"/>
        <w:rPr>
          <w:b/>
          <w:bCs/>
          <w:u w:val="single"/>
        </w:rPr>
      </w:pPr>
      <w:r w:rsidRPr="006B53E4">
        <w:rPr>
          <w:b/>
          <w:bCs/>
          <w:u w:val="single"/>
        </w:rPr>
        <w:t>2022-11-</w:t>
      </w:r>
      <w:r>
        <w:rPr>
          <w:b/>
          <w:bCs/>
          <w:u w:val="single"/>
        </w:rPr>
        <w:t>342</w:t>
      </w:r>
      <w:r w:rsidRPr="006B53E4">
        <w:rPr>
          <w:b/>
          <w:bCs/>
          <w:u w:val="single"/>
        </w:rPr>
        <w:tab/>
        <w:t>Appui à Action Champlain afin que le projet de cimenterie proposé de L’Orignal soit qualifié comme étant un projet désigné en vertu de la Loi sur l’évaluation d’impact</w:t>
      </w:r>
    </w:p>
    <w:p w14:paraId="582AD430" w14:textId="77777777" w:rsidR="006529D3" w:rsidRPr="006B53E4" w:rsidRDefault="006529D3" w:rsidP="00A52F1A">
      <w:pPr>
        <w:spacing w:after="0" w:line="252" w:lineRule="auto"/>
        <w:jc w:val="both"/>
        <w:rPr>
          <w:b/>
          <w:bCs/>
          <w:u w:val="single"/>
        </w:rPr>
      </w:pPr>
    </w:p>
    <w:p w14:paraId="7E1B248D" w14:textId="77777777" w:rsidR="006529D3" w:rsidRPr="006B53E4" w:rsidRDefault="006529D3" w:rsidP="00A52F1A">
      <w:pPr>
        <w:spacing w:after="0" w:line="252" w:lineRule="auto"/>
        <w:jc w:val="both"/>
        <w:rPr>
          <w:b/>
          <w:bCs/>
          <w:i/>
          <w:iCs/>
          <w:u w:val="single"/>
          <w:lang w:val="en-CA"/>
        </w:rPr>
      </w:pPr>
      <w:r w:rsidRPr="006B53E4">
        <w:rPr>
          <w:b/>
          <w:bCs/>
          <w:i/>
          <w:iCs/>
          <w:u w:val="single"/>
          <w:lang w:val="en-CA"/>
        </w:rPr>
        <w:t>2022-11-</w:t>
      </w:r>
      <w:r>
        <w:rPr>
          <w:b/>
          <w:bCs/>
          <w:i/>
          <w:iCs/>
          <w:u w:val="single"/>
          <w:lang w:val="en-CA"/>
        </w:rPr>
        <w:t>342</w:t>
      </w:r>
      <w:r w:rsidRPr="006B53E4">
        <w:rPr>
          <w:b/>
          <w:bCs/>
          <w:i/>
          <w:iCs/>
          <w:u w:val="single"/>
          <w:lang w:val="en-CA"/>
        </w:rPr>
        <w:t xml:space="preserve"> </w:t>
      </w:r>
      <w:r w:rsidRPr="006B53E4">
        <w:rPr>
          <w:b/>
          <w:bCs/>
          <w:i/>
          <w:iCs/>
          <w:u w:val="single"/>
          <w:lang w:val="en-CA"/>
        </w:rPr>
        <w:tab/>
        <w:t xml:space="preserve">Support for Action Champlain so that the proposed </w:t>
      </w:r>
      <w:proofErr w:type="spellStart"/>
      <w:r w:rsidRPr="006B53E4">
        <w:rPr>
          <w:b/>
          <w:bCs/>
          <w:i/>
          <w:iCs/>
          <w:u w:val="single"/>
          <w:lang w:val="en-CA"/>
        </w:rPr>
        <w:t>L’Orignal</w:t>
      </w:r>
      <w:proofErr w:type="spellEnd"/>
      <w:r w:rsidRPr="006B53E4">
        <w:rPr>
          <w:b/>
          <w:bCs/>
          <w:i/>
          <w:iCs/>
          <w:u w:val="single"/>
          <w:lang w:val="en-CA"/>
        </w:rPr>
        <w:t xml:space="preserve"> cement plant project be qualified as a designated project under the Impact Assessment Act</w:t>
      </w:r>
    </w:p>
    <w:p w14:paraId="725643BC" w14:textId="77777777" w:rsidR="006529D3" w:rsidRPr="006B53E4" w:rsidRDefault="006529D3" w:rsidP="00A52F1A">
      <w:pPr>
        <w:spacing w:after="0" w:line="252" w:lineRule="auto"/>
        <w:jc w:val="both"/>
        <w:rPr>
          <w:b/>
          <w:bCs/>
          <w:u w:val="single"/>
          <w:lang w:val="en-CA"/>
        </w:rPr>
      </w:pPr>
    </w:p>
    <w:p w14:paraId="72716FB7" w14:textId="77777777" w:rsidR="006529D3" w:rsidRPr="006B53E4" w:rsidRDefault="006529D3" w:rsidP="00A52F1A">
      <w:pPr>
        <w:spacing w:after="0" w:line="252" w:lineRule="auto"/>
        <w:ind w:left="2268" w:hanging="2268"/>
        <w:jc w:val="both"/>
      </w:pPr>
      <w:r w:rsidRPr="006B53E4">
        <w:t>ATTENDU QUE</w:t>
      </w:r>
      <w:r w:rsidRPr="006B53E4">
        <w:tab/>
      </w:r>
      <w:proofErr w:type="spellStart"/>
      <w:r w:rsidRPr="006B53E4">
        <w:t>Colacem</w:t>
      </w:r>
      <w:proofErr w:type="spellEnd"/>
      <w:r w:rsidRPr="006B53E4">
        <w:t xml:space="preserve"> Canada Inc. a reçu l’autorisation de changement de zonage pour construire une cimenterie à L’Orignal, Ontario;</w:t>
      </w:r>
    </w:p>
    <w:p w14:paraId="04D7B965" w14:textId="77777777" w:rsidR="006529D3" w:rsidRPr="006B53E4" w:rsidRDefault="006529D3" w:rsidP="00A52F1A">
      <w:pPr>
        <w:spacing w:after="0" w:line="252" w:lineRule="auto"/>
        <w:ind w:left="2268" w:hanging="2268"/>
        <w:jc w:val="both"/>
      </w:pPr>
    </w:p>
    <w:p w14:paraId="62EFF92F" w14:textId="77777777" w:rsidR="006529D3" w:rsidRPr="006B53E4" w:rsidRDefault="006529D3" w:rsidP="00A52F1A">
      <w:pPr>
        <w:spacing w:after="0" w:line="252" w:lineRule="auto"/>
        <w:ind w:left="2268" w:hanging="2268"/>
        <w:jc w:val="both"/>
        <w:rPr>
          <w:i/>
          <w:iCs/>
          <w:lang w:val="en-CA"/>
        </w:rPr>
      </w:pPr>
      <w:r w:rsidRPr="006B53E4">
        <w:rPr>
          <w:i/>
          <w:iCs/>
          <w:lang w:val="en-CA"/>
        </w:rPr>
        <w:t xml:space="preserve">WHEREAS </w:t>
      </w:r>
      <w:r w:rsidRPr="006B53E4">
        <w:rPr>
          <w:i/>
          <w:iCs/>
          <w:lang w:val="en-CA"/>
        </w:rPr>
        <w:tab/>
      </w:r>
      <w:proofErr w:type="spellStart"/>
      <w:r w:rsidRPr="006B53E4">
        <w:rPr>
          <w:i/>
          <w:iCs/>
          <w:lang w:val="en-CA"/>
        </w:rPr>
        <w:t>Colacem</w:t>
      </w:r>
      <w:proofErr w:type="spellEnd"/>
      <w:r w:rsidRPr="006B53E4">
        <w:rPr>
          <w:i/>
          <w:iCs/>
          <w:lang w:val="en-CA"/>
        </w:rPr>
        <w:t xml:space="preserve"> Canada Inc. has received rezoning authorization to construct a cement plant in </w:t>
      </w:r>
      <w:proofErr w:type="spellStart"/>
      <w:r w:rsidRPr="006B53E4">
        <w:rPr>
          <w:i/>
          <w:iCs/>
          <w:lang w:val="en-CA"/>
        </w:rPr>
        <w:t>L'Orignal</w:t>
      </w:r>
      <w:proofErr w:type="spellEnd"/>
      <w:r w:rsidRPr="006B53E4">
        <w:rPr>
          <w:i/>
          <w:iCs/>
          <w:lang w:val="en-CA"/>
        </w:rPr>
        <w:t xml:space="preserve">, </w:t>
      </w:r>
      <w:proofErr w:type="gramStart"/>
      <w:r w:rsidRPr="006B53E4">
        <w:rPr>
          <w:i/>
          <w:iCs/>
          <w:lang w:val="en-CA"/>
        </w:rPr>
        <w:t>Ontario;</w:t>
      </w:r>
      <w:proofErr w:type="gramEnd"/>
    </w:p>
    <w:p w14:paraId="2B376155" w14:textId="77777777" w:rsidR="006529D3" w:rsidRPr="006B53E4" w:rsidRDefault="006529D3" w:rsidP="00A52F1A">
      <w:pPr>
        <w:spacing w:after="0" w:line="252" w:lineRule="auto"/>
        <w:ind w:left="2268" w:hanging="2268"/>
        <w:jc w:val="both"/>
        <w:rPr>
          <w:lang w:val="en-CA"/>
        </w:rPr>
      </w:pPr>
    </w:p>
    <w:p w14:paraId="069DCAE1" w14:textId="77777777" w:rsidR="006529D3" w:rsidRPr="006B53E4" w:rsidRDefault="006529D3" w:rsidP="00A52F1A">
      <w:pPr>
        <w:spacing w:after="0" w:line="252" w:lineRule="auto"/>
        <w:ind w:left="2268" w:hanging="2268"/>
        <w:jc w:val="both"/>
      </w:pPr>
      <w:r w:rsidRPr="006B53E4">
        <w:t xml:space="preserve">ATTENDU </w:t>
      </w:r>
      <w:proofErr w:type="gramStart"/>
      <w:r w:rsidRPr="006B53E4">
        <w:t>QUE</w:t>
      </w:r>
      <w:r w:rsidRPr="006B53E4">
        <w:tab/>
        <w:t>Action Champlain</w:t>
      </w:r>
      <w:proofErr w:type="gramEnd"/>
      <w:r w:rsidRPr="006B53E4">
        <w:t>, un groupe de résidents de l’est ontarien, a fait appel de cette décision auprès du Tribunal d’appel de l’aménagement local (TAAL) en Ontario et qu’ils ont perdu cet appel;</w:t>
      </w:r>
    </w:p>
    <w:p w14:paraId="6E7CDAC6" w14:textId="77777777" w:rsidR="006529D3" w:rsidRPr="006B53E4" w:rsidRDefault="006529D3" w:rsidP="00A52F1A">
      <w:pPr>
        <w:spacing w:after="0" w:line="252" w:lineRule="auto"/>
        <w:ind w:left="2268" w:hanging="2268"/>
        <w:jc w:val="both"/>
      </w:pPr>
    </w:p>
    <w:p w14:paraId="46E1D13F" w14:textId="77777777" w:rsidR="006529D3" w:rsidRPr="006B53E4" w:rsidRDefault="006529D3" w:rsidP="00A52F1A">
      <w:pPr>
        <w:spacing w:after="0" w:line="252" w:lineRule="auto"/>
        <w:ind w:left="2268" w:hanging="2268"/>
        <w:jc w:val="both"/>
        <w:rPr>
          <w:i/>
          <w:iCs/>
          <w:lang w:val="en-CA"/>
        </w:rPr>
      </w:pPr>
      <w:r w:rsidRPr="006B53E4">
        <w:rPr>
          <w:i/>
          <w:iCs/>
          <w:lang w:val="en-CA"/>
        </w:rPr>
        <w:t xml:space="preserve">WHEREAS </w:t>
      </w:r>
      <w:r w:rsidRPr="006B53E4">
        <w:rPr>
          <w:i/>
          <w:iCs/>
          <w:lang w:val="en-CA"/>
        </w:rPr>
        <w:tab/>
        <w:t xml:space="preserve">Action Champlain, a group of residents of Eastern Ontario, appealed this decision to the Local Planning Appeal Tribunal (LAPT) in Ontario and lost that </w:t>
      </w:r>
      <w:proofErr w:type="gramStart"/>
      <w:r w:rsidRPr="006B53E4">
        <w:rPr>
          <w:i/>
          <w:iCs/>
          <w:lang w:val="en-CA"/>
        </w:rPr>
        <w:t>appeal;</w:t>
      </w:r>
      <w:proofErr w:type="gramEnd"/>
    </w:p>
    <w:p w14:paraId="0C3CCA40" w14:textId="77777777" w:rsidR="006529D3" w:rsidRPr="006B53E4" w:rsidRDefault="006529D3" w:rsidP="00C94830">
      <w:pPr>
        <w:spacing w:after="0" w:line="264" w:lineRule="auto"/>
        <w:ind w:left="2268" w:hanging="2268"/>
        <w:jc w:val="both"/>
      </w:pPr>
      <w:r w:rsidRPr="006B53E4">
        <w:lastRenderedPageBreak/>
        <w:t xml:space="preserve">ATTENDU QUE </w:t>
      </w:r>
      <w:r w:rsidRPr="006B53E4">
        <w:tab/>
        <w:t xml:space="preserve">le </w:t>
      </w:r>
      <w:proofErr w:type="gramStart"/>
      <w:r w:rsidRPr="006B53E4">
        <w:t>Ministère de l’Environnement</w:t>
      </w:r>
      <w:proofErr w:type="gramEnd"/>
      <w:r w:rsidRPr="006B53E4">
        <w:t>, de la Protection de la nature et des Parcs de l’Ontario refuse de réviser sa décision;</w:t>
      </w:r>
    </w:p>
    <w:p w14:paraId="1327A948" w14:textId="77777777" w:rsidR="006529D3" w:rsidRPr="006B53E4" w:rsidRDefault="006529D3" w:rsidP="00C94830">
      <w:pPr>
        <w:spacing w:after="0" w:line="264" w:lineRule="auto"/>
        <w:ind w:left="2268" w:hanging="2268"/>
        <w:jc w:val="both"/>
      </w:pPr>
    </w:p>
    <w:p w14:paraId="7395F330" w14:textId="77777777" w:rsidR="006529D3" w:rsidRPr="006B53E4" w:rsidRDefault="006529D3" w:rsidP="00C94830">
      <w:pPr>
        <w:spacing w:after="0" w:line="264" w:lineRule="auto"/>
        <w:ind w:left="2268" w:hanging="2268"/>
        <w:jc w:val="both"/>
        <w:rPr>
          <w:i/>
          <w:iCs/>
          <w:lang w:val="en-CA"/>
        </w:rPr>
      </w:pPr>
      <w:r w:rsidRPr="006B53E4">
        <w:rPr>
          <w:i/>
          <w:iCs/>
          <w:lang w:val="en-CA"/>
        </w:rPr>
        <w:t xml:space="preserve">WHEREAS </w:t>
      </w:r>
      <w:r w:rsidRPr="006B53E4">
        <w:rPr>
          <w:i/>
          <w:iCs/>
          <w:lang w:val="en-CA"/>
        </w:rPr>
        <w:tab/>
        <w:t xml:space="preserve">the Ontario Ministry of the Environment, Conservation and Parks refuses to review its </w:t>
      </w:r>
      <w:proofErr w:type="gramStart"/>
      <w:r w:rsidRPr="006B53E4">
        <w:rPr>
          <w:i/>
          <w:iCs/>
          <w:lang w:val="en-CA"/>
        </w:rPr>
        <w:t>decision;</w:t>
      </w:r>
      <w:proofErr w:type="gramEnd"/>
    </w:p>
    <w:p w14:paraId="5A9F75F1" w14:textId="77777777" w:rsidR="006529D3" w:rsidRPr="006B53E4" w:rsidRDefault="006529D3" w:rsidP="00C94830">
      <w:pPr>
        <w:spacing w:after="0" w:line="264" w:lineRule="auto"/>
        <w:ind w:left="2268" w:hanging="2268"/>
        <w:jc w:val="both"/>
        <w:rPr>
          <w:lang w:val="en-CA"/>
        </w:rPr>
      </w:pPr>
    </w:p>
    <w:p w14:paraId="327C81FB" w14:textId="77777777" w:rsidR="006529D3" w:rsidRPr="006B53E4" w:rsidRDefault="006529D3" w:rsidP="00C94830">
      <w:pPr>
        <w:spacing w:after="0" w:line="264" w:lineRule="auto"/>
        <w:ind w:left="2268" w:hanging="2268"/>
        <w:jc w:val="both"/>
      </w:pPr>
      <w:r w:rsidRPr="006B53E4">
        <w:t xml:space="preserve">ATTENDU </w:t>
      </w:r>
      <w:proofErr w:type="gramStart"/>
      <w:r w:rsidRPr="006B53E4">
        <w:t>QUE</w:t>
      </w:r>
      <w:r w:rsidRPr="006B53E4">
        <w:tab/>
        <w:t>Action Champlain</w:t>
      </w:r>
      <w:proofErr w:type="gramEnd"/>
      <w:r w:rsidRPr="006B53E4">
        <w:t xml:space="preserve"> craint que l’atmosphère de leur région et la nôtre, ainsi que la rivière des Outaouais, soient fortement contaminées par les polluants provenant de la cheminée de la cimenterie;</w:t>
      </w:r>
    </w:p>
    <w:p w14:paraId="6D935572" w14:textId="77777777" w:rsidR="006529D3" w:rsidRPr="006B53E4" w:rsidRDefault="006529D3" w:rsidP="00C94830">
      <w:pPr>
        <w:spacing w:after="0" w:line="264" w:lineRule="auto"/>
        <w:ind w:left="2268" w:hanging="2268"/>
        <w:jc w:val="both"/>
      </w:pPr>
    </w:p>
    <w:p w14:paraId="4841D965" w14:textId="77777777" w:rsidR="006529D3" w:rsidRPr="006B53E4" w:rsidRDefault="006529D3" w:rsidP="00C94830">
      <w:pPr>
        <w:spacing w:after="0" w:line="264" w:lineRule="auto"/>
        <w:ind w:left="2268" w:hanging="2268"/>
        <w:jc w:val="both"/>
        <w:rPr>
          <w:i/>
          <w:iCs/>
          <w:lang w:val="en-CA"/>
        </w:rPr>
      </w:pPr>
      <w:r w:rsidRPr="006B53E4">
        <w:rPr>
          <w:i/>
          <w:iCs/>
          <w:lang w:val="en-CA"/>
        </w:rPr>
        <w:t xml:space="preserve">WHEREAS </w:t>
      </w:r>
      <w:r w:rsidRPr="006B53E4">
        <w:rPr>
          <w:i/>
          <w:iCs/>
          <w:lang w:val="en-CA"/>
        </w:rPr>
        <w:tab/>
        <w:t xml:space="preserve">Action Champlain fears that the atmosphere in their region and ours, as well as the Ottawa River, are heavily contaminated by pollutants from the cement plant </w:t>
      </w:r>
      <w:proofErr w:type="gramStart"/>
      <w:r w:rsidRPr="006B53E4">
        <w:rPr>
          <w:i/>
          <w:iCs/>
          <w:lang w:val="en-CA"/>
        </w:rPr>
        <w:t>chimney;</w:t>
      </w:r>
      <w:proofErr w:type="gramEnd"/>
    </w:p>
    <w:p w14:paraId="213DCF96" w14:textId="77777777" w:rsidR="006529D3" w:rsidRPr="006B53E4" w:rsidRDefault="006529D3" w:rsidP="00C94830">
      <w:pPr>
        <w:spacing w:after="0" w:line="264" w:lineRule="auto"/>
        <w:ind w:left="2268" w:hanging="2268"/>
        <w:jc w:val="both"/>
        <w:rPr>
          <w:lang w:val="en-CA"/>
        </w:rPr>
      </w:pPr>
    </w:p>
    <w:p w14:paraId="5B516370" w14:textId="77777777" w:rsidR="006529D3" w:rsidRPr="006B53E4" w:rsidRDefault="006529D3" w:rsidP="00C94830">
      <w:pPr>
        <w:spacing w:after="0" w:line="264" w:lineRule="auto"/>
        <w:ind w:left="2268" w:hanging="2268"/>
        <w:jc w:val="both"/>
      </w:pPr>
      <w:r w:rsidRPr="006B53E4">
        <w:t>ATTENDU QU’</w:t>
      </w:r>
      <w:r w:rsidRPr="006B53E4">
        <w:tab/>
        <w:t>il y aura différents polluants qui seront émis par cette cimenterie, dont certains sont toxiques ou cancérigènes;</w:t>
      </w:r>
    </w:p>
    <w:p w14:paraId="056C6DFD" w14:textId="77777777" w:rsidR="006529D3" w:rsidRPr="006B53E4" w:rsidRDefault="006529D3" w:rsidP="00C94830">
      <w:pPr>
        <w:spacing w:after="0" w:line="264" w:lineRule="auto"/>
        <w:ind w:left="2268" w:hanging="2268"/>
        <w:jc w:val="both"/>
      </w:pPr>
    </w:p>
    <w:p w14:paraId="2BC43723" w14:textId="77777777" w:rsidR="006529D3" w:rsidRPr="006B53E4" w:rsidRDefault="006529D3" w:rsidP="00C94830">
      <w:pPr>
        <w:spacing w:after="0" w:line="264" w:lineRule="auto"/>
        <w:ind w:left="2268" w:hanging="2268"/>
        <w:jc w:val="both"/>
        <w:rPr>
          <w:i/>
          <w:iCs/>
          <w:lang w:val="en-CA"/>
        </w:rPr>
      </w:pPr>
      <w:r w:rsidRPr="006B53E4">
        <w:rPr>
          <w:i/>
          <w:iCs/>
          <w:lang w:val="en-CA"/>
        </w:rPr>
        <w:t xml:space="preserve">WHEREAS </w:t>
      </w:r>
      <w:r w:rsidRPr="006B53E4">
        <w:rPr>
          <w:i/>
          <w:iCs/>
          <w:lang w:val="en-CA"/>
        </w:rPr>
        <w:tab/>
        <w:t xml:space="preserve">there will be various pollutants emitted by this cement plant, some of which are toxic or </w:t>
      </w:r>
      <w:proofErr w:type="gramStart"/>
      <w:r w:rsidRPr="006B53E4">
        <w:rPr>
          <w:i/>
          <w:iCs/>
          <w:lang w:val="en-CA"/>
        </w:rPr>
        <w:t>carcinogenic;</w:t>
      </w:r>
      <w:proofErr w:type="gramEnd"/>
    </w:p>
    <w:p w14:paraId="21840458" w14:textId="77777777" w:rsidR="006529D3" w:rsidRPr="006B53E4" w:rsidRDefault="006529D3" w:rsidP="00C94830">
      <w:pPr>
        <w:spacing w:after="0" w:line="264" w:lineRule="auto"/>
        <w:ind w:left="2268" w:hanging="2268"/>
        <w:jc w:val="both"/>
        <w:rPr>
          <w:lang w:val="en-CA"/>
        </w:rPr>
      </w:pPr>
    </w:p>
    <w:p w14:paraId="60A77A82" w14:textId="77777777" w:rsidR="006529D3" w:rsidRPr="006B53E4" w:rsidRDefault="006529D3" w:rsidP="00C94830">
      <w:pPr>
        <w:spacing w:after="0" w:line="264" w:lineRule="auto"/>
        <w:ind w:left="2268" w:hanging="2268"/>
        <w:jc w:val="both"/>
      </w:pPr>
      <w:r w:rsidRPr="006B53E4">
        <w:t>ATTENDU QUE</w:t>
      </w:r>
      <w:r w:rsidRPr="006B53E4">
        <w:tab/>
        <w:t xml:space="preserve">la désignation du projet de cimenterie de </w:t>
      </w:r>
      <w:proofErr w:type="spellStart"/>
      <w:r w:rsidRPr="006B53E4">
        <w:t>Colacem</w:t>
      </w:r>
      <w:proofErr w:type="spellEnd"/>
      <w:r w:rsidRPr="006B53E4">
        <w:t xml:space="preserve"> à L’Orignal comme projet à être évalué en vertu de la Loi sur l’évaluation d’impact du gouvernement canadien est primordial, car cela permettra de déterminer si les émissions cumulées prévues dépasseront les normes environnementales;</w:t>
      </w:r>
    </w:p>
    <w:p w14:paraId="1413C590" w14:textId="77777777" w:rsidR="006529D3" w:rsidRPr="006B53E4" w:rsidRDefault="006529D3" w:rsidP="00C94830">
      <w:pPr>
        <w:spacing w:after="0" w:line="264" w:lineRule="auto"/>
        <w:ind w:left="2268" w:hanging="2268"/>
        <w:jc w:val="both"/>
      </w:pPr>
    </w:p>
    <w:p w14:paraId="558EF436" w14:textId="77777777" w:rsidR="006529D3" w:rsidRPr="006B53E4" w:rsidRDefault="006529D3" w:rsidP="00C94830">
      <w:pPr>
        <w:spacing w:after="0" w:line="264" w:lineRule="auto"/>
        <w:ind w:left="2268" w:hanging="2268"/>
        <w:jc w:val="both"/>
        <w:rPr>
          <w:i/>
          <w:iCs/>
          <w:lang w:val="en-CA"/>
        </w:rPr>
      </w:pPr>
      <w:r w:rsidRPr="006B53E4">
        <w:rPr>
          <w:i/>
          <w:iCs/>
          <w:lang w:val="en-CA"/>
        </w:rPr>
        <w:t xml:space="preserve">WHEREAS </w:t>
      </w:r>
      <w:r w:rsidRPr="006B53E4">
        <w:rPr>
          <w:i/>
          <w:iCs/>
          <w:lang w:val="en-CA"/>
        </w:rPr>
        <w:tab/>
        <w:t xml:space="preserve">the designation of the </w:t>
      </w:r>
      <w:proofErr w:type="spellStart"/>
      <w:r w:rsidRPr="006B53E4">
        <w:rPr>
          <w:i/>
          <w:iCs/>
          <w:lang w:val="en-CA"/>
        </w:rPr>
        <w:t>Colacem</w:t>
      </w:r>
      <w:proofErr w:type="spellEnd"/>
      <w:r w:rsidRPr="006B53E4">
        <w:rPr>
          <w:i/>
          <w:iCs/>
          <w:lang w:val="en-CA"/>
        </w:rPr>
        <w:t xml:space="preserve"> cement plant project in </w:t>
      </w:r>
      <w:proofErr w:type="spellStart"/>
      <w:r w:rsidRPr="006B53E4">
        <w:rPr>
          <w:i/>
          <w:iCs/>
          <w:lang w:val="en-CA"/>
        </w:rPr>
        <w:t>L'Orignal</w:t>
      </w:r>
      <w:proofErr w:type="spellEnd"/>
      <w:r w:rsidRPr="006B53E4">
        <w:rPr>
          <w:i/>
          <w:iCs/>
          <w:lang w:val="en-CA"/>
        </w:rPr>
        <w:t xml:space="preserve"> as a project to be assessed under the Canadian government's Impact Assessment Act is essential, as this will determine whether the expected cumulative emissions will exceed the standards </w:t>
      </w:r>
      <w:proofErr w:type="gramStart"/>
      <w:r w:rsidRPr="006B53E4">
        <w:rPr>
          <w:i/>
          <w:iCs/>
          <w:lang w:val="en-CA"/>
        </w:rPr>
        <w:t>environmental;</w:t>
      </w:r>
      <w:proofErr w:type="gramEnd"/>
    </w:p>
    <w:p w14:paraId="683B9FB8" w14:textId="77777777" w:rsidR="006529D3" w:rsidRPr="006B53E4" w:rsidRDefault="006529D3" w:rsidP="00C94830">
      <w:pPr>
        <w:spacing w:after="0" w:line="264" w:lineRule="auto"/>
        <w:ind w:left="2268" w:hanging="2268"/>
        <w:jc w:val="both"/>
        <w:rPr>
          <w:lang w:val="en-CA"/>
        </w:rPr>
      </w:pPr>
    </w:p>
    <w:p w14:paraId="526B4975" w14:textId="77777777" w:rsidR="006529D3" w:rsidRPr="006B53E4" w:rsidRDefault="006529D3" w:rsidP="00C94830">
      <w:pPr>
        <w:spacing w:after="0" w:line="264" w:lineRule="auto"/>
        <w:ind w:left="2268" w:hanging="2268"/>
        <w:jc w:val="both"/>
      </w:pPr>
      <w:r w:rsidRPr="006B53E4">
        <w:t>EN CONSÉQUENCE</w:t>
      </w:r>
      <w:r w:rsidRPr="006B53E4">
        <w:tab/>
        <w:t xml:space="preserve">il est proposé par </w:t>
      </w:r>
      <w:r>
        <w:t>la conseillère Natalia Czarnecka</w:t>
      </w:r>
      <w:r w:rsidRPr="006B53E4">
        <w:t xml:space="preserve"> et résolu de :</w:t>
      </w:r>
    </w:p>
    <w:p w14:paraId="78EDF1C1" w14:textId="77777777" w:rsidR="006529D3" w:rsidRPr="006B53E4" w:rsidRDefault="006529D3" w:rsidP="00C94830">
      <w:pPr>
        <w:spacing w:after="0" w:line="264" w:lineRule="auto"/>
        <w:ind w:left="2268" w:hanging="2268"/>
        <w:jc w:val="both"/>
      </w:pPr>
    </w:p>
    <w:p w14:paraId="5B607AAA" w14:textId="77777777" w:rsidR="006529D3" w:rsidRPr="006B53E4" w:rsidRDefault="006529D3" w:rsidP="00C94830">
      <w:pPr>
        <w:numPr>
          <w:ilvl w:val="0"/>
          <w:numId w:val="48"/>
        </w:numPr>
        <w:spacing w:after="0" w:line="264" w:lineRule="auto"/>
        <w:ind w:left="2552" w:hanging="284"/>
        <w:contextualSpacing/>
        <w:jc w:val="both"/>
      </w:pPr>
      <w:proofErr w:type="gramStart"/>
      <w:r w:rsidRPr="006B53E4">
        <w:t>appuyer</w:t>
      </w:r>
      <w:proofErr w:type="gramEnd"/>
      <w:r w:rsidRPr="006B53E4">
        <w:t xml:space="preserve"> Action Champlain dans sa démarche pour convaincre le gouvernement fédéral d’intervenir dans ce dossier;</w:t>
      </w:r>
    </w:p>
    <w:p w14:paraId="1F4EA7D9" w14:textId="77777777" w:rsidR="006529D3" w:rsidRPr="006B53E4" w:rsidRDefault="006529D3" w:rsidP="00C94830">
      <w:pPr>
        <w:spacing w:after="0" w:line="264" w:lineRule="auto"/>
        <w:ind w:left="2552" w:hanging="284"/>
        <w:contextualSpacing/>
        <w:jc w:val="both"/>
      </w:pPr>
    </w:p>
    <w:p w14:paraId="2789EC60" w14:textId="77777777" w:rsidR="006529D3" w:rsidRPr="006B53E4" w:rsidRDefault="006529D3" w:rsidP="00C94830">
      <w:pPr>
        <w:numPr>
          <w:ilvl w:val="0"/>
          <w:numId w:val="48"/>
        </w:numPr>
        <w:spacing w:after="0" w:line="264" w:lineRule="auto"/>
        <w:ind w:left="2552" w:hanging="284"/>
        <w:contextualSpacing/>
        <w:jc w:val="both"/>
      </w:pPr>
      <w:proofErr w:type="gramStart"/>
      <w:r w:rsidRPr="006B53E4">
        <w:t>faire</w:t>
      </w:r>
      <w:proofErr w:type="gramEnd"/>
      <w:r w:rsidRPr="006B53E4">
        <w:t xml:space="preserve"> parvenir une copie de la présente résolution au Ministre </w:t>
      </w:r>
      <w:proofErr w:type="spellStart"/>
      <w:r w:rsidRPr="006B53E4">
        <w:t>Guilbeault</w:t>
      </w:r>
      <w:proofErr w:type="spellEnd"/>
      <w:r w:rsidRPr="006B53E4">
        <w:t xml:space="preserve"> pour appuyer la demande soumise par Action Champlain, </w:t>
      </w:r>
      <w:r w:rsidRPr="006B53E4">
        <w:rPr>
          <w:rFonts w:cs="Arial"/>
        </w:rPr>
        <w:t>afin que le projet de cimenterie proposé de L’Orignal soit qualifié comme étant un projet désigné en vertu de la Loi sur l’évaluation d’impact.</w:t>
      </w:r>
    </w:p>
    <w:p w14:paraId="713DEFB8" w14:textId="77777777" w:rsidR="006529D3" w:rsidRPr="006B53E4" w:rsidRDefault="006529D3" w:rsidP="00C94830">
      <w:pPr>
        <w:spacing w:after="0" w:line="264" w:lineRule="auto"/>
        <w:ind w:left="2552"/>
        <w:contextualSpacing/>
        <w:jc w:val="both"/>
      </w:pPr>
    </w:p>
    <w:p w14:paraId="702265AB" w14:textId="77777777" w:rsidR="006529D3" w:rsidRPr="006B53E4" w:rsidRDefault="006529D3" w:rsidP="00C94830">
      <w:pPr>
        <w:spacing w:after="0" w:line="264" w:lineRule="auto"/>
        <w:ind w:left="2268" w:hanging="2268"/>
        <w:jc w:val="both"/>
        <w:rPr>
          <w:i/>
          <w:iCs/>
          <w:lang w:val="en-CA"/>
        </w:rPr>
      </w:pPr>
      <w:proofErr w:type="gramStart"/>
      <w:r w:rsidRPr="006B53E4">
        <w:rPr>
          <w:i/>
          <w:iCs/>
          <w:lang w:val="en-CA"/>
        </w:rPr>
        <w:t>THEREFORE</w:t>
      </w:r>
      <w:proofErr w:type="gramEnd"/>
      <w:r w:rsidRPr="006B53E4">
        <w:rPr>
          <w:i/>
          <w:iCs/>
          <w:lang w:val="en-CA"/>
        </w:rPr>
        <w:tab/>
        <w:t xml:space="preserve">it is proposed by Councillor </w:t>
      </w:r>
      <w:r>
        <w:rPr>
          <w:i/>
          <w:iCs/>
          <w:lang w:val="en-CA"/>
        </w:rPr>
        <w:t>Natalia Czarnecka</w:t>
      </w:r>
      <w:r w:rsidRPr="006B53E4">
        <w:rPr>
          <w:i/>
          <w:iCs/>
          <w:lang w:val="en-CA"/>
        </w:rPr>
        <w:t xml:space="preserve"> and resolved to:</w:t>
      </w:r>
    </w:p>
    <w:p w14:paraId="72A34CD3" w14:textId="77777777" w:rsidR="006529D3" w:rsidRPr="006B53E4" w:rsidRDefault="006529D3" w:rsidP="00C94830">
      <w:pPr>
        <w:spacing w:after="0" w:line="264" w:lineRule="auto"/>
        <w:ind w:left="2268" w:hanging="2268"/>
        <w:jc w:val="both"/>
        <w:rPr>
          <w:i/>
          <w:iCs/>
          <w:lang w:val="en-CA"/>
        </w:rPr>
      </w:pPr>
    </w:p>
    <w:p w14:paraId="7DC736A8" w14:textId="77777777" w:rsidR="006529D3" w:rsidRPr="006B53E4" w:rsidRDefault="006529D3" w:rsidP="00C94830">
      <w:pPr>
        <w:numPr>
          <w:ilvl w:val="0"/>
          <w:numId w:val="49"/>
        </w:numPr>
        <w:spacing w:after="0" w:line="264" w:lineRule="auto"/>
        <w:ind w:left="2552" w:hanging="284"/>
        <w:contextualSpacing/>
        <w:jc w:val="both"/>
        <w:rPr>
          <w:i/>
          <w:iCs/>
          <w:lang w:val="en-CA"/>
        </w:rPr>
      </w:pPr>
      <w:r w:rsidRPr="006B53E4">
        <w:rPr>
          <w:i/>
          <w:iCs/>
          <w:lang w:val="en-CA"/>
        </w:rPr>
        <w:t xml:space="preserve">support Action Champlain in its efforts to convince the federal government to intervene in this </w:t>
      </w:r>
      <w:proofErr w:type="gramStart"/>
      <w:r w:rsidRPr="006B53E4">
        <w:rPr>
          <w:i/>
          <w:iCs/>
          <w:lang w:val="en-CA"/>
        </w:rPr>
        <w:t>file;</w:t>
      </w:r>
      <w:proofErr w:type="gramEnd"/>
    </w:p>
    <w:p w14:paraId="5E88BC8C" w14:textId="77777777" w:rsidR="006529D3" w:rsidRPr="006B53E4" w:rsidRDefault="006529D3" w:rsidP="00A52F1A">
      <w:pPr>
        <w:spacing w:after="0" w:line="252" w:lineRule="auto"/>
        <w:ind w:left="2552"/>
        <w:contextualSpacing/>
        <w:jc w:val="both"/>
        <w:rPr>
          <w:i/>
          <w:iCs/>
          <w:lang w:val="en-CA"/>
        </w:rPr>
      </w:pPr>
    </w:p>
    <w:p w14:paraId="3EB627E4" w14:textId="77777777" w:rsidR="006529D3" w:rsidRPr="006B53E4" w:rsidRDefault="006529D3" w:rsidP="00A52F1A">
      <w:pPr>
        <w:numPr>
          <w:ilvl w:val="0"/>
          <w:numId w:val="49"/>
        </w:numPr>
        <w:spacing w:after="0" w:line="252" w:lineRule="auto"/>
        <w:ind w:left="2552" w:hanging="284"/>
        <w:contextualSpacing/>
        <w:jc w:val="both"/>
        <w:rPr>
          <w:i/>
          <w:iCs/>
          <w:lang w:val="en-CA"/>
        </w:rPr>
      </w:pPr>
      <w:r w:rsidRPr="006B53E4">
        <w:rPr>
          <w:i/>
          <w:iCs/>
          <w:lang w:val="en-CA"/>
        </w:rPr>
        <w:lastRenderedPageBreak/>
        <w:t xml:space="preserve">send a copy of this resolution to Minister </w:t>
      </w:r>
      <w:proofErr w:type="spellStart"/>
      <w:r w:rsidRPr="006B53E4">
        <w:rPr>
          <w:i/>
          <w:iCs/>
          <w:lang w:val="en-CA"/>
        </w:rPr>
        <w:t>Guilbeault</w:t>
      </w:r>
      <w:proofErr w:type="spellEnd"/>
      <w:r w:rsidRPr="006B53E4">
        <w:rPr>
          <w:i/>
          <w:iCs/>
          <w:lang w:val="en-CA"/>
        </w:rPr>
        <w:t xml:space="preserve"> in support of the request submitted by Action Champlain, so that the proposed </w:t>
      </w:r>
      <w:proofErr w:type="spellStart"/>
      <w:r w:rsidRPr="006B53E4">
        <w:rPr>
          <w:i/>
          <w:iCs/>
          <w:lang w:val="en-CA"/>
        </w:rPr>
        <w:t>L'Orignal</w:t>
      </w:r>
      <w:proofErr w:type="spellEnd"/>
      <w:r w:rsidRPr="006B53E4">
        <w:rPr>
          <w:i/>
          <w:iCs/>
          <w:lang w:val="en-CA"/>
        </w:rPr>
        <w:t xml:space="preserve"> cement plant project be qualified as a designated project under the Environmental Assessment Act. impact.</w:t>
      </w:r>
    </w:p>
    <w:p w14:paraId="19253D25" w14:textId="77777777" w:rsidR="006529D3" w:rsidRDefault="006529D3" w:rsidP="00A52F1A">
      <w:pPr>
        <w:spacing w:after="0" w:line="252" w:lineRule="auto"/>
        <w:jc w:val="right"/>
        <w:rPr>
          <w:rFonts w:cstheme="minorHAnsi"/>
          <w:lang w:val="en-CA"/>
        </w:rPr>
      </w:pPr>
    </w:p>
    <w:p w14:paraId="5572DFE3" w14:textId="5153DBD4" w:rsidR="004B7B3A" w:rsidRPr="00142AD5" w:rsidRDefault="004B7B3A" w:rsidP="00A52F1A">
      <w:pPr>
        <w:spacing w:after="0" w:line="252" w:lineRule="auto"/>
        <w:jc w:val="right"/>
        <w:rPr>
          <w:rFonts w:cstheme="minorHAnsi"/>
        </w:rPr>
      </w:pPr>
      <w:r w:rsidRPr="00142AD5">
        <w:rPr>
          <w:rFonts w:cstheme="minorHAnsi"/>
        </w:rPr>
        <w:t>Adopté à l’unanimité des conseillers</w:t>
      </w:r>
    </w:p>
    <w:p w14:paraId="3303D89D" w14:textId="77777777" w:rsidR="004B7B3A" w:rsidRPr="00142AD5" w:rsidRDefault="004B7B3A" w:rsidP="00A52F1A">
      <w:pPr>
        <w:spacing w:after="0" w:line="252" w:lineRule="auto"/>
        <w:jc w:val="right"/>
        <w:rPr>
          <w:rFonts w:cstheme="minorHAnsi"/>
          <w:i/>
        </w:rPr>
      </w:pPr>
      <w:proofErr w:type="spellStart"/>
      <w:r w:rsidRPr="00142AD5">
        <w:rPr>
          <w:rFonts w:cstheme="minorHAnsi"/>
          <w:i/>
        </w:rPr>
        <w:t>Adopted</w:t>
      </w:r>
      <w:proofErr w:type="spellEnd"/>
      <w:r w:rsidRPr="00142AD5">
        <w:rPr>
          <w:rFonts w:cstheme="minorHAnsi"/>
          <w:i/>
        </w:rPr>
        <w:t xml:space="preserve"> </w:t>
      </w:r>
      <w:proofErr w:type="spellStart"/>
      <w:r w:rsidRPr="00142AD5">
        <w:rPr>
          <w:rFonts w:cstheme="minorHAnsi"/>
          <w:i/>
        </w:rPr>
        <w:t>unanimously</w:t>
      </w:r>
      <w:proofErr w:type="spellEnd"/>
      <w:r w:rsidRPr="00142AD5">
        <w:rPr>
          <w:rFonts w:cstheme="minorHAnsi"/>
          <w:i/>
        </w:rPr>
        <w:t xml:space="preserve"> by </w:t>
      </w:r>
      <w:proofErr w:type="spellStart"/>
      <w:r w:rsidRPr="00142AD5">
        <w:rPr>
          <w:rFonts w:cstheme="minorHAnsi"/>
          <w:i/>
        </w:rPr>
        <w:t>councillors</w:t>
      </w:r>
      <w:proofErr w:type="spellEnd"/>
    </w:p>
    <w:p w14:paraId="3599CE03" w14:textId="77777777" w:rsidR="00392132" w:rsidRPr="00142AD5" w:rsidRDefault="00392132" w:rsidP="00A52F1A">
      <w:pPr>
        <w:spacing w:after="0" w:line="252" w:lineRule="auto"/>
        <w:jc w:val="right"/>
        <w:rPr>
          <w:rFonts w:cstheme="minorHAnsi"/>
          <w:i/>
        </w:rPr>
      </w:pPr>
    </w:p>
    <w:p w14:paraId="522EFC3B" w14:textId="77777777" w:rsidR="00AD5357" w:rsidRDefault="00AD5357" w:rsidP="00A52F1A">
      <w:pPr>
        <w:tabs>
          <w:tab w:val="left" w:pos="284"/>
        </w:tabs>
        <w:spacing w:after="0" w:line="252" w:lineRule="auto"/>
        <w:jc w:val="both"/>
        <w:rPr>
          <w:b/>
          <w:u w:val="single"/>
        </w:rPr>
      </w:pPr>
      <w:r>
        <w:rPr>
          <w:b/>
          <w:u w:val="single"/>
        </w:rPr>
        <w:t>2022-11-343</w:t>
      </w:r>
      <w:r>
        <w:rPr>
          <w:b/>
          <w:u w:val="single"/>
        </w:rPr>
        <w:tab/>
      </w:r>
      <w:r w:rsidRPr="009A2CB2">
        <w:rPr>
          <w:b/>
          <w:u w:val="single"/>
        </w:rPr>
        <w:t>Prolongation du contrat de collecte des matières résiduelles</w:t>
      </w:r>
    </w:p>
    <w:p w14:paraId="6F8F51F3" w14:textId="77777777" w:rsidR="00AD5357" w:rsidRPr="003A7758" w:rsidRDefault="00AD5357" w:rsidP="00A52F1A">
      <w:pPr>
        <w:tabs>
          <w:tab w:val="left" w:pos="284"/>
        </w:tabs>
        <w:spacing w:after="0" w:line="252" w:lineRule="auto"/>
        <w:jc w:val="both"/>
        <w:rPr>
          <w:b/>
          <w:u w:val="single"/>
        </w:rPr>
      </w:pPr>
    </w:p>
    <w:p w14:paraId="6847D468" w14:textId="77777777" w:rsidR="00AD5357" w:rsidRPr="0008596C" w:rsidRDefault="00AD5357" w:rsidP="00A52F1A">
      <w:pPr>
        <w:tabs>
          <w:tab w:val="left" w:pos="284"/>
        </w:tabs>
        <w:spacing w:line="252" w:lineRule="auto"/>
        <w:jc w:val="both"/>
        <w:rPr>
          <w:rFonts w:cstheme="minorHAnsi"/>
          <w:b/>
          <w:i/>
          <w:sz w:val="24"/>
        </w:rPr>
      </w:pPr>
      <w:r>
        <w:rPr>
          <w:b/>
          <w:i/>
          <w:u w:val="single"/>
        </w:rPr>
        <w:t>2022-11</w:t>
      </w:r>
      <w:r w:rsidRPr="0008596C">
        <w:rPr>
          <w:b/>
          <w:i/>
          <w:u w:val="single"/>
        </w:rPr>
        <w:t>-</w:t>
      </w:r>
      <w:r>
        <w:rPr>
          <w:b/>
          <w:i/>
          <w:u w:val="single"/>
        </w:rPr>
        <w:t>343</w:t>
      </w:r>
      <w:r>
        <w:rPr>
          <w:b/>
          <w:i/>
          <w:u w:val="single"/>
        </w:rPr>
        <w:tab/>
      </w:r>
      <w:r w:rsidRPr="00052685">
        <w:rPr>
          <w:b/>
          <w:i/>
          <w:u w:val="single"/>
        </w:rPr>
        <w:t xml:space="preserve">Waste collection </w:t>
      </w:r>
      <w:proofErr w:type="spellStart"/>
      <w:r w:rsidRPr="00052685">
        <w:rPr>
          <w:b/>
          <w:i/>
          <w:u w:val="single"/>
        </w:rPr>
        <w:t>contract</w:t>
      </w:r>
      <w:proofErr w:type="spellEnd"/>
      <w:r w:rsidRPr="00052685">
        <w:rPr>
          <w:b/>
          <w:i/>
          <w:u w:val="single"/>
        </w:rPr>
        <w:t xml:space="preserve"> extension</w:t>
      </w:r>
    </w:p>
    <w:p w14:paraId="26AC80CF" w14:textId="77777777" w:rsidR="00AD5357" w:rsidRDefault="00AD5357" w:rsidP="00A52F1A">
      <w:pPr>
        <w:tabs>
          <w:tab w:val="left" w:pos="284"/>
        </w:tabs>
        <w:spacing w:line="252" w:lineRule="auto"/>
        <w:ind w:left="2268" w:hanging="2268"/>
        <w:jc w:val="both"/>
        <w:rPr>
          <w:color w:val="000000"/>
        </w:rPr>
      </w:pPr>
      <w:r>
        <w:rPr>
          <w:color w:val="000000"/>
        </w:rPr>
        <w:t>ATTENDU</w:t>
      </w:r>
      <w:r>
        <w:rPr>
          <w:color w:val="000000"/>
        </w:rPr>
        <w:tab/>
        <w:t xml:space="preserve">qu’en vertu de la résolution 2018-12-373, la municipalité a octroyé un contrat à </w:t>
      </w:r>
      <w:bookmarkStart w:id="16" w:name="_Hlk118116532"/>
      <w:r>
        <w:rPr>
          <w:color w:val="000000"/>
        </w:rPr>
        <w:t xml:space="preserve">la compagnie Transport Sanitaire Hayes (2945380 Canada </w:t>
      </w:r>
      <w:proofErr w:type="spellStart"/>
      <w:r>
        <w:rPr>
          <w:color w:val="000000"/>
        </w:rPr>
        <w:t>inc.</w:t>
      </w:r>
      <w:proofErr w:type="spellEnd"/>
      <w:r>
        <w:rPr>
          <w:color w:val="000000"/>
        </w:rPr>
        <w:t>) pour la collecte et le transport des matières résiduelles</w:t>
      </w:r>
      <w:bookmarkEnd w:id="16"/>
      <w:r>
        <w:rPr>
          <w:color w:val="000000"/>
        </w:rPr>
        <w:t>;</w:t>
      </w:r>
    </w:p>
    <w:p w14:paraId="42D655AC" w14:textId="77777777" w:rsidR="00AD5357" w:rsidRPr="008C6A8B" w:rsidRDefault="00AD5357" w:rsidP="00A52F1A">
      <w:pPr>
        <w:tabs>
          <w:tab w:val="left" w:pos="284"/>
        </w:tabs>
        <w:spacing w:line="252" w:lineRule="auto"/>
        <w:ind w:left="2268" w:hanging="2268"/>
        <w:jc w:val="both"/>
        <w:rPr>
          <w:i/>
          <w:iCs/>
          <w:color w:val="000000"/>
          <w:lang w:val="en-CA"/>
        </w:rPr>
      </w:pPr>
      <w:r w:rsidRPr="008C6A8B">
        <w:rPr>
          <w:i/>
          <w:iCs/>
          <w:color w:val="000000"/>
          <w:lang w:val="en-CA"/>
        </w:rPr>
        <w:t xml:space="preserve">WHEREAS </w:t>
      </w:r>
      <w:r>
        <w:rPr>
          <w:i/>
          <w:iCs/>
          <w:color w:val="000000"/>
          <w:lang w:val="en-CA"/>
        </w:rPr>
        <w:tab/>
      </w:r>
      <w:r w:rsidRPr="008C6A8B">
        <w:rPr>
          <w:i/>
          <w:iCs/>
          <w:color w:val="000000"/>
          <w:lang w:val="en-CA"/>
        </w:rPr>
        <w:t xml:space="preserve">by virtue of resolution 2018-12-373, the municipality awarded a contract to the company Transport Sanitaire Hayes (2945380 Canada inc.) for the collection and transportation of residual </w:t>
      </w:r>
      <w:proofErr w:type="gramStart"/>
      <w:r w:rsidRPr="008C6A8B">
        <w:rPr>
          <w:i/>
          <w:iCs/>
          <w:color w:val="000000"/>
          <w:lang w:val="en-CA"/>
        </w:rPr>
        <w:t>materials;</w:t>
      </w:r>
      <w:proofErr w:type="gramEnd"/>
    </w:p>
    <w:p w14:paraId="33A18479" w14:textId="77777777" w:rsidR="00AD5357" w:rsidRDefault="00AD5357" w:rsidP="00A52F1A">
      <w:pPr>
        <w:tabs>
          <w:tab w:val="left" w:pos="284"/>
        </w:tabs>
        <w:spacing w:line="252" w:lineRule="auto"/>
        <w:ind w:left="2268" w:hanging="2268"/>
        <w:jc w:val="both"/>
        <w:rPr>
          <w:color w:val="000000"/>
        </w:rPr>
      </w:pPr>
      <w:r>
        <w:rPr>
          <w:color w:val="000000"/>
        </w:rPr>
        <w:t>ATTENDU</w:t>
      </w:r>
      <w:r>
        <w:rPr>
          <w:color w:val="000000"/>
        </w:rPr>
        <w:tab/>
        <w:t>que le contrat prend fin le 11 novembre 2022;</w:t>
      </w:r>
    </w:p>
    <w:p w14:paraId="5663D964" w14:textId="77777777" w:rsidR="00AD5357" w:rsidRPr="008C6A8B" w:rsidRDefault="00AD5357" w:rsidP="00A52F1A">
      <w:pPr>
        <w:tabs>
          <w:tab w:val="left" w:pos="284"/>
        </w:tabs>
        <w:spacing w:line="252" w:lineRule="auto"/>
        <w:ind w:left="2268" w:hanging="2268"/>
        <w:jc w:val="both"/>
        <w:rPr>
          <w:i/>
          <w:iCs/>
          <w:color w:val="000000"/>
          <w:lang w:val="en-CA"/>
        </w:rPr>
      </w:pPr>
      <w:r w:rsidRPr="008C6A8B">
        <w:rPr>
          <w:i/>
          <w:iCs/>
          <w:color w:val="000000"/>
          <w:lang w:val="en-CA"/>
        </w:rPr>
        <w:t xml:space="preserve">WHEREAS </w:t>
      </w:r>
      <w:r>
        <w:rPr>
          <w:i/>
          <w:iCs/>
          <w:color w:val="000000"/>
          <w:lang w:val="en-CA"/>
        </w:rPr>
        <w:tab/>
      </w:r>
      <w:r w:rsidRPr="008C6A8B">
        <w:rPr>
          <w:i/>
          <w:iCs/>
          <w:color w:val="000000"/>
          <w:lang w:val="en-CA"/>
        </w:rPr>
        <w:t xml:space="preserve">the contract ends on November 11, </w:t>
      </w:r>
      <w:proofErr w:type="gramStart"/>
      <w:r w:rsidRPr="008C6A8B">
        <w:rPr>
          <w:i/>
          <w:iCs/>
          <w:color w:val="000000"/>
          <w:lang w:val="en-CA"/>
        </w:rPr>
        <w:t>2022;</w:t>
      </w:r>
      <w:proofErr w:type="gramEnd"/>
    </w:p>
    <w:p w14:paraId="4F97BD73" w14:textId="77777777" w:rsidR="00AD5357" w:rsidRDefault="00AD5357" w:rsidP="00A52F1A">
      <w:pPr>
        <w:tabs>
          <w:tab w:val="left" w:pos="284"/>
        </w:tabs>
        <w:spacing w:line="252" w:lineRule="auto"/>
        <w:ind w:left="2268" w:hanging="2268"/>
        <w:jc w:val="both"/>
        <w:rPr>
          <w:color w:val="000000"/>
        </w:rPr>
      </w:pPr>
      <w:r>
        <w:rPr>
          <w:color w:val="000000"/>
        </w:rPr>
        <w:t>ATTENDU</w:t>
      </w:r>
      <w:r>
        <w:rPr>
          <w:color w:val="000000"/>
        </w:rPr>
        <w:tab/>
        <w:t>que le contrat contient une clause de renouvellement de 51 semaines, pour la période du 17 novembre 2022 au 10 novembre 2023;</w:t>
      </w:r>
    </w:p>
    <w:p w14:paraId="0B4BC2BE" w14:textId="77777777" w:rsidR="00AD5357" w:rsidRPr="00BE16A4" w:rsidRDefault="00AD5357" w:rsidP="00A52F1A">
      <w:pPr>
        <w:tabs>
          <w:tab w:val="left" w:pos="284"/>
        </w:tabs>
        <w:spacing w:line="252" w:lineRule="auto"/>
        <w:ind w:left="2268" w:hanging="2268"/>
        <w:jc w:val="both"/>
        <w:rPr>
          <w:i/>
          <w:iCs/>
          <w:color w:val="000000"/>
          <w:lang w:val="en-CA"/>
        </w:rPr>
      </w:pPr>
      <w:r w:rsidRPr="009D1EDB">
        <w:rPr>
          <w:i/>
          <w:iCs/>
          <w:color w:val="000000"/>
          <w:lang w:val="en-CA"/>
        </w:rPr>
        <w:t xml:space="preserve">WHEREAS </w:t>
      </w:r>
      <w:r>
        <w:rPr>
          <w:i/>
          <w:iCs/>
          <w:color w:val="000000"/>
          <w:lang w:val="en-CA"/>
        </w:rPr>
        <w:tab/>
      </w:r>
      <w:r w:rsidRPr="009D1EDB">
        <w:rPr>
          <w:i/>
          <w:iCs/>
          <w:color w:val="000000"/>
          <w:lang w:val="en-CA"/>
        </w:rPr>
        <w:t xml:space="preserve">the contract contains a 51-week renewal clause, for the period from November 17, </w:t>
      </w:r>
      <w:proofErr w:type="gramStart"/>
      <w:r w:rsidRPr="009D1EDB">
        <w:rPr>
          <w:i/>
          <w:iCs/>
          <w:color w:val="000000"/>
          <w:lang w:val="en-CA"/>
        </w:rPr>
        <w:t>2022</w:t>
      </w:r>
      <w:proofErr w:type="gramEnd"/>
      <w:r w:rsidRPr="009D1EDB">
        <w:rPr>
          <w:i/>
          <w:iCs/>
          <w:color w:val="000000"/>
          <w:lang w:val="en-CA"/>
        </w:rPr>
        <w:t xml:space="preserve"> to November 10, 2023;</w:t>
      </w:r>
    </w:p>
    <w:p w14:paraId="747A9DF4" w14:textId="77777777" w:rsidR="00AD5357" w:rsidRDefault="00AD5357" w:rsidP="00A52F1A">
      <w:pPr>
        <w:tabs>
          <w:tab w:val="left" w:pos="284"/>
        </w:tabs>
        <w:spacing w:line="252" w:lineRule="auto"/>
        <w:ind w:left="2268" w:hanging="2268"/>
        <w:jc w:val="both"/>
        <w:rPr>
          <w:color w:val="000000"/>
        </w:rPr>
      </w:pPr>
      <w:r>
        <w:rPr>
          <w:color w:val="000000"/>
        </w:rPr>
        <w:t>ATTENDU</w:t>
      </w:r>
      <w:r>
        <w:rPr>
          <w:color w:val="000000"/>
        </w:rPr>
        <w:tab/>
        <w:t>que cette soumission est avantageuse pour la municipalité;</w:t>
      </w:r>
    </w:p>
    <w:p w14:paraId="1F0A9CEB" w14:textId="77777777" w:rsidR="00AD5357" w:rsidRPr="00BE16A4" w:rsidRDefault="00AD5357" w:rsidP="00A52F1A">
      <w:pPr>
        <w:tabs>
          <w:tab w:val="left" w:pos="284"/>
        </w:tabs>
        <w:spacing w:line="252" w:lineRule="auto"/>
        <w:ind w:left="2268" w:hanging="2268"/>
        <w:jc w:val="both"/>
        <w:rPr>
          <w:i/>
          <w:iCs/>
          <w:color w:val="000000"/>
          <w:lang w:val="en-CA"/>
        </w:rPr>
      </w:pPr>
      <w:r w:rsidRPr="00BE16A4">
        <w:rPr>
          <w:i/>
          <w:iCs/>
          <w:color w:val="000000"/>
          <w:lang w:val="en-CA"/>
        </w:rPr>
        <w:t xml:space="preserve">WHEREAS </w:t>
      </w:r>
      <w:r>
        <w:rPr>
          <w:i/>
          <w:iCs/>
          <w:color w:val="000000"/>
          <w:lang w:val="en-CA"/>
        </w:rPr>
        <w:tab/>
      </w:r>
      <w:r w:rsidRPr="00BE16A4">
        <w:rPr>
          <w:i/>
          <w:iCs/>
          <w:color w:val="000000"/>
          <w:lang w:val="en-CA"/>
        </w:rPr>
        <w:t xml:space="preserve">this tender is advantageous for the </w:t>
      </w:r>
      <w:proofErr w:type="gramStart"/>
      <w:r w:rsidRPr="00BE16A4">
        <w:rPr>
          <w:i/>
          <w:iCs/>
          <w:color w:val="000000"/>
          <w:lang w:val="en-CA"/>
        </w:rPr>
        <w:t>municipality;</w:t>
      </w:r>
      <w:proofErr w:type="gramEnd"/>
    </w:p>
    <w:p w14:paraId="75329FD6" w14:textId="77777777" w:rsidR="00AD5357" w:rsidRDefault="00AD5357" w:rsidP="00A52F1A">
      <w:pPr>
        <w:tabs>
          <w:tab w:val="left" w:pos="284"/>
        </w:tabs>
        <w:spacing w:line="252" w:lineRule="auto"/>
        <w:ind w:left="2268" w:hanging="2268"/>
        <w:jc w:val="both"/>
        <w:rPr>
          <w:color w:val="000000"/>
        </w:rPr>
      </w:pPr>
      <w:r>
        <w:rPr>
          <w:color w:val="000000"/>
        </w:rPr>
        <w:t>ATTENDU</w:t>
      </w:r>
      <w:r>
        <w:rPr>
          <w:color w:val="000000"/>
        </w:rPr>
        <w:tab/>
        <w:t>que le contrat actuel permet à la municipalité d’ajouter la collecte des matières compostables, ce qu’elle fera pour la partie sud de la municipalité à compter du printemps 2023;</w:t>
      </w:r>
    </w:p>
    <w:p w14:paraId="322AC4FC" w14:textId="77777777" w:rsidR="00AD5357" w:rsidRPr="00060926" w:rsidRDefault="00AD5357" w:rsidP="00A52F1A">
      <w:pPr>
        <w:tabs>
          <w:tab w:val="left" w:pos="284"/>
        </w:tabs>
        <w:spacing w:line="252" w:lineRule="auto"/>
        <w:ind w:left="2268" w:hanging="2268"/>
        <w:jc w:val="both"/>
        <w:rPr>
          <w:i/>
          <w:iCs/>
          <w:color w:val="000000"/>
          <w:lang w:val="en-CA"/>
        </w:rPr>
      </w:pPr>
      <w:r w:rsidRPr="00060926">
        <w:rPr>
          <w:i/>
          <w:iCs/>
          <w:color w:val="000000"/>
          <w:lang w:val="en-CA"/>
        </w:rPr>
        <w:t xml:space="preserve">WHEREAS </w:t>
      </w:r>
      <w:r w:rsidRPr="00060926">
        <w:rPr>
          <w:i/>
          <w:iCs/>
          <w:color w:val="000000"/>
          <w:lang w:val="en-CA"/>
        </w:rPr>
        <w:tab/>
        <w:t xml:space="preserve">the current contract allows the municipality to add the collection of compostable materials, which it will do for the southern part of the municipality starting in the spring of </w:t>
      </w:r>
      <w:proofErr w:type="gramStart"/>
      <w:r w:rsidRPr="00060926">
        <w:rPr>
          <w:i/>
          <w:iCs/>
          <w:color w:val="000000"/>
          <w:lang w:val="en-CA"/>
        </w:rPr>
        <w:t>2023;</w:t>
      </w:r>
      <w:proofErr w:type="gramEnd"/>
    </w:p>
    <w:p w14:paraId="2DD3D549" w14:textId="77777777" w:rsidR="00AD5357" w:rsidRDefault="00AD5357" w:rsidP="00A52F1A">
      <w:pPr>
        <w:tabs>
          <w:tab w:val="left" w:pos="284"/>
        </w:tabs>
        <w:spacing w:line="252" w:lineRule="auto"/>
        <w:ind w:left="2268" w:hanging="2268"/>
        <w:jc w:val="both"/>
        <w:rPr>
          <w:color w:val="000000"/>
        </w:rPr>
      </w:pPr>
      <w:r>
        <w:rPr>
          <w:color w:val="000000"/>
        </w:rPr>
        <w:t>EN CONSÉQUENCE</w:t>
      </w:r>
      <w:r>
        <w:rPr>
          <w:color w:val="000000"/>
        </w:rPr>
        <w:tab/>
        <w:t xml:space="preserve">il est proposé par la conseillère Manon Jutras et résolu de prolonger le contrat de </w:t>
      </w:r>
      <w:r w:rsidRPr="00F65317">
        <w:rPr>
          <w:color w:val="000000"/>
        </w:rPr>
        <w:t xml:space="preserve">la compagnie Transport Sanitaire Hayes (2945380 Canada </w:t>
      </w:r>
      <w:proofErr w:type="spellStart"/>
      <w:r w:rsidRPr="00F65317">
        <w:rPr>
          <w:color w:val="000000"/>
        </w:rPr>
        <w:t>inc.</w:t>
      </w:r>
      <w:proofErr w:type="spellEnd"/>
      <w:r w:rsidRPr="00F65317">
        <w:rPr>
          <w:color w:val="000000"/>
        </w:rPr>
        <w:t>) pour la collecte et le transport des matières résiduelles</w:t>
      </w:r>
      <w:r>
        <w:rPr>
          <w:color w:val="000000"/>
        </w:rPr>
        <w:t>, pour la période du 17 novembre 2022 au 10 novembre 2023.</w:t>
      </w:r>
    </w:p>
    <w:p w14:paraId="1AFEF515" w14:textId="77777777" w:rsidR="00AD5357" w:rsidRPr="004B3E7A" w:rsidRDefault="00AD5357" w:rsidP="00A52F1A">
      <w:pPr>
        <w:tabs>
          <w:tab w:val="left" w:pos="284"/>
        </w:tabs>
        <w:spacing w:line="252" w:lineRule="auto"/>
        <w:ind w:left="2268" w:hanging="2268"/>
        <w:jc w:val="both"/>
        <w:rPr>
          <w:i/>
          <w:iCs/>
          <w:color w:val="000000"/>
          <w:lang w:val="en-CA"/>
        </w:rPr>
      </w:pPr>
      <w:proofErr w:type="gramStart"/>
      <w:r w:rsidRPr="004B3E7A">
        <w:rPr>
          <w:i/>
          <w:iCs/>
          <w:color w:val="000000"/>
          <w:lang w:val="en-CA"/>
        </w:rPr>
        <w:t>THEREFOR</w:t>
      </w:r>
      <w:r>
        <w:rPr>
          <w:i/>
          <w:iCs/>
          <w:color w:val="000000"/>
          <w:lang w:val="en-CA"/>
        </w:rPr>
        <w:t>E</w:t>
      </w:r>
      <w:proofErr w:type="gramEnd"/>
      <w:r>
        <w:rPr>
          <w:i/>
          <w:iCs/>
          <w:color w:val="000000"/>
          <w:lang w:val="en-CA"/>
        </w:rPr>
        <w:tab/>
        <w:t xml:space="preserve">it is proposed by Councillor Manon Jutras and </w:t>
      </w:r>
      <w:r w:rsidRPr="00482359">
        <w:rPr>
          <w:i/>
          <w:iCs/>
          <w:color w:val="000000"/>
          <w:lang w:val="en-CA"/>
        </w:rPr>
        <w:t>resolved to extend the contract of the company Transport Sanitaire Hayes (2945380 Canada inc.) for the collection and transportation of residual materials, for the period from November 17, 2022 to November 10, 2023.</w:t>
      </w:r>
    </w:p>
    <w:p w14:paraId="76B3E797" w14:textId="77777777" w:rsidR="00BA76B9" w:rsidRDefault="00BA76B9" w:rsidP="00A52F1A">
      <w:pPr>
        <w:spacing w:after="0" w:line="252" w:lineRule="auto"/>
        <w:jc w:val="right"/>
        <w:rPr>
          <w:rFonts w:cstheme="minorHAnsi"/>
        </w:rPr>
      </w:pPr>
      <w:r w:rsidRPr="00AB397E">
        <w:rPr>
          <w:rFonts w:cstheme="minorHAnsi"/>
        </w:rPr>
        <w:t>Adopté à l’unanimité des conseillers</w:t>
      </w:r>
    </w:p>
    <w:p w14:paraId="6EC87726" w14:textId="77777777" w:rsidR="00BA76B9" w:rsidRPr="00AD5357" w:rsidRDefault="00BA76B9" w:rsidP="00A52F1A">
      <w:pPr>
        <w:spacing w:after="0" w:line="252" w:lineRule="auto"/>
        <w:jc w:val="right"/>
        <w:rPr>
          <w:rFonts w:cstheme="minorHAnsi"/>
          <w:i/>
        </w:rPr>
      </w:pPr>
      <w:proofErr w:type="spellStart"/>
      <w:r w:rsidRPr="00AD5357">
        <w:rPr>
          <w:rFonts w:cstheme="minorHAnsi"/>
          <w:i/>
        </w:rPr>
        <w:t>Adopted</w:t>
      </w:r>
      <w:proofErr w:type="spellEnd"/>
      <w:r w:rsidRPr="00AD5357">
        <w:rPr>
          <w:rFonts w:cstheme="minorHAnsi"/>
          <w:i/>
        </w:rPr>
        <w:t xml:space="preserve"> </w:t>
      </w:r>
      <w:proofErr w:type="spellStart"/>
      <w:r w:rsidRPr="00AD5357">
        <w:rPr>
          <w:rFonts w:cstheme="minorHAnsi"/>
          <w:i/>
        </w:rPr>
        <w:t>unanimously</w:t>
      </w:r>
      <w:proofErr w:type="spellEnd"/>
      <w:r w:rsidRPr="00AD5357">
        <w:rPr>
          <w:rFonts w:cstheme="minorHAnsi"/>
          <w:i/>
        </w:rPr>
        <w:t xml:space="preserve"> by </w:t>
      </w:r>
      <w:proofErr w:type="spellStart"/>
      <w:r w:rsidRPr="00AD5357">
        <w:rPr>
          <w:rFonts w:cstheme="minorHAnsi"/>
          <w:i/>
        </w:rPr>
        <w:t>councillors</w:t>
      </w:r>
      <w:proofErr w:type="spellEnd"/>
    </w:p>
    <w:p w14:paraId="1B8FF135" w14:textId="77777777" w:rsidR="00BA76B9" w:rsidRPr="00AD5357" w:rsidRDefault="00BA76B9" w:rsidP="00A52F1A">
      <w:pPr>
        <w:spacing w:after="0" w:line="252" w:lineRule="auto"/>
        <w:jc w:val="right"/>
        <w:rPr>
          <w:rFonts w:cstheme="minorHAnsi"/>
          <w:i/>
        </w:rPr>
      </w:pPr>
    </w:p>
    <w:p w14:paraId="14168112" w14:textId="77777777" w:rsidR="00B76785" w:rsidRPr="00B40ABD" w:rsidRDefault="00B76785" w:rsidP="00A52F1A">
      <w:pPr>
        <w:spacing w:after="0" w:line="252" w:lineRule="auto"/>
        <w:jc w:val="both"/>
        <w:outlineLvl w:val="0"/>
        <w:rPr>
          <w:rFonts w:cstheme="minorHAnsi"/>
          <w:b/>
          <w:i/>
          <w:u w:val="single"/>
        </w:rPr>
      </w:pPr>
      <w:r w:rsidRPr="00B40ABD">
        <w:rPr>
          <w:rFonts w:cstheme="minorHAnsi"/>
          <w:b/>
          <w:u w:val="single"/>
        </w:rPr>
        <w:lastRenderedPageBreak/>
        <w:t xml:space="preserve">LOISIRS ET CULTURE / </w:t>
      </w:r>
      <w:r w:rsidRPr="00B40ABD">
        <w:rPr>
          <w:rFonts w:cstheme="minorHAnsi"/>
          <w:b/>
          <w:i/>
          <w:u w:val="single"/>
        </w:rPr>
        <w:t>LEISURE AND CULTURE</w:t>
      </w:r>
    </w:p>
    <w:p w14:paraId="3E625719" w14:textId="77777777" w:rsidR="00B76785" w:rsidRPr="00FD6444" w:rsidRDefault="00B76785" w:rsidP="00A52F1A">
      <w:pPr>
        <w:spacing w:after="0" w:line="252" w:lineRule="auto"/>
        <w:jc w:val="both"/>
        <w:outlineLvl w:val="0"/>
        <w:rPr>
          <w:rFonts w:cstheme="minorHAnsi"/>
        </w:rPr>
      </w:pPr>
    </w:p>
    <w:p w14:paraId="4D729596" w14:textId="77777777" w:rsidR="00E97616" w:rsidRDefault="00E97616" w:rsidP="00A52F1A">
      <w:pPr>
        <w:spacing w:after="160" w:line="252" w:lineRule="auto"/>
        <w:jc w:val="both"/>
        <w:rPr>
          <w:b/>
          <w:u w:val="single"/>
        </w:rPr>
      </w:pPr>
      <w:bookmarkStart w:id="17" w:name="_Hlk54251663"/>
      <w:r>
        <w:rPr>
          <w:b/>
          <w:u w:val="single"/>
        </w:rPr>
        <w:t>2022-11-344</w:t>
      </w:r>
      <w:r>
        <w:rPr>
          <w:b/>
          <w:u w:val="single"/>
        </w:rPr>
        <w:tab/>
        <w:t xml:space="preserve">Demande d’aide financière à Patrimoine canadien </w:t>
      </w:r>
      <w:bookmarkEnd w:id="17"/>
      <w:r>
        <w:rPr>
          <w:b/>
          <w:u w:val="single"/>
        </w:rPr>
        <w:t>pour la Fête Nationale du Québec</w:t>
      </w:r>
    </w:p>
    <w:p w14:paraId="3FE18032" w14:textId="77777777" w:rsidR="00E97616" w:rsidRPr="009C6ABB" w:rsidRDefault="00E97616" w:rsidP="00A52F1A">
      <w:pPr>
        <w:spacing w:after="160" w:line="252" w:lineRule="auto"/>
        <w:jc w:val="both"/>
        <w:rPr>
          <w:b/>
          <w:i/>
          <w:iCs/>
          <w:u w:val="single"/>
          <w:lang w:val="en-CA"/>
        </w:rPr>
      </w:pPr>
      <w:r w:rsidRPr="009C6ABB">
        <w:rPr>
          <w:b/>
          <w:i/>
          <w:iCs/>
          <w:u w:val="single"/>
          <w:lang w:val="en-CA"/>
        </w:rPr>
        <w:t>2022-11-</w:t>
      </w:r>
      <w:r>
        <w:rPr>
          <w:b/>
          <w:i/>
          <w:iCs/>
          <w:u w:val="single"/>
          <w:lang w:val="en-CA"/>
        </w:rPr>
        <w:t>344</w:t>
      </w:r>
      <w:r w:rsidRPr="009C6ABB">
        <w:rPr>
          <w:b/>
          <w:i/>
          <w:iCs/>
          <w:u w:val="single"/>
          <w:lang w:val="en-CA"/>
        </w:rPr>
        <w:tab/>
        <w:t xml:space="preserve">Application for financial assistance to Canadian Heritage for the </w:t>
      </w:r>
      <w:bookmarkStart w:id="18" w:name="_Hlk118884560"/>
      <w:r>
        <w:rPr>
          <w:b/>
          <w:i/>
          <w:iCs/>
          <w:u w:val="single"/>
          <w:lang w:val="en-CA"/>
        </w:rPr>
        <w:t>Quebec National Day</w:t>
      </w:r>
    </w:p>
    <w:bookmarkEnd w:id="18"/>
    <w:p w14:paraId="48FFDCCC" w14:textId="77777777" w:rsidR="00E97616" w:rsidRPr="00DA3456" w:rsidRDefault="00E97616" w:rsidP="00A52F1A">
      <w:pPr>
        <w:tabs>
          <w:tab w:val="left" w:pos="2268"/>
        </w:tabs>
        <w:spacing w:after="160" w:line="252" w:lineRule="auto"/>
        <w:ind w:left="2268" w:hanging="2268"/>
        <w:jc w:val="both"/>
      </w:pPr>
      <w:r w:rsidRPr="00DA3456">
        <w:t xml:space="preserve">ATTENDU QUE   </w:t>
      </w:r>
      <w:r w:rsidRPr="00DA3456">
        <w:tab/>
        <w:t>Patrimoine canadien octroie des appuis financiers pour des événements qui se déroule</w:t>
      </w:r>
      <w:r>
        <w:t>n</w:t>
      </w:r>
      <w:r w:rsidRPr="00DA3456">
        <w:t>t pendant la période des festivités du Canada en Fête du 21 juin au 1</w:t>
      </w:r>
      <w:r w:rsidRPr="00DA3456">
        <w:rPr>
          <w:vertAlign w:val="superscript"/>
        </w:rPr>
        <w:t>er</w:t>
      </w:r>
      <w:r w:rsidRPr="00DA3456">
        <w:t xml:space="preserve"> juillet 2021;</w:t>
      </w:r>
    </w:p>
    <w:p w14:paraId="1AC667C3" w14:textId="77777777" w:rsidR="00E97616" w:rsidRPr="00855493" w:rsidRDefault="00E97616" w:rsidP="00A52F1A">
      <w:pPr>
        <w:tabs>
          <w:tab w:val="left" w:pos="2268"/>
        </w:tabs>
        <w:spacing w:after="160" w:line="252" w:lineRule="auto"/>
        <w:ind w:left="2268" w:hanging="2268"/>
        <w:jc w:val="both"/>
        <w:rPr>
          <w:i/>
          <w:lang w:val="en-CA"/>
        </w:rPr>
      </w:pPr>
      <w:r w:rsidRPr="00855493">
        <w:rPr>
          <w:i/>
          <w:lang w:val="en-CA"/>
        </w:rPr>
        <w:t xml:space="preserve">WHEREAS </w:t>
      </w:r>
      <w:r w:rsidRPr="00855493">
        <w:rPr>
          <w:i/>
          <w:lang w:val="en-CA"/>
        </w:rPr>
        <w:tab/>
        <w:t xml:space="preserve">Canadian Heritage provides financial support for events that take place during the festive period of Celebrate Canada from June 21 to July </w:t>
      </w:r>
      <w:proofErr w:type="gramStart"/>
      <w:r w:rsidRPr="00855493">
        <w:rPr>
          <w:i/>
          <w:lang w:val="en-CA"/>
        </w:rPr>
        <w:t>1</w:t>
      </w:r>
      <w:r w:rsidRPr="00855493">
        <w:rPr>
          <w:i/>
          <w:vertAlign w:val="superscript"/>
          <w:lang w:val="en-CA"/>
        </w:rPr>
        <w:t>st</w:t>
      </w:r>
      <w:r w:rsidRPr="00855493">
        <w:rPr>
          <w:i/>
          <w:lang w:val="en-CA"/>
        </w:rPr>
        <w:t>;</w:t>
      </w:r>
      <w:proofErr w:type="gramEnd"/>
    </w:p>
    <w:p w14:paraId="48875BA9" w14:textId="77777777" w:rsidR="00E97616" w:rsidRDefault="00E97616" w:rsidP="00A52F1A">
      <w:pPr>
        <w:tabs>
          <w:tab w:val="left" w:pos="2268"/>
        </w:tabs>
        <w:spacing w:after="160" w:line="252" w:lineRule="auto"/>
        <w:ind w:left="2268" w:hanging="2268"/>
        <w:jc w:val="both"/>
      </w:pPr>
      <w:r>
        <w:t xml:space="preserve">ATTENDU </w:t>
      </w:r>
      <w:proofErr w:type="gramStart"/>
      <w:r>
        <w:t xml:space="preserve">QUE  </w:t>
      </w:r>
      <w:r>
        <w:tab/>
      </w:r>
      <w:proofErr w:type="gramEnd"/>
      <w:r>
        <w:t xml:space="preserve">la </w:t>
      </w:r>
      <w:r w:rsidRPr="005A1CA4">
        <w:t>Fête Nationale du Québec</w:t>
      </w:r>
      <w:r>
        <w:t xml:space="preserve"> est une fête qui est célébrée durant cette période;</w:t>
      </w:r>
    </w:p>
    <w:p w14:paraId="0BD4489A" w14:textId="77777777" w:rsidR="00E97616" w:rsidRPr="00855493" w:rsidRDefault="00E97616" w:rsidP="00A52F1A">
      <w:pPr>
        <w:tabs>
          <w:tab w:val="left" w:pos="2268"/>
        </w:tabs>
        <w:spacing w:after="160" w:line="252" w:lineRule="auto"/>
        <w:ind w:left="2268" w:hanging="2268"/>
        <w:jc w:val="both"/>
        <w:rPr>
          <w:i/>
          <w:lang w:val="en-CA"/>
        </w:rPr>
      </w:pPr>
      <w:r w:rsidRPr="00855493">
        <w:rPr>
          <w:i/>
          <w:lang w:val="en-CA"/>
        </w:rPr>
        <w:t>WHEREAS</w:t>
      </w:r>
      <w:r w:rsidRPr="00855493">
        <w:rPr>
          <w:i/>
          <w:lang w:val="en-CA"/>
        </w:rPr>
        <w:tab/>
        <w:t xml:space="preserve">the </w:t>
      </w:r>
      <w:r w:rsidRPr="00555F95">
        <w:rPr>
          <w:i/>
          <w:lang w:val="en-CA"/>
        </w:rPr>
        <w:t>Quebec National Day</w:t>
      </w:r>
      <w:r>
        <w:rPr>
          <w:i/>
          <w:lang w:val="en-CA"/>
        </w:rPr>
        <w:t xml:space="preserve"> </w:t>
      </w:r>
      <w:r w:rsidRPr="00855493">
        <w:rPr>
          <w:i/>
          <w:lang w:val="en-CA"/>
        </w:rPr>
        <w:t xml:space="preserve">is among the events that are celebrated during this </w:t>
      </w:r>
      <w:proofErr w:type="gramStart"/>
      <w:r w:rsidRPr="00855493">
        <w:rPr>
          <w:i/>
          <w:lang w:val="en-CA"/>
        </w:rPr>
        <w:t>period;</w:t>
      </w:r>
      <w:proofErr w:type="gramEnd"/>
    </w:p>
    <w:p w14:paraId="69F1E621" w14:textId="77777777" w:rsidR="00E97616" w:rsidRDefault="00E97616" w:rsidP="00A52F1A">
      <w:pPr>
        <w:tabs>
          <w:tab w:val="left" w:pos="2268"/>
        </w:tabs>
        <w:spacing w:after="160" w:line="252" w:lineRule="auto"/>
        <w:ind w:left="2268" w:hanging="2268"/>
        <w:jc w:val="both"/>
      </w:pPr>
      <w:r>
        <w:t xml:space="preserve">ATTENDU </w:t>
      </w:r>
      <w:proofErr w:type="gramStart"/>
      <w:r>
        <w:t xml:space="preserve">QUE  </w:t>
      </w:r>
      <w:r>
        <w:tab/>
      </w:r>
      <w:proofErr w:type="gramEnd"/>
      <w:r>
        <w:t>la M</w:t>
      </w:r>
      <w:r w:rsidRPr="007B10B5">
        <w:t>unicipalité de Grenville-sur-la-Rouge</w:t>
      </w:r>
      <w:r>
        <w:t xml:space="preserve"> veut présenter une programmation riche et diversifiée; </w:t>
      </w:r>
    </w:p>
    <w:p w14:paraId="001663F2" w14:textId="77777777" w:rsidR="00E97616" w:rsidRDefault="00E97616" w:rsidP="00A52F1A">
      <w:pPr>
        <w:tabs>
          <w:tab w:val="left" w:pos="2268"/>
        </w:tabs>
        <w:spacing w:after="160" w:line="252" w:lineRule="auto"/>
        <w:ind w:left="2268" w:hanging="2268"/>
        <w:jc w:val="both"/>
        <w:rPr>
          <w:i/>
          <w:lang w:val="en-CA"/>
        </w:rPr>
      </w:pPr>
      <w:r w:rsidRPr="00855493">
        <w:rPr>
          <w:i/>
          <w:lang w:val="en-CA"/>
        </w:rPr>
        <w:t xml:space="preserve">WHEREAS </w:t>
      </w:r>
      <w:r w:rsidRPr="00855493">
        <w:rPr>
          <w:i/>
          <w:lang w:val="en-CA"/>
        </w:rPr>
        <w:tab/>
        <w:t>the Municipality of Grenville-sur-la-Rouge wan</w:t>
      </w:r>
      <w:r>
        <w:rPr>
          <w:i/>
          <w:lang w:val="en-CA"/>
        </w:rPr>
        <w:t>ts</w:t>
      </w:r>
      <w:r w:rsidRPr="00855493">
        <w:rPr>
          <w:i/>
          <w:lang w:val="en-CA"/>
        </w:rPr>
        <w:t xml:space="preserve"> to present a rich and diverse </w:t>
      </w:r>
      <w:proofErr w:type="gramStart"/>
      <w:r w:rsidRPr="00855493">
        <w:rPr>
          <w:i/>
          <w:lang w:val="en-CA"/>
        </w:rPr>
        <w:t>program;</w:t>
      </w:r>
      <w:proofErr w:type="gramEnd"/>
      <w:r w:rsidRPr="00855493">
        <w:rPr>
          <w:i/>
          <w:lang w:val="en-CA"/>
        </w:rPr>
        <w:tab/>
      </w:r>
    </w:p>
    <w:p w14:paraId="7604FA3A" w14:textId="77777777" w:rsidR="00E97616" w:rsidRDefault="00E97616" w:rsidP="00A52F1A">
      <w:pPr>
        <w:tabs>
          <w:tab w:val="left" w:pos="2268"/>
        </w:tabs>
        <w:spacing w:after="160" w:line="252" w:lineRule="auto"/>
        <w:ind w:left="2268" w:hanging="2268"/>
        <w:jc w:val="both"/>
      </w:pPr>
      <w:r>
        <w:t>EN CONSÉQUENCE</w:t>
      </w:r>
      <w:r>
        <w:tab/>
        <w:t xml:space="preserve">il est proposé par le conseiller Patrice Deslongchamps et résolu que le conseil municipal autorise le dépôt d’une demande d’aide financière à Patrimoine canadien dans le cadre de la </w:t>
      </w:r>
      <w:r w:rsidRPr="005A1CA4">
        <w:t>Fête Nationale du Québec</w:t>
      </w:r>
      <w:r>
        <w:t>;</w:t>
      </w:r>
    </w:p>
    <w:p w14:paraId="38006F92" w14:textId="77777777" w:rsidR="00E97616" w:rsidRPr="00855493" w:rsidRDefault="00E97616" w:rsidP="00A52F1A">
      <w:pPr>
        <w:tabs>
          <w:tab w:val="left" w:pos="2268"/>
        </w:tabs>
        <w:spacing w:after="160" w:line="252" w:lineRule="auto"/>
        <w:ind w:left="2268" w:hanging="2268"/>
        <w:jc w:val="both"/>
        <w:rPr>
          <w:i/>
          <w:lang w:val="en-CA"/>
        </w:rPr>
      </w:pPr>
      <w:proofErr w:type="gramStart"/>
      <w:r w:rsidRPr="00855493">
        <w:rPr>
          <w:i/>
          <w:lang w:val="en-CA"/>
        </w:rPr>
        <w:t>THEREFORE</w:t>
      </w:r>
      <w:proofErr w:type="gramEnd"/>
      <w:r w:rsidRPr="00855493">
        <w:rPr>
          <w:i/>
          <w:lang w:val="en-CA"/>
        </w:rPr>
        <w:tab/>
        <w:t>it is proposed by Councillor</w:t>
      </w:r>
      <w:r>
        <w:rPr>
          <w:i/>
          <w:lang w:val="en-CA"/>
        </w:rPr>
        <w:t xml:space="preserve"> Patrice Deslongchamps</w:t>
      </w:r>
      <w:r w:rsidRPr="00855493">
        <w:rPr>
          <w:i/>
          <w:lang w:val="en-CA"/>
        </w:rPr>
        <w:t xml:space="preserve"> and resolved that the municipal council authorizes the application for funding to Canadian Heritage as part of the </w:t>
      </w:r>
      <w:r w:rsidRPr="00EE1669">
        <w:rPr>
          <w:i/>
          <w:lang w:val="en-CA"/>
        </w:rPr>
        <w:t>Quebec National Day</w:t>
      </w:r>
      <w:r>
        <w:rPr>
          <w:i/>
          <w:lang w:val="en-CA"/>
        </w:rPr>
        <w:t xml:space="preserve"> </w:t>
      </w:r>
      <w:r w:rsidRPr="00855493">
        <w:rPr>
          <w:i/>
          <w:lang w:val="en-CA"/>
        </w:rPr>
        <w:t>celebration.</w:t>
      </w:r>
    </w:p>
    <w:p w14:paraId="32A3A105" w14:textId="77777777" w:rsidR="004B7B3A" w:rsidRDefault="004B7B3A" w:rsidP="00A52F1A">
      <w:pPr>
        <w:spacing w:after="0" w:line="252" w:lineRule="auto"/>
        <w:jc w:val="right"/>
        <w:rPr>
          <w:rFonts w:cstheme="minorHAnsi"/>
        </w:rPr>
      </w:pPr>
      <w:r w:rsidRPr="00AB397E">
        <w:rPr>
          <w:rFonts w:cstheme="minorHAnsi"/>
        </w:rPr>
        <w:t>Adopté à l’unanimité des conseillers</w:t>
      </w:r>
    </w:p>
    <w:p w14:paraId="4A6517DB" w14:textId="77777777" w:rsidR="004B7B3A" w:rsidRDefault="004B7B3A" w:rsidP="00A52F1A">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2350FAA3" w14:textId="77777777" w:rsidR="00FD6444" w:rsidRPr="00B40ABD" w:rsidRDefault="00FD6444" w:rsidP="00A52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04A83DB6" w14:textId="77777777" w:rsidR="00E97616" w:rsidRPr="00C03355" w:rsidRDefault="00E97616" w:rsidP="00A52F1A">
      <w:pPr>
        <w:spacing w:after="160" w:line="252" w:lineRule="auto"/>
        <w:jc w:val="both"/>
        <w:rPr>
          <w:b/>
          <w:u w:val="single"/>
        </w:rPr>
      </w:pPr>
      <w:r w:rsidRPr="00C03355">
        <w:rPr>
          <w:b/>
          <w:u w:val="single"/>
        </w:rPr>
        <w:t>2022-11-</w:t>
      </w:r>
      <w:r>
        <w:rPr>
          <w:b/>
          <w:u w:val="single"/>
        </w:rPr>
        <w:t>345</w:t>
      </w:r>
      <w:r w:rsidRPr="00C03355">
        <w:rPr>
          <w:b/>
          <w:u w:val="single"/>
        </w:rPr>
        <w:tab/>
        <w:t>Implantation d’une bibliothèque d</w:t>
      </w:r>
      <w:r>
        <w:rPr>
          <w:b/>
          <w:u w:val="single"/>
        </w:rPr>
        <w:t>e semences à Grenville-sur-la-Rouge</w:t>
      </w:r>
    </w:p>
    <w:p w14:paraId="45542E82" w14:textId="77777777" w:rsidR="00E97616" w:rsidRPr="000F4A52" w:rsidRDefault="00E97616" w:rsidP="00A52F1A">
      <w:pPr>
        <w:spacing w:after="160" w:line="252" w:lineRule="auto"/>
        <w:jc w:val="both"/>
        <w:rPr>
          <w:b/>
          <w:u w:val="single"/>
          <w:lang w:val="en-CA"/>
        </w:rPr>
      </w:pPr>
      <w:r>
        <w:rPr>
          <w:b/>
          <w:u w:val="single"/>
          <w:lang w:val="en-CA"/>
        </w:rPr>
        <w:t>2022-11-345</w:t>
      </w:r>
      <w:r>
        <w:rPr>
          <w:b/>
          <w:u w:val="single"/>
          <w:lang w:val="en-CA"/>
        </w:rPr>
        <w:tab/>
      </w:r>
      <w:r w:rsidRPr="005157D9">
        <w:rPr>
          <w:b/>
          <w:u w:val="single"/>
          <w:lang w:val="en-CA"/>
        </w:rPr>
        <w:t>Establishment of a seed library in Grenville-sur-la-Rouge</w:t>
      </w:r>
    </w:p>
    <w:p w14:paraId="4988FE54" w14:textId="77777777" w:rsidR="00E97616" w:rsidRPr="004C6E56" w:rsidRDefault="00E97616" w:rsidP="00A52F1A">
      <w:pPr>
        <w:tabs>
          <w:tab w:val="left" w:pos="2268"/>
        </w:tabs>
        <w:spacing w:after="160" w:line="252" w:lineRule="auto"/>
        <w:ind w:left="2268" w:hanging="2268"/>
        <w:jc w:val="both"/>
      </w:pPr>
      <w:r w:rsidRPr="004C6E56">
        <w:t>ATTENDU QU</w:t>
      </w:r>
      <w:r>
        <w:t>E</w:t>
      </w:r>
      <w:r w:rsidRPr="004C6E56">
        <w:tab/>
      </w:r>
      <w:r>
        <w:t>la Société d’horticulture d’Argenteuil a présenté le projet</w:t>
      </w:r>
      <w:proofErr w:type="gramStart"/>
      <w:r>
        <w:t xml:space="preserve"> «Les</w:t>
      </w:r>
      <w:proofErr w:type="gramEnd"/>
      <w:r>
        <w:t xml:space="preserve"> semailles d’Argenteuil» </w:t>
      </w:r>
      <w:r w:rsidRPr="002C2E5A">
        <w:t>qui vise à rendre disponible</w:t>
      </w:r>
      <w:r>
        <w:t xml:space="preserve"> gratuitement</w:t>
      </w:r>
      <w:r w:rsidRPr="002C2E5A">
        <w:t>, auprès des résidents des municipalités, et en particulier des usagers des bibliothèques, une collection de semences de fines herbes, de fruits, de fleurs ou de légumes afin de les inciter à cultiver leur propre jardin ou potager</w:t>
      </w:r>
      <w:r>
        <w:t>;</w:t>
      </w:r>
    </w:p>
    <w:p w14:paraId="2791B2D6" w14:textId="77777777" w:rsidR="00E97616" w:rsidRPr="00425775" w:rsidRDefault="00E97616" w:rsidP="00A52F1A">
      <w:pPr>
        <w:tabs>
          <w:tab w:val="left" w:pos="2268"/>
        </w:tabs>
        <w:spacing w:after="160" w:line="252" w:lineRule="auto"/>
        <w:ind w:left="2268" w:hanging="2268"/>
        <w:jc w:val="both"/>
        <w:rPr>
          <w:i/>
          <w:lang w:val="en-CA"/>
        </w:rPr>
      </w:pPr>
      <w:r w:rsidRPr="00425775">
        <w:rPr>
          <w:i/>
          <w:lang w:val="en-CA"/>
        </w:rPr>
        <w:t xml:space="preserve">WHEREAS </w:t>
      </w:r>
      <w:r w:rsidRPr="00425775">
        <w:rPr>
          <w:i/>
          <w:lang w:val="en-CA"/>
        </w:rPr>
        <w:tab/>
        <w:t xml:space="preserve">the Société </w:t>
      </w:r>
      <w:proofErr w:type="spellStart"/>
      <w:r w:rsidRPr="00425775">
        <w:rPr>
          <w:i/>
          <w:lang w:val="en-CA"/>
        </w:rPr>
        <w:t>d'horticulture</w:t>
      </w:r>
      <w:proofErr w:type="spellEnd"/>
      <w:r w:rsidRPr="00425775">
        <w:rPr>
          <w:i/>
          <w:lang w:val="en-CA"/>
        </w:rPr>
        <w:t xml:space="preserve"> d'Argenteuil presented the project «Les </w:t>
      </w:r>
      <w:proofErr w:type="spellStart"/>
      <w:r w:rsidRPr="00425775">
        <w:rPr>
          <w:i/>
          <w:lang w:val="en-CA"/>
        </w:rPr>
        <w:t>semailles</w:t>
      </w:r>
      <w:proofErr w:type="spellEnd"/>
      <w:r w:rsidRPr="00425775">
        <w:rPr>
          <w:i/>
          <w:lang w:val="en-CA"/>
        </w:rPr>
        <w:t xml:space="preserve"> d'Argenteuil» which aims to </w:t>
      </w:r>
      <w:r w:rsidRPr="00D93DC7">
        <w:rPr>
          <w:i/>
          <w:lang w:val="en-CA"/>
        </w:rPr>
        <w:t>make it available for free</w:t>
      </w:r>
      <w:r>
        <w:rPr>
          <w:i/>
          <w:lang w:val="en-CA"/>
        </w:rPr>
        <w:t xml:space="preserve">, </w:t>
      </w:r>
      <w:r w:rsidRPr="00425775">
        <w:rPr>
          <w:i/>
          <w:lang w:val="en-CA"/>
        </w:rPr>
        <w:t xml:space="preserve">to residents of municipalities, and in particular library users, a collection of herbal seeds, fruit, flowers or vegetables to encourage them to grow their own garden or vegetable </w:t>
      </w:r>
      <w:proofErr w:type="gramStart"/>
      <w:r w:rsidRPr="00425775">
        <w:rPr>
          <w:i/>
          <w:lang w:val="en-CA"/>
        </w:rPr>
        <w:t>garden;</w:t>
      </w:r>
      <w:proofErr w:type="gramEnd"/>
    </w:p>
    <w:p w14:paraId="1B8678D0" w14:textId="77777777" w:rsidR="00E97616" w:rsidRDefault="00E97616" w:rsidP="00A52F1A">
      <w:pPr>
        <w:tabs>
          <w:tab w:val="left" w:pos="2268"/>
        </w:tabs>
        <w:spacing w:after="160" w:line="252" w:lineRule="auto"/>
        <w:ind w:left="2268" w:hanging="2268"/>
        <w:jc w:val="both"/>
      </w:pPr>
      <w:r>
        <w:t>ATTENDU QUE</w:t>
      </w:r>
      <w:r>
        <w:tab/>
        <w:t xml:space="preserve">la </w:t>
      </w:r>
      <w:r w:rsidRPr="002C2E5A">
        <w:t xml:space="preserve">distribution de semences </w:t>
      </w:r>
      <w:r>
        <w:t>s’effectuera</w:t>
      </w:r>
      <w:r w:rsidRPr="002C2E5A">
        <w:t xml:space="preserve"> dans </w:t>
      </w:r>
      <w:r>
        <w:t>les</w:t>
      </w:r>
      <w:r w:rsidRPr="002C2E5A">
        <w:t xml:space="preserve"> bibliothèques</w:t>
      </w:r>
      <w:r>
        <w:t xml:space="preserve"> de la municipalité;</w:t>
      </w:r>
    </w:p>
    <w:p w14:paraId="10D57877" w14:textId="77777777" w:rsidR="00E97616" w:rsidRPr="00425775" w:rsidRDefault="00E97616" w:rsidP="00A52F1A">
      <w:pPr>
        <w:tabs>
          <w:tab w:val="left" w:pos="2268"/>
        </w:tabs>
        <w:spacing w:after="160" w:line="252" w:lineRule="auto"/>
        <w:ind w:left="2268" w:hanging="2268"/>
        <w:jc w:val="both"/>
        <w:rPr>
          <w:i/>
          <w:lang w:val="en-CA"/>
        </w:rPr>
      </w:pPr>
      <w:r w:rsidRPr="00425775">
        <w:rPr>
          <w:i/>
          <w:lang w:val="en-CA"/>
        </w:rPr>
        <w:t xml:space="preserve">WHEREAS </w:t>
      </w:r>
      <w:r w:rsidRPr="00425775">
        <w:rPr>
          <w:i/>
          <w:lang w:val="en-CA"/>
        </w:rPr>
        <w:tab/>
        <w:t xml:space="preserve">the distribution of seed will take place in the libraries of the </w:t>
      </w:r>
      <w:proofErr w:type="gramStart"/>
      <w:r w:rsidRPr="00425775">
        <w:rPr>
          <w:i/>
          <w:lang w:val="en-CA"/>
        </w:rPr>
        <w:t>municipality;</w:t>
      </w:r>
      <w:proofErr w:type="gramEnd"/>
    </w:p>
    <w:p w14:paraId="687B29D8" w14:textId="77777777" w:rsidR="00E97616" w:rsidRDefault="00E97616" w:rsidP="00A52F1A">
      <w:pPr>
        <w:tabs>
          <w:tab w:val="left" w:pos="2268"/>
        </w:tabs>
        <w:spacing w:after="160" w:line="252" w:lineRule="auto"/>
        <w:ind w:left="2268" w:hanging="2268"/>
        <w:jc w:val="both"/>
      </w:pPr>
      <w:r>
        <w:lastRenderedPageBreak/>
        <w:t>ATTENDU QUE</w:t>
      </w:r>
      <w:r>
        <w:tab/>
        <w:t>l</w:t>
      </w:r>
      <w:r w:rsidRPr="002C2E5A">
        <w:t>es personnes qui auront bénéficié de ce service s</w:t>
      </w:r>
      <w:r>
        <w:t>er</w:t>
      </w:r>
      <w:r w:rsidRPr="002C2E5A">
        <w:t>ont par la suite invitées à rapporter à la bibliothèque les semences qu’elles auront récoltés. La collection de semences perdurera ainsi et s’enrichira de d’autres variétés</w:t>
      </w:r>
      <w:r>
        <w:t>;</w:t>
      </w:r>
    </w:p>
    <w:p w14:paraId="580141A6" w14:textId="77777777" w:rsidR="00E97616" w:rsidRPr="00A818A1" w:rsidRDefault="00E97616" w:rsidP="00A52F1A">
      <w:pPr>
        <w:tabs>
          <w:tab w:val="left" w:pos="2268"/>
        </w:tabs>
        <w:spacing w:after="160" w:line="252" w:lineRule="auto"/>
        <w:ind w:left="2268" w:hanging="2268"/>
        <w:jc w:val="both"/>
        <w:rPr>
          <w:i/>
          <w:lang w:val="en-CA"/>
        </w:rPr>
      </w:pPr>
      <w:r w:rsidRPr="00A818A1">
        <w:rPr>
          <w:i/>
          <w:lang w:val="en-CA"/>
        </w:rPr>
        <w:t>WHEREAS</w:t>
      </w:r>
      <w:r w:rsidRPr="00A818A1">
        <w:rPr>
          <w:i/>
          <w:lang w:val="en-CA"/>
        </w:rPr>
        <w:tab/>
      </w:r>
      <w:r>
        <w:rPr>
          <w:i/>
          <w:lang w:val="en-CA"/>
        </w:rPr>
        <w:t>t</w:t>
      </w:r>
      <w:r w:rsidRPr="00A818A1">
        <w:rPr>
          <w:i/>
          <w:lang w:val="en-CA"/>
        </w:rPr>
        <w:t xml:space="preserve">hose who have benefited from this service will then be invited to bring back to the library the seeds they have harvested. In this way, the seed collection will continue and be enriched with other </w:t>
      </w:r>
      <w:proofErr w:type="gramStart"/>
      <w:r w:rsidRPr="00A818A1">
        <w:rPr>
          <w:i/>
          <w:lang w:val="en-CA"/>
        </w:rPr>
        <w:t>varieties;</w:t>
      </w:r>
      <w:proofErr w:type="gramEnd"/>
    </w:p>
    <w:p w14:paraId="434052A6" w14:textId="77777777" w:rsidR="00E97616" w:rsidRPr="00815449" w:rsidRDefault="00E97616" w:rsidP="00A52F1A">
      <w:pPr>
        <w:tabs>
          <w:tab w:val="left" w:pos="2268"/>
        </w:tabs>
        <w:spacing w:after="160" w:line="252" w:lineRule="auto"/>
        <w:ind w:left="2268" w:hanging="2268"/>
        <w:jc w:val="both"/>
        <w:rPr>
          <w:b/>
          <w:bCs/>
          <w:lang w:val="en-CA"/>
        </w:rPr>
      </w:pPr>
      <w:r>
        <w:t>EN CONSÉQUENCE</w:t>
      </w:r>
      <w:r>
        <w:tab/>
        <w:t xml:space="preserve">il est proposé par la conseillère Natalia Czarnecka et résolu d’attribuer une somme de 150$ pour l’implantation d’une bibliothèque de semences à Grenville-sur-la-Rouge.  </w:t>
      </w:r>
      <w:r w:rsidRPr="00815449">
        <w:rPr>
          <w:lang w:val="en-CA"/>
        </w:rPr>
        <w:t xml:space="preserve">Les fonds </w:t>
      </w:r>
      <w:proofErr w:type="spellStart"/>
      <w:r w:rsidRPr="00815449">
        <w:rPr>
          <w:lang w:val="en-CA"/>
        </w:rPr>
        <w:t>nécessaires</w:t>
      </w:r>
      <w:proofErr w:type="spellEnd"/>
      <w:r w:rsidRPr="00815449">
        <w:rPr>
          <w:lang w:val="en-CA"/>
        </w:rPr>
        <w:t xml:space="preserve"> </w:t>
      </w:r>
      <w:proofErr w:type="spellStart"/>
      <w:r w:rsidRPr="00815449">
        <w:rPr>
          <w:lang w:val="en-CA"/>
        </w:rPr>
        <w:t>seront</w:t>
      </w:r>
      <w:proofErr w:type="spellEnd"/>
      <w:r w:rsidRPr="00815449">
        <w:rPr>
          <w:lang w:val="en-CA"/>
        </w:rPr>
        <w:t xml:space="preserve"> </w:t>
      </w:r>
      <w:proofErr w:type="spellStart"/>
      <w:r w:rsidRPr="00815449">
        <w:rPr>
          <w:lang w:val="en-CA"/>
        </w:rPr>
        <w:t>prélevés</w:t>
      </w:r>
      <w:proofErr w:type="spellEnd"/>
      <w:r w:rsidRPr="00815449">
        <w:rPr>
          <w:lang w:val="en-CA"/>
        </w:rPr>
        <w:t xml:space="preserve"> au poste </w:t>
      </w:r>
      <w:proofErr w:type="spellStart"/>
      <w:r w:rsidRPr="00815449">
        <w:rPr>
          <w:lang w:val="en-CA"/>
        </w:rPr>
        <w:t>budgétaire</w:t>
      </w:r>
      <w:proofErr w:type="spellEnd"/>
      <w:r w:rsidRPr="00815449">
        <w:rPr>
          <w:lang w:val="en-CA"/>
        </w:rPr>
        <w:t xml:space="preserve"> 02.70230.447.</w:t>
      </w:r>
    </w:p>
    <w:p w14:paraId="34200B28" w14:textId="77777777" w:rsidR="00E97616" w:rsidRPr="00EA38A7" w:rsidRDefault="00E97616" w:rsidP="00A52F1A">
      <w:pPr>
        <w:tabs>
          <w:tab w:val="left" w:pos="2268"/>
        </w:tabs>
        <w:spacing w:after="160" w:line="252" w:lineRule="auto"/>
        <w:ind w:left="2268" w:hanging="2268"/>
        <w:jc w:val="both"/>
        <w:rPr>
          <w:i/>
          <w:lang w:val="en-CA"/>
        </w:rPr>
      </w:pPr>
      <w:proofErr w:type="gramStart"/>
      <w:r w:rsidRPr="00855493">
        <w:rPr>
          <w:i/>
          <w:lang w:val="en-CA"/>
        </w:rPr>
        <w:t>THEREFORE</w:t>
      </w:r>
      <w:proofErr w:type="gramEnd"/>
      <w:r w:rsidRPr="00855493">
        <w:rPr>
          <w:i/>
          <w:lang w:val="en-CA"/>
        </w:rPr>
        <w:tab/>
        <w:t xml:space="preserve">it is proposed by Councillor </w:t>
      </w:r>
      <w:r>
        <w:rPr>
          <w:i/>
          <w:lang w:val="en-CA"/>
        </w:rPr>
        <w:t>Natalia Czarnecka</w:t>
      </w:r>
      <w:r w:rsidRPr="00855493">
        <w:rPr>
          <w:i/>
          <w:lang w:val="en-CA"/>
        </w:rPr>
        <w:t xml:space="preserve"> and </w:t>
      </w:r>
      <w:r w:rsidRPr="00C01473">
        <w:rPr>
          <w:i/>
          <w:lang w:val="en-CA"/>
        </w:rPr>
        <w:t>resolved to allocate an amount of $150 for the establishment of a seed library in Grenville-sur-la-Rouge. The necessary funds will be taken from the budget item</w:t>
      </w:r>
      <w:r>
        <w:rPr>
          <w:i/>
          <w:lang w:val="en-CA"/>
        </w:rPr>
        <w:t xml:space="preserve"> 02.70230.447.</w:t>
      </w:r>
    </w:p>
    <w:p w14:paraId="0E297D0B" w14:textId="77777777" w:rsidR="004B7B3A" w:rsidRDefault="004B7B3A" w:rsidP="00A52F1A">
      <w:pPr>
        <w:spacing w:after="0" w:line="252" w:lineRule="auto"/>
        <w:jc w:val="right"/>
        <w:rPr>
          <w:rFonts w:cstheme="minorHAnsi"/>
        </w:rPr>
      </w:pPr>
      <w:r w:rsidRPr="00AB397E">
        <w:rPr>
          <w:rFonts w:cstheme="minorHAnsi"/>
        </w:rPr>
        <w:t>Adopté à l’unanimité des conseillers</w:t>
      </w:r>
    </w:p>
    <w:p w14:paraId="68AEC11F" w14:textId="77777777" w:rsidR="004B7B3A" w:rsidRPr="004B7B3A" w:rsidRDefault="004B7B3A" w:rsidP="00A52F1A">
      <w:pPr>
        <w:spacing w:after="0" w:line="252" w:lineRule="auto"/>
        <w:jc w:val="right"/>
        <w:rPr>
          <w:rFonts w:cstheme="minorHAnsi"/>
          <w:i/>
          <w:lang w:val="en-CA"/>
        </w:rPr>
      </w:pPr>
      <w:r w:rsidRPr="004B7B3A">
        <w:rPr>
          <w:rFonts w:cstheme="minorHAnsi"/>
          <w:i/>
          <w:lang w:val="en-CA"/>
        </w:rPr>
        <w:t>Adopted unanimously by councillors</w:t>
      </w:r>
    </w:p>
    <w:p w14:paraId="1333AFF6" w14:textId="77777777" w:rsidR="00FD6444" w:rsidRPr="0081330D" w:rsidRDefault="00FD6444" w:rsidP="00A52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val="en-CA" w:eastAsia="fr-CA"/>
        </w:rPr>
      </w:pPr>
    </w:p>
    <w:p w14:paraId="4043CE14" w14:textId="77777777" w:rsidR="003B60C7" w:rsidRPr="001D105A" w:rsidRDefault="003B60C7" w:rsidP="00A52F1A">
      <w:pPr>
        <w:spacing w:line="252" w:lineRule="auto"/>
        <w:jc w:val="both"/>
        <w:rPr>
          <w:b/>
          <w:sz w:val="32"/>
          <w:szCs w:val="32"/>
        </w:rPr>
      </w:pPr>
      <w:r>
        <w:rPr>
          <w:b/>
          <w:u w:val="single"/>
        </w:rPr>
        <w:t>2022-11-346</w:t>
      </w:r>
      <w:r>
        <w:rPr>
          <w:b/>
          <w:u w:val="single"/>
        </w:rPr>
        <w:tab/>
        <w:t xml:space="preserve">Autorisation donnée à la coordonnatrice au service de bibliothèque et soutien </w:t>
      </w:r>
      <w:proofErr w:type="gramStart"/>
      <w:r>
        <w:rPr>
          <w:b/>
          <w:u w:val="single"/>
        </w:rPr>
        <w:t>à</w:t>
      </w:r>
      <w:proofErr w:type="gramEnd"/>
      <w:r>
        <w:rPr>
          <w:b/>
          <w:u w:val="single"/>
        </w:rPr>
        <w:t xml:space="preserve"> la communauté de dépenser 8 000$ pour le </w:t>
      </w:r>
      <w:r w:rsidRPr="00A04DDC">
        <w:rPr>
          <w:b/>
          <w:u w:val="single"/>
        </w:rPr>
        <w:t>So</w:t>
      </w:r>
      <w:r>
        <w:rPr>
          <w:b/>
          <w:u w:val="single"/>
        </w:rPr>
        <w:t>uper</w:t>
      </w:r>
      <w:r w:rsidRPr="00A04DDC">
        <w:rPr>
          <w:b/>
          <w:u w:val="single"/>
        </w:rPr>
        <w:t xml:space="preserve"> de reconnaissance des bénévoles 20</w:t>
      </w:r>
      <w:r>
        <w:rPr>
          <w:b/>
          <w:u w:val="single"/>
        </w:rPr>
        <w:t>22</w:t>
      </w:r>
    </w:p>
    <w:p w14:paraId="04459D80" w14:textId="77777777" w:rsidR="003B60C7" w:rsidRDefault="003B60C7" w:rsidP="00A52F1A">
      <w:pPr>
        <w:spacing w:line="252" w:lineRule="auto"/>
        <w:jc w:val="both"/>
        <w:rPr>
          <w:b/>
          <w:i/>
          <w:u w:val="single"/>
          <w:lang w:val="en-CA"/>
        </w:rPr>
      </w:pPr>
      <w:r>
        <w:rPr>
          <w:b/>
          <w:i/>
          <w:u w:val="single"/>
          <w:lang w:val="en-CA"/>
        </w:rPr>
        <w:t>2022-11-346</w:t>
      </w:r>
      <w:r w:rsidRPr="00E20025">
        <w:rPr>
          <w:b/>
          <w:i/>
          <w:u w:val="single"/>
          <w:lang w:val="en-CA"/>
        </w:rPr>
        <w:tab/>
        <w:t xml:space="preserve">Authorization </w:t>
      </w:r>
      <w:r>
        <w:rPr>
          <w:b/>
          <w:i/>
          <w:u w:val="single"/>
          <w:lang w:val="en-CA"/>
        </w:rPr>
        <w:t xml:space="preserve">given </w:t>
      </w:r>
      <w:r w:rsidRPr="00E20025">
        <w:rPr>
          <w:b/>
          <w:i/>
          <w:u w:val="single"/>
          <w:lang w:val="en-CA"/>
        </w:rPr>
        <w:t>to</w:t>
      </w:r>
      <w:r>
        <w:rPr>
          <w:b/>
          <w:i/>
          <w:u w:val="single"/>
          <w:lang w:val="en-CA"/>
        </w:rPr>
        <w:t xml:space="preserve"> the</w:t>
      </w:r>
      <w:r w:rsidRPr="00E20025">
        <w:rPr>
          <w:b/>
          <w:i/>
          <w:u w:val="single"/>
          <w:lang w:val="en-CA"/>
        </w:rPr>
        <w:t xml:space="preserve"> Library and Community Support Coordinator to spend $ </w:t>
      </w:r>
      <w:r>
        <w:rPr>
          <w:b/>
          <w:i/>
          <w:u w:val="single"/>
          <w:lang w:val="en-CA"/>
        </w:rPr>
        <w:t>8</w:t>
      </w:r>
      <w:r w:rsidRPr="00E20025">
        <w:rPr>
          <w:b/>
          <w:i/>
          <w:u w:val="single"/>
          <w:lang w:val="en-CA"/>
        </w:rPr>
        <w:t>,000 for the 20</w:t>
      </w:r>
      <w:r>
        <w:rPr>
          <w:b/>
          <w:i/>
          <w:u w:val="single"/>
          <w:lang w:val="en-CA"/>
        </w:rPr>
        <w:t xml:space="preserve">22 </w:t>
      </w:r>
      <w:r w:rsidRPr="00E20025">
        <w:rPr>
          <w:b/>
          <w:i/>
          <w:u w:val="single"/>
          <w:lang w:val="en-CA"/>
        </w:rPr>
        <w:t xml:space="preserve">Volunteer Recognition </w:t>
      </w:r>
      <w:r>
        <w:rPr>
          <w:b/>
          <w:i/>
          <w:u w:val="single"/>
          <w:lang w:val="en-CA"/>
        </w:rPr>
        <w:t>dinner</w:t>
      </w:r>
    </w:p>
    <w:p w14:paraId="7DB7EEDE" w14:textId="77777777" w:rsidR="003B60C7" w:rsidRDefault="003B60C7" w:rsidP="00A52F1A">
      <w:pPr>
        <w:tabs>
          <w:tab w:val="left" w:pos="2268"/>
        </w:tabs>
        <w:spacing w:line="252" w:lineRule="auto"/>
        <w:ind w:left="2268" w:hanging="2268"/>
        <w:jc w:val="both"/>
      </w:pPr>
      <w:r>
        <w:t>CONSIDÉRANT</w:t>
      </w:r>
      <w:r>
        <w:tab/>
      </w:r>
      <w:r w:rsidRPr="00A04DDC">
        <w:t>que la soirée de reconnaissance des bénévoles permet de souligner annuellement l’engagement et le dévouement des</w:t>
      </w:r>
      <w:r>
        <w:t xml:space="preserve"> bénévoles de la Municipalité.  </w:t>
      </w:r>
      <w:proofErr w:type="spellStart"/>
      <w:r>
        <w:t>Oe</w:t>
      </w:r>
      <w:r w:rsidRPr="00A04DDC">
        <w:t>uvrant</w:t>
      </w:r>
      <w:proofErr w:type="spellEnd"/>
      <w:r w:rsidRPr="00A04DDC">
        <w:t xml:space="preserve"> dans l’ombre, ces bénévoles enrichissent la vie communautaire et municipale;</w:t>
      </w:r>
    </w:p>
    <w:p w14:paraId="1453C3C5" w14:textId="77777777" w:rsidR="003B60C7" w:rsidRPr="004D16CF" w:rsidRDefault="003B60C7" w:rsidP="00A52F1A">
      <w:pPr>
        <w:tabs>
          <w:tab w:val="left" w:pos="2268"/>
        </w:tabs>
        <w:spacing w:line="252" w:lineRule="auto"/>
        <w:ind w:left="2268" w:hanging="2268"/>
        <w:jc w:val="both"/>
        <w:rPr>
          <w:i/>
          <w:lang w:val="en-CA"/>
        </w:rPr>
      </w:pPr>
      <w:r w:rsidRPr="004D16CF">
        <w:rPr>
          <w:i/>
          <w:lang w:val="en-CA"/>
        </w:rPr>
        <w:t xml:space="preserve">WHEREAS </w:t>
      </w:r>
      <w:r w:rsidRPr="004D16CF">
        <w:rPr>
          <w:i/>
          <w:lang w:val="en-CA"/>
        </w:rPr>
        <w:tab/>
        <w:t xml:space="preserve">the Volunteer Recognition Night recognizes the commitment and dedication of the Municipality's volunteers on an annual basis. Working behind the scenes, these volunteers enrich community and municipal </w:t>
      </w:r>
      <w:proofErr w:type="gramStart"/>
      <w:r w:rsidRPr="004D16CF">
        <w:rPr>
          <w:i/>
          <w:lang w:val="en-CA"/>
        </w:rPr>
        <w:t>life;</w:t>
      </w:r>
      <w:proofErr w:type="gramEnd"/>
    </w:p>
    <w:p w14:paraId="6C8A1FA0" w14:textId="77777777" w:rsidR="003B60C7" w:rsidRPr="001D105A" w:rsidRDefault="003B60C7" w:rsidP="00A52F1A">
      <w:pPr>
        <w:tabs>
          <w:tab w:val="left" w:pos="2268"/>
        </w:tabs>
        <w:spacing w:line="252" w:lineRule="auto"/>
        <w:ind w:left="2268" w:hanging="2268"/>
        <w:jc w:val="both"/>
      </w:pPr>
      <w:r w:rsidRPr="00A04DDC">
        <w:t xml:space="preserve">CONSIDÉRANT </w:t>
      </w:r>
      <w:r>
        <w:tab/>
      </w:r>
      <w:r w:rsidRPr="00A04DDC">
        <w:t>que la Municipalité de Grenville-sur-la-Rouge est fière de cette ressource essentielle et tient à félicite</w:t>
      </w:r>
      <w:r>
        <w:t xml:space="preserve">r </w:t>
      </w:r>
      <w:r w:rsidRPr="00A04DDC">
        <w:t>tous les bénévoles qui s’investissent et s’impliquent au quotidien au sein de la communauté;</w:t>
      </w:r>
    </w:p>
    <w:p w14:paraId="09EC2CC6" w14:textId="77777777" w:rsidR="003B60C7" w:rsidRDefault="003B60C7" w:rsidP="00A52F1A">
      <w:pPr>
        <w:tabs>
          <w:tab w:val="left" w:pos="2268"/>
        </w:tabs>
        <w:spacing w:line="252" w:lineRule="auto"/>
        <w:ind w:left="2268" w:hanging="2268"/>
        <w:jc w:val="both"/>
        <w:rPr>
          <w:i/>
          <w:lang w:val="en-CA"/>
        </w:rPr>
      </w:pPr>
      <w:proofErr w:type="gramStart"/>
      <w:r w:rsidRPr="004D16CF">
        <w:rPr>
          <w:i/>
          <w:lang w:val="en-CA"/>
        </w:rPr>
        <w:t xml:space="preserve">WHEREAS  </w:t>
      </w:r>
      <w:r w:rsidRPr="004D16CF">
        <w:rPr>
          <w:i/>
          <w:lang w:val="en-CA"/>
        </w:rPr>
        <w:tab/>
      </w:r>
      <w:proofErr w:type="gramEnd"/>
      <w:r w:rsidRPr="004D16CF">
        <w:rPr>
          <w:i/>
          <w:lang w:val="en-CA"/>
        </w:rPr>
        <w:t>the Municipality of Grenville-sur-la-Rouge is proud of this vital resource and would like to congratulate all the volunteers who are involved in the community on a daily basis;</w:t>
      </w:r>
    </w:p>
    <w:p w14:paraId="447E4DEB" w14:textId="77777777" w:rsidR="003B60C7" w:rsidRDefault="003B60C7" w:rsidP="00A52F1A">
      <w:pPr>
        <w:tabs>
          <w:tab w:val="left" w:pos="2268"/>
        </w:tabs>
        <w:spacing w:line="252" w:lineRule="auto"/>
        <w:ind w:left="2268" w:hanging="2268"/>
        <w:jc w:val="both"/>
        <w:rPr>
          <w:i/>
        </w:rPr>
      </w:pPr>
      <w:r w:rsidRPr="00A04DDC">
        <w:t xml:space="preserve">CONSIDÉRANT </w:t>
      </w:r>
      <w:r>
        <w:tab/>
      </w:r>
      <w:r w:rsidRPr="00A04DDC">
        <w:t>la volonté de la municipalité de reconnaitre l’action communautaire dans toutes ses dimensions;</w:t>
      </w:r>
    </w:p>
    <w:p w14:paraId="3C800DBB" w14:textId="77777777" w:rsidR="003B60C7" w:rsidRDefault="003B60C7" w:rsidP="00A52F1A">
      <w:pPr>
        <w:tabs>
          <w:tab w:val="left" w:pos="2268"/>
        </w:tabs>
        <w:spacing w:line="252" w:lineRule="auto"/>
        <w:ind w:left="2268" w:hanging="2268"/>
        <w:jc w:val="both"/>
        <w:rPr>
          <w:i/>
          <w:lang w:val="en-CA"/>
        </w:rPr>
      </w:pPr>
      <w:r w:rsidRPr="004D16CF">
        <w:rPr>
          <w:i/>
          <w:lang w:val="en-CA"/>
        </w:rPr>
        <w:t xml:space="preserve">WHEREAS </w:t>
      </w:r>
      <w:r w:rsidRPr="004D16CF">
        <w:rPr>
          <w:i/>
          <w:lang w:val="en-CA"/>
        </w:rPr>
        <w:tab/>
        <w:t xml:space="preserve">the municipality's willingness to recognize community action in all its </w:t>
      </w:r>
      <w:proofErr w:type="gramStart"/>
      <w:r w:rsidRPr="004D16CF">
        <w:rPr>
          <w:i/>
          <w:lang w:val="en-CA"/>
        </w:rPr>
        <w:t>dimensions;</w:t>
      </w:r>
      <w:proofErr w:type="gramEnd"/>
    </w:p>
    <w:p w14:paraId="179BA537" w14:textId="77777777" w:rsidR="003B60C7" w:rsidRPr="00815449" w:rsidRDefault="003B60C7" w:rsidP="00A52F1A">
      <w:pPr>
        <w:tabs>
          <w:tab w:val="left" w:pos="2268"/>
        </w:tabs>
        <w:spacing w:line="252" w:lineRule="auto"/>
        <w:ind w:left="2268" w:hanging="2268"/>
        <w:jc w:val="both"/>
        <w:rPr>
          <w:lang w:val="en-CA"/>
        </w:rPr>
      </w:pPr>
      <w:r>
        <w:t>EN CONSÉQUENCE</w:t>
      </w:r>
      <w:r>
        <w:tab/>
        <w:t xml:space="preserve">il est proposé par la conseillère Natalia Czarnecka </w:t>
      </w:r>
      <w:r w:rsidRPr="00A04DDC">
        <w:t>et</w:t>
      </w:r>
      <w:r>
        <w:t xml:space="preserve"> résolu</w:t>
      </w:r>
      <w:r w:rsidRPr="00A04DDC">
        <w:t xml:space="preserve"> que le conseil municipal autorise un montant de </w:t>
      </w:r>
      <w:r>
        <w:t>8</w:t>
      </w:r>
      <w:r w:rsidRPr="00A04DDC">
        <w:t>,000$ pour l</w:t>
      </w:r>
      <w:r>
        <w:t>e souper</w:t>
      </w:r>
      <w:r w:rsidRPr="00A04DDC">
        <w:t xml:space="preserve"> de reconnaissance des bénévoles.</w:t>
      </w:r>
      <w:r>
        <w:t xml:space="preserve"> </w:t>
      </w:r>
      <w:r w:rsidRPr="00815449">
        <w:rPr>
          <w:lang w:val="en-CA"/>
        </w:rPr>
        <w:lastRenderedPageBreak/>
        <w:t xml:space="preserve">Les fonds </w:t>
      </w:r>
      <w:proofErr w:type="spellStart"/>
      <w:r w:rsidRPr="00815449">
        <w:rPr>
          <w:lang w:val="en-CA"/>
        </w:rPr>
        <w:t>nécessaires</w:t>
      </w:r>
      <w:proofErr w:type="spellEnd"/>
      <w:r w:rsidRPr="00815449">
        <w:rPr>
          <w:lang w:val="en-CA"/>
        </w:rPr>
        <w:t xml:space="preserve"> </w:t>
      </w:r>
      <w:proofErr w:type="spellStart"/>
      <w:r w:rsidRPr="00815449">
        <w:rPr>
          <w:lang w:val="en-CA"/>
        </w:rPr>
        <w:t>seront</w:t>
      </w:r>
      <w:proofErr w:type="spellEnd"/>
      <w:r w:rsidRPr="00815449">
        <w:rPr>
          <w:lang w:val="en-CA"/>
        </w:rPr>
        <w:t xml:space="preserve"> </w:t>
      </w:r>
      <w:proofErr w:type="spellStart"/>
      <w:r w:rsidRPr="00815449">
        <w:rPr>
          <w:lang w:val="en-CA"/>
        </w:rPr>
        <w:t>prélevés</w:t>
      </w:r>
      <w:proofErr w:type="spellEnd"/>
      <w:r w:rsidRPr="00815449">
        <w:rPr>
          <w:lang w:val="en-CA"/>
        </w:rPr>
        <w:t xml:space="preserve"> au poste </w:t>
      </w:r>
      <w:proofErr w:type="spellStart"/>
      <w:r w:rsidRPr="00815449">
        <w:rPr>
          <w:lang w:val="en-CA"/>
        </w:rPr>
        <w:t>budgétaire</w:t>
      </w:r>
      <w:proofErr w:type="spellEnd"/>
      <w:r w:rsidRPr="00815449">
        <w:rPr>
          <w:lang w:val="en-CA"/>
        </w:rPr>
        <w:t xml:space="preserve"> 02.70194.447.</w:t>
      </w:r>
    </w:p>
    <w:p w14:paraId="323FE921" w14:textId="77777777" w:rsidR="003B60C7" w:rsidRPr="002C4AEC" w:rsidRDefault="003B60C7" w:rsidP="00A52F1A">
      <w:pPr>
        <w:tabs>
          <w:tab w:val="left" w:pos="2268"/>
        </w:tabs>
        <w:spacing w:line="252" w:lineRule="auto"/>
        <w:ind w:left="2268" w:hanging="2268"/>
        <w:jc w:val="both"/>
        <w:rPr>
          <w:i/>
          <w:lang w:val="en-CA"/>
        </w:rPr>
      </w:pPr>
      <w:proofErr w:type="gramStart"/>
      <w:r w:rsidRPr="004D16CF">
        <w:rPr>
          <w:i/>
          <w:lang w:val="en-CA"/>
        </w:rPr>
        <w:t>THEREFORE</w:t>
      </w:r>
      <w:proofErr w:type="gramEnd"/>
      <w:r>
        <w:rPr>
          <w:i/>
          <w:lang w:val="en-CA"/>
        </w:rPr>
        <w:tab/>
      </w:r>
      <w:r w:rsidRPr="004D16CF">
        <w:rPr>
          <w:i/>
          <w:lang w:val="en-CA"/>
        </w:rPr>
        <w:t xml:space="preserve">it is </w:t>
      </w:r>
      <w:r>
        <w:rPr>
          <w:i/>
          <w:lang w:val="en-CA"/>
        </w:rPr>
        <w:t>proposed</w:t>
      </w:r>
      <w:r w:rsidRPr="004D16CF">
        <w:rPr>
          <w:i/>
          <w:lang w:val="en-CA"/>
        </w:rPr>
        <w:t xml:space="preserve"> by Councillor </w:t>
      </w:r>
      <w:r>
        <w:rPr>
          <w:i/>
          <w:lang w:val="en-CA"/>
        </w:rPr>
        <w:t>Natalia Czarnecka</w:t>
      </w:r>
      <w:r w:rsidRPr="004D16CF">
        <w:rPr>
          <w:i/>
          <w:lang w:val="en-CA"/>
        </w:rPr>
        <w:t xml:space="preserve"> and resolved that the municipal council authorizes the amount of $ </w:t>
      </w:r>
      <w:r>
        <w:rPr>
          <w:i/>
          <w:lang w:val="en-CA"/>
        </w:rPr>
        <w:t>8</w:t>
      </w:r>
      <w:r w:rsidRPr="004D16CF">
        <w:rPr>
          <w:i/>
          <w:lang w:val="en-CA"/>
        </w:rPr>
        <w:t>,000 for the volunteer recognition night.</w:t>
      </w:r>
      <w:r>
        <w:rPr>
          <w:i/>
          <w:lang w:val="en-CA"/>
        </w:rPr>
        <w:t xml:space="preserve">  The necessary funds will be taken from budget item 02.70194.447.</w:t>
      </w:r>
    </w:p>
    <w:p w14:paraId="53909DD7" w14:textId="77777777" w:rsidR="004B7B3A" w:rsidRPr="004B7B3A" w:rsidRDefault="004B7B3A" w:rsidP="00A52F1A">
      <w:pPr>
        <w:spacing w:after="0" w:line="252" w:lineRule="auto"/>
        <w:jc w:val="right"/>
        <w:rPr>
          <w:rFonts w:cstheme="minorHAnsi"/>
          <w:lang w:val="en-CA"/>
        </w:rPr>
      </w:pPr>
      <w:proofErr w:type="spellStart"/>
      <w:r w:rsidRPr="004B7B3A">
        <w:rPr>
          <w:rFonts w:cstheme="minorHAnsi"/>
          <w:lang w:val="en-CA"/>
        </w:rPr>
        <w:t>Adopté</w:t>
      </w:r>
      <w:proofErr w:type="spellEnd"/>
      <w:r w:rsidRPr="004B7B3A">
        <w:rPr>
          <w:rFonts w:cstheme="minorHAnsi"/>
          <w:lang w:val="en-CA"/>
        </w:rPr>
        <w:t xml:space="preserve"> à </w:t>
      </w:r>
      <w:proofErr w:type="spellStart"/>
      <w:r w:rsidRPr="004B7B3A">
        <w:rPr>
          <w:rFonts w:cstheme="minorHAnsi"/>
          <w:lang w:val="en-CA"/>
        </w:rPr>
        <w:t>l’unanimité</w:t>
      </w:r>
      <w:proofErr w:type="spellEnd"/>
      <w:r w:rsidRPr="004B7B3A">
        <w:rPr>
          <w:rFonts w:cstheme="minorHAnsi"/>
          <w:lang w:val="en-CA"/>
        </w:rPr>
        <w:t xml:space="preserve"> des </w:t>
      </w:r>
      <w:proofErr w:type="spellStart"/>
      <w:r w:rsidRPr="004B7B3A">
        <w:rPr>
          <w:rFonts w:cstheme="minorHAnsi"/>
          <w:lang w:val="en-CA"/>
        </w:rPr>
        <w:t>conseillers</w:t>
      </w:r>
      <w:proofErr w:type="spellEnd"/>
    </w:p>
    <w:p w14:paraId="6E0426B5" w14:textId="77777777" w:rsidR="004B7B3A" w:rsidRPr="004B7B3A" w:rsidRDefault="004B7B3A" w:rsidP="00A52F1A">
      <w:pPr>
        <w:spacing w:after="0" w:line="252" w:lineRule="auto"/>
        <w:jc w:val="right"/>
        <w:rPr>
          <w:rFonts w:cstheme="minorHAnsi"/>
          <w:i/>
          <w:lang w:val="en-CA"/>
        </w:rPr>
      </w:pPr>
      <w:r w:rsidRPr="004B7B3A">
        <w:rPr>
          <w:rFonts w:cstheme="minorHAnsi"/>
          <w:i/>
          <w:lang w:val="en-CA"/>
        </w:rPr>
        <w:t>Adopted unanimously by councillors</w:t>
      </w:r>
    </w:p>
    <w:p w14:paraId="34AF4FCB" w14:textId="77777777" w:rsidR="00FD6444" w:rsidRPr="00FD6444" w:rsidRDefault="00FD6444" w:rsidP="00A52F1A">
      <w:pPr>
        <w:spacing w:after="0" w:line="252" w:lineRule="auto"/>
        <w:jc w:val="both"/>
        <w:outlineLvl w:val="0"/>
        <w:rPr>
          <w:rFonts w:cstheme="minorHAnsi"/>
          <w:lang w:val="en-CA"/>
        </w:rPr>
      </w:pPr>
    </w:p>
    <w:p w14:paraId="4494E208" w14:textId="77777777" w:rsidR="00B76785" w:rsidRPr="00142AD5" w:rsidRDefault="00D673D1" w:rsidP="00A52F1A">
      <w:pPr>
        <w:spacing w:after="0" w:line="252" w:lineRule="auto"/>
        <w:jc w:val="both"/>
        <w:outlineLvl w:val="0"/>
        <w:rPr>
          <w:rFonts w:cstheme="minorHAnsi"/>
          <w:b/>
          <w:u w:val="single"/>
          <w:lang w:val="en-CA"/>
        </w:rPr>
      </w:pPr>
      <w:r w:rsidRPr="00142AD5">
        <w:rPr>
          <w:rFonts w:cstheme="minorHAnsi"/>
          <w:b/>
          <w:u w:val="single"/>
          <w:lang w:val="en-CA"/>
        </w:rPr>
        <w:t xml:space="preserve">CORRESPONDANCE ET </w:t>
      </w:r>
      <w:r w:rsidR="00B76785" w:rsidRPr="00142AD5">
        <w:rPr>
          <w:rFonts w:cstheme="minorHAnsi"/>
          <w:b/>
          <w:u w:val="single"/>
          <w:lang w:val="en-CA"/>
        </w:rPr>
        <w:t xml:space="preserve">AFFAIRES NOUVELLES / </w:t>
      </w:r>
      <w:r w:rsidRPr="00142AD5">
        <w:rPr>
          <w:rFonts w:cstheme="minorHAnsi"/>
          <w:b/>
          <w:u w:val="single"/>
          <w:lang w:val="en-CA"/>
        </w:rPr>
        <w:t xml:space="preserve">CORRESPONDENCE AND </w:t>
      </w:r>
      <w:r w:rsidR="005C1348" w:rsidRPr="00142AD5">
        <w:rPr>
          <w:rFonts w:cstheme="minorHAnsi"/>
          <w:b/>
          <w:i/>
          <w:u w:val="single"/>
          <w:lang w:val="en-CA"/>
        </w:rPr>
        <w:t>NEW BUSINESS</w:t>
      </w:r>
    </w:p>
    <w:p w14:paraId="1EB02B18" w14:textId="72DED031" w:rsidR="00B76785" w:rsidRPr="00142AD5" w:rsidRDefault="00B76785" w:rsidP="00A52F1A">
      <w:pPr>
        <w:spacing w:after="0" w:line="252" w:lineRule="auto"/>
        <w:jc w:val="both"/>
        <w:rPr>
          <w:rFonts w:eastAsia="Times New Roman" w:cstheme="minorHAnsi"/>
          <w:color w:val="000000"/>
          <w:lang w:val="en-CA" w:eastAsia="fr-CA"/>
        </w:rPr>
      </w:pPr>
    </w:p>
    <w:p w14:paraId="73167BF4" w14:textId="77777777" w:rsidR="00D15EA5" w:rsidRDefault="00D15EA5" w:rsidP="00A52F1A">
      <w:pPr>
        <w:spacing w:after="0" w:line="252" w:lineRule="auto"/>
        <w:jc w:val="both"/>
        <w:rPr>
          <w:rFonts w:cstheme="minorHAnsi"/>
          <w:b/>
          <w:u w:val="single"/>
        </w:rPr>
      </w:pPr>
      <w:r>
        <w:rPr>
          <w:rFonts w:cstheme="minorHAnsi"/>
          <w:b/>
          <w:u w:val="single"/>
        </w:rPr>
        <w:t>2022-11-347</w:t>
      </w:r>
      <w:r>
        <w:rPr>
          <w:rFonts w:cstheme="minorHAnsi"/>
          <w:b/>
          <w:u w:val="single"/>
        </w:rPr>
        <w:tab/>
        <w:t>Demande de contribution pour la guignolée des Chevaliers de Colomb</w:t>
      </w:r>
    </w:p>
    <w:p w14:paraId="409E4217" w14:textId="77777777" w:rsidR="00D15EA5" w:rsidRDefault="00D15EA5" w:rsidP="00A52F1A">
      <w:pPr>
        <w:spacing w:after="0" w:line="252" w:lineRule="auto"/>
        <w:jc w:val="both"/>
        <w:rPr>
          <w:rFonts w:cstheme="minorHAnsi"/>
          <w:b/>
          <w:u w:val="single"/>
        </w:rPr>
      </w:pPr>
    </w:p>
    <w:p w14:paraId="125A4F57" w14:textId="77777777" w:rsidR="00D15EA5" w:rsidRPr="00FD0DB0" w:rsidRDefault="00D15EA5" w:rsidP="00A52F1A">
      <w:pPr>
        <w:spacing w:after="0" w:line="252" w:lineRule="auto"/>
        <w:jc w:val="both"/>
        <w:rPr>
          <w:rFonts w:cstheme="minorHAnsi"/>
          <w:b/>
          <w:u w:val="single"/>
          <w:lang w:val="en-CA"/>
        </w:rPr>
      </w:pPr>
      <w:r>
        <w:rPr>
          <w:rFonts w:cstheme="minorHAnsi"/>
          <w:b/>
          <w:i/>
          <w:u w:val="single"/>
          <w:lang w:val="en-CA"/>
        </w:rPr>
        <w:t>2022-11-347</w:t>
      </w:r>
      <w:r w:rsidRPr="00FD0DB0">
        <w:rPr>
          <w:rFonts w:cstheme="minorHAnsi"/>
          <w:b/>
          <w:i/>
          <w:u w:val="single"/>
          <w:lang w:val="en-CA"/>
        </w:rPr>
        <w:tab/>
        <w:t xml:space="preserve">Request for contribution for the </w:t>
      </w:r>
      <w:r>
        <w:rPr>
          <w:rFonts w:cstheme="minorHAnsi"/>
          <w:b/>
          <w:i/>
          <w:u w:val="single"/>
          <w:lang w:val="en"/>
        </w:rPr>
        <w:t xml:space="preserve">Knights of </w:t>
      </w:r>
      <w:proofErr w:type="spellStart"/>
      <w:r>
        <w:rPr>
          <w:rFonts w:cstheme="minorHAnsi"/>
          <w:b/>
          <w:i/>
          <w:u w:val="single"/>
          <w:lang w:val="en"/>
        </w:rPr>
        <w:t>Colombus</w:t>
      </w:r>
      <w:proofErr w:type="spellEnd"/>
      <w:r>
        <w:rPr>
          <w:rFonts w:cstheme="minorHAnsi"/>
          <w:b/>
          <w:i/>
          <w:u w:val="single"/>
          <w:lang w:val="en"/>
        </w:rPr>
        <w:t xml:space="preserve"> food drive</w:t>
      </w:r>
    </w:p>
    <w:p w14:paraId="2DA26E0F" w14:textId="77777777" w:rsidR="00D15EA5" w:rsidRPr="00FD0DB0" w:rsidRDefault="00D15EA5" w:rsidP="00A52F1A">
      <w:pPr>
        <w:spacing w:after="0" w:line="252" w:lineRule="auto"/>
        <w:jc w:val="both"/>
        <w:rPr>
          <w:b/>
          <w:u w:val="single"/>
          <w:lang w:val="en-CA"/>
        </w:rPr>
      </w:pPr>
    </w:p>
    <w:p w14:paraId="4B650ACB" w14:textId="77777777" w:rsidR="00D15EA5" w:rsidRDefault="00D15EA5" w:rsidP="00A52F1A">
      <w:pPr>
        <w:spacing w:line="252" w:lineRule="auto"/>
        <w:ind w:left="2268" w:hanging="2268"/>
        <w:jc w:val="both"/>
        <w:rPr>
          <w:color w:val="000000"/>
          <w:lang w:val="fr-FR"/>
        </w:rPr>
      </w:pPr>
      <w:r>
        <w:rPr>
          <w:color w:val="000000"/>
          <w:lang w:val="fr-FR"/>
        </w:rPr>
        <w:t xml:space="preserve">CONSIDÉRANT </w:t>
      </w:r>
      <w:r>
        <w:rPr>
          <w:color w:val="000000"/>
          <w:lang w:val="fr-FR"/>
        </w:rPr>
        <w:tab/>
        <w:t>la demande d’aide financière formulée par l’organisme Les Chevaliers de Colomb ;</w:t>
      </w:r>
    </w:p>
    <w:p w14:paraId="7E5BE350" w14:textId="77777777" w:rsidR="00D15EA5" w:rsidRPr="00CC75EE" w:rsidRDefault="00D15EA5" w:rsidP="00A52F1A">
      <w:pPr>
        <w:spacing w:line="252" w:lineRule="auto"/>
        <w:ind w:left="2268" w:hanging="2268"/>
        <w:jc w:val="both"/>
        <w:rPr>
          <w:color w:val="000000"/>
          <w:lang w:val="en-CA"/>
        </w:rPr>
      </w:pPr>
      <w:r w:rsidRPr="001F6D84">
        <w:rPr>
          <w:rFonts w:cstheme="minorHAnsi"/>
          <w:i/>
          <w:color w:val="000000"/>
          <w:lang w:val="en-CA"/>
        </w:rPr>
        <w:t>WHEREAS</w:t>
      </w:r>
      <w:r w:rsidRPr="001F6D84">
        <w:rPr>
          <w:rFonts w:cstheme="minorHAnsi"/>
          <w:i/>
          <w:color w:val="000000"/>
          <w:lang w:val="en-CA"/>
        </w:rPr>
        <w:tab/>
      </w:r>
      <w:r w:rsidRPr="001F6D84">
        <w:rPr>
          <w:rFonts w:cstheme="minorHAnsi"/>
          <w:i/>
          <w:lang w:val="en"/>
        </w:rPr>
        <w:t xml:space="preserve">the request for financial assistance from The Knights of </w:t>
      </w:r>
      <w:proofErr w:type="gramStart"/>
      <w:r w:rsidRPr="001F6D84">
        <w:rPr>
          <w:rFonts w:cstheme="minorHAnsi"/>
          <w:i/>
          <w:lang w:val="en"/>
        </w:rPr>
        <w:t>Columbus;</w:t>
      </w:r>
      <w:proofErr w:type="gramEnd"/>
    </w:p>
    <w:p w14:paraId="262C5E8A" w14:textId="77777777" w:rsidR="00D15EA5" w:rsidRDefault="00D15EA5" w:rsidP="00A52F1A">
      <w:pPr>
        <w:pStyle w:val="Sansinterligne"/>
        <w:spacing w:line="252" w:lineRule="auto"/>
        <w:ind w:left="2268" w:hanging="2268"/>
        <w:jc w:val="both"/>
        <w:rPr>
          <w:color w:val="000000"/>
          <w:lang w:val="fr-FR"/>
        </w:rPr>
      </w:pPr>
      <w:r>
        <w:rPr>
          <w:color w:val="000000"/>
          <w:lang w:val="fr-FR"/>
        </w:rPr>
        <w:t xml:space="preserve">CONSIDÉRANT </w:t>
      </w:r>
      <w:r>
        <w:rPr>
          <w:color w:val="000000"/>
          <w:lang w:val="fr-FR"/>
        </w:rPr>
        <w:tab/>
        <w:t xml:space="preserve">l’intérêt pour la Municipalité de soutenir </w:t>
      </w:r>
      <w:r w:rsidRPr="00FF2FFB">
        <w:rPr>
          <w:color w:val="000000"/>
          <w:lang w:val="fr-FR"/>
        </w:rPr>
        <w:t xml:space="preserve">la guignolée des Chevaliers de Colomb </w:t>
      </w:r>
      <w:r>
        <w:rPr>
          <w:color w:val="000000"/>
          <w:lang w:val="fr-FR"/>
        </w:rPr>
        <w:t>qui vient en aide à plusieurs de ses citoyens ;</w:t>
      </w:r>
    </w:p>
    <w:p w14:paraId="0F338BF5" w14:textId="77777777" w:rsidR="00D15EA5" w:rsidRDefault="00D15EA5" w:rsidP="00A52F1A">
      <w:pPr>
        <w:pStyle w:val="Sansinterligne"/>
        <w:spacing w:line="252" w:lineRule="auto"/>
        <w:ind w:left="2268" w:hanging="2268"/>
        <w:jc w:val="both"/>
        <w:rPr>
          <w:color w:val="000000"/>
          <w:lang w:val="fr-FR"/>
        </w:rPr>
      </w:pPr>
    </w:p>
    <w:p w14:paraId="478CF5D8" w14:textId="77777777" w:rsidR="00D15EA5" w:rsidRPr="00CC75EE" w:rsidRDefault="00D15EA5" w:rsidP="00A52F1A">
      <w:pPr>
        <w:pStyle w:val="Sansinterligne"/>
        <w:spacing w:line="252" w:lineRule="auto"/>
        <w:ind w:left="2268" w:hanging="2268"/>
        <w:jc w:val="both"/>
        <w:rPr>
          <w:color w:val="000000"/>
          <w:lang w:val="en-CA"/>
        </w:rPr>
      </w:pPr>
      <w:r w:rsidRPr="001F6D84">
        <w:rPr>
          <w:rFonts w:cstheme="minorHAnsi"/>
          <w:i/>
          <w:color w:val="000000"/>
          <w:lang w:val="en-CA"/>
        </w:rPr>
        <w:t>WHEREAS</w:t>
      </w:r>
      <w:r w:rsidRPr="001F6D84">
        <w:rPr>
          <w:rFonts w:cstheme="minorHAnsi"/>
          <w:i/>
          <w:color w:val="000000"/>
          <w:lang w:val="en-CA"/>
        </w:rPr>
        <w:tab/>
      </w:r>
      <w:r w:rsidRPr="001F6D84">
        <w:rPr>
          <w:rFonts w:cstheme="minorHAnsi"/>
          <w:i/>
          <w:lang w:val="en"/>
        </w:rPr>
        <w:t xml:space="preserve">the interest for the Municipality to support </w:t>
      </w:r>
      <w:r w:rsidRPr="00C846E0">
        <w:rPr>
          <w:rFonts w:cstheme="minorHAnsi"/>
          <w:i/>
          <w:lang w:val="en"/>
        </w:rPr>
        <w:t xml:space="preserve">the Knights of </w:t>
      </w:r>
      <w:proofErr w:type="spellStart"/>
      <w:r w:rsidRPr="00C846E0">
        <w:rPr>
          <w:rFonts w:cstheme="minorHAnsi"/>
          <w:i/>
          <w:lang w:val="en"/>
        </w:rPr>
        <w:t>Colombus</w:t>
      </w:r>
      <w:proofErr w:type="spellEnd"/>
      <w:r w:rsidRPr="00C846E0">
        <w:rPr>
          <w:rFonts w:cstheme="minorHAnsi"/>
          <w:i/>
          <w:lang w:val="en"/>
        </w:rPr>
        <w:t xml:space="preserve"> food drive</w:t>
      </w:r>
      <w:r w:rsidRPr="001F6D84">
        <w:rPr>
          <w:rFonts w:cstheme="minorHAnsi"/>
          <w:i/>
          <w:lang w:val="en"/>
        </w:rPr>
        <w:t xml:space="preserve">, which helps many of its </w:t>
      </w:r>
      <w:proofErr w:type="gramStart"/>
      <w:r w:rsidRPr="001F6D84">
        <w:rPr>
          <w:rFonts w:cstheme="minorHAnsi"/>
          <w:i/>
          <w:lang w:val="en"/>
        </w:rPr>
        <w:t>citizens;</w:t>
      </w:r>
      <w:proofErr w:type="gramEnd"/>
    </w:p>
    <w:p w14:paraId="05C03005" w14:textId="77777777" w:rsidR="00D15EA5" w:rsidRPr="001F6D84" w:rsidRDefault="00D15EA5" w:rsidP="00A52F1A">
      <w:pPr>
        <w:pStyle w:val="PrformatHTML"/>
        <w:spacing w:line="252" w:lineRule="auto"/>
        <w:ind w:left="2268" w:hanging="2268"/>
        <w:jc w:val="both"/>
        <w:rPr>
          <w:rFonts w:asciiTheme="minorHAnsi" w:hAnsiTheme="minorHAnsi" w:cstheme="minorHAnsi"/>
          <w:i/>
          <w:sz w:val="22"/>
          <w:szCs w:val="22"/>
          <w:lang w:val="en-CA"/>
        </w:rPr>
      </w:pPr>
    </w:p>
    <w:p w14:paraId="38FEED69" w14:textId="77777777" w:rsidR="00D15EA5" w:rsidRPr="00815449" w:rsidRDefault="00D15EA5" w:rsidP="00A52F1A">
      <w:pPr>
        <w:pStyle w:val="Sansinterligne"/>
        <w:spacing w:line="252" w:lineRule="auto"/>
        <w:ind w:left="2268" w:hanging="2268"/>
        <w:jc w:val="both"/>
        <w:rPr>
          <w:color w:val="000000"/>
          <w:lang w:val="en-CA"/>
        </w:rPr>
      </w:pPr>
      <w:r w:rsidRPr="001F6D84">
        <w:rPr>
          <w:color w:val="000000"/>
        </w:rPr>
        <w:t>PAR CONSÉQUENT</w:t>
      </w:r>
      <w:r w:rsidRPr="001F6D84">
        <w:rPr>
          <w:color w:val="000000"/>
        </w:rPr>
        <w:tab/>
      </w:r>
      <w:r w:rsidRPr="002C0C23">
        <w:rPr>
          <w:lang w:eastAsia="fr-FR"/>
        </w:rPr>
        <w:t xml:space="preserve">Il est proposé par </w:t>
      </w:r>
      <w:r>
        <w:rPr>
          <w:lang w:eastAsia="fr-FR"/>
        </w:rPr>
        <w:t>le conseiller Patrice Deslongchamps</w:t>
      </w:r>
      <w:r w:rsidRPr="002C0C23">
        <w:rPr>
          <w:lang w:eastAsia="fr-FR"/>
        </w:rPr>
        <w:t xml:space="preserve"> et résolu </w:t>
      </w:r>
      <w:r>
        <w:rPr>
          <w:color w:val="000000"/>
          <w:lang w:val="fr-FR"/>
        </w:rPr>
        <w:t xml:space="preserve">d’accorder un appui financier de 1 000,00$ à l’organisme les Chevaliers de Colomb de Grenville et de Grenville-sur-la-Rouge </w:t>
      </w:r>
      <w:r>
        <w:rPr>
          <w:color w:val="000000"/>
        </w:rPr>
        <w:t xml:space="preserve">afin de soutenir leur projet de La Guignolée 2022.  </w:t>
      </w:r>
      <w:r w:rsidRPr="00815449">
        <w:rPr>
          <w:color w:val="000000"/>
          <w:lang w:val="en-CA"/>
        </w:rPr>
        <w:t xml:space="preserve">Les fonds </w:t>
      </w:r>
      <w:proofErr w:type="spellStart"/>
      <w:r w:rsidRPr="00815449">
        <w:rPr>
          <w:color w:val="000000"/>
          <w:lang w:val="en-CA"/>
        </w:rPr>
        <w:t>nécessaires</w:t>
      </w:r>
      <w:proofErr w:type="spellEnd"/>
      <w:r w:rsidRPr="00815449">
        <w:rPr>
          <w:color w:val="000000"/>
          <w:lang w:val="en-CA"/>
        </w:rPr>
        <w:t xml:space="preserve"> </w:t>
      </w:r>
      <w:proofErr w:type="spellStart"/>
      <w:r w:rsidRPr="00815449">
        <w:rPr>
          <w:color w:val="000000"/>
          <w:lang w:val="en-CA"/>
        </w:rPr>
        <w:t>seront</w:t>
      </w:r>
      <w:proofErr w:type="spellEnd"/>
      <w:r w:rsidRPr="00815449">
        <w:rPr>
          <w:color w:val="000000"/>
          <w:lang w:val="en-CA"/>
        </w:rPr>
        <w:t xml:space="preserve"> </w:t>
      </w:r>
      <w:proofErr w:type="spellStart"/>
      <w:r w:rsidRPr="00815449">
        <w:rPr>
          <w:color w:val="000000"/>
          <w:lang w:val="en-CA"/>
        </w:rPr>
        <w:t>prélevés</w:t>
      </w:r>
      <w:proofErr w:type="spellEnd"/>
      <w:r w:rsidRPr="00815449">
        <w:rPr>
          <w:color w:val="000000"/>
          <w:lang w:val="en-CA"/>
        </w:rPr>
        <w:t xml:space="preserve"> au poste </w:t>
      </w:r>
      <w:proofErr w:type="spellStart"/>
      <w:r w:rsidRPr="00815449">
        <w:rPr>
          <w:color w:val="000000"/>
          <w:lang w:val="en-CA"/>
        </w:rPr>
        <w:t>budgétaire</w:t>
      </w:r>
      <w:proofErr w:type="spellEnd"/>
      <w:r w:rsidRPr="00815449">
        <w:rPr>
          <w:color w:val="000000"/>
          <w:lang w:val="en-CA"/>
        </w:rPr>
        <w:t xml:space="preserve"> 02.70191.999.</w:t>
      </w:r>
    </w:p>
    <w:p w14:paraId="26E69476" w14:textId="77777777" w:rsidR="00D15EA5" w:rsidRPr="00815449" w:rsidRDefault="00D15EA5" w:rsidP="00A52F1A">
      <w:pPr>
        <w:pStyle w:val="Sansinterligne"/>
        <w:spacing w:line="252" w:lineRule="auto"/>
        <w:ind w:left="2268" w:hanging="2268"/>
        <w:jc w:val="both"/>
        <w:rPr>
          <w:color w:val="000000"/>
          <w:lang w:val="en-CA"/>
        </w:rPr>
      </w:pPr>
    </w:p>
    <w:p w14:paraId="76DA38FF" w14:textId="77777777" w:rsidR="00D15EA5" w:rsidRPr="00DE1E3B" w:rsidRDefault="00D15EA5" w:rsidP="00A52F1A">
      <w:pPr>
        <w:pStyle w:val="Sansinterligne"/>
        <w:spacing w:line="252" w:lineRule="auto"/>
        <w:ind w:left="2268" w:hanging="2268"/>
        <w:jc w:val="both"/>
        <w:rPr>
          <w:color w:val="000000"/>
          <w:lang w:val="en-CA"/>
        </w:rPr>
      </w:pPr>
      <w:proofErr w:type="gramStart"/>
      <w:r>
        <w:rPr>
          <w:rFonts w:cstheme="minorHAnsi"/>
          <w:i/>
          <w:color w:val="000000"/>
          <w:lang w:val="en-CA"/>
        </w:rPr>
        <w:t>THEREFORE</w:t>
      </w:r>
      <w:proofErr w:type="gramEnd"/>
      <w:r w:rsidRPr="0029367E">
        <w:rPr>
          <w:rFonts w:cstheme="minorHAnsi"/>
          <w:i/>
          <w:color w:val="000000"/>
          <w:lang w:val="en-CA"/>
        </w:rPr>
        <w:tab/>
      </w:r>
      <w:proofErr w:type="spellStart"/>
      <w:r>
        <w:rPr>
          <w:rFonts w:cstheme="minorHAnsi"/>
          <w:i/>
          <w:lang w:val="en-CA"/>
        </w:rPr>
        <w:t>i</w:t>
      </w:r>
      <w:proofErr w:type="spellEnd"/>
      <w:r w:rsidRPr="0029367E">
        <w:rPr>
          <w:rFonts w:cstheme="minorHAnsi"/>
          <w:i/>
          <w:lang w:val="en"/>
        </w:rPr>
        <w:t xml:space="preserve">t is </w:t>
      </w:r>
      <w:r>
        <w:rPr>
          <w:rFonts w:cstheme="minorHAnsi"/>
          <w:i/>
          <w:lang w:val="en"/>
        </w:rPr>
        <w:t>proposed</w:t>
      </w:r>
      <w:r w:rsidRPr="0029367E">
        <w:rPr>
          <w:rFonts w:cstheme="minorHAnsi"/>
          <w:i/>
          <w:lang w:val="en"/>
        </w:rPr>
        <w:t xml:space="preserve"> by </w:t>
      </w:r>
      <w:proofErr w:type="spellStart"/>
      <w:r>
        <w:rPr>
          <w:rFonts w:cstheme="minorHAnsi"/>
          <w:i/>
          <w:lang w:val="en"/>
        </w:rPr>
        <w:t>Councillor</w:t>
      </w:r>
      <w:proofErr w:type="spellEnd"/>
      <w:r>
        <w:rPr>
          <w:rFonts w:cstheme="minorHAnsi"/>
          <w:i/>
          <w:lang w:val="en"/>
        </w:rPr>
        <w:t xml:space="preserve"> Patrice Deslongchamps</w:t>
      </w:r>
      <w:r w:rsidRPr="0029367E">
        <w:rPr>
          <w:rFonts w:cstheme="minorHAnsi"/>
          <w:i/>
          <w:lang w:val="en"/>
        </w:rPr>
        <w:t xml:space="preserve"> and resolved to</w:t>
      </w:r>
      <w:r>
        <w:rPr>
          <w:rFonts w:cstheme="minorHAnsi"/>
          <w:i/>
          <w:lang w:val="en"/>
        </w:rPr>
        <w:t xml:space="preserve"> grant a financial support of $1,000.00</w:t>
      </w:r>
      <w:r w:rsidRPr="0029367E">
        <w:rPr>
          <w:rFonts w:cstheme="minorHAnsi"/>
          <w:i/>
          <w:lang w:val="en"/>
        </w:rPr>
        <w:t xml:space="preserve"> to the Knights of Columbus Grenville and Grenville-sur-la-Rouge to support their project </w:t>
      </w:r>
      <w:r>
        <w:rPr>
          <w:rFonts w:cstheme="minorHAnsi"/>
          <w:i/>
          <w:lang w:val="en"/>
        </w:rPr>
        <w:t xml:space="preserve">of </w:t>
      </w:r>
      <w:r w:rsidRPr="00BA5628">
        <w:rPr>
          <w:rFonts w:cstheme="minorHAnsi"/>
          <w:i/>
          <w:lang w:val="en"/>
        </w:rPr>
        <w:t>food drive</w:t>
      </w:r>
      <w:r>
        <w:rPr>
          <w:rFonts w:cstheme="minorHAnsi"/>
          <w:i/>
          <w:lang w:val="en"/>
        </w:rPr>
        <w:t xml:space="preserve"> 2022</w:t>
      </w:r>
      <w:r w:rsidRPr="0029367E">
        <w:rPr>
          <w:rFonts w:cstheme="minorHAnsi"/>
          <w:i/>
          <w:lang w:val="en"/>
        </w:rPr>
        <w:t>.</w:t>
      </w:r>
      <w:r>
        <w:rPr>
          <w:rFonts w:cstheme="minorHAnsi"/>
          <w:i/>
          <w:lang w:val="en"/>
        </w:rPr>
        <w:t xml:space="preserve">  The necessary funds will be taken from budget item 02.70191.999.</w:t>
      </w:r>
    </w:p>
    <w:p w14:paraId="0BED90B1" w14:textId="77777777" w:rsidR="00D15EA5" w:rsidRPr="00142AD5" w:rsidRDefault="00D15EA5" w:rsidP="00A52F1A">
      <w:pPr>
        <w:spacing w:after="0" w:line="252" w:lineRule="auto"/>
        <w:jc w:val="right"/>
        <w:rPr>
          <w:rFonts w:cstheme="minorHAnsi"/>
          <w:lang w:val="en-CA"/>
        </w:rPr>
      </w:pPr>
    </w:p>
    <w:p w14:paraId="1A32F980" w14:textId="0629C815" w:rsidR="00BF02CF" w:rsidRPr="00142AD5" w:rsidRDefault="00BF02CF" w:rsidP="00A52F1A">
      <w:pPr>
        <w:spacing w:after="0" w:line="252" w:lineRule="auto"/>
        <w:jc w:val="right"/>
        <w:rPr>
          <w:rFonts w:cstheme="minorHAnsi"/>
          <w:lang w:val="en-CA"/>
        </w:rPr>
      </w:pPr>
      <w:proofErr w:type="spellStart"/>
      <w:r w:rsidRPr="00142AD5">
        <w:rPr>
          <w:rFonts w:cstheme="minorHAnsi"/>
          <w:lang w:val="en-CA"/>
        </w:rPr>
        <w:t>Adopté</w:t>
      </w:r>
      <w:proofErr w:type="spellEnd"/>
      <w:r w:rsidRPr="00142AD5">
        <w:rPr>
          <w:rFonts w:cstheme="minorHAnsi"/>
          <w:lang w:val="en-CA"/>
        </w:rPr>
        <w:t xml:space="preserve"> à </w:t>
      </w:r>
      <w:proofErr w:type="spellStart"/>
      <w:r w:rsidRPr="00142AD5">
        <w:rPr>
          <w:rFonts w:cstheme="minorHAnsi"/>
          <w:lang w:val="en-CA"/>
        </w:rPr>
        <w:t>l’unanimité</w:t>
      </w:r>
      <w:proofErr w:type="spellEnd"/>
      <w:r w:rsidRPr="00142AD5">
        <w:rPr>
          <w:rFonts w:cstheme="minorHAnsi"/>
          <w:lang w:val="en-CA"/>
        </w:rPr>
        <w:t xml:space="preserve"> des </w:t>
      </w:r>
      <w:proofErr w:type="spellStart"/>
      <w:r w:rsidRPr="00142AD5">
        <w:rPr>
          <w:rFonts w:cstheme="minorHAnsi"/>
          <w:lang w:val="en-CA"/>
        </w:rPr>
        <w:t>conseillers</w:t>
      </w:r>
      <w:proofErr w:type="spellEnd"/>
    </w:p>
    <w:p w14:paraId="309A6118" w14:textId="08A7D0AB" w:rsidR="00BF02CF" w:rsidRDefault="00BF02CF" w:rsidP="00A52F1A">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28FCE433" w14:textId="77777777" w:rsidR="00BC6E35" w:rsidRDefault="00BC6E35" w:rsidP="00A52F1A">
      <w:pPr>
        <w:spacing w:after="0" w:line="252" w:lineRule="auto"/>
        <w:jc w:val="right"/>
        <w:rPr>
          <w:rFonts w:cstheme="minorHAnsi"/>
          <w:i/>
        </w:rPr>
      </w:pPr>
    </w:p>
    <w:p w14:paraId="77329F65" w14:textId="77777777" w:rsidR="00D15EA5" w:rsidRPr="008D605F" w:rsidRDefault="00D15EA5" w:rsidP="00A52F1A">
      <w:pPr>
        <w:spacing w:after="0" w:line="252" w:lineRule="auto"/>
        <w:jc w:val="both"/>
        <w:rPr>
          <w:rFonts w:cstheme="minorHAnsi"/>
          <w:b/>
          <w:u w:val="single"/>
        </w:rPr>
      </w:pPr>
      <w:r>
        <w:rPr>
          <w:rFonts w:cstheme="minorHAnsi"/>
          <w:b/>
          <w:u w:val="single"/>
        </w:rPr>
        <w:t>2022-11-348</w:t>
      </w:r>
      <w:r>
        <w:rPr>
          <w:rFonts w:cstheme="minorHAnsi"/>
          <w:b/>
          <w:u w:val="single"/>
        </w:rPr>
        <w:tab/>
      </w:r>
      <w:r w:rsidRPr="008D605F">
        <w:rPr>
          <w:rFonts w:cstheme="minorHAnsi"/>
          <w:b/>
          <w:u w:val="single"/>
        </w:rPr>
        <w:t>Demande de contribution du Club de l’Âge d’Or d’Harrington pour le Jour du Souvenir</w:t>
      </w:r>
    </w:p>
    <w:p w14:paraId="6C19EE5C" w14:textId="77777777" w:rsidR="00D15EA5" w:rsidRPr="008D605F" w:rsidRDefault="00D15EA5" w:rsidP="00A52F1A">
      <w:pPr>
        <w:spacing w:after="0" w:line="252" w:lineRule="auto"/>
        <w:jc w:val="both"/>
        <w:rPr>
          <w:rFonts w:cstheme="minorHAnsi"/>
          <w:b/>
          <w:u w:val="single"/>
        </w:rPr>
      </w:pPr>
    </w:p>
    <w:p w14:paraId="39DA2540" w14:textId="77777777" w:rsidR="00D15EA5" w:rsidRPr="008D605F" w:rsidRDefault="00D15EA5" w:rsidP="00A52F1A">
      <w:pPr>
        <w:spacing w:after="0" w:line="252" w:lineRule="auto"/>
        <w:jc w:val="both"/>
        <w:rPr>
          <w:rFonts w:cstheme="minorHAnsi"/>
          <w:b/>
          <w:u w:val="single"/>
          <w:lang w:val="en-CA"/>
        </w:rPr>
      </w:pPr>
      <w:r>
        <w:rPr>
          <w:rFonts w:eastAsia="Times New Roman" w:cstheme="minorHAnsi"/>
          <w:b/>
          <w:i/>
          <w:u w:val="single"/>
          <w:lang w:val="en-CA" w:eastAsia="fr-CA"/>
        </w:rPr>
        <w:t>2022-11-348</w:t>
      </w:r>
      <w:r w:rsidRPr="008D605F">
        <w:rPr>
          <w:rFonts w:eastAsia="Times New Roman" w:cstheme="minorHAnsi"/>
          <w:b/>
          <w:i/>
          <w:u w:val="single"/>
          <w:lang w:val="en-CA" w:eastAsia="fr-CA"/>
        </w:rPr>
        <w:tab/>
        <w:t xml:space="preserve">Request for contribution from </w:t>
      </w:r>
      <w:r w:rsidRPr="00C15F70">
        <w:rPr>
          <w:rFonts w:eastAsia="Times New Roman" w:cstheme="minorHAnsi"/>
          <w:b/>
          <w:i/>
          <w:u w:val="single"/>
          <w:lang w:val="en-CA" w:eastAsia="fr-CA"/>
        </w:rPr>
        <w:t xml:space="preserve">Harrington Golden Age Club </w:t>
      </w:r>
      <w:r w:rsidRPr="008D605F">
        <w:rPr>
          <w:rFonts w:eastAsia="Times New Roman" w:cstheme="minorHAnsi"/>
          <w:b/>
          <w:i/>
          <w:u w:val="single"/>
          <w:lang w:val="en-CA" w:eastAsia="fr-CA"/>
        </w:rPr>
        <w:t>for Remembrance Day</w:t>
      </w:r>
    </w:p>
    <w:p w14:paraId="00D3DC66" w14:textId="77777777" w:rsidR="00D15EA5" w:rsidRPr="008D605F" w:rsidRDefault="00D15EA5" w:rsidP="00A52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eastAsia="Times New Roman" w:cstheme="minorHAnsi"/>
          <w:b/>
          <w:i/>
          <w:u w:val="single"/>
          <w:lang w:val="en-CA" w:eastAsia="fr-CA"/>
        </w:rPr>
      </w:pPr>
    </w:p>
    <w:p w14:paraId="5ABAE7DB" w14:textId="77777777" w:rsidR="00D15EA5" w:rsidRPr="008D605F" w:rsidRDefault="00D15EA5" w:rsidP="00A52F1A">
      <w:pPr>
        <w:spacing w:line="252" w:lineRule="auto"/>
        <w:ind w:left="2268" w:hanging="2268"/>
        <w:jc w:val="both"/>
        <w:rPr>
          <w:rFonts w:cstheme="minorHAnsi"/>
          <w:color w:val="000000"/>
          <w:lang w:val="fr-FR"/>
        </w:rPr>
      </w:pPr>
      <w:r w:rsidRPr="008D605F">
        <w:rPr>
          <w:rFonts w:cstheme="minorHAnsi"/>
          <w:color w:val="000000"/>
          <w:lang w:val="fr-FR"/>
        </w:rPr>
        <w:t xml:space="preserve">CONSIDÉRANT </w:t>
      </w:r>
      <w:r w:rsidRPr="008D605F">
        <w:rPr>
          <w:rFonts w:cstheme="minorHAnsi"/>
          <w:color w:val="000000"/>
          <w:lang w:val="fr-FR"/>
        </w:rPr>
        <w:tab/>
        <w:t xml:space="preserve">la demande d’aide financière formulée par Club de l’Âge d’Or </w:t>
      </w:r>
      <w:proofErr w:type="gramStart"/>
      <w:r w:rsidRPr="008D605F">
        <w:rPr>
          <w:rFonts w:cstheme="minorHAnsi"/>
          <w:color w:val="000000"/>
          <w:lang w:val="fr-FR"/>
        </w:rPr>
        <w:t>d’Harrington;</w:t>
      </w:r>
      <w:proofErr w:type="gramEnd"/>
    </w:p>
    <w:p w14:paraId="4F5D9C3E" w14:textId="77777777" w:rsidR="00D15EA5" w:rsidRPr="008D605F" w:rsidRDefault="00D15EA5" w:rsidP="00A52F1A">
      <w:pPr>
        <w:spacing w:line="252" w:lineRule="auto"/>
        <w:ind w:left="2268" w:hanging="2268"/>
        <w:jc w:val="both"/>
        <w:rPr>
          <w:rFonts w:cstheme="minorHAnsi"/>
          <w:i/>
          <w:lang w:val="en"/>
        </w:rPr>
      </w:pPr>
      <w:r w:rsidRPr="008D605F">
        <w:rPr>
          <w:rFonts w:cstheme="minorHAnsi"/>
          <w:i/>
          <w:color w:val="000000"/>
          <w:lang w:val="en-CA"/>
        </w:rPr>
        <w:t>WHEREAS</w:t>
      </w:r>
      <w:r w:rsidRPr="008D605F">
        <w:rPr>
          <w:rFonts w:cstheme="minorHAnsi"/>
          <w:i/>
          <w:color w:val="000000"/>
          <w:lang w:val="en-CA"/>
        </w:rPr>
        <w:tab/>
      </w:r>
      <w:r w:rsidRPr="008D605F">
        <w:rPr>
          <w:rFonts w:cstheme="minorHAnsi"/>
          <w:i/>
          <w:lang w:val="en"/>
        </w:rPr>
        <w:t xml:space="preserve">the request for financial assistance from </w:t>
      </w:r>
      <w:r w:rsidRPr="00C15F70">
        <w:rPr>
          <w:rFonts w:cstheme="minorHAnsi"/>
          <w:i/>
          <w:lang w:val="en"/>
        </w:rPr>
        <w:t xml:space="preserve">Harrington Golden Age </w:t>
      </w:r>
      <w:proofErr w:type="gramStart"/>
      <w:r w:rsidRPr="00C15F70">
        <w:rPr>
          <w:rFonts w:cstheme="minorHAnsi"/>
          <w:i/>
          <w:lang w:val="en"/>
        </w:rPr>
        <w:t>Club</w:t>
      </w:r>
      <w:r w:rsidRPr="008D605F">
        <w:rPr>
          <w:rFonts w:cstheme="minorHAnsi"/>
          <w:i/>
          <w:lang w:val="en"/>
        </w:rPr>
        <w:t>;</w:t>
      </w:r>
      <w:proofErr w:type="gramEnd"/>
    </w:p>
    <w:p w14:paraId="553FDA1A" w14:textId="77777777" w:rsidR="00D15EA5" w:rsidRPr="008D605F" w:rsidRDefault="00D15EA5" w:rsidP="00A52F1A">
      <w:pPr>
        <w:spacing w:line="252" w:lineRule="auto"/>
        <w:ind w:left="2268" w:hanging="2268"/>
        <w:jc w:val="both"/>
        <w:rPr>
          <w:rFonts w:cstheme="minorHAnsi"/>
          <w:color w:val="000000"/>
          <w:lang w:val="fr-FR"/>
        </w:rPr>
      </w:pPr>
      <w:r w:rsidRPr="008D605F">
        <w:rPr>
          <w:rFonts w:cstheme="minorHAnsi"/>
          <w:color w:val="000000"/>
          <w:lang w:val="fr-FR"/>
        </w:rPr>
        <w:lastRenderedPageBreak/>
        <w:t xml:space="preserve">CONSIDÉRANT </w:t>
      </w:r>
      <w:r w:rsidRPr="008D605F">
        <w:rPr>
          <w:rFonts w:cstheme="minorHAnsi"/>
          <w:color w:val="000000"/>
          <w:lang w:val="fr-FR"/>
        </w:rPr>
        <w:tab/>
        <w:t>l’intérêt pour la Municipalité de soutenir le Club de l’Âge d’Or d’Harrington qui vient en aide à plusieurs de ses citoyens ;</w:t>
      </w:r>
    </w:p>
    <w:p w14:paraId="0D9F00A6" w14:textId="77777777" w:rsidR="00D15EA5" w:rsidRPr="008D605F" w:rsidRDefault="00D15EA5" w:rsidP="00A52F1A">
      <w:pPr>
        <w:spacing w:line="252" w:lineRule="auto"/>
        <w:ind w:left="2268" w:hanging="2268"/>
        <w:jc w:val="both"/>
        <w:rPr>
          <w:rFonts w:cstheme="minorHAnsi"/>
          <w:i/>
          <w:lang w:val="en"/>
        </w:rPr>
      </w:pPr>
      <w:r w:rsidRPr="008D605F">
        <w:rPr>
          <w:rFonts w:cstheme="minorHAnsi"/>
          <w:i/>
          <w:color w:val="000000"/>
          <w:lang w:val="en-CA"/>
        </w:rPr>
        <w:t>WHEREAS</w:t>
      </w:r>
      <w:r w:rsidRPr="008D605F">
        <w:rPr>
          <w:rFonts w:cstheme="minorHAnsi"/>
          <w:i/>
          <w:color w:val="000000"/>
          <w:lang w:val="en-CA"/>
        </w:rPr>
        <w:tab/>
      </w:r>
      <w:r w:rsidRPr="008D605F">
        <w:rPr>
          <w:rFonts w:cstheme="minorHAnsi"/>
          <w:i/>
          <w:lang w:val="en"/>
        </w:rPr>
        <w:t xml:space="preserve">the interest for the Municipality to support the </w:t>
      </w:r>
      <w:r w:rsidRPr="00C15F70">
        <w:rPr>
          <w:rFonts w:cstheme="minorHAnsi"/>
          <w:i/>
          <w:lang w:val="en"/>
        </w:rPr>
        <w:t>Harrington Golden Age Club</w:t>
      </w:r>
      <w:r w:rsidRPr="008D605F">
        <w:rPr>
          <w:rFonts w:cstheme="minorHAnsi"/>
          <w:i/>
          <w:lang w:val="en"/>
        </w:rPr>
        <w:t xml:space="preserve">, which helps many of its </w:t>
      </w:r>
      <w:proofErr w:type="gramStart"/>
      <w:r w:rsidRPr="008D605F">
        <w:rPr>
          <w:rFonts w:cstheme="minorHAnsi"/>
          <w:i/>
          <w:lang w:val="en"/>
        </w:rPr>
        <w:t>citizens;</w:t>
      </w:r>
      <w:proofErr w:type="gramEnd"/>
    </w:p>
    <w:p w14:paraId="27E894AE" w14:textId="77777777" w:rsidR="00D15EA5" w:rsidRPr="008D605F" w:rsidRDefault="00D15EA5" w:rsidP="00A52F1A">
      <w:pPr>
        <w:spacing w:line="252" w:lineRule="auto"/>
        <w:ind w:left="2268" w:hanging="2268"/>
        <w:jc w:val="both"/>
        <w:rPr>
          <w:rFonts w:cstheme="minorHAnsi"/>
          <w:color w:val="000000"/>
          <w:lang w:val="en-CA"/>
        </w:rPr>
      </w:pPr>
      <w:r w:rsidRPr="008D605F">
        <w:rPr>
          <w:rFonts w:cstheme="minorHAnsi"/>
          <w:color w:val="000000"/>
        </w:rPr>
        <w:t>PAR CONSÉQUENT</w:t>
      </w:r>
      <w:r w:rsidRPr="008D605F">
        <w:rPr>
          <w:rFonts w:cstheme="minorHAnsi"/>
          <w:color w:val="000000"/>
        </w:rPr>
        <w:tab/>
      </w:r>
      <w:r w:rsidRPr="008D605F">
        <w:rPr>
          <w:rFonts w:cstheme="minorHAnsi"/>
          <w:lang w:eastAsia="fr-FR"/>
        </w:rPr>
        <w:t xml:space="preserve">Il est proposé par </w:t>
      </w:r>
      <w:r>
        <w:rPr>
          <w:rFonts w:cstheme="minorHAnsi"/>
          <w:lang w:eastAsia="fr-FR"/>
        </w:rPr>
        <w:t>la conseillère Manon Jutras</w:t>
      </w:r>
      <w:r w:rsidRPr="008D605F">
        <w:rPr>
          <w:rFonts w:cstheme="minorHAnsi"/>
          <w:lang w:eastAsia="fr-FR"/>
        </w:rPr>
        <w:t xml:space="preserve"> et résolu </w:t>
      </w:r>
      <w:r w:rsidRPr="008D605F">
        <w:rPr>
          <w:rFonts w:cstheme="minorHAnsi"/>
          <w:color w:val="000000"/>
          <w:lang w:val="fr-FR"/>
        </w:rPr>
        <w:t xml:space="preserve">d’accorder un appui financier de 300$ à Club de l’Âge d’Or d’Harrington </w:t>
      </w:r>
      <w:r w:rsidRPr="008D605F">
        <w:rPr>
          <w:rFonts w:cstheme="minorHAnsi"/>
          <w:color w:val="000000"/>
        </w:rPr>
        <w:t xml:space="preserve">afin de soutenir leur projet du Jour du Souvenir </w:t>
      </w:r>
      <w:r>
        <w:rPr>
          <w:rFonts w:cstheme="minorHAnsi"/>
          <w:color w:val="000000"/>
        </w:rPr>
        <w:t>2022</w:t>
      </w:r>
      <w:r w:rsidRPr="008D605F">
        <w:rPr>
          <w:rFonts w:cstheme="minorHAnsi"/>
          <w:color w:val="000000"/>
        </w:rPr>
        <w:t xml:space="preserve">. </w:t>
      </w:r>
      <w:bookmarkStart w:id="19" w:name="_Hlk99096180"/>
      <w:r w:rsidRPr="008D605F">
        <w:rPr>
          <w:rFonts w:cstheme="minorHAnsi"/>
          <w:lang w:val="en-CA"/>
        </w:rPr>
        <w:t xml:space="preserve">Les fonds </w:t>
      </w:r>
      <w:proofErr w:type="spellStart"/>
      <w:r w:rsidRPr="008D605F">
        <w:rPr>
          <w:rFonts w:cstheme="minorHAnsi"/>
          <w:lang w:val="en-CA"/>
        </w:rPr>
        <w:t>nécessaires</w:t>
      </w:r>
      <w:proofErr w:type="spellEnd"/>
      <w:r w:rsidRPr="008D605F">
        <w:rPr>
          <w:rFonts w:cstheme="minorHAnsi"/>
          <w:lang w:val="en-CA"/>
        </w:rPr>
        <w:t xml:space="preserve"> </w:t>
      </w:r>
      <w:proofErr w:type="spellStart"/>
      <w:r w:rsidRPr="008D605F">
        <w:rPr>
          <w:rFonts w:cstheme="minorHAnsi"/>
          <w:lang w:val="en-CA"/>
        </w:rPr>
        <w:t>seront</w:t>
      </w:r>
      <w:proofErr w:type="spellEnd"/>
      <w:r w:rsidRPr="008D605F">
        <w:rPr>
          <w:rFonts w:cstheme="minorHAnsi"/>
          <w:lang w:val="en-CA"/>
        </w:rPr>
        <w:t xml:space="preserve"> </w:t>
      </w:r>
      <w:proofErr w:type="spellStart"/>
      <w:r w:rsidRPr="008D605F">
        <w:rPr>
          <w:rFonts w:cstheme="minorHAnsi"/>
          <w:lang w:val="en-CA"/>
        </w:rPr>
        <w:t>prélevés</w:t>
      </w:r>
      <w:proofErr w:type="spellEnd"/>
      <w:r w:rsidRPr="008D605F">
        <w:rPr>
          <w:rFonts w:cstheme="minorHAnsi"/>
          <w:lang w:val="en-CA"/>
        </w:rPr>
        <w:t xml:space="preserve"> </w:t>
      </w:r>
      <w:r>
        <w:rPr>
          <w:rFonts w:cstheme="minorHAnsi"/>
          <w:lang w:val="en-CA"/>
        </w:rPr>
        <w:t xml:space="preserve">au poste </w:t>
      </w:r>
      <w:proofErr w:type="spellStart"/>
      <w:r>
        <w:rPr>
          <w:rFonts w:cstheme="minorHAnsi"/>
          <w:lang w:val="en-CA"/>
        </w:rPr>
        <w:t>budgétaire</w:t>
      </w:r>
      <w:proofErr w:type="spellEnd"/>
      <w:r w:rsidRPr="008D605F">
        <w:rPr>
          <w:rFonts w:cstheme="minorHAnsi"/>
          <w:lang w:val="en-CA"/>
        </w:rPr>
        <w:t xml:space="preserve"> 02.70191.999.</w:t>
      </w:r>
      <w:bookmarkEnd w:id="19"/>
    </w:p>
    <w:p w14:paraId="209CAFC7" w14:textId="77777777" w:rsidR="00D15EA5" w:rsidRPr="008D605F" w:rsidRDefault="00D15EA5" w:rsidP="00A52F1A">
      <w:pPr>
        <w:spacing w:line="252" w:lineRule="auto"/>
        <w:ind w:left="2268" w:hanging="2268"/>
        <w:jc w:val="both"/>
        <w:rPr>
          <w:rFonts w:cstheme="minorHAnsi"/>
          <w:i/>
          <w:lang w:val="en"/>
        </w:rPr>
      </w:pPr>
      <w:proofErr w:type="gramStart"/>
      <w:r w:rsidRPr="008D605F">
        <w:rPr>
          <w:rFonts w:cstheme="minorHAnsi"/>
          <w:i/>
          <w:color w:val="000000"/>
          <w:lang w:val="en-CA"/>
        </w:rPr>
        <w:t>THEREFORE</w:t>
      </w:r>
      <w:proofErr w:type="gramEnd"/>
      <w:r w:rsidRPr="008D605F">
        <w:rPr>
          <w:rFonts w:cstheme="minorHAnsi"/>
          <w:i/>
          <w:color w:val="000000"/>
          <w:lang w:val="en-CA"/>
        </w:rPr>
        <w:tab/>
      </w:r>
      <w:r w:rsidRPr="008D605F">
        <w:rPr>
          <w:rFonts w:cstheme="minorHAnsi"/>
          <w:i/>
          <w:lang w:val="en"/>
        </w:rPr>
        <w:t xml:space="preserve">it is proposed by </w:t>
      </w:r>
      <w:proofErr w:type="spellStart"/>
      <w:r w:rsidRPr="008D605F">
        <w:rPr>
          <w:rFonts w:cstheme="minorHAnsi"/>
          <w:i/>
          <w:lang w:val="en"/>
        </w:rPr>
        <w:t>Councillor</w:t>
      </w:r>
      <w:proofErr w:type="spellEnd"/>
      <w:r w:rsidRPr="008D605F">
        <w:rPr>
          <w:rFonts w:cstheme="minorHAnsi"/>
          <w:i/>
          <w:lang w:val="en"/>
        </w:rPr>
        <w:t xml:space="preserve"> </w:t>
      </w:r>
      <w:r>
        <w:rPr>
          <w:rFonts w:cstheme="minorHAnsi"/>
          <w:i/>
          <w:lang w:val="en"/>
        </w:rPr>
        <w:t>Manon Jutras</w:t>
      </w:r>
      <w:r w:rsidRPr="008D605F">
        <w:rPr>
          <w:rFonts w:cstheme="minorHAnsi"/>
          <w:i/>
          <w:lang w:val="en"/>
        </w:rPr>
        <w:t xml:space="preserve"> and resolved to grant a financial support of $300 to the </w:t>
      </w:r>
      <w:bookmarkStart w:id="20" w:name="_Hlk118702796"/>
      <w:r w:rsidRPr="008D605F">
        <w:rPr>
          <w:rFonts w:cstheme="minorHAnsi"/>
          <w:i/>
          <w:lang w:val="en"/>
        </w:rPr>
        <w:t>Harrington</w:t>
      </w:r>
      <w:r>
        <w:rPr>
          <w:rFonts w:cstheme="minorHAnsi"/>
          <w:i/>
          <w:lang w:val="en"/>
        </w:rPr>
        <w:t xml:space="preserve"> Golden Age Club</w:t>
      </w:r>
      <w:r w:rsidRPr="008D605F">
        <w:rPr>
          <w:rFonts w:cstheme="minorHAnsi"/>
          <w:i/>
          <w:lang w:val="en"/>
        </w:rPr>
        <w:t xml:space="preserve"> </w:t>
      </w:r>
      <w:bookmarkEnd w:id="20"/>
      <w:r w:rsidRPr="008D605F">
        <w:rPr>
          <w:rFonts w:cstheme="minorHAnsi"/>
          <w:i/>
          <w:lang w:val="en"/>
        </w:rPr>
        <w:t xml:space="preserve">to support their project of Remembrance Day </w:t>
      </w:r>
      <w:r>
        <w:rPr>
          <w:rFonts w:cstheme="minorHAnsi"/>
          <w:i/>
          <w:lang w:val="en"/>
        </w:rPr>
        <w:t>2022</w:t>
      </w:r>
      <w:r w:rsidRPr="008D605F">
        <w:rPr>
          <w:rFonts w:cstheme="minorHAnsi"/>
          <w:i/>
          <w:lang w:val="en"/>
        </w:rPr>
        <w:t xml:space="preserve">.  </w:t>
      </w:r>
      <w:r w:rsidRPr="009226B7">
        <w:rPr>
          <w:rFonts w:cstheme="minorHAnsi"/>
          <w:i/>
          <w:lang w:val="en"/>
        </w:rPr>
        <w:t>The necessary funds will be taken from budget item 02.70191.999</w:t>
      </w:r>
      <w:r w:rsidRPr="008D605F">
        <w:rPr>
          <w:rFonts w:cstheme="minorHAnsi"/>
          <w:i/>
          <w:lang w:val="en"/>
        </w:rPr>
        <w:t>.</w:t>
      </w:r>
    </w:p>
    <w:p w14:paraId="21641284" w14:textId="77777777" w:rsidR="00BF02CF" w:rsidRPr="00F97744" w:rsidRDefault="00BF02CF" w:rsidP="00A52F1A">
      <w:pPr>
        <w:spacing w:after="0" w:line="252" w:lineRule="auto"/>
        <w:jc w:val="right"/>
        <w:rPr>
          <w:rFonts w:cstheme="minorHAnsi"/>
          <w:lang w:val="en-CA"/>
        </w:rPr>
      </w:pPr>
      <w:proofErr w:type="spellStart"/>
      <w:r w:rsidRPr="00F97744">
        <w:rPr>
          <w:rFonts w:cstheme="minorHAnsi"/>
          <w:lang w:val="en-CA"/>
        </w:rPr>
        <w:t>Adopté</w:t>
      </w:r>
      <w:proofErr w:type="spellEnd"/>
      <w:r w:rsidRPr="00F97744">
        <w:rPr>
          <w:rFonts w:cstheme="minorHAnsi"/>
          <w:lang w:val="en-CA"/>
        </w:rPr>
        <w:t xml:space="preserve"> à </w:t>
      </w:r>
      <w:proofErr w:type="spellStart"/>
      <w:r w:rsidRPr="00F97744">
        <w:rPr>
          <w:rFonts w:cstheme="minorHAnsi"/>
          <w:lang w:val="en-CA"/>
        </w:rPr>
        <w:t>l’unanimité</w:t>
      </w:r>
      <w:proofErr w:type="spellEnd"/>
      <w:r w:rsidRPr="00F97744">
        <w:rPr>
          <w:rFonts w:cstheme="minorHAnsi"/>
          <w:lang w:val="en-CA"/>
        </w:rPr>
        <w:t xml:space="preserve"> des </w:t>
      </w:r>
      <w:proofErr w:type="spellStart"/>
      <w:r w:rsidRPr="00F97744">
        <w:rPr>
          <w:rFonts w:cstheme="minorHAnsi"/>
          <w:lang w:val="en-CA"/>
        </w:rPr>
        <w:t>conseillers</w:t>
      </w:r>
      <w:proofErr w:type="spellEnd"/>
    </w:p>
    <w:p w14:paraId="17271EE8" w14:textId="77777777" w:rsidR="00BF02CF" w:rsidRPr="00142AD5" w:rsidRDefault="00BF02CF" w:rsidP="00A52F1A">
      <w:pPr>
        <w:spacing w:after="0" w:line="252" w:lineRule="auto"/>
        <w:jc w:val="right"/>
        <w:rPr>
          <w:rFonts w:cstheme="minorHAnsi"/>
          <w:i/>
        </w:rPr>
      </w:pPr>
      <w:proofErr w:type="spellStart"/>
      <w:r w:rsidRPr="00142AD5">
        <w:rPr>
          <w:rFonts w:cstheme="minorHAnsi"/>
          <w:i/>
        </w:rPr>
        <w:t>Adopted</w:t>
      </w:r>
      <w:proofErr w:type="spellEnd"/>
      <w:r w:rsidRPr="00142AD5">
        <w:rPr>
          <w:rFonts w:cstheme="minorHAnsi"/>
          <w:i/>
        </w:rPr>
        <w:t xml:space="preserve"> </w:t>
      </w:r>
      <w:proofErr w:type="spellStart"/>
      <w:r w:rsidRPr="00142AD5">
        <w:rPr>
          <w:rFonts w:cstheme="minorHAnsi"/>
          <w:i/>
        </w:rPr>
        <w:t>unanimously</w:t>
      </w:r>
      <w:proofErr w:type="spellEnd"/>
      <w:r w:rsidRPr="00142AD5">
        <w:rPr>
          <w:rFonts w:cstheme="minorHAnsi"/>
          <w:i/>
        </w:rPr>
        <w:t xml:space="preserve"> by </w:t>
      </w:r>
      <w:proofErr w:type="spellStart"/>
      <w:r w:rsidRPr="00142AD5">
        <w:rPr>
          <w:rFonts w:cstheme="minorHAnsi"/>
          <w:i/>
        </w:rPr>
        <w:t>councillors</w:t>
      </w:r>
      <w:proofErr w:type="spellEnd"/>
    </w:p>
    <w:p w14:paraId="52D972A9" w14:textId="77777777" w:rsidR="00FD6444" w:rsidRPr="00142AD5" w:rsidRDefault="00FD6444" w:rsidP="00A52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5C0F625A" w14:textId="77777777" w:rsidR="00F97744" w:rsidRDefault="00F97744" w:rsidP="00A52F1A">
      <w:pPr>
        <w:spacing w:after="0" w:line="252" w:lineRule="auto"/>
        <w:jc w:val="both"/>
        <w:rPr>
          <w:b/>
          <w:u w:val="single"/>
        </w:rPr>
      </w:pPr>
      <w:r>
        <w:rPr>
          <w:b/>
          <w:u w:val="single"/>
        </w:rPr>
        <w:t>2022-11-349</w:t>
      </w:r>
      <w:r>
        <w:rPr>
          <w:b/>
          <w:u w:val="single"/>
        </w:rPr>
        <w:tab/>
      </w:r>
      <w:r w:rsidRPr="0088153B">
        <w:rPr>
          <w:b/>
          <w:u w:val="single"/>
        </w:rPr>
        <w:t>Demande d’aide financière de la Maison des Jeunes</w:t>
      </w:r>
    </w:p>
    <w:p w14:paraId="553CF182" w14:textId="77777777" w:rsidR="00F97744" w:rsidRPr="003A7758" w:rsidRDefault="00F97744" w:rsidP="00A52F1A">
      <w:pPr>
        <w:spacing w:after="0" w:line="252" w:lineRule="auto"/>
        <w:jc w:val="both"/>
        <w:rPr>
          <w:b/>
          <w:u w:val="single"/>
        </w:rPr>
      </w:pPr>
    </w:p>
    <w:p w14:paraId="1E09E7C3" w14:textId="77777777" w:rsidR="00F97744" w:rsidRPr="00593F6A" w:rsidRDefault="00F97744" w:rsidP="00A52F1A">
      <w:pPr>
        <w:spacing w:line="252" w:lineRule="auto"/>
        <w:jc w:val="both"/>
        <w:rPr>
          <w:rFonts w:cstheme="minorHAnsi"/>
          <w:b/>
          <w:i/>
          <w:sz w:val="24"/>
          <w:u w:val="single"/>
        </w:rPr>
      </w:pPr>
      <w:r>
        <w:rPr>
          <w:b/>
          <w:i/>
          <w:u w:val="single"/>
        </w:rPr>
        <w:t>2022-11-349</w:t>
      </w:r>
      <w:r>
        <w:rPr>
          <w:b/>
          <w:i/>
          <w:u w:val="single"/>
        </w:rPr>
        <w:tab/>
      </w:r>
      <w:proofErr w:type="spellStart"/>
      <w:r w:rsidRPr="00593F6A">
        <w:rPr>
          <w:b/>
          <w:i/>
          <w:u w:val="single"/>
        </w:rPr>
        <w:t>Request</w:t>
      </w:r>
      <w:proofErr w:type="spellEnd"/>
      <w:r w:rsidRPr="00593F6A">
        <w:rPr>
          <w:b/>
          <w:i/>
          <w:u w:val="single"/>
        </w:rPr>
        <w:t xml:space="preserve"> for </w:t>
      </w:r>
      <w:proofErr w:type="spellStart"/>
      <w:r w:rsidRPr="00593F6A">
        <w:rPr>
          <w:b/>
          <w:i/>
          <w:u w:val="single"/>
        </w:rPr>
        <w:t>financial</w:t>
      </w:r>
      <w:proofErr w:type="spellEnd"/>
      <w:r w:rsidRPr="00593F6A">
        <w:rPr>
          <w:b/>
          <w:i/>
          <w:u w:val="single"/>
        </w:rPr>
        <w:t xml:space="preserve"> assistance </w:t>
      </w:r>
      <w:proofErr w:type="spellStart"/>
      <w:r w:rsidRPr="00593F6A">
        <w:rPr>
          <w:b/>
          <w:i/>
          <w:u w:val="single"/>
        </w:rPr>
        <w:t>from</w:t>
      </w:r>
      <w:proofErr w:type="spellEnd"/>
      <w:r w:rsidRPr="00593F6A">
        <w:rPr>
          <w:b/>
          <w:i/>
          <w:u w:val="single"/>
        </w:rPr>
        <w:t xml:space="preserve"> the </w:t>
      </w:r>
      <w:r w:rsidRPr="00593F6A">
        <w:rPr>
          <w:b/>
          <w:u w:val="single"/>
        </w:rPr>
        <w:t>Maison des Jeunes</w:t>
      </w:r>
    </w:p>
    <w:p w14:paraId="7D0CEE04" w14:textId="77777777" w:rsidR="00F97744" w:rsidRPr="00547FBD" w:rsidRDefault="00F97744" w:rsidP="00A52F1A">
      <w:pPr>
        <w:spacing w:line="252" w:lineRule="auto"/>
        <w:ind w:left="2268" w:hanging="2268"/>
        <w:jc w:val="both"/>
        <w:rPr>
          <w:rFonts w:cstheme="minorHAnsi"/>
          <w:color w:val="000000"/>
        </w:rPr>
      </w:pPr>
      <w:r>
        <w:rPr>
          <w:rFonts w:cstheme="minorHAnsi"/>
          <w:color w:val="000000"/>
        </w:rPr>
        <w:t>ATTENDU</w:t>
      </w:r>
      <w:r w:rsidRPr="00547FBD">
        <w:rPr>
          <w:rFonts w:cstheme="minorHAnsi"/>
          <w:color w:val="000000"/>
        </w:rPr>
        <w:tab/>
        <w:t xml:space="preserve">la </w:t>
      </w:r>
      <w:r>
        <w:rPr>
          <w:rFonts w:cstheme="minorHAnsi"/>
          <w:color w:val="000000"/>
        </w:rPr>
        <w:t xml:space="preserve">demande d’aide financière </w:t>
      </w:r>
      <w:r w:rsidRPr="00547FBD">
        <w:rPr>
          <w:rFonts w:cstheme="minorHAnsi"/>
          <w:color w:val="000000"/>
        </w:rPr>
        <w:t xml:space="preserve">datée du </w:t>
      </w:r>
      <w:r>
        <w:rPr>
          <w:rFonts w:cstheme="minorHAnsi"/>
          <w:color w:val="000000"/>
        </w:rPr>
        <w:t>7 novembre 2022</w:t>
      </w:r>
      <w:r w:rsidRPr="00547FBD">
        <w:rPr>
          <w:rFonts w:cstheme="minorHAnsi"/>
          <w:color w:val="000000"/>
        </w:rPr>
        <w:t xml:space="preserve"> que </w:t>
      </w:r>
      <w:r>
        <w:rPr>
          <w:rFonts w:cstheme="minorHAnsi"/>
          <w:color w:val="000000"/>
        </w:rPr>
        <w:t xml:space="preserve">la Maison des Jeunes </w:t>
      </w:r>
      <w:r w:rsidRPr="00547FBD">
        <w:rPr>
          <w:rFonts w:cstheme="minorHAnsi"/>
          <w:color w:val="000000"/>
        </w:rPr>
        <w:t>a fait</w:t>
      </w:r>
      <w:r>
        <w:rPr>
          <w:rFonts w:cstheme="minorHAnsi"/>
          <w:color w:val="000000"/>
        </w:rPr>
        <w:t>e</w:t>
      </w:r>
      <w:r w:rsidRPr="00547FBD">
        <w:rPr>
          <w:rFonts w:cstheme="minorHAnsi"/>
          <w:color w:val="000000"/>
        </w:rPr>
        <w:t xml:space="preserve"> parvenir à la municipalité;</w:t>
      </w:r>
    </w:p>
    <w:p w14:paraId="741408E9" w14:textId="77777777" w:rsidR="00F97744" w:rsidRPr="00547FBD" w:rsidRDefault="00F97744" w:rsidP="00A52F1A">
      <w:pPr>
        <w:spacing w:line="252" w:lineRule="auto"/>
        <w:ind w:left="2268" w:hanging="2268"/>
        <w:jc w:val="both"/>
        <w:rPr>
          <w:rFonts w:cstheme="minorHAnsi"/>
          <w:i/>
          <w:color w:val="000000"/>
          <w:lang w:val="en-CA"/>
        </w:rPr>
      </w:pPr>
      <w:r w:rsidRPr="00593F6A">
        <w:rPr>
          <w:rFonts w:cstheme="minorHAnsi"/>
          <w:i/>
          <w:color w:val="000000"/>
          <w:lang w:val="en-CA"/>
        </w:rPr>
        <w:t>WHERE</w:t>
      </w:r>
      <w:r w:rsidRPr="00547FBD">
        <w:rPr>
          <w:rFonts w:cstheme="minorHAnsi"/>
          <w:i/>
          <w:color w:val="000000"/>
          <w:lang w:val="en-CA"/>
        </w:rPr>
        <w:t>AS</w:t>
      </w:r>
      <w:r w:rsidRPr="00547FBD">
        <w:rPr>
          <w:rFonts w:cstheme="minorHAnsi"/>
          <w:i/>
          <w:color w:val="000000"/>
          <w:lang w:val="en-CA"/>
        </w:rPr>
        <w:tab/>
        <w:t xml:space="preserve">the </w:t>
      </w:r>
      <w:r w:rsidRPr="00044C37">
        <w:rPr>
          <w:rFonts w:cstheme="minorHAnsi"/>
          <w:i/>
          <w:color w:val="000000"/>
          <w:lang w:val="en-CA"/>
        </w:rPr>
        <w:t xml:space="preserve">request for financial assistance </w:t>
      </w:r>
      <w:r w:rsidRPr="00547FBD">
        <w:rPr>
          <w:rFonts w:cstheme="minorHAnsi"/>
          <w:i/>
          <w:color w:val="000000"/>
          <w:lang w:val="en-CA"/>
        </w:rPr>
        <w:t xml:space="preserve">dated </w:t>
      </w:r>
      <w:r>
        <w:rPr>
          <w:rFonts w:cstheme="minorHAnsi"/>
          <w:i/>
          <w:color w:val="000000"/>
          <w:lang w:val="en-CA"/>
        </w:rPr>
        <w:t>November 7, 2022,</w:t>
      </w:r>
      <w:r w:rsidRPr="00547FBD">
        <w:rPr>
          <w:rFonts w:cstheme="minorHAnsi"/>
          <w:i/>
          <w:color w:val="000000"/>
          <w:lang w:val="en-CA"/>
        </w:rPr>
        <w:t xml:space="preserve"> sent by the </w:t>
      </w:r>
      <w:r w:rsidRPr="00593F6A">
        <w:rPr>
          <w:rFonts w:cstheme="minorHAnsi"/>
          <w:color w:val="000000"/>
          <w:lang w:val="en-CA"/>
        </w:rPr>
        <w:t>Maison des Jeunes</w:t>
      </w:r>
      <w:r w:rsidRPr="00547FBD">
        <w:rPr>
          <w:rFonts w:cstheme="minorHAnsi"/>
          <w:i/>
          <w:color w:val="000000"/>
          <w:lang w:val="en-CA"/>
        </w:rPr>
        <w:t xml:space="preserve"> to the </w:t>
      </w:r>
      <w:proofErr w:type="gramStart"/>
      <w:r w:rsidRPr="00547FBD">
        <w:rPr>
          <w:rFonts w:cstheme="minorHAnsi"/>
          <w:i/>
          <w:color w:val="000000"/>
          <w:lang w:val="en-CA"/>
        </w:rPr>
        <w:t>municipality;</w:t>
      </w:r>
      <w:proofErr w:type="gramEnd"/>
    </w:p>
    <w:p w14:paraId="3FA6BD6B" w14:textId="77777777" w:rsidR="00F97744" w:rsidRDefault="00F97744" w:rsidP="00A52F1A">
      <w:pPr>
        <w:tabs>
          <w:tab w:val="left" w:pos="2268"/>
        </w:tabs>
        <w:spacing w:line="252" w:lineRule="auto"/>
        <w:ind w:left="2268" w:hanging="2268"/>
        <w:jc w:val="both"/>
        <w:rPr>
          <w:rFonts w:cstheme="minorHAnsi"/>
          <w:color w:val="000000"/>
        </w:rPr>
      </w:pPr>
      <w:r>
        <w:rPr>
          <w:rFonts w:cstheme="minorHAnsi"/>
          <w:color w:val="000000"/>
        </w:rPr>
        <w:t>ATTENDU</w:t>
      </w:r>
      <w:r>
        <w:rPr>
          <w:rFonts w:cstheme="minorHAnsi"/>
          <w:color w:val="000000"/>
        </w:rPr>
        <w:tab/>
        <w:t>la demande du conseil que les fonds octroyés servent à financer spécifiquement les activités pour les jeunes;</w:t>
      </w:r>
    </w:p>
    <w:p w14:paraId="7ABD8590" w14:textId="77777777" w:rsidR="00F97744" w:rsidRPr="00C8751B" w:rsidRDefault="00F97744" w:rsidP="00A52F1A">
      <w:pPr>
        <w:tabs>
          <w:tab w:val="left" w:pos="2268"/>
        </w:tabs>
        <w:spacing w:line="252" w:lineRule="auto"/>
        <w:ind w:left="2268" w:hanging="2268"/>
        <w:jc w:val="both"/>
        <w:rPr>
          <w:rFonts w:cstheme="minorHAnsi"/>
          <w:i/>
          <w:color w:val="000000"/>
          <w:lang w:val="en-CA"/>
        </w:rPr>
      </w:pPr>
      <w:r w:rsidRPr="00C8751B">
        <w:rPr>
          <w:rFonts w:cstheme="minorHAnsi"/>
          <w:i/>
          <w:color w:val="000000"/>
          <w:lang w:val="en-CA"/>
        </w:rPr>
        <w:t xml:space="preserve">WHEREAS </w:t>
      </w:r>
      <w:r w:rsidRPr="00C8751B">
        <w:rPr>
          <w:rFonts w:cstheme="minorHAnsi"/>
          <w:i/>
          <w:color w:val="000000"/>
          <w:lang w:val="en-CA"/>
        </w:rPr>
        <w:tab/>
        <w:t xml:space="preserve">the Council requested that the funding be used to specifically fund youth </w:t>
      </w:r>
      <w:proofErr w:type="gramStart"/>
      <w:r w:rsidRPr="00C8751B">
        <w:rPr>
          <w:rFonts w:cstheme="minorHAnsi"/>
          <w:i/>
          <w:color w:val="000000"/>
          <w:lang w:val="en-CA"/>
        </w:rPr>
        <w:t>activities;</w:t>
      </w:r>
      <w:proofErr w:type="gramEnd"/>
    </w:p>
    <w:p w14:paraId="53B9E165" w14:textId="77777777" w:rsidR="00F97744" w:rsidRPr="00EB7E54" w:rsidRDefault="00F97744" w:rsidP="00A52F1A">
      <w:pPr>
        <w:tabs>
          <w:tab w:val="left" w:pos="2268"/>
        </w:tabs>
        <w:spacing w:line="252" w:lineRule="auto"/>
        <w:ind w:left="2268" w:hanging="2268"/>
        <w:jc w:val="both"/>
        <w:rPr>
          <w:rFonts w:cstheme="minorHAnsi"/>
          <w:color w:val="000000"/>
          <w:lang w:val="en-CA"/>
        </w:rPr>
      </w:pPr>
      <w:r>
        <w:rPr>
          <w:rFonts w:cstheme="minorHAnsi"/>
          <w:color w:val="000000"/>
        </w:rPr>
        <w:t>EN CONSÉQUENCE</w:t>
      </w:r>
      <w:r>
        <w:rPr>
          <w:rFonts w:cstheme="minorHAnsi"/>
          <w:color w:val="000000"/>
        </w:rPr>
        <w:tab/>
        <w:t>i</w:t>
      </w:r>
      <w:r w:rsidRPr="00547FBD">
        <w:rPr>
          <w:rFonts w:cstheme="minorHAnsi"/>
          <w:color w:val="000000"/>
        </w:rPr>
        <w:t xml:space="preserve">l est proposé par </w:t>
      </w:r>
      <w:r>
        <w:rPr>
          <w:rFonts w:cstheme="minorHAnsi"/>
          <w:color w:val="000000"/>
        </w:rPr>
        <w:t>le conseiller Carl Woodbury</w:t>
      </w:r>
      <w:r w:rsidRPr="00547FBD">
        <w:rPr>
          <w:rFonts w:cstheme="minorHAnsi"/>
          <w:color w:val="000000"/>
        </w:rPr>
        <w:t xml:space="preserve"> et résolu d’octroyer une aide financière de </w:t>
      </w:r>
      <w:r>
        <w:rPr>
          <w:rFonts w:cstheme="minorHAnsi"/>
          <w:color w:val="000000"/>
        </w:rPr>
        <w:t>2 000$</w:t>
      </w:r>
      <w:r w:rsidRPr="00547FBD">
        <w:rPr>
          <w:rFonts w:cstheme="minorHAnsi"/>
          <w:color w:val="000000"/>
        </w:rPr>
        <w:t xml:space="preserve"> </w:t>
      </w:r>
      <w:r>
        <w:rPr>
          <w:rFonts w:cstheme="minorHAnsi"/>
          <w:color w:val="000000"/>
        </w:rPr>
        <w:t xml:space="preserve">à la Maison des Jeunes.  </w:t>
      </w:r>
      <w:r w:rsidRPr="00EB7E54">
        <w:rPr>
          <w:rFonts w:cstheme="minorHAnsi"/>
          <w:color w:val="000000"/>
          <w:lang w:val="en-CA"/>
        </w:rPr>
        <w:t xml:space="preserve">Les fonds </w:t>
      </w:r>
      <w:proofErr w:type="spellStart"/>
      <w:r w:rsidRPr="00EB7E54">
        <w:rPr>
          <w:rFonts w:cstheme="minorHAnsi"/>
          <w:color w:val="000000"/>
          <w:lang w:val="en-CA"/>
        </w:rPr>
        <w:t>nécessaires</w:t>
      </w:r>
      <w:proofErr w:type="spellEnd"/>
      <w:r w:rsidRPr="00EB7E54">
        <w:rPr>
          <w:rFonts w:cstheme="minorHAnsi"/>
          <w:color w:val="000000"/>
          <w:lang w:val="en-CA"/>
        </w:rPr>
        <w:t xml:space="preserve"> </w:t>
      </w:r>
      <w:proofErr w:type="spellStart"/>
      <w:r w:rsidRPr="00EB7E54">
        <w:rPr>
          <w:rFonts w:cstheme="minorHAnsi"/>
          <w:color w:val="000000"/>
          <w:lang w:val="en-CA"/>
        </w:rPr>
        <w:t>seront</w:t>
      </w:r>
      <w:proofErr w:type="spellEnd"/>
      <w:r w:rsidRPr="00EB7E54">
        <w:rPr>
          <w:rFonts w:cstheme="minorHAnsi"/>
          <w:color w:val="000000"/>
          <w:lang w:val="en-CA"/>
        </w:rPr>
        <w:t xml:space="preserve"> </w:t>
      </w:r>
      <w:proofErr w:type="spellStart"/>
      <w:r w:rsidRPr="00EB7E54">
        <w:rPr>
          <w:rFonts w:cstheme="minorHAnsi"/>
          <w:color w:val="000000"/>
          <w:lang w:val="en-CA"/>
        </w:rPr>
        <w:t>prélevés</w:t>
      </w:r>
      <w:proofErr w:type="spellEnd"/>
      <w:r w:rsidRPr="00EB7E54">
        <w:rPr>
          <w:rFonts w:cstheme="minorHAnsi"/>
          <w:color w:val="000000"/>
          <w:lang w:val="en-CA"/>
        </w:rPr>
        <w:t xml:space="preserve"> au poste </w:t>
      </w:r>
      <w:proofErr w:type="spellStart"/>
      <w:r w:rsidRPr="00EB7E54">
        <w:rPr>
          <w:rFonts w:cstheme="minorHAnsi"/>
          <w:color w:val="000000"/>
          <w:lang w:val="en-CA"/>
        </w:rPr>
        <w:t>budgétaire</w:t>
      </w:r>
      <w:proofErr w:type="spellEnd"/>
      <w:r w:rsidRPr="00EB7E54">
        <w:rPr>
          <w:rFonts w:cstheme="minorHAnsi"/>
          <w:color w:val="000000"/>
          <w:lang w:val="en-CA"/>
        </w:rPr>
        <w:t xml:space="preserve"> 02.701.91.999.</w:t>
      </w:r>
    </w:p>
    <w:p w14:paraId="1D08B1BE" w14:textId="77777777" w:rsidR="00F97744" w:rsidRPr="00547FBD" w:rsidRDefault="00F97744" w:rsidP="00A52F1A">
      <w:pPr>
        <w:tabs>
          <w:tab w:val="left" w:pos="2268"/>
        </w:tabs>
        <w:spacing w:line="252" w:lineRule="auto"/>
        <w:ind w:left="2268" w:hanging="2268"/>
        <w:jc w:val="both"/>
        <w:rPr>
          <w:rFonts w:cstheme="minorHAnsi"/>
          <w:i/>
          <w:color w:val="000000"/>
          <w:lang w:val="en-CA"/>
        </w:rPr>
      </w:pPr>
      <w:proofErr w:type="gramStart"/>
      <w:r w:rsidRPr="00AF5022">
        <w:rPr>
          <w:rFonts w:cstheme="minorHAnsi"/>
          <w:i/>
          <w:color w:val="000000"/>
          <w:lang w:val="en-CA"/>
        </w:rPr>
        <w:t>THEREFORE</w:t>
      </w:r>
      <w:proofErr w:type="gramEnd"/>
      <w:r w:rsidRPr="00AF5022">
        <w:rPr>
          <w:rFonts w:cstheme="minorHAnsi"/>
          <w:i/>
          <w:color w:val="000000"/>
          <w:lang w:val="en-CA"/>
        </w:rPr>
        <w:tab/>
        <w:t xml:space="preserve">it is proposed by Councillor </w:t>
      </w:r>
      <w:r>
        <w:rPr>
          <w:rFonts w:cstheme="minorHAnsi"/>
          <w:i/>
          <w:color w:val="000000"/>
          <w:lang w:val="en-CA"/>
        </w:rPr>
        <w:t>Carl Woodbury</w:t>
      </w:r>
      <w:r w:rsidRPr="00AF5022">
        <w:rPr>
          <w:rFonts w:cstheme="minorHAnsi"/>
          <w:i/>
          <w:color w:val="000000"/>
          <w:lang w:val="en-CA"/>
        </w:rPr>
        <w:t xml:space="preserve"> and resolved to grant financial assistance of $2 000 to the </w:t>
      </w:r>
      <w:r w:rsidRPr="00AF5022">
        <w:rPr>
          <w:rFonts w:cstheme="minorHAnsi"/>
          <w:color w:val="000000"/>
          <w:lang w:val="en-CA"/>
        </w:rPr>
        <w:t>Maison des Jeunes</w:t>
      </w:r>
      <w:r w:rsidRPr="00AF5022">
        <w:rPr>
          <w:rFonts w:cstheme="minorHAnsi"/>
          <w:i/>
          <w:color w:val="000000"/>
          <w:lang w:val="en-CA"/>
        </w:rPr>
        <w:t xml:space="preserve">.  </w:t>
      </w:r>
      <w:r>
        <w:rPr>
          <w:rFonts w:cstheme="minorHAnsi"/>
          <w:i/>
          <w:color w:val="000000"/>
          <w:lang w:val="en-CA"/>
        </w:rPr>
        <w:t xml:space="preserve">The necessary funds will be taken from budget item </w:t>
      </w:r>
      <w:r w:rsidRPr="00B314BB">
        <w:rPr>
          <w:rFonts w:cstheme="minorHAnsi"/>
          <w:i/>
          <w:color w:val="000000"/>
          <w:lang w:val="en-CA"/>
        </w:rPr>
        <w:t>02.701.91.999</w:t>
      </w:r>
      <w:r>
        <w:rPr>
          <w:rFonts w:cstheme="minorHAnsi"/>
          <w:i/>
          <w:color w:val="000000"/>
          <w:lang w:val="en-CA"/>
        </w:rPr>
        <w:t>.</w:t>
      </w:r>
    </w:p>
    <w:p w14:paraId="3CBD08F6" w14:textId="77777777" w:rsidR="00BF02CF" w:rsidRPr="00BF02CF" w:rsidRDefault="00BF02CF" w:rsidP="00A52F1A">
      <w:pPr>
        <w:spacing w:after="0" w:line="252" w:lineRule="auto"/>
        <w:jc w:val="right"/>
        <w:rPr>
          <w:rFonts w:cstheme="minorHAnsi"/>
          <w:lang w:val="en-CA"/>
        </w:rPr>
      </w:pPr>
      <w:proofErr w:type="spellStart"/>
      <w:r w:rsidRPr="00BF02CF">
        <w:rPr>
          <w:rFonts w:cstheme="minorHAnsi"/>
          <w:lang w:val="en-CA"/>
        </w:rPr>
        <w:t>Adopté</w:t>
      </w:r>
      <w:proofErr w:type="spellEnd"/>
      <w:r w:rsidRPr="00BF02CF">
        <w:rPr>
          <w:rFonts w:cstheme="minorHAnsi"/>
          <w:lang w:val="en-CA"/>
        </w:rPr>
        <w:t xml:space="preserve"> à </w:t>
      </w:r>
      <w:proofErr w:type="spellStart"/>
      <w:r w:rsidRPr="00BF02CF">
        <w:rPr>
          <w:rFonts w:cstheme="minorHAnsi"/>
          <w:lang w:val="en-CA"/>
        </w:rPr>
        <w:t>l’unanimité</w:t>
      </w:r>
      <w:proofErr w:type="spellEnd"/>
      <w:r w:rsidRPr="00BF02CF">
        <w:rPr>
          <w:rFonts w:cstheme="minorHAnsi"/>
          <w:lang w:val="en-CA"/>
        </w:rPr>
        <w:t xml:space="preserve"> des </w:t>
      </w:r>
      <w:proofErr w:type="spellStart"/>
      <w:r w:rsidRPr="00BF02CF">
        <w:rPr>
          <w:rFonts w:cstheme="minorHAnsi"/>
          <w:lang w:val="en-CA"/>
        </w:rPr>
        <w:t>conseillers</w:t>
      </w:r>
      <w:proofErr w:type="spellEnd"/>
    </w:p>
    <w:p w14:paraId="3B0DA008" w14:textId="08CB3539" w:rsidR="00BF02CF" w:rsidRDefault="00BF02CF" w:rsidP="00A52F1A">
      <w:pPr>
        <w:spacing w:after="0" w:line="252" w:lineRule="auto"/>
        <w:jc w:val="right"/>
        <w:rPr>
          <w:rFonts w:cstheme="minorHAnsi"/>
          <w:i/>
          <w:lang w:val="en-CA"/>
        </w:rPr>
      </w:pPr>
      <w:r w:rsidRPr="00BF02CF">
        <w:rPr>
          <w:rFonts w:cstheme="minorHAnsi"/>
          <w:i/>
          <w:lang w:val="en-CA"/>
        </w:rPr>
        <w:t>Adopted unanimously by councillors</w:t>
      </w:r>
    </w:p>
    <w:p w14:paraId="76C58420" w14:textId="77777777" w:rsidR="00BC6E35" w:rsidRPr="00BF02CF" w:rsidRDefault="00BC6E35" w:rsidP="00A52F1A">
      <w:pPr>
        <w:spacing w:after="0" w:line="252" w:lineRule="auto"/>
        <w:jc w:val="right"/>
        <w:rPr>
          <w:rFonts w:cstheme="minorHAnsi"/>
          <w:i/>
          <w:lang w:val="en-CA"/>
        </w:rPr>
      </w:pPr>
    </w:p>
    <w:p w14:paraId="13E8D9B1" w14:textId="377D48F2" w:rsidR="00FD6444" w:rsidRPr="00142AD5" w:rsidRDefault="00FD6444" w:rsidP="00A52F1A">
      <w:pPr>
        <w:spacing w:after="0" w:line="252" w:lineRule="auto"/>
        <w:rPr>
          <w:b/>
          <w:u w:val="single"/>
          <w:lang w:val="en-CA"/>
        </w:rPr>
      </w:pPr>
      <w:r w:rsidRPr="00142AD5">
        <w:rPr>
          <w:rFonts w:cs="Arial"/>
          <w:b/>
          <w:sz w:val="21"/>
          <w:szCs w:val="21"/>
          <w:u w:val="single"/>
          <w:lang w:val="en-CA"/>
        </w:rPr>
        <w:t xml:space="preserve">CERTIFICAT DU </w:t>
      </w:r>
      <w:r w:rsidR="009726A5" w:rsidRPr="00142AD5">
        <w:rPr>
          <w:rFonts w:cs="Arial"/>
          <w:b/>
          <w:sz w:val="21"/>
          <w:szCs w:val="21"/>
          <w:u w:val="single"/>
          <w:lang w:val="en-CA"/>
        </w:rPr>
        <w:t>GREFFIER-TRÉSORIER</w:t>
      </w:r>
    </w:p>
    <w:p w14:paraId="66F41CF0" w14:textId="5383C878" w:rsidR="00FD6444" w:rsidRPr="00142AD5" w:rsidRDefault="002616F1" w:rsidP="00A52F1A">
      <w:pPr>
        <w:spacing w:line="252" w:lineRule="auto"/>
        <w:jc w:val="both"/>
        <w:outlineLvl w:val="0"/>
        <w:rPr>
          <w:rFonts w:cs="Arial"/>
          <w:b/>
          <w:sz w:val="21"/>
          <w:szCs w:val="21"/>
          <w:u w:val="single"/>
          <w:lang w:val="en-CA"/>
        </w:rPr>
      </w:pPr>
      <w:r w:rsidRPr="00142AD5">
        <w:rPr>
          <w:rFonts w:cs="Arial"/>
          <w:b/>
          <w:i/>
          <w:sz w:val="21"/>
          <w:szCs w:val="21"/>
          <w:u w:val="single"/>
          <w:lang w:val="en-CA"/>
        </w:rPr>
        <w:t>CLERK</w:t>
      </w:r>
      <w:r w:rsidR="00FD6444" w:rsidRPr="00142AD5">
        <w:rPr>
          <w:rFonts w:cs="Arial"/>
          <w:b/>
          <w:i/>
          <w:sz w:val="21"/>
          <w:szCs w:val="21"/>
          <w:u w:val="single"/>
          <w:lang w:val="en-CA"/>
        </w:rPr>
        <w:t>-TREASURER CERTIFICATE</w:t>
      </w:r>
    </w:p>
    <w:p w14:paraId="3E070186" w14:textId="0F6FDC4B" w:rsidR="00CF4075" w:rsidRPr="00955F92" w:rsidRDefault="00CF4075" w:rsidP="00A52F1A">
      <w:pPr>
        <w:spacing w:line="252" w:lineRule="auto"/>
        <w:jc w:val="both"/>
        <w:rPr>
          <w:color w:val="000000"/>
        </w:rPr>
      </w:pPr>
      <w:r>
        <w:rPr>
          <w:color w:val="000000"/>
        </w:rPr>
        <w:t xml:space="preserve">Je, soussigné, Marc Beaulieu, </w:t>
      </w:r>
      <w:r w:rsidR="009726A5">
        <w:rPr>
          <w:color w:val="000000"/>
        </w:rPr>
        <w:t>greffier-trésorier</w:t>
      </w:r>
      <w:r>
        <w:rPr>
          <w:color w:val="000000"/>
        </w:rPr>
        <w:t xml:space="preserve"> de la municipalité de Grenville-sur-la-Rouge, certifie sous mon serment d’office, que les crédits sont disponibles pour payer toutes les dépenses autorisées lors de la présente séance.</w:t>
      </w:r>
    </w:p>
    <w:p w14:paraId="2DD23F75" w14:textId="240CE84B" w:rsidR="00CF4075" w:rsidRPr="00FE76C9" w:rsidRDefault="00CF4075" w:rsidP="00A52F1A">
      <w:pPr>
        <w:spacing w:line="252" w:lineRule="auto"/>
        <w:jc w:val="both"/>
        <w:rPr>
          <w:color w:val="000000"/>
          <w:sz w:val="21"/>
          <w:szCs w:val="21"/>
          <w:lang w:val="en-CA"/>
        </w:rPr>
      </w:pPr>
      <w:r w:rsidRPr="00CA2EC5">
        <w:rPr>
          <w:i/>
          <w:color w:val="000000"/>
          <w:lang w:val="en-CA"/>
        </w:rPr>
        <w:t xml:space="preserve">I, the undersigned, Marc Beaulieu, </w:t>
      </w:r>
      <w:r w:rsidR="00166135">
        <w:rPr>
          <w:i/>
          <w:color w:val="000000"/>
          <w:lang w:val="en-CA"/>
        </w:rPr>
        <w:t>clerk</w:t>
      </w:r>
      <w:r w:rsidRPr="00CA2EC5">
        <w:rPr>
          <w:i/>
          <w:color w:val="000000"/>
          <w:lang w:val="en-CA"/>
        </w:rPr>
        <w:t xml:space="preserve">-treasurer of the municipality of Grenville-sur-la-Rouge, certify under my oath of office, that credits are available to pay all the expenses authorized in </w:t>
      </w:r>
      <w:r>
        <w:rPr>
          <w:i/>
          <w:color w:val="000000"/>
          <w:lang w:val="en-CA"/>
        </w:rPr>
        <w:t>the current meeting.</w:t>
      </w:r>
    </w:p>
    <w:p w14:paraId="28A570E8" w14:textId="77777777" w:rsidR="00B76785" w:rsidRPr="00B40ABD" w:rsidRDefault="00B76785" w:rsidP="00A52F1A">
      <w:pPr>
        <w:spacing w:after="0" w:line="252" w:lineRule="auto"/>
        <w:jc w:val="both"/>
        <w:outlineLvl w:val="0"/>
        <w:rPr>
          <w:rFonts w:cstheme="minorHAnsi"/>
          <w:b/>
          <w:i/>
          <w:u w:val="single"/>
        </w:rPr>
      </w:pPr>
      <w:r w:rsidRPr="00B40ABD">
        <w:rPr>
          <w:rFonts w:cstheme="minorHAnsi"/>
          <w:b/>
          <w:u w:val="single"/>
        </w:rPr>
        <w:lastRenderedPageBreak/>
        <w:t xml:space="preserve">PÉRIODE DE QUESTIONS / </w:t>
      </w:r>
      <w:r w:rsidRPr="00B40ABD">
        <w:rPr>
          <w:rFonts w:cstheme="minorHAnsi"/>
          <w:b/>
          <w:i/>
          <w:u w:val="single"/>
        </w:rPr>
        <w:t>QUESTION PERIOD</w:t>
      </w:r>
    </w:p>
    <w:p w14:paraId="6DE92C8D" w14:textId="77777777" w:rsidR="00B76785" w:rsidRPr="00B40ABD" w:rsidRDefault="00B76785" w:rsidP="00A52F1A">
      <w:pPr>
        <w:spacing w:after="0" w:line="252" w:lineRule="auto"/>
        <w:jc w:val="both"/>
        <w:outlineLvl w:val="0"/>
        <w:rPr>
          <w:rFonts w:cstheme="minorHAnsi"/>
          <w:b/>
          <w:i/>
          <w:u w:val="single"/>
        </w:rPr>
      </w:pPr>
    </w:p>
    <w:p w14:paraId="52CA5F1B" w14:textId="77777777" w:rsidR="009B0EB6" w:rsidRPr="00B40ABD" w:rsidRDefault="009B0EB6" w:rsidP="00A52F1A">
      <w:pPr>
        <w:tabs>
          <w:tab w:val="left" w:pos="1418"/>
        </w:tabs>
        <w:spacing w:after="0" w:line="252" w:lineRule="auto"/>
        <w:rPr>
          <w:rFonts w:eastAsia="Times New Roman" w:cstheme="minorHAnsi"/>
          <w:b/>
          <w:u w:val="single"/>
          <w:lang w:eastAsia="fr-CA"/>
        </w:rPr>
      </w:pPr>
      <w:r w:rsidRPr="00B40ABD">
        <w:rPr>
          <w:rFonts w:eastAsia="Times New Roman" w:cstheme="minorHAnsi"/>
          <w:b/>
          <w:u w:val="single"/>
          <w:lang w:eastAsia="fr-CA"/>
        </w:rPr>
        <w:t xml:space="preserve">LEVÉE DE LA SÉANCE / </w:t>
      </w:r>
      <w:r>
        <w:rPr>
          <w:rFonts w:eastAsia="Times New Roman" w:cstheme="minorHAnsi"/>
          <w:b/>
          <w:u w:val="single"/>
          <w:lang w:eastAsia="fr-CA"/>
        </w:rPr>
        <w:t>CLOSURE OF THE SESSION</w:t>
      </w:r>
    </w:p>
    <w:p w14:paraId="38AF7D7A" w14:textId="77777777" w:rsidR="00276823" w:rsidRPr="00B40ABD" w:rsidRDefault="00276823" w:rsidP="00A52F1A">
      <w:pPr>
        <w:tabs>
          <w:tab w:val="left" w:pos="1418"/>
        </w:tabs>
        <w:spacing w:after="0" w:line="252" w:lineRule="auto"/>
        <w:rPr>
          <w:rFonts w:eastAsia="Times New Roman" w:cstheme="minorHAnsi"/>
          <w:lang w:eastAsia="fr-CA"/>
        </w:rPr>
      </w:pPr>
    </w:p>
    <w:p w14:paraId="1692C767" w14:textId="77777777" w:rsidR="00BF15C1" w:rsidRPr="00230CA7" w:rsidRDefault="00BF15C1" w:rsidP="00A52F1A">
      <w:pPr>
        <w:pStyle w:val="Sansinterligne"/>
        <w:spacing w:line="252" w:lineRule="auto"/>
        <w:jc w:val="both"/>
        <w:rPr>
          <w:rFonts w:cs="Arial"/>
          <w:b/>
          <w:u w:val="single"/>
        </w:rPr>
      </w:pPr>
      <w:r>
        <w:rPr>
          <w:rFonts w:cs="Arial"/>
          <w:b/>
          <w:u w:val="single"/>
        </w:rPr>
        <w:t>2022-11</w:t>
      </w:r>
      <w:r w:rsidRPr="00230CA7">
        <w:rPr>
          <w:rFonts w:cs="Arial"/>
          <w:b/>
          <w:u w:val="single"/>
        </w:rPr>
        <w:t>-</w:t>
      </w:r>
      <w:r>
        <w:rPr>
          <w:rFonts w:cs="Arial"/>
          <w:b/>
          <w:u w:val="single"/>
        </w:rPr>
        <w:t>350</w:t>
      </w:r>
      <w:r w:rsidRPr="00230CA7">
        <w:rPr>
          <w:rFonts w:cs="Arial"/>
          <w:b/>
          <w:u w:val="single"/>
        </w:rPr>
        <w:tab/>
        <w:t>Levée de la séance</w:t>
      </w:r>
    </w:p>
    <w:p w14:paraId="17F879E3" w14:textId="77777777" w:rsidR="00BF15C1" w:rsidRPr="00230CA7" w:rsidRDefault="00BF15C1" w:rsidP="00A52F1A">
      <w:pPr>
        <w:pStyle w:val="Sansinterligne"/>
        <w:spacing w:line="252" w:lineRule="auto"/>
        <w:jc w:val="both"/>
        <w:rPr>
          <w:rFonts w:cs="Arial"/>
          <w:b/>
          <w:u w:val="single"/>
        </w:rPr>
      </w:pPr>
    </w:p>
    <w:p w14:paraId="3268A72C" w14:textId="77777777" w:rsidR="00BF15C1" w:rsidRPr="008C79A9" w:rsidRDefault="00BF15C1" w:rsidP="00A52F1A">
      <w:pPr>
        <w:pStyle w:val="Sansinterligne"/>
        <w:spacing w:line="252" w:lineRule="auto"/>
        <w:jc w:val="both"/>
        <w:rPr>
          <w:rFonts w:cs="Arial"/>
          <w:b/>
          <w:i/>
          <w:u w:val="single"/>
        </w:rPr>
      </w:pPr>
      <w:r w:rsidRPr="008C79A9">
        <w:rPr>
          <w:rFonts w:cs="Arial"/>
          <w:b/>
          <w:i/>
          <w:u w:val="single"/>
        </w:rPr>
        <w:t>2022-11-</w:t>
      </w:r>
      <w:r>
        <w:rPr>
          <w:rFonts w:cs="Arial"/>
          <w:b/>
          <w:i/>
          <w:u w:val="single"/>
        </w:rPr>
        <w:t>350</w:t>
      </w:r>
      <w:r w:rsidRPr="008C79A9">
        <w:rPr>
          <w:rFonts w:cs="Arial"/>
          <w:b/>
          <w:i/>
          <w:u w:val="single"/>
        </w:rPr>
        <w:tab/>
      </w:r>
      <w:proofErr w:type="spellStart"/>
      <w:r w:rsidRPr="008C79A9">
        <w:rPr>
          <w:rFonts w:cs="Arial"/>
          <w:b/>
          <w:i/>
          <w:u w:val="single"/>
        </w:rPr>
        <w:t>Closure</w:t>
      </w:r>
      <w:proofErr w:type="spellEnd"/>
      <w:r w:rsidRPr="008C79A9">
        <w:rPr>
          <w:rFonts w:cs="Arial"/>
          <w:b/>
          <w:i/>
          <w:u w:val="single"/>
        </w:rPr>
        <w:t xml:space="preserve"> of the session</w:t>
      </w:r>
    </w:p>
    <w:p w14:paraId="73E2152E" w14:textId="77777777" w:rsidR="00BF15C1" w:rsidRPr="008C79A9" w:rsidRDefault="00BF15C1" w:rsidP="00A52F1A">
      <w:pPr>
        <w:pStyle w:val="Sansinterligne"/>
        <w:spacing w:line="252" w:lineRule="auto"/>
        <w:jc w:val="both"/>
        <w:rPr>
          <w:rFonts w:cs="Arial"/>
        </w:rPr>
      </w:pPr>
    </w:p>
    <w:p w14:paraId="43536984" w14:textId="77777777" w:rsidR="00BF15C1" w:rsidRPr="00230CA7" w:rsidRDefault="00BF15C1" w:rsidP="00A52F1A">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le conseiller Carl Woodbury</w:t>
      </w:r>
      <w:r w:rsidRPr="00230CA7">
        <w:rPr>
          <w:rFonts w:cs="Arial"/>
        </w:rPr>
        <w:t xml:space="preserve"> et résolu que la présente séance soit levée à </w:t>
      </w:r>
      <w:r>
        <w:rPr>
          <w:rFonts w:cs="Arial"/>
        </w:rPr>
        <w:t>19h57.</w:t>
      </w:r>
    </w:p>
    <w:p w14:paraId="7203C4B1" w14:textId="77777777" w:rsidR="00BF15C1" w:rsidRPr="00230CA7" w:rsidRDefault="00BF15C1" w:rsidP="00A52F1A">
      <w:pPr>
        <w:pStyle w:val="Sansinterligne"/>
        <w:spacing w:line="252" w:lineRule="auto"/>
        <w:jc w:val="both"/>
        <w:rPr>
          <w:rFonts w:cs="Arial"/>
        </w:rPr>
      </w:pPr>
    </w:p>
    <w:p w14:paraId="159DAF0B" w14:textId="77777777" w:rsidR="00BF15C1" w:rsidRPr="00230CA7" w:rsidRDefault="00BF15C1" w:rsidP="00A52F1A">
      <w:pPr>
        <w:pStyle w:val="Sansinterligne"/>
        <w:spacing w:line="252" w:lineRule="auto"/>
        <w:jc w:val="both"/>
        <w:rPr>
          <w:rFonts w:cs="Arial"/>
          <w:i/>
          <w:lang w:val="en-CA"/>
        </w:rPr>
      </w:pPr>
      <w:proofErr w:type="gramStart"/>
      <w:r w:rsidRPr="00230CA7">
        <w:rPr>
          <w:rFonts w:cs="Arial"/>
          <w:i/>
          <w:lang w:val="en-CA"/>
        </w:rPr>
        <w:t>All of</w:t>
      </w:r>
      <w:proofErr w:type="gramEnd"/>
      <w:r w:rsidRPr="00230CA7">
        <w:rPr>
          <w:rFonts w:cs="Arial"/>
          <w:i/>
          <w:lang w:val="en-CA"/>
        </w:rPr>
        <w:t xml:space="preserve"> the subjects in the agenda have been covered, it is proposed by Councillor </w:t>
      </w:r>
      <w:r>
        <w:rPr>
          <w:rFonts w:cs="Arial"/>
          <w:i/>
          <w:lang w:val="en-CA"/>
        </w:rPr>
        <w:t>Carl Woodbury</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Pr>
          <w:rFonts w:cs="Arial"/>
          <w:lang w:val="en-CA"/>
        </w:rPr>
        <w:t>7:57</w:t>
      </w:r>
      <w:r w:rsidRPr="00293351">
        <w:rPr>
          <w:rFonts w:cs="Arial"/>
          <w:lang w:val="en-CA"/>
        </w:rPr>
        <w:t xml:space="preserve"> </w:t>
      </w:r>
      <w:r w:rsidRPr="00230CA7">
        <w:rPr>
          <w:rFonts w:cs="Arial"/>
          <w:i/>
          <w:lang w:val="en-CA"/>
        </w:rPr>
        <w:t>pm.</w:t>
      </w:r>
    </w:p>
    <w:p w14:paraId="250D68CE" w14:textId="77777777" w:rsidR="003069FC" w:rsidRPr="00BF15C1" w:rsidRDefault="003069FC" w:rsidP="00A52F1A">
      <w:pPr>
        <w:tabs>
          <w:tab w:val="left" w:pos="1418"/>
        </w:tabs>
        <w:spacing w:after="0" w:line="252" w:lineRule="auto"/>
        <w:rPr>
          <w:rFonts w:eastAsia="Times New Roman" w:cstheme="minorHAnsi"/>
          <w:lang w:val="en-CA" w:eastAsia="fr-CA"/>
        </w:rPr>
      </w:pPr>
    </w:p>
    <w:p w14:paraId="0E7A66AE" w14:textId="77777777" w:rsidR="00BF02CF" w:rsidRDefault="00BF02CF" w:rsidP="00A52F1A">
      <w:pPr>
        <w:spacing w:after="0" w:line="252" w:lineRule="auto"/>
        <w:jc w:val="right"/>
        <w:rPr>
          <w:rFonts w:cstheme="minorHAnsi"/>
        </w:rPr>
      </w:pPr>
      <w:r w:rsidRPr="00AB397E">
        <w:rPr>
          <w:rFonts w:cstheme="minorHAnsi"/>
        </w:rPr>
        <w:t>Adopté à l’unanimité des conseillers</w:t>
      </w:r>
    </w:p>
    <w:p w14:paraId="08C1CB66" w14:textId="77777777" w:rsidR="00BF02CF" w:rsidRDefault="00BF02CF" w:rsidP="00A52F1A">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0DA4C5A6" w14:textId="77777777" w:rsidR="00B76785" w:rsidRPr="00B40ABD" w:rsidRDefault="00B76785" w:rsidP="00A52F1A">
      <w:pPr>
        <w:tabs>
          <w:tab w:val="left" w:pos="1418"/>
        </w:tabs>
        <w:spacing w:after="0" w:line="252" w:lineRule="auto"/>
        <w:rPr>
          <w:rFonts w:eastAsia="Times New Roman" w:cstheme="minorHAnsi"/>
          <w:lang w:eastAsia="fr-CA"/>
        </w:rPr>
      </w:pPr>
    </w:p>
    <w:p w14:paraId="053F309F" w14:textId="77777777" w:rsidR="00B76785" w:rsidRPr="00B40ABD" w:rsidRDefault="00B76785" w:rsidP="00A52F1A">
      <w:pPr>
        <w:tabs>
          <w:tab w:val="left" w:pos="1418"/>
        </w:tabs>
        <w:spacing w:after="0" w:line="252" w:lineRule="auto"/>
        <w:rPr>
          <w:rFonts w:eastAsia="Times New Roman" w:cstheme="minorHAnsi"/>
          <w:lang w:eastAsia="fr-CA"/>
        </w:rPr>
      </w:pPr>
    </w:p>
    <w:p w14:paraId="643909E5" w14:textId="77777777" w:rsidR="00B76785" w:rsidRPr="00B40ABD" w:rsidRDefault="00B76785" w:rsidP="00A52F1A">
      <w:pPr>
        <w:tabs>
          <w:tab w:val="left" w:pos="1418"/>
        </w:tabs>
        <w:spacing w:after="0" w:line="252" w:lineRule="auto"/>
        <w:rPr>
          <w:rFonts w:eastAsia="Times New Roman" w:cstheme="minorHAnsi"/>
          <w:lang w:eastAsia="fr-CA"/>
        </w:rPr>
      </w:pPr>
    </w:p>
    <w:p w14:paraId="7F16B38A" w14:textId="77777777" w:rsidR="00B76785" w:rsidRPr="00B40ABD" w:rsidRDefault="00B76785" w:rsidP="00A52F1A">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14:paraId="27779AA1" w14:textId="77777777" w:rsidTr="00E35E66">
        <w:tc>
          <w:tcPr>
            <w:tcW w:w="2970" w:type="dxa"/>
            <w:tcBorders>
              <w:top w:val="single" w:sz="4" w:space="0" w:color="auto"/>
            </w:tcBorders>
          </w:tcPr>
          <w:p w14:paraId="24F2BA6F" w14:textId="77777777" w:rsidR="00B76785" w:rsidRPr="00B40ABD" w:rsidRDefault="00B76785" w:rsidP="00A52F1A">
            <w:pPr>
              <w:spacing w:line="252" w:lineRule="auto"/>
              <w:rPr>
                <w:rFonts w:eastAsia="Times New Roman" w:cstheme="minorHAnsi"/>
                <w:lang w:eastAsia="fr-CA"/>
              </w:rPr>
            </w:pPr>
            <w:r w:rsidRPr="00B40ABD">
              <w:rPr>
                <w:rFonts w:eastAsia="Times New Roman" w:cstheme="minorHAnsi"/>
                <w:lang w:eastAsia="fr-CA"/>
              </w:rPr>
              <w:t>Tom Arnold</w:t>
            </w:r>
          </w:p>
          <w:p w14:paraId="0EE6ED33" w14:textId="77777777" w:rsidR="00B76785" w:rsidRPr="00B40ABD" w:rsidRDefault="00B76785" w:rsidP="00A52F1A">
            <w:pPr>
              <w:spacing w:line="252" w:lineRule="auto"/>
              <w:rPr>
                <w:rFonts w:eastAsia="Times New Roman" w:cstheme="minorHAnsi"/>
                <w:lang w:eastAsia="fr-CA"/>
              </w:rPr>
            </w:pPr>
            <w:r w:rsidRPr="00B40ABD">
              <w:rPr>
                <w:rFonts w:eastAsia="Times New Roman" w:cstheme="minorHAnsi"/>
                <w:lang w:eastAsia="fr-CA"/>
              </w:rPr>
              <w:t>Maire</w:t>
            </w:r>
          </w:p>
        </w:tc>
        <w:tc>
          <w:tcPr>
            <w:tcW w:w="990" w:type="dxa"/>
          </w:tcPr>
          <w:p w14:paraId="4C266BD5" w14:textId="77777777" w:rsidR="00B76785" w:rsidRPr="00B40ABD" w:rsidRDefault="00B76785" w:rsidP="00A52F1A">
            <w:pPr>
              <w:tabs>
                <w:tab w:val="right" w:pos="7655"/>
              </w:tabs>
              <w:spacing w:line="252" w:lineRule="auto"/>
              <w:rPr>
                <w:rFonts w:eastAsia="Times New Roman" w:cstheme="minorHAnsi"/>
                <w:lang w:eastAsia="fr-CA"/>
              </w:rPr>
            </w:pPr>
          </w:p>
        </w:tc>
        <w:tc>
          <w:tcPr>
            <w:tcW w:w="3837" w:type="dxa"/>
            <w:tcBorders>
              <w:top w:val="single" w:sz="4" w:space="0" w:color="auto"/>
            </w:tcBorders>
          </w:tcPr>
          <w:p w14:paraId="7903ADF5" w14:textId="77777777" w:rsidR="00B76785" w:rsidRPr="00B40ABD" w:rsidRDefault="00B76785" w:rsidP="00A52F1A">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Marc Beaulieu</w:t>
            </w:r>
          </w:p>
          <w:p w14:paraId="1D357935" w14:textId="5C552D5D" w:rsidR="00B76785" w:rsidRPr="00B40ABD" w:rsidRDefault="00B76785" w:rsidP="00A52F1A">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 xml:space="preserve">Directeur général et </w:t>
            </w:r>
            <w:r w:rsidR="009726A5">
              <w:rPr>
                <w:rFonts w:eastAsia="Times New Roman" w:cstheme="minorHAnsi"/>
                <w:lang w:eastAsia="fr-CA"/>
              </w:rPr>
              <w:t>greffier-trésorier</w:t>
            </w:r>
          </w:p>
        </w:tc>
      </w:tr>
    </w:tbl>
    <w:p w14:paraId="3273EB0E" w14:textId="77777777" w:rsidR="002C62DC" w:rsidRPr="00B40ABD" w:rsidRDefault="002C62DC" w:rsidP="00A52F1A">
      <w:pPr>
        <w:spacing w:line="252" w:lineRule="auto"/>
        <w:rPr>
          <w:rFonts w:cstheme="minorHAnsi"/>
        </w:rPr>
      </w:pPr>
    </w:p>
    <w:sectPr w:rsidR="002C62DC" w:rsidRPr="00B40ABD" w:rsidSect="002E4C51">
      <w:headerReference w:type="default" r:id="rId7"/>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8FD5C" w14:textId="77777777" w:rsidR="00857575" w:rsidRDefault="00857575" w:rsidP="00A42C7F">
      <w:pPr>
        <w:spacing w:after="0" w:line="240" w:lineRule="auto"/>
      </w:pPr>
      <w:r>
        <w:separator/>
      </w:r>
    </w:p>
  </w:endnote>
  <w:endnote w:type="continuationSeparator" w:id="0">
    <w:p w14:paraId="6556009A" w14:textId="77777777" w:rsidR="00857575" w:rsidRDefault="00857575"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D4663" w14:textId="77777777" w:rsidR="00857575" w:rsidRDefault="00857575" w:rsidP="00A42C7F">
      <w:pPr>
        <w:spacing w:after="0" w:line="240" w:lineRule="auto"/>
      </w:pPr>
      <w:r>
        <w:separator/>
      </w:r>
    </w:p>
  </w:footnote>
  <w:footnote w:type="continuationSeparator" w:id="0">
    <w:p w14:paraId="643D25CB" w14:textId="77777777" w:rsidR="00857575" w:rsidRDefault="00857575"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77777777"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ordinaire</w:t>
    </w:r>
  </w:p>
  <w:p w14:paraId="64DE06BE" w14:textId="57225243" w:rsidR="00A42C7F" w:rsidRPr="00477AC9" w:rsidRDefault="00892314" w:rsidP="00A47D47">
    <w:pPr>
      <w:pStyle w:val="En-tte"/>
      <w:jc w:val="right"/>
      <w:rPr>
        <w:rFonts w:asciiTheme="minorHAnsi" w:hAnsiTheme="minorHAnsi" w:cs="Arial"/>
        <w:i/>
        <w:sz w:val="18"/>
        <w:szCs w:val="18"/>
      </w:rPr>
    </w:pPr>
    <w:proofErr w:type="gramStart"/>
    <w:r>
      <w:rPr>
        <w:rFonts w:asciiTheme="minorHAnsi" w:hAnsiTheme="minorHAnsi" w:cs="Arial"/>
        <w:i/>
        <w:sz w:val="18"/>
        <w:szCs w:val="18"/>
      </w:rPr>
      <w:t>le</w:t>
    </w:r>
    <w:proofErr w:type="gramEnd"/>
    <w:r>
      <w:rPr>
        <w:rFonts w:asciiTheme="minorHAnsi" w:hAnsiTheme="minorHAnsi" w:cs="Arial"/>
        <w:i/>
        <w:sz w:val="18"/>
        <w:szCs w:val="18"/>
      </w:rPr>
      <w:t xml:space="preserve"> 8 novembre</w:t>
    </w:r>
    <w:r w:rsidR="00A42C7F" w:rsidRPr="00477AC9">
      <w:rPr>
        <w:rFonts w:asciiTheme="minorHAnsi" w:hAnsiTheme="minorHAnsi" w:cs="Arial"/>
        <w:i/>
        <w:sz w:val="18"/>
        <w:szCs w:val="18"/>
      </w:rPr>
      <w:t xml:space="preserve"> </w:t>
    </w:r>
    <w:r w:rsidR="0032031D">
      <w:rPr>
        <w:rFonts w:asciiTheme="minorHAnsi" w:hAnsiTheme="minorHAnsi" w:cs="Arial"/>
        <w:i/>
        <w:sz w:val="18"/>
        <w:szCs w:val="18"/>
      </w:rPr>
      <w:t>2022</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2BE3856"/>
    <w:multiLevelType w:val="hybridMultilevel"/>
    <w:tmpl w:val="095C53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7"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64E65B4"/>
    <w:multiLevelType w:val="hybridMultilevel"/>
    <w:tmpl w:val="7A9C10B2"/>
    <w:lvl w:ilvl="0" w:tplc="0C0C0001">
      <w:start w:val="1"/>
      <w:numFmt w:val="bullet"/>
      <w:lvlText w:val=""/>
      <w:lvlJc w:val="left"/>
      <w:pPr>
        <w:ind w:left="1592" w:hanging="360"/>
      </w:pPr>
      <w:rPr>
        <w:rFonts w:ascii="Symbol" w:hAnsi="Symbol" w:hint="default"/>
      </w:rPr>
    </w:lvl>
    <w:lvl w:ilvl="1" w:tplc="0C0C0003" w:tentative="1">
      <w:start w:val="1"/>
      <w:numFmt w:val="bullet"/>
      <w:lvlText w:val="o"/>
      <w:lvlJc w:val="left"/>
      <w:pPr>
        <w:ind w:left="2312" w:hanging="360"/>
      </w:pPr>
      <w:rPr>
        <w:rFonts w:ascii="Courier New" w:hAnsi="Courier New" w:cs="Courier New" w:hint="default"/>
      </w:rPr>
    </w:lvl>
    <w:lvl w:ilvl="2" w:tplc="0C0C0005" w:tentative="1">
      <w:start w:val="1"/>
      <w:numFmt w:val="bullet"/>
      <w:lvlText w:val=""/>
      <w:lvlJc w:val="left"/>
      <w:pPr>
        <w:ind w:left="3032" w:hanging="360"/>
      </w:pPr>
      <w:rPr>
        <w:rFonts w:ascii="Wingdings" w:hAnsi="Wingdings" w:hint="default"/>
      </w:rPr>
    </w:lvl>
    <w:lvl w:ilvl="3" w:tplc="0C0C0001" w:tentative="1">
      <w:start w:val="1"/>
      <w:numFmt w:val="bullet"/>
      <w:lvlText w:val=""/>
      <w:lvlJc w:val="left"/>
      <w:pPr>
        <w:ind w:left="3752" w:hanging="360"/>
      </w:pPr>
      <w:rPr>
        <w:rFonts w:ascii="Symbol" w:hAnsi="Symbol" w:hint="default"/>
      </w:rPr>
    </w:lvl>
    <w:lvl w:ilvl="4" w:tplc="0C0C0003" w:tentative="1">
      <w:start w:val="1"/>
      <w:numFmt w:val="bullet"/>
      <w:lvlText w:val="o"/>
      <w:lvlJc w:val="left"/>
      <w:pPr>
        <w:ind w:left="4472" w:hanging="360"/>
      </w:pPr>
      <w:rPr>
        <w:rFonts w:ascii="Courier New" w:hAnsi="Courier New" w:cs="Courier New" w:hint="default"/>
      </w:rPr>
    </w:lvl>
    <w:lvl w:ilvl="5" w:tplc="0C0C0005" w:tentative="1">
      <w:start w:val="1"/>
      <w:numFmt w:val="bullet"/>
      <w:lvlText w:val=""/>
      <w:lvlJc w:val="left"/>
      <w:pPr>
        <w:ind w:left="5192" w:hanging="360"/>
      </w:pPr>
      <w:rPr>
        <w:rFonts w:ascii="Wingdings" w:hAnsi="Wingdings" w:hint="default"/>
      </w:rPr>
    </w:lvl>
    <w:lvl w:ilvl="6" w:tplc="0C0C0001" w:tentative="1">
      <w:start w:val="1"/>
      <w:numFmt w:val="bullet"/>
      <w:lvlText w:val=""/>
      <w:lvlJc w:val="left"/>
      <w:pPr>
        <w:ind w:left="5912" w:hanging="360"/>
      </w:pPr>
      <w:rPr>
        <w:rFonts w:ascii="Symbol" w:hAnsi="Symbol" w:hint="default"/>
      </w:rPr>
    </w:lvl>
    <w:lvl w:ilvl="7" w:tplc="0C0C0003" w:tentative="1">
      <w:start w:val="1"/>
      <w:numFmt w:val="bullet"/>
      <w:lvlText w:val="o"/>
      <w:lvlJc w:val="left"/>
      <w:pPr>
        <w:ind w:left="6632" w:hanging="360"/>
      </w:pPr>
      <w:rPr>
        <w:rFonts w:ascii="Courier New" w:hAnsi="Courier New" w:cs="Courier New" w:hint="default"/>
      </w:rPr>
    </w:lvl>
    <w:lvl w:ilvl="8" w:tplc="0C0C0005" w:tentative="1">
      <w:start w:val="1"/>
      <w:numFmt w:val="bullet"/>
      <w:lvlText w:val=""/>
      <w:lvlJc w:val="left"/>
      <w:pPr>
        <w:ind w:left="7352" w:hanging="360"/>
      </w:pPr>
      <w:rPr>
        <w:rFonts w:ascii="Wingdings" w:hAnsi="Wingdings" w:hint="default"/>
      </w:rPr>
    </w:lvl>
  </w:abstractNum>
  <w:abstractNum w:abstractNumId="9"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10" w15:restartNumberingAfterBreak="0">
    <w:nsid w:val="1AF55FAF"/>
    <w:multiLevelType w:val="hybridMultilevel"/>
    <w:tmpl w:val="4B240040"/>
    <w:lvl w:ilvl="0" w:tplc="3EFA522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C02370E"/>
    <w:multiLevelType w:val="hybridMultilevel"/>
    <w:tmpl w:val="C14061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D5322AE"/>
    <w:multiLevelType w:val="hybridMultilevel"/>
    <w:tmpl w:val="352EA09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241F6FC2"/>
    <w:multiLevelType w:val="hybridMultilevel"/>
    <w:tmpl w:val="5CD6FAE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7"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6F87B9A"/>
    <w:multiLevelType w:val="hybridMultilevel"/>
    <w:tmpl w:val="4C2816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70D2FB6"/>
    <w:multiLevelType w:val="hybridMultilevel"/>
    <w:tmpl w:val="CB922DF8"/>
    <w:lvl w:ilvl="0" w:tplc="0C0C0001">
      <w:start w:val="1"/>
      <w:numFmt w:val="bullet"/>
      <w:lvlText w:val=""/>
      <w:lvlJc w:val="left"/>
      <w:pPr>
        <w:ind w:left="2988" w:hanging="360"/>
      </w:pPr>
      <w:rPr>
        <w:rFonts w:ascii="Symbol" w:hAnsi="Symbol" w:hint="default"/>
      </w:rPr>
    </w:lvl>
    <w:lvl w:ilvl="1" w:tplc="0C0C0003" w:tentative="1">
      <w:start w:val="1"/>
      <w:numFmt w:val="bullet"/>
      <w:lvlText w:val="o"/>
      <w:lvlJc w:val="left"/>
      <w:pPr>
        <w:ind w:left="3708" w:hanging="360"/>
      </w:pPr>
      <w:rPr>
        <w:rFonts w:ascii="Courier New" w:hAnsi="Courier New" w:cs="Courier New" w:hint="default"/>
      </w:rPr>
    </w:lvl>
    <w:lvl w:ilvl="2" w:tplc="0C0C0005" w:tentative="1">
      <w:start w:val="1"/>
      <w:numFmt w:val="bullet"/>
      <w:lvlText w:val=""/>
      <w:lvlJc w:val="left"/>
      <w:pPr>
        <w:ind w:left="4428" w:hanging="360"/>
      </w:pPr>
      <w:rPr>
        <w:rFonts w:ascii="Wingdings" w:hAnsi="Wingdings" w:hint="default"/>
      </w:rPr>
    </w:lvl>
    <w:lvl w:ilvl="3" w:tplc="0C0C0001" w:tentative="1">
      <w:start w:val="1"/>
      <w:numFmt w:val="bullet"/>
      <w:lvlText w:val=""/>
      <w:lvlJc w:val="left"/>
      <w:pPr>
        <w:ind w:left="5148" w:hanging="360"/>
      </w:pPr>
      <w:rPr>
        <w:rFonts w:ascii="Symbol" w:hAnsi="Symbol" w:hint="default"/>
      </w:rPr>
    </w:lvl>
    <w:lvl w:ilvl="4" w:tplc="0C0C0003" w:tentative="1">
      <w:start w:val="1"/>
      <w:numFmt w:val="bullet"/>
      <w:lvlText w:val="o"/>
      <w:lvlJc w:val="left"/>
      <w:pPr>
        <w:ind w:left="5868" w:hanging="360"/>
      </w:pPr>
      <w:rPr>
        <w:rFonts w:ascii="Courier New" w:hAnsi="Courier New" w:cs="Courier New" w:hint="default"/>
      </w:rPr>
    </w:lvl>
    <w:lvl w:ilvl="5" w:tplc="0C0C0005" w:tentative="1">
      <w:start w:val="1"/>
      <w:numFmt w:val="bullet"/>
      <w:lvlText w:val=""/>
      <w:lvlJc w:val="left"/>
      <w:pPr>
        <w:ind w:left="6588" w:hanging="360"/>
      </w:pPr>
      <w:rPr>
        <w:rFonts w:ascii="Wingdings" w:hAnsi="Wingdings" w:hint="default"/>
      </w:rPr>
    </w:lvl>
    <w:lvl w:ilvl="6" w:tplc="0C0C0001" w:tentative="1">
      <w:start w:val="1"/>
      <w:numFmt w:val="bullet"/>
      <w:lvlText w:val=""/>
      <w:lvlJc w:val="left"/>
      <w:pPr>
        <w:ind w:left="7308" w:hanging="360"/>
      </w:pPr>
      <w:rPr>
        <w:rFonts w:ascii="Symbol" w:hAnsi="Symbol" w:hint="default"/>
      </w:rPr>
    </w:lvl>
    <w:lvl w:ilvl="7" w:tplc="0C0C0003" w:tentative="1">
      <w:start w:val="1"/>
      <w:numFmt w:val="bullet"/>
      <w:lvlText w:val="o"/>
      <w:lvlJc w:val="left"/>
      <w:pPr>
        <w:ind w:left="8028" w:hanging="360"/>
      </w:pPr>
      <w:rPr>
        <w:rFonts w:ascii="Courier New" w:hAnsi="Courier New" w:cs="Courier New" w:hint="default"/>
      </w:rPr>
    </w:lvl>
    <w:lvl w:ilvl="8" w:tplc="0C0C0005" w:tentative="1">
      <w:start w:val="1"/>
      <w:numFmt w:val="bullet"/>
      <w:lvlText w:val=""/>
      <w:lvlJc w:val="left"/>
      <w:pPr>
        <w:ind w:left="8748" w:hanging="360"/>
      </w:pPr>
      <w:rPr>
        <w:rFonts w:ascii="Wingdings" w:hAnsi="Wingdings" w:hint="default"/>
      </w:rPr>
    </w:lvl>
  </w:abstractNum>
  <w:abstractNum w:abstractNumId="23"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3B196299"/>
    <w:multiLevelType w:val="hybridMultilevel"/>
    <w:tmpl w:val="9932B716"/>
    <w:lvl w:ilvl="0" w:tplc="3EFA522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0"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31"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35"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54197ACE"/>
    <w:multiLevelType w:val="hybridMultilevel"/>
    <w:tmpl w:val="0DF02B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9"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40" w15:restartNumberingAfterBreak="0">
    <w:nsid w:val="56D576C9"/>
    <w:multiLevelType w:val="hybridMultilevel"/>
    <w:tmpl w:val="92FA1D40"/>
    <w:lvl w:ilvl="0" w:tplc="0C0C0001">
      <w:start w:val="1"/>
      <w:numFmt w:val="bullet"/>
      <w:lvlText w:val=""/>
      <w:lvlJc w:val="left"/>
      <w:pPr>
        <w:ind w:left="1880" w:hanging="360"/>
      </w:pPr>
      <w:rPr>
        <w:rFonts w:ascii="Symbol" w:hAnsi="Symbol" w:hint="default"/>
      </w:rPr>
    </w:lvl>
    <w:lvl w:ilvl="1" w:tplc="0C0C0003" w:tentative="1">
      <w:start w:val="1"/>
      <w:numFmt w:val="bullet"/>
      <w:lvlText w:val="o"/>
      <w:lvlJc w:val="left"/>
      <w:pPr>
        <w:ind w:left="2600" w:hanging="360"/>
      </w:pPr>
      <w:rPr>
        <w:rFonts w:ascii="Courier New" w:hAnsi="Courier New" w:cs="Courier New" w:hint="default"/>
      </w:rPr>
    </w:lvl>
    <w:lvl w:ilvl="2" w:tplc="0C0C0005" w:tentative="1">
      <w:start w:val="1"/>
      <w:numFmt w:val="bullet"/>
      <w:lvlText w:val=""/>
      <w:lvlJc w:val="left"/>
      <w:pPr>
        <w:ind w:left="3320" w:hanging="360"/>
      </w:pPr>
      <w:rPr>
        <w:rFonts w:ascii="Wingdings" w:hAnsi="Wingdings" w:hint="default"/>
      </w:rPr>
    </w:lvl>
    <w:lvl w:ilvl="3" w:tplc="0C0C0001" w:tentative="1">
      <w:start w:val="1"/>
      <w:numFmt w:val="bullet"/>
      <w:lvlText w:val=""/>
      <w:lvlJc w:val="left"/>
      <w:pPr>
        <w:ind w:left="4040" w:hanging="360"/>
      </w:pPr>
      <w:rPr>
        <w:rFonts w:ascii="Symbol" w:hAnsi="Symbol" w:hint="default"/>
      </w:rPr>
    </w:lvl>
    <w:lvl w:ilvl="4" w:tplc="0C0C0003" w:tentative="1">
      <w:start w:val="1"/>
      <w:numFmt w:val="bullet"/>
      <w:lvlText w:val="o"/>
      <w:lvlJc w:val="left"/>
      <w:pPr>
        <w:ind w:left="4760" w:hanging="360"/>
      </w:pPr>
      <w:rPr>
        <w:rFonts w:ascii="Courier New" w:hAnsi="Courier New" w:cs="Courier New" w:hint="default"/>
      </w:rPr>
    </w:lvl>
    <w:lvl w:ilvl="5" w:tplc="0C0C0005" w:tentative="1">
      <w:start w:val="1"/>
      <w:numFmt w:val="bullet"/>
      <w:lvlText w:val=""/>
      <w:lvlJc w:val="left"/>
      <w:pPr>
        <w:ind w:left="5480" w:hanging="360"/>
      </w:pPr>
      <w:rPr>
        <w:rFonts w:ascii="Wingdings" w:hAnsi="Wingdings" w:hint="default"/>
      </w:rPr>
    </w:lvl>
    <w:lvl w:ilvl="6" w:tplc="0C0C0001" w:tentative="1">
      <w:start w:val="1"/>
      <w:numFmt w:val="bullet"/>
      <w:lvlText w:val=""/>
      <w:lvlJc w:val="left"/>
      <w:pPr>
        <w:ind w:left="6200" w:hanging="360"/>
      </w:pPr>
      <w:rPr>
        <w:rFonts w:ascii="Symbol" w:hAnsi="Symbol" w:hint="default"/>
      </w:rPr>
    </w:lvl>
    <w:lvl w:ilvl="7" w:tplc="0C0C0003" w:tentative="1">
      <w:start w:val="1"/>
      <w:numFmt w:val="bullet"/>
      <w:lvlText w:val="o"/>
      <w:lvlJc w:val="left"/>
      <w:pPr>
        <w:ind w:left="6920" w:hanging="360"/>
      </w:pPr>
      <w:rPr>
        <w:rFonts w:ascii="Courier New" w:hAnsi="Courier New" w:cs="Courier New" w:hint="default"/>
      </w:rPr>
    </w:lvl>
    <w:lvl w:ilvl="8" w:tplc="0C0C0005" w:tentative="1">
      <w:start w:val="1"/>
      <w:numFmt w:val="bullet"/>
      <w:lvlText w:val=""/>
      <w:lvlJc w:val="left"/>
      <w:pPr>
        <w:ind w:left="7640" w:hanging="360"/>
      </w:pPr>
      <w:rPr>
        <w:rFonts w:ascii="Wingdings" w:hAnsi="Wingdings" w:hint="default"/>
      </w:rPr>
    </w:lvl>
  </w:abstractNum>
  <w:abstractNum w:abstractNumId="41"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43" w15:restartNumberingAfterBreak="0">
    <w:nsid w:val="62C73ABC"/>
    <w:multiLevelType w:val="hybridMultilevel"/>
    <w:tmpl w:val="161237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47" w15:restartNumberingAfterBreak="0">
    <w:nsid w:val="78EB2EC2"/>
    <w:multiLevelType w:val="hybridMultilevel"/>
    <w:tmpl w:val="E876B704"/>
    <w:lvl w:ilvl="0" w:tplc="0C0C0001">
      <w:start w:val="1"/>
      <w:numFmt w:val="bullet"/>
      <w:lvlText w:val=""/>
      <w:lvlJc w:val="left"/>
      <w:pPr>
        <w:ind w:left="766" w:hanging="360"/>
      </w:pPr>
      <w:rPr>
        <w:rFonts w:ascii="Symbol" w:hAnsi="Symbol"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48"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1856533607">
    <w:abstractNumId w:val="31"/>
  </w:num>
  <w:num w:numId="2" w16cid:durableId="845900092">
    <w:abstractNumId w:val="30"/>
  </w:num>
  <w:num w:numId="3" w16cid:durableId="105975128">
    <w:abstractNumId w:val="48"/>
  </w:num>
  <w:num w:numId="4" w16cid:durableId="293677465">
    <w:abstractNumId w:val="14"/>
  </w:num>
  <w:num w:numId="5" w16cid:durableId="1469055337">
    <w:abstractNumId w:val="42"/>
  </w:num>
  <w:num w:numId="6" w16cid:durableId="312753943">
    <w:abstractNumId w:val="28"/>
  </w:num>
  <w:num w:numId="7" w16cid:durableId="1981495228">
    <w:abstractNumId w:val="33"/>
  </w:num>
  <w:num w:numId="8" w16cid:durableId="915820316">
    <w:abstractNumId w:val="27"/>
  </w:num>
  <w:num w:numId="9" w16cid:durableId="117914439">
    <w:abstractNumId w:val="3"/>
  </w:num>
  <w:num w:numId="10" w16cid:durableId="1732802855">
    <w:abstractNumId w:val="6"/>
  </w:num>
  <w:num w:numId="11" w16cid:durableId="266041687">
    <w:abstractNumId w:val="44"/>
  </w:num>
  <w:num w:numId="12" w16cid:durableId="919212902">
    <w:abstractNumId w:val="19"/>
  </w:num>
  <w:num w:numId="13" w16cid:durableId="7997232">
    <w:abstractNumId w:val="18"/>
  </w:num>
  <w:num w:numId="14" w16cid:durableId="958145506">
    <w:abstractNumId w:val="46"/>
  </w:num>
  <w:num w:numId="15" w16cid:durableId="1330596556">
    <w:abstractNumId w:val="1"/>
  </w:num>
  <w:num w:numId="16" w16cid:durableId="177622157">
    <w:abstractNumId w:val="39"/>
  </w:num>
  <w:num w:numId="17" w16cid:durableId="2050641532">
    <w:abstractNumId w:val="29"/>
  </w:num>
  <w:num w:numId="18" w16cid:durableId="1199050901">
    <w:abstractNumId w:val="32"/>
  </w:num>
  <w:num w:numId="19" w16cid:durableId="214898059">
    <w:abstractNumId w:val="16"/>
  </w:num>
  <w:num w:numId="20" w16cid:durableId="1857884063">
    <w:abstractNumId w:val="17"/>
  </w:num>
  <w:num w:numId="21" w16cid:durableId="1863401734">
    <w:abstractNumId w:val="9"/>
  </w:num>
  <w:num w:numId="22" w16cid:durableId="1076971460">
    <w:abstractNumId w:val="38"/>
  </w:num>
  <w:num w:numId="23" w16cid:durableId="748691944">
    <w:abstractNumId w:val="26"/>
  </w:num>
  <w:num w:numId="24" w16cid:durableId="1805150830">
    <w:abstractNumId w:val="37"/>
  </w:num>
  <w:num w:numId="25" w16cid:durableId="1323388604">
    <w:abstractNumId w:val="24"/>
  </w:num>
  <w:num w:numId="26" w16cid:durableId="1003554803">
    <w:abstractNumId w:val="41"/>
  </w:num>
  <w:num w:numId="27" w16cid:durableId="357126933">
    <w:abstractNumId w:val="4"/>
  </w:num>
  <w:num w:numId="28" w16cid:durableId="298464009">
    <w:abstractNumId w:val="7"/>
  </w:num>
  <w:num w:numId="29" w16cid:durableId="256333850">
    <w:abstractNumId w:val="13"/>
  </w:num>
  <w:num w:numId="30" w16cid:durableId="27147229">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19413343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14576306">
    <w:abstractNumId w:val="45"/>
  </w:num>
  <w:num w:numId="33" w16cid:durableId="1226598689">
    <w:abstractNumId w:val="34"/>
  </w:num>
  <w:num w:numId="34" w16cid:durableId="729429297">
    <w:abstractNumId w:val="2"/>
  </w:num>
  <w:num w:numId="35" w16cid:durableId="235361426">
    <w:abstractNumId w:val="35"/>
  </w:num>
  <w:num w:numId="36" w16cid:durableId="1172721745">
    <w:abstractNumId w:val="20"/>
  </w:num>
  <w:num w:numId="37" w16cid:durableId="1182206079">
    <w:abstractNumId w:val="36"/>
  </w:num>
  <w:num w:numId="38" w16cid:durableId="618418733">
    <w:abstractNumId w:val="11"/>
  </w:num>
  <w:num w:numId="39" w16cid:durableId="1891653537">
    <w:abstractNumId w:val="22"/>
  </w:num>
  <w:num w:numId="40" w16cid:durableId="1083796821">
    <w:abstractNumId w:val="8"/>
  </w:num>
  <w:num w:numId="41" w16cid:durableId="704529136">
    <w:abstractNumId w:val="40"/>
  </w:num>
  <w:num w:numId="42" w16cid:durableId="605423427">
    <w:abstractNumId w:val="12"/>
  </w:num>
  <w:num w:numId="43" w16cid:durableId="1189372982">
    <w:abstractNumId w:val="47"/>
  </w:num>
  <w:num w:numId="44" w16cid:durableId="167869333">
    <w:abstractNumId w:val="10"/>
  </w:num>
  <w:num w:numId="45" w16cid:durableId="1365331392">
    <w:abstractNumId w:val="25"/>
  </w:num>
  <w:num w:numId="46" w16cid:durableId="231963066">
    <w:abstractNumId w:val="5"/>
  </w:num>
  <w:num w:numId="47" w16cid:durableId="1372610839">
    <w:abstractNumId w:val="15"/>
  </w:num>
  <w:num w:numId="48" w16cid:durableId="214200678">
    <w:abstractNumId w:val="43"/>
  </w:num>
  <w:num w:numId="49" w16cid:durableId="5667217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11872"/>
    <w:rsid w:val="00015D89"/>
    <w:rsid w:val="00046BF5"/>
    <w:rsid w:val="0005353E"/>
    <w:rsid w:val="00056462"/>
    <w:rsid w:val="00087B06"/>
    <w:rsid w:val="00096070"/>
    <w:rsid w:val="000A1CEE"/>
    <w:rsid w:val="000A1FFA"/>
    <w:rsid w:val="000D5ADB"/>
    <w:rsid w:val="000E1A3C"/>
    <w:rsid w:val="000F6E33"/>
    <w:rsid w:val="00102243"/>
    <w:rsid w:val="001027D8"/>
    <w:rsid w:val="00113084"/>
    <w:rsid w:val="00117D96"/>
    <w:rsid w:val="00142AD5"/>
    <w:rsid w:val="001455AC"/>
    <w:rsid w:val="00150062"/>
    <w:rsid w:val="00166135"/>
    <w:rsid w:val="00216D26"/>
    <w:rsid w:val="0021714B"/>
    <w:rsid w:val="00241442"/>
    <w:rsid w:val="002450B7"/>
    <w:rsid w:val="002609C0"/>
    <w:rsid w:val="002616F1"/>
    <w:rsid w:val="00276823"/>
    <w:rsid w:val="00286520"/>
    <w:rsid w:val="002973AD"/>
    <w:rsid w:val="002B4D8C"/>
    <w:rsid w:val="002C308E"/>
    <w:rsid w:val="002C62DC"/>
    <w:rsid w:val="002C7FCB"/>
    <w:rsid w:val="002E4C51"/>
    <w:rsid w:val="003069FC"/>
    <w:rsid w:val="0032031D"/>
    <w:rsid w:val="00321D5C"/>
    <w:rsid w:val="003249E5"/>
    <w:rsid w:val="003454DF"/>
    <w:rsid w:val="00360666"/>
    <w:rsid w:val="00392132"/>
    <w:rsid w:val="003A630F"/>
    <w:rsid w:val="003B60C7"/>
    <w:rsid w:val="003C659D"/>
    <w:rsid w:val="003E3C8D"/>
    <w:rsid w:val="00404A63"/>
    <w:rsid w:val="00412108"/>
    <w:rsid w:val="004A70C1"/>
    <w:rsid w:val="004B7B3A"/>
    <w:rsid w:val="004C6359"/>
    <w:rsid w:val="004D204D"/>
    <w:rsid w:val="004D496E"/>
    <w:rsid w:val="004E1649"/>
    <w:rsid w:val="00507377"/>
    <w:rsid w:val="00513082"/>
    <w:rsid w:val="00533C05"/>
    <w:rsid w:val="00564CAA"/>
    <w:rsid w:val="005A1193"/>
    <w:rsid w:val="005C1348"/>
    <w:rsid w:val="005C2F21"/>
    <w:rsid w:val="005E413E"/>
    <w:rsid w:val="006157B8"/>
    <w:rsid w:val="006529D3"/>
    <w:rsid w:val="00652D1C"/>
    <w:rsid w:val="00656DDC"/>
    <w:rsid w:val="00664E13"/>
    <w:rsid w:val="00687233"/>
    <w:rsid w:val="006C4DA3"/>
    <w:rsid w:val="006F351C"/>
    <w:rsid w:val="006F3E7C"/>
    <w:rsid w:val="006F5463"/>
    <w:rsid w:val="00722260"/>
    <w:rsid w:val="0072599A"/>
    <w:rsid w:val="00745916"/>
    <w:rsid w:val="0076271C"/>
    <w:rsid w:val="00774132"/>
    <w:rsid w:val="00776732"/>
    <w:rsid w:val="0078141B"/>
    <w:rsid w:val="00786E49"/>
    <w:rsid w:val="007967C3"/>
    <w:rsid w:val="007B0AB1"/>
    <w:rsid w:val="007B6643"/>
    <w:rsid w:val="007C0712"/>
    <w:rsid w:val="00810648"/>
    <w:rsid w:val="0081330D"/>
    <w:rsid w:val="00831907"/>
    <w:rsid w:val="008409B9"/>
    <w:rsid w:val="00857575"/>
    <w:rsid w:val="008614B3"/>
    <w:rsid w:val="00865B02"/>
    <w:rsid w:val="00892314"/>
    <w:rsid w:val="008C3299"/>
    <w:rsid w:val="00923AB7"/>
    <w:rsid w:val="0092621D"/>
    <w:rsid w:val="00936613"/>
    <w:rsid w:val="0094389E"/>
    <w:rsid w:val="00950CA6"/>
    <w:rsid w:val="009726A5"/>
    <w:rsid w:val="009777E2"/>
    <w:rsid w:val="00991BCE"/>
    <w:rsid w:val="00994801"/>
    <w:rsid w:val="009A4888"/>
    <w:rsid w:val="009A60A0"/>
    <w:rsid w:val="009B0EB6"/>
    <w:rsid w:val="009D7C6E"/>
    <w:rsid w:val="009E0224"/>
    <w:rsid w:val="00A06CD1"/>
    <w:rsid w:val="00A31E0E"/>
    <w:rsid w:val="00A34E4D"/>
    <w:rsid w:val="00A42C7F"/>
    <w:rsid w:val="00A47D47"/>
    <w:rsid w:val="00A52F1A"/>
    <w:rsid w:val="00A91189"/>
    <w:rsid w:val="00AB397E"/>
    <w:rsid w:val="00AB7A1D"/>
    <w:rsid w:val="00AD5357"/>
    <w:rsid w:val="00AF52C9"/>
    <w:rsid w:val="00B1708B"/>
    <w:rsid w:val="00B40ABD"/>
    <w:rsid w:val="00B41EFC"/>
    <w:rsid w:val="00B4364B"/>
    <w:rsid w:val="00B76785"/>
    <w:rsid w:val="00B8246C"/>
    <w:rsid w:val="00B95C2B"/>
    <w:rsid w:val="00BA76B9"/>
    <w:rsid w:val="00BC6E35"/>
    <w:rsid w:val="00BF02CF"/>
    <w:rsid w:val="00BF15C1"/>
    <w:rsid w:val="00C24FCC"/>
    <w:rsid w:val="00C32EF3"/>
    <w:rsid w:val="00C54226"/>
    <w:rsid w:val="00C94830"/>
    <w:rsid w:val="00CE2894"/>
    <w:rsid w:val="00CE7386"/>
    <w:rsid w:val="00CF4075"/>
    <w:rsid w:val="00D03099"/>
    <w:rsid w:val="00D04A83"/>
    <w:rsid w:val="00D15EA5"/>
    <w:rsid w:val="00D2086E"/>
    <w:rsid w:val="00D4376B"/>
    <w:rsid w:val="00D673D1"/>
    <w:rsid w:val="00DA129E"/>
    <w:rsid w:val="00DA5D35"/>
    <w:rsid w:val="00E24909"/>
    <w:rsid w:val="00E26C56"/>
    <w:rsid w:val="00E477D4"/>
    <w:rsid w:val="00E74B6E"/>
    <w:rsid w:val="00E97616"/>
    <w:rsid w:val="00F20F08"/>
    <w:rsid w:val="00F23FE2"/>
    <w:rsid w:val="00F67BD5"/>
    <w:rsid w:val="00F86F62"/>
    <w:rsid w:val="00F96BA5"/>
    <w:rsid w:val="00F97744"/>
    <w:rsid w:val="00FA050D"/>
    <w:rsid w:val="00FD6444"/>
    <w:rsid w:val="00FD7461"/>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1"/>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1096</TotalTime>
  <Pages>44</Pages>
  <Words>15822</Words>
  <Characters>87021</Characters>
  <Application>Microsoft Office Word</Application>
  <DocSecurity>0</DocSecurity>
  <Lines>725</Lines>
  <Paragraphs>205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89</cp:revision>
  <dcterms:created xsi:type="dcterms:W3CDTF">2021-10-19T13:03:00Z</dcterms:created>
  <dcterms:modified xsi:type="dcterms:W3CDTF">2022-11-24T18:41:00Z</dcterms:modified>
</cp:coreProperties>
</file>