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7F016B">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7F016B">
      <w:pPr>
        <w:spacing w:after="0" w:line="252" w:lineRule="auto"/>
        <w:jc w:val="center"/>
        <w:rPr>
          <w:rFonts w:cstheme="minorHAnsi"/>
        </w:rPr>
      </w:pPr>
    </w:p>
    <w:p w:rsidR="00B76785" w:rsidRPr="00B40ABD" w:rsidRDefault="00B76785" w:rsidP="007F016B">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FD6E03">
        <w:rPr>
          <w:rFonts w:cstheme="minorHAnsi"/>
        </w:rPr>
        <w:t>14 décembre</w:t>
      </w:r>
      <w:r w:rsidR="00412108">
        <w:rPr>
          <w:rFonts w:cstheme="minorHAnsi"/>
        </w:rPr>
        <w:t xml:space="preserve"> </w:t>
      </w:r>
      <w:r w:rsidR="00656DDC">
        <w:rPr>
          <w:rFonts w:cstheme="minorHAnsi"/>
        </w:rPr>
        <w:t>2021</w:t>
      </w:r>
      <w:r w:rsidRPr="00B40ABD">
        <w:rPr>
          <w:rFonts w:cstheme="minorHAnsi"/>
        </w:rPr>
        <w:t xml:space="preserve"> à 19h00.</w:t>
      </w:r>
    </w:p>
    <w:p w:rsidR="00B76785" w:rsidRPr="00B40ABD" w:rsidRDefault="00B76785" w:rsidP="007F016B">
      <w:pPr>
        <w:spacing w:after="0" w:line="252" w:lineRule="auto"/>
        <w:jc w:val="both"/>
        <w:rPr>
          <w:rFonts w:cstheme="minorHAnsi"/>
        </w:rPr>
      </w:pPr>
    </w:p>
    <w:p w:rsidR="00B76785" w:rsidRPr="00B40ABD" w:rsidRDefault="00B76785" w:rsidP="007F016B">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FD6E03">
        <w:rPr>
          <w:rFonts w:cstheme="minorHAnsi"/>
          <w:i/>
          <w:lang w:val="en-CA"/>
        </w:rPr>
        <w:t>on December 14,</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Pr="00B40ABD">
        <w:rPr>
          <w:rFonts w:cstheme="minorHAnsi"/>
          <w:i/>
          <w:lang w:val="en-CA"/>
        </w:rPr>
        <w:t>00 pm.</w:t>
      </w:r>
    </w:p>
    <w:p w:rsidR="00B76785" w:rsidRPr="00B40ABD" w:rsidRDefault="00B76785" w:rsidP="007F016B">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7F016B">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7F016B">
            <w:pPr>
              <w:spacing w:line="252" w:lineRule="auto"/>
              <w:rPr>
                <w:rFonts w:cstheme="minorHAnsi"/>
              </w:rPr>
            </w:pPr>
            <w:r w:rsidRPr="00B40ABD">
              <w:rPr>
                <w:rFonts w:cstheme="minorHAnsi"/>
              </w:rPr>
              <w:t>Le maire :</w:t>
            </w:r>
          </w:p>
        </w:tc>
        <w:tc>
          <w:tcPr>
            <w:tcW w:w="2869" w:type="dxa"/>
          </w:tcPr>
          <w:p w:rsidR="00B76785" w:rsidRPr="00B40ABD" w:rsidRDefault="00B76785" w:rsidP="007F016B">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7F016B">
            <w:pPr>
              <w:spacing w:line="252" w:lineRule="auto"/>
              <w:rPr>
                <w:rFonts w:cstheme="minorHAnsi"/>
                <w:b/>
              </w:rPr>
            </w:pPr>
          </w:p>
        </w:tc>
        <w:tc>
          <w:tcPr>
            <w:tcW w:w="3004" w:type="dxa"/>
          </w:tcPr>
          <w:p w:rsidR="00B76785" w:rsidRPr="00B40ABD" w:rsidRDefault="00FD6E03" w:rsidP="007F016B">
            <w:pPr>
              <w:spacing w:line="252" w:lineRule="auto"/>
              <w:rPr>
                <w:rFonts w:cstheme="minorHAnsi"/>
              </w:rPr>
            </w:pPr>
            <w:r w:rsidRPr="00B40ABD">
              <w:rPr>
                <w:rFonts w:cstheme="minorHAnsi"/>
              </w:rPr>
              <w:t>Les conseillères :</w:t>
            </w:r>
          </w:p>
        </w:tc>
        <w:tc>
          <w:tcPr>
            <w:tcW w:w="2869" w:type="dxa"/>
          </w:tcPr>
          <w:p w:rsidR="00B76785" w:rsidRDefault="00B76785" w:rsidP="007F016B">
            <w:pPr>
              <w:spacing w:line="252" w:lineRule="auto"/>
              <w:rPr>
                <w:rFonts w:cstheme="minorHAnsi"/>
              </w:rPr>
            </w:pPr>
            <w:r w:rsidRPr="00B40ABD">
              <w:rPr>
                <w:rFonts w:cstheme="minorHAnsi"/>
              </w:rPr>
              <w:t>Natalia Czarnecka</w:t>
            </w:r>
          </w:p>
          <w:p w:rsidR="004E1649" w:rsidRPr="00B40ABD" w:rsidRDefault="004E1649" w:rsidP="007F016B">
            <w:pPr>
              <w:spacing w:line="252" w:lineRule="auto"/>
              <w:rPr>
                <w:rFonts w:cstheme="minorHAnsi"/>
              </w:rPr>
            </w:pPr>
            <w:r>
              <w:rPr>
                <w:rFonts w:cstheme="minorHAnsi"/>
              </w:rPr>
              <w:t>Isabelle Brisson</w:t>
            </w:r>
          </w:p>
        </w:tc>
      </w:tr>
      <w:tr w:rsidR="00B76785" w:rsidRPr="00FD6E03" w:rsidTr="00656DDC">
        <w:tc>
          <w:tcPr>
            <w:tcW w:w="1763" w:type="dxa"/>
          </w:tcPr>
          <w:p w:rsidR="00B76785" w:rsidRPr="00B40ABD" w:rsidRDefault="00B76785" w:rsidP="007F016B">
            <w:pPr>
              <w:spacing w:line="252" w:lineRule="auto"/>
              <w:rPr>
                <w:rFonts w:cstheme="minorHAnsi"/>
                <w:b/>
              </w:rPr>
            </w:pPr>
          </w:p>
        </w:tc>
        <w:tc>
          <w:tcPr>
            <w:tcW w:w="3004" w:type="dxa"/>
          </w:tcPr>
          <w:p w:rsidR="00B76785" w:rsidRPr="00B40ABD" w:rsidRDefault="00B76785" w:rsidP="007F016B">
            <w:pPr>
              <w:spacing w:line="252" w:lineRule="auto"/>
              <w:rPr>
                <w:rFonts w:cstheme="minorHAnsi"/>
              </w:rPr>
            </w:pPr>
            <w:r w:rsidRPr="00B40ABD">
              <w:rPr>
                <w:rFonts w:cstheme="minorHAnsi"/>
              </w:rPr>
              <w:t>Les conseillers :</w:t>
            </w:r>
          </w:p>
        </w:tc>
        <w:tc>
          <w:tcPr>
            <w:tcW w:w="2869" w:type="dxa"/>
          </w:tcPr>
          <w:p w:rsidR="004E1649" w:rsidRPr="004E0C50" w:rsidRDefault="004E1649" w:rsidP="007F016B">
            <w:pPr>
              <w:spacing w:line="252" w:lineRule="auto"/>
              <w:rPr>
                <w:rFonts w:cstheme="minorHAnsi"/>
                <w:lang w:val="en-CA"/>
              </w:rPr>
            </w:pPr>
            <w:r w:rsidRPr="004E0C50">
              <w:rPr>
                <w:rFonts w:cstheme="minorHAnsi"/>
                <w:lang w:val="en-CA"/>
              </w:rPr>
              <w:t>Carl Woodbury</w:t>
            </w:r>
          </w:p>
          <w:p w:rsidR="004E1649" w:rsidRPr="004E0C50" w:rsidRDefault="00923AB7" w:rsidP="007F016B">
            <w:pPr>
              <w:spacing w:line="252" w:lineRule="auto"/>
              <w:rPr>
                <w:rFonts w:cstheme="minorHAnsi"/>
                <w:lang w:val="en-CA"/>
              </w:rPr>
            </w:pPr>
            <w:r w:rsidRPr="004E0C50">
              <w:rPr>
                <w:rFonts w:cstheme="minorHAnsi"/>
                <w:lang w:val="en-CA"/>
              </w:rPr>
              <w:t>Denis Fillion</w:t>
            </w:r>
          </w:p>
        </w:tc>
      </w:tr>
      <w:tr w:rsidR="00B76785" w:rsidRPr="00B40ABD" w:rsidTr="00656DDC">
        <w:tc>
          <w:tcPr>
            <w:tcW w:w="1763" w:type="dxa"/>
          </w:tcPr>
          <w:p w:rsidR="00B76785" w:rsidRPr="004E0C50" w:rsidRDefault="00B76785" w:rsidP="007F016B">
            <w:pPr>
              <w:spacing w:line="252" w:lineRule="auto"/>
              <w:rPr>
                <w:rFonts w:cstheme="minorHAnsi"/>
                <w:b/>
                <w:lang w:val="en-CA"/>
              </w:rPr>
            </w:pPr>
          </w:p>
        </w:tc>
        <w:tc>
          <w:tcPr>
            <w:tcW w:w="3004" w:type="dxa"/>
          </w:tcPr>
          <w:p w:rsidR="00B76785" w:rsidRPr="00B40ABD" w:rsidRDefault="006F351C" w:rsidP="007F016B">
            <w:pPr>
              <w:spacing w:line="252" w:lineRule="auto"/>
              <w:rPr>
                <w:rFonts w:cstheme="minorHAnsi"/>
              </w:rPr>
            </w:pPr>
            <w:r>
              <w:rPr>
                <w:rFonts w:cstheme="minorHAnsi"/>
              </w:rPr>
              <w:t>Le directeur général</w:t>
            </w:r>
          </w:p>
        </w:tc>
        <w:tc>
          <w:tcPr>
            <w:tcW w:w="2869" w:type="dxa"/>
          </w:tcPr>
          <w:p w:rsidR="00B76785" w:rsidRPr="00B40ABD" w:rsidRDefault="006F351C" w:rsidP="007F016B">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FD6E03" w:rsidP="007F016B">
            <w:pPr>
              <w:spacing w:line="252" w:lineRule="auto"/>
              <w:rPr>
                <w:rFonts w:cstheme="minorHAnsi"/>
                <w:b/>
              </w:rPr>
            </w:pPr>
            <w:r>
              <w:rPr>
                <w:rFonts w:cstheme="minorHAnsi"/>
                <w:b/>
              </w:rPr>
              <w:t>Absents :</w:t>
            </w:r>
          </w:p>
        </w:tc>
        <w:tc>
          <w:tcPr>
            <w:tcW w:w="3004" w:type="dxa"/>
          </w:tcPr>
          <w:p w:rsidR="00B76785" w:rsidRPr="00B40ABD" w:rsidRDefault="00FD6E03" w:rsidP="007F016B">
            <w:pPr>
              <w:spacing w:line="252" w:lineRule="auto"/>
              <w:rPr>
                <w:rFonts w:cstheme="minorHAnsi"/>
              </w:rPr>
            </w:pPr>
            <w:r>
              <w:rPr>
                <w:rFonts w:cstheme="minorHAnsi"/>
              </w:rPr>
              <w:t>Les conseillers :</w:t>
            </w:r>
          </w:p>
        </w:tc>
        <w:tc>
          <w:tcPr>
            <w:tcW w:w="2869" w:type="dxa"/>
          </w:tcPr>
          <w:p w:rsidR="00B76785" w:rsidRDefault="00FD6E03" w:rsidP="007F016B">
            <w:pPr>
              <w:spacing w:line="252" w:lineRule="auto"/>
              <w:rPr>
                <w:rFonts w:cstheme="minorHAnsi"/>
              </w:rPr>
            </w:pPr>
            <w:r>
              <w:rPr>
                <w:rFonts w:cstheme="minorHAnsi"/>
              </w:rPr>
              <w:t>Manon Jutras</w:t>
            </w:r>
          </w:p>
          <w:p w:rsidR="00FD6E03" w:rsidRPr="00B40ABD" w:rsidRDefault="00FD6E03" w:rsidP="007F016B">
            <w:pPr>
              <w:spacing w:line="252" w:lineRule="auto"/>
              <w:rPr>
                <w:rFonts w:cstheme="minorHAnsi"/>
              </w:rPr>
            </w:pPr>
            <w:r>
              <w:rPr>
                <w:rFonts w:cstheme="minorHAnsi"/>
              </w:rPr>
              <w:t>Patrice Deslongchamps</w:t>
            </w:r>
          </w:p>
        </w:tc>
      </w:tr>
    </w:tbl>
    <w:p w:rsidR="00B76785" w:rsidRDefault="00B76785" w:rsidP="007F016B">
      <w:pPr>
        <w:spacing w:after="0" w:line="252" w:lineRule="auto"/>
        <w:rPr>
          <w:rFonts w:cstheme="minorHAnsi"/>
          <w:b/>
          <w:u w:val="single"/>
        </w:rPr>
      </w:pPr>
    </w:p>
    <w:p w:rsidR="000105F5" w:rsidRPr="00B40ABD" w:rsidRDefault="000105F5" w:rsidP="007F016B">
      <w:pPr>
        <w:spacing w:after="0" w:line="252" w:lineRule="auto"/>
        <w:rPr>
          <w:rFonts w:cstheme="minorHAnsi"/>
          <w:b/>
          <w:u w:val="single"/>
        </w:rPr>
      </w:pPr>
    </w:p>
    <w:p w:rsidR="00B76785" w:rsidRPr="00B40ABD" w:rsidRDefault="00B76785" w:rsidP="007F016B">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7F016B">
      <w:pPr>
        <w:spacing w:after="0" w:line="252" w:lineRule="auto"/>
        <w:rPr>
          <w:rFonts w:cstheme="minorHAnsi"/>
        </w:rPr>
      </w:pPr>
    </w:p>
    <w:p w:rsidR="00B76785" w:rsidRPr="00B40ABD" w:rsidRDefault="00B76785" w:rsidP="007F016B">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7F016B">
      <w:pPr>
        <w:spacing w:after="0" w:line="252" w:lineRule="auto"/>
        <w:jc w:val="both"/>
        <w:rPr>
          <w:rFonts w:cstheme="minorHAnsi"/>
        </w:rPr>
      </w:pPr>
    </w:p>
    <w:p w:rsidR="00B76785" w:rsidRPr="00B40ABD" w:rsidRDefault="00B76785" w:rsidP="007F016B">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533C05" w:rsidRPr="00494163" w:rsidRDefault="00533C05" w:rsidP="007F016B">
      <w:pPr>
        <w:spacing w:after="0" w:line="252" w:lineRule="auto"/>
        <w:jc w:val="both"/>
        <w:rPr>
          <w:rFonts w:cstheme="minorHAnsi"/>
          <w:i/>
          <w:lang w:val="en-CA"/>
        </w:rPr>
      </w:pPr>
    </w:p>
    <w:p w:rsidR="00B76785" w:rsidRPr="00B40ABD" w:rsidRDefault="00B76785" w:rsidP="007F016B">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7F016B">
      <w:pPr>
        <w:spacing w:after="0" w:line="252" w:lineRule="auto"/>
        <w:jc w:val="both"/>
        <w:outlineLvl w:val="0"/>
        <w:rPr>
          <w:rFonts w:cstheme="minorHAnsi"/>
          <w:b/>
          <w:i/>
          <w:u w:val="single"/>
        </w:rPr>
      </w:pPr>
    </w:p>
    <w:p w:rsidR="00B76785" w:rsidRPr="00B40ABD" w:rsidRDefault="00B76785" w:rsidP="007F016B">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7F016B">
      <w:pPr>
        <w:spacing w:after="0" w:line="252" w:lineRule="auto"/>
        <w:jc w:val="both"/>
        <w:outlineLvl w:val="0"/>
        <w:rPr>
          <w:rFonts w:cstheme="minorHAnsi"/>
          <w:b/>
          <w:i/>
          <w:u w:val="single"/>
        </w:rPr>
      </w:pPr>
    </w:p>
    <w:p w:rsidR="00806564" w:rsidRPr="000D32A7" w:rsidRDefault="00806564" w:rsidP="007F016B">
      <w:pPr>
        <w:spacing w:after="0" w:line="252" w:lineRule="auto"/>
        <w:jc w:val="both"/>
        <w:rPr>
          <w:rFonts w:cs="Arial"/>
          <w:b/>
          <w:u w:val="single"/>
        </w:rPr>
      </w:pPr>
      <w:r w:rsidRPr="000D32A7">
        <w:rPr>
          <w:rFonts w:cstheme="minorHAnsi"/>
          <w:b/>
          <w:u w:val="single"/>
        </w:rPr>
        <w:t>2021-12-409</w:t>
      </w:r>
      <w:r w:rsidRPr="000D32A7">
        <w:rPr>
          <w:rFonts w:cstheme="minorHAnsi"/>
          <w:b/>
          <w:u w:val="single"/>
        </w:rPr>
        <w:tab/>
      </w:r>
      <w:r w:rsidRPr="000D32A7">
        <w:rPr>
          <w:rFonts w:cs="Arial"/>
          <w:b/>
          <w:u w:val="single"/>
        </w:rPr>
        <w:t>Adoption de l’ordre du jour</w:t>
      </w:r>
    </w:p>
    <w:p w:rsidR="00806564" w:rsidRPr="000D32A7" w:rsidRDefault="00806564" w:rsidP="007F016B">
      <w:pPr>
        <w:spacing w:after="0" w:line="252" w:lineRule="auto"/>
        <w:jc w:val="both"/>
        <w:rPr>
          <w:rFonts w:cstheme="minorHAnsi"/>
          <w:b/>
          <w:u w:val="single"/>
        </w:rPr>
      </w:pPr>
    </w:p>
    <w:p w:rsidR="00806564" w:rsidRPr="000D32A7" w:rsidRDefault="00806564" w:rsidP="007F016B">
      <w:pPr>
        <w:spacing w:after="0" w:line="252" w:lineRule="auto"/>
        <w:jc w:val="both"/>
        <w:rPr>
          <w:rFonts w:cstheme="minorHAnsi"/>
          <w:b/>
          <w:i/>
          <w:u w:val="single"/>
        </w:rPr>
      </w:pPr>
      <w:r w:rsidRPr="000D32A7">
        <w:rPr>
          <w:rFonts w:cstheme="minorHAnsi"/>
          <w:b/>
          <w:i/>
          <w:u w:val="single"/>
        </w:rPr>
        <w:t>2021-12-409</w:t>
      </w:r>
      <w:r w:rsidRPr="000D32A7">
        <w:rPr>
          <w:rFonts w:cstheme="minorHAnsi"/>
          <w:b/>
          <w:i/>
          <w:u w:val="single"/>
        </w:rPr>
        <w:tab/>
      </w:r>
      <w:r w:rsidRPr="000D32A7">
        <w:rPr>
          <w:rFonts w:cs="Arial"/>
          <w:b/>
          <w:i/>
          <w:u w:val="single"/>
        </w:rPr>
        <w:t>Adoption of the agenda</w:t>
      </w:r>
    </w:p>
    <w:p w:rsidR="00806564" w:rsidRPr="000D32A7" w:rsidRDefault="00806564" w:rsidP="007F016B">
      <w:pPr>
        <w:pStyle w:val="Sansinterligne"/>
        <w:spacing w:line="252" w:lineRule="auto"/>
        <w:jc w:val="both"/>
        <w:rPr>
          <w:rFonts w:cs="Arial"/>
          <w:b/>
        </w:rPr>
      </w:pPr>
    </w:p>
    <w:p w:rsidR="00806564" w:rsidRPr="000D32A7" w:rsidRDefault="00806564" w:rsidP="007F016B">
      <w:pPr>
        <w:pStyle w:val="Sansinterligne"/>
        <w:spacing w:line="252" w:lineRule="auto"/>
        <w:jc w:val="both"/>
        <w:rPr>
          <w:rFonts w:cs="Arial"/>
        </w:rPr>
      </w:pPr>
      <w:r w:rsidRPr="000D32A7">
        <w:rPr>
          <w:rFonts w:cs="Arial"/>
        </w:rPr>
        <w:t>Il est proposé par la conseillère Natalia Czarnecka et résolu que l’ordre du jour de la présente séance soit adopté tel que déposé.</w:t>
      </w:r>
    </w:p>
    <w:p w:rsidR="00806564" w:rsidRPr="000D32A7" w:rsidRDefault="00806564" w:rsidP="007F016B">
      <w:pPr>
        <w:pStyle w:val="Sansinterligne"/>
        <w:spacing w:line="252" w:lineRule="auto"/>
        <w:jc w:val="both"/>
        <w:rPr>
          <w:rFonts w:cs="Arial"/>
        </w:rPr>
      </w:pPr>
    </w:p>
    <w:p w:rsidR="00806564" w:rsidRPr="000D32A7" w:rsidRDefault="00806564" w:rsidP="007F016B">
      <w:pPr>
        <w:pStyle w:val="Sansinterligne"/>
        <w:spacing w:line="252" w:lineRule="auto"/>
        <w:jc w:val="both"/>
        <w:rPr>
          <w:rFonts w:cs="Arial"/>
          <w:i/>
          <w:lang w:val="en-CA"/>
        </w:rPr>
      </w:pPr>
      <w:r w:rsidRPr="000D32A7">
        <w:rPr>
          <w:rFonts w:cs="Arial"/>
          <w:i/>
          <w:lang w:val="en-CA"/>
        </w:rPr>
        <w:t xml:space="preserve">It is proposed by Councillor Natalia Czarnecka and resolved to approve the agenda of the current council sitting as written. </w:t>
      </w:r>
    </w:p>
    <w:p w:rsidR="00745916" w:rsidRPr="00806564" w:rsidRDefault="00745916" w:rsidP="007F016B">
      <w:pPr>
        <w:spacing w:after="0" w:line="252" w:lineRule="auto"/>
        <w:jc w:val="right"/>
        <w:outlineLvl w:val="0"/>
        <w:rPr>
          <w:rFonts w:cstheme="minorHAnsi"/>
          <w:b/>
          <w:u w:val="single"/>
          <w:lang w:val="en-CA"/>
        </w:rPr>
      </w:pPr>
    </w:p>
    <w:p w:rsidR="00AB397E" w:rsidRDefault="00AB397E" w:rsidP="007F016B">
      <w:pPr>
        <w:spacing w:after="0" w:line="252" w:lineRule="auto"/>
        <w:jc w:val="right"/>
        <w:rPr>
          <w:rFonts w:cstheme="minorHAnsi"/>
        </w:rPr>
      </w:pPr>
      <w:r w:rsidRPr="00AB397E">
        <w:rPr>
          <w:rFonts w:cstheme="minorHAnsi"/>
        </w:rPr>
        <w:t>Adopté à l’unanimité des conseillers</w:t>
      </w:r>
    </w:p>
    <w:p w:rsidR="00B76785" w:rsidRDefault="00AB397E"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7F016B">
      <w:pPr>
        <w:spacing w:after="0" w:line="252" w:lineRule="auto"/>
        <w:jc w:val="right"/>
        <w:rPr>
          <w:rFonts w:cstheme="minorHAnsi"/>
          <w:i/>
        </w:rPr>
      </w:pPr>
    </w:p>
    <w:p w:rsidR="00B76785" w:rsidRPr="00B40ABD" w:rsidRDefault="00B76785" w:rsidP="007F016B">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7F016B">
      <w:pPr>
        <w:spacing w:after="0" w:line="252" w:lineRule="auto"/>
        <w:jc w:val="both"/>
        <w:outlineLvl w:val="0"/>
        <w:rPr>
          <w:rFonts w:cstheme="minorHAnsi"/>
          <w:b/>
          <w:i/>
          <w:u w:val="single"/>
        </w:rPr>
      </w:pPr>
    </w:p>
    <w:p w:rsidR="00806564" w:rsidRDefault="00806564" w:rsidP="007F016B">
      <w:pPr>
        <w:spacing w:after="0" w:line="252" w:lineRule="auto"/>
        <w:jc w:val="both"/>
        <w:rPr>
          <w:rFonts w:cstheme="minorHAnsi"/>
          <w:b/>
          <w:u w:val="single"/>
        </w:rPr>
      </w:pPr>
      <w:r>
        <w:rPr>
          <w:rFonts w:cstheme="minorHAnsi"/>
          <w:b/>
          <w:u w:val="single"/>
        </w:rPr>
        <w:t>2021-12-410</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9 novembre 2021</w:t>
      </w:r>
    </w:p>
    <w:p w:rsidR="00806564" w:rsidRPr="001A2D22" w:rsidRDefault="00806564" w:rsidP="007F016B">
      <w:pPr>
        <w:spacing w:after="0" w:line="252" w:lineRule="auto"/>
        <w:jc w:val="both"/>
        <w:rPr>
          <w:rFonts w:cstheme="minorHAnsi"/>
          <w:b/>
          <w:u w:val="single"/>
        </w:rPr>
      </w:pPr>
    </w:p>
    <w:p w:rsidR="00806564" w:rsidRPr="002B2A6D" w:rsidRDefault="00806564" w:rsidP="007F016B">
      <w:pPr>
        <w:spacing w:after="0" w:line="252" w:lineRule="auto"/>
        <w:jc w:val="both"/>
        <w:rPr>
          <w:rFonts w:cstheme="minorHAnsi"/>
          <w:b/>
          <w:i/>
          <w:u w:val="single"/>
          <w:lang w:val="en-CA"/>
        </w:rPr>
      </w:pPr>
      <w:r>
        <w:rPr>
          <w:rFonts w:cstheme="minorHAnsi"/>
          <w:b/>
          <w:i/>
          <w:u w:val="single"/>
          <w:lang w:val="en-CA"/>
        </w:rPr>
        <w:t>2021-12-410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November 9, 2021</w:t>
      </w:r>
    </w:p>
    <w:p w:rsidR="00806564" w:rsidRDefault="00806564" w:rsidP="007F016B">
      <w:pPr>
        <w:spacing w:after="0" w:line="252" w:lineRule="auto"/>
        <w:jc w:val="both"/>
        <w:rPr>
          <w:lang w:val="en-CA"/>
        </w:rPr>
      </w:pPr>
    </w:p>
    <w:p w:rsidR="00806564" w:rsidRPr="005E31F5" w:rsidRDefault="00806564" w:rsidP="007F016B">
      <w:pPr>
        <w:spacing w:line="252" w:lineRule="auto"/>
        <w:jc w:val="both"/>
        <w:rPr>
          <w:rFonts w:cs="Arial"/>
        </w:rPr>
      </w:pPr>
      <w:r w:rsidRPr="005E31F5">
        <w:rPr>
          <w:rFonts w:cs="Arial"/>
        </w:rPr>
        <w:t xml:space="preserve">Il est proposé par </w:t>
      </w:r>
      <w:r>
        <w:rPr>
          <w:rFonts w:cs="Arial"/>
        </w:rPr>
        <w:t>la conseillère Isabelle Brisson</w:t>
      </w:r>
      <w:r w:rsidRPr="005E31F5">
        <w:rPr>
          <w:rFonts w:cs="Arial"/>
        </w:rPr>
        <w:t xml:space="preserve"> et résolu que le procès-verbal de la séance ordinaire </w:t>
      </w:r>
      <w:r>
        <w:rPr>
          <w:rFonts w:cs="Arial"/>
        </w:rPr>
        <w:t xml:space="preserve">du conseil municipal tenue le 9 novembre 2021 </w:t>
      </w:r>
      <w:r w:rsidRPr="005E31F5">
        <w:rPr>
          <w:rFonts w:cs="Arial"/>
        </w:rPr>
        <w:t>soit approuvé tel que déposé.</w:t>
      </w:r>
    </w:p>
    <w:p w:rsidR="00806564" w:rsidRDefault="00806564" w:rsidP="007F016B">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Isabelle Brisson</w:t>
      </w:r>
      <w:r w:rsidRPr="005E31F5">
        <w:rPr>
          <w:rFonts w:cs="Arial"/>
          <w:i/>
          <w:lang w:val="en-CA"/>
        </w:rPr>
        <w:t xml:space="preserve"> and resolved to approve the minutes of the regular sitting council held on </w:t>
      </w:r>
      <w:r>
        <w:rPr>
          <w:rFonts w:cs="Arial"/>
          <w:i/>
          <w:lang w:val="en-CA"/>
        </w:rPr>
        <w:t>November 9, 2021,</w:t>
      </w:r>
      <w:r w:rsidRPr="005E31F5">
        <w:rPr>
          <w:rFonts w:cs="Arial"/>
          <w:i/>
          <w:lang w:val="en-CA"/>
        </w:rPr>
        <w:t xml:space="preserve"> as written.</w:t>
      </w:r>
    </w:p>
    <w:p w:rsidR="006E41BA" w:rsidRDefault="006E41BA" w:rsidP="007F016B">
      <w:pPr>
        <w:spacing w:after="0" w:line="252" w:lineRule="auto"/>
        <w:jc w:val="right"/>
        <w:rPr>
          <w:rFonts w:cstheme="minorHAnsi"/>
        </w:rPr>
      </w:pPr>
      <w:r w:rsidRPr="00AB397E">
        <w:rPr>
          <w:rFonts w:cstheme="minorHAnsi"/>
        </w:rPr>
        <w:lastRenderedPageBreak/>
        <w:t>Adopté à l’unanimité des conseillers</w:t>
      </w:r>
    </w:p>
    <w:p w:rsidR="006E41BA" w:rsidRDefault="006E41BA"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B40ABD" w:rsidRDefault="00745916" w:rsidP="007F016B">
      <w:pPr>
        <w:spacing w:after="0" w:line="252" w:lineRule="auto"/>
        <w:jc w:val="right"/>
        <w:rPr>
          <w:rFonts w:cstheme="minorHAnsi"/>
          <w:b/>
          <w:u w:val="single"/>
        </w:rPr>
      </w:pPr>
    </w:p>
    <w:p w:rsidR="00806564" w:rsidRDefault="00806564" w:rsidP="007F016B">
      <w:pPr>
        <w:spacing w:after="0" w:line="252" w:lineRule="auto"/>
        <w:jc w:val="both"/>
        <w:rPr>
          <w:rFonts w:cstheme="minorHAnsi"/>
          <w:b/>
          <w:u w:val="single"/>
        </w:rPr>
      </w:pPr>
      <w:r>
        <w:rPr>
          <w:rFonts w:cstheme="minorHAnsi"/>
          <w:b/>
          <w:u w:val="single"/>
        </w:rPr>
        <w:t>2021-12-411</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25 novembre 2021</w:t>
      </w:r>
    </w:p>
    <w:p w:rsidR="00806564" w:rsidRPr="001A2D22" w:rsidRDefault="00806564" w:rsidP="007F016B">
      <w:pPr>
        <w:spacing w:after="0" w:line="252" w:lineRule="auto"/>
        <w:jc w:val="both"/>
        <w:rPr>
          <w:rFonts w:cstheme="minorHAnsi"/>
          <w:b/>
          <w:u w:val="single"/>
        </w:rPr>
      </w:pPr>
    </w:p>
    <w:p w:rsidR="00806564" w:rsidRPr="002B2A6D" w:rsidRDefault="00806564" w:rsidP="007F016B">
      <w:pPr>
        <w:spacing w:after="0" w:line="252" w:lineRule="auto"/>
        <w:jc w:val="both"/>
        <w:rPr>
          <w:rFonts w:cstheme="minorHAnsi"/>
          <w:b/>
          <w:i/>
          <w:u w:val="single"/>
          <w:lang w:val="en-CA"/>
        </w:rPr>
      </w:pPr>
      <w:r>
        <w:rPr>
          <w:rFonts w:cstheme="minorHAnsi"/>
          <w:b/>
          <w:i/>
          <w:u w:val="single"/>
          <w:lang w:val="en-CA"/>
        </w:rPr>
        <w:t>2021-12-411</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November 25, 2021</w:t>
      </w:r>
    </w:p>
    <w:p w:rsidR="00806564" w:rsidRDefault="00806564" w:rsidP="007F016B">
      <w:pPr>
        <w:spacing w:after="0" w:line="252" w:lineRule="auto"/>
        <w:jc w:val="both"/>
        <w:rPr>
          <w:lang w:val="en-CA"/>
        </w:rPr>
      </w:pPr>
    </w:p>
    <w:p w:rsidR="00806564" w:rsidRPr="005E31F5" w:rsidRDefault="00806564" w:rsidP="007F016B">
      <w:pPr>
        <w:spacing w:line="252" w:lineRule="auto"/>
        <w:jc w:val="both"/>
        <w:rPr>
          <w:rFonts w:cs="Arial"/>
        </w:rPr>
      </w:pPr>
      <w:r w:rsidRPr="005E31F5">
        <w:rPr>
          <w:rFonts w:cs="Arial"/>
        </w:rPr>
        <w:t xml:space="preserve">Il est proposé par </w:t>
      </w:r>
      <w:r>
        <w:rPr>
          <w:rFonts w:cs="Arial"/>
        </w:rPr>
        <w:t>la conseillère Natalia Czarnecka</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25 novembre 2021 </w:t>
      </w:r>
      <w:r w:rsidRPr="005E31F5">
        <w:rPr>
          <w:rFonts w:cs="Arial"/>
        </w:rPr>
        <w:t>soit approuvé tel que déposé.</w:t>
      </w:r>
    </w:p>
    <w:p w:rsidR="00806564" w:rsidRDefault="00806564" w:rsidP="007F016B">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Natalia Czarnecka</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November 25, 2021,</w:t>
      </w:r>
      <w:r w:rsidRPr="005E31F5">
        <w:rPr>
          <w:rFonts w:cs="Arial"/>
          <w:i/>
          <w:lang w:val="en-CA"/>
        </w:rPr>
        <w:t xml:space="preserve"> as written.</w:t>
      </w: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Default="00C32EF3"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C32EF3" w:rsidRPr="00B40ABD" w:rsidRDefault="00C32EF3" w:rsidP="007F016B">
      <w:pPr>
        <w:spacing w:after="0" w:line="252" w:lineRule="auto"/>
        <w:rPr>
          <w:rFonts w:eastAsia="Times New Roman" w:cstheme="minorHAnsi"/>
          <w:i/>
          <w:lang w:eastAsia="fr-CA"/>
        </w:rPr>
      </w:pPr>
    </w:p>
    <w:p w:rsidR="00B76785" w:rsidRPr="00B40ABD" w:rsidRDefault="00B76785" w:rsidP="007F016B">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7F016B">
      <w:pPr>
        <w:spacing w:after="0" w:line="252" w:lineRule="auto"/>
        <w:outlineLvl w:val="0"/>
        <w:rPr>
          <w:rFonts w:cstheme="minorHAnsi"/>
        </w:rPr>
      </w:pPr>
    </w:p>
    <w:p w:rsidR="00B76785" w:rsidRPr="00B40ABD" w:rsidRDefault="00B76785" w:rsidP="007F016B">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7F016B">
      <w:pPr>
        <w:spacing w:after="0" w:line="252" w:lineRule="auto"/>
        <w:outlineLvl w:val="0"/>
        <w:rPr>
          <w:rFonts w:cstheme="minorHAnsi"/>
          <w:b/>
          <w:i/>
          <w:u w:val="single"/>
        </w:rPr>
      </w:pPr>
    </w:p>
    <w:p w:rsidR="00F24934" w:rsidRDefault="00F24934" w:rsidP="007F016B">
      <w:pPr>
        <w:pStyle w:val="Sansinterligne"/>
        <w:spacing w:line="252" w:lineRule="auto"/>
        <w:jc w:val="both"/>
        <w:rPr>
          <w:rFonts w:cs="Arial"/>
          <w:b/>
          <w:u w:val="single"/>
        </w:rPr>
      </w:pPr>
      <w:r>
        <w:rPr>
          <w:rFonts w:cstheme="minorHAnsi"/>
          <w:b/>
          <w:u w:val="single"/>
        </w:rPr>
        <w:t>2021-12-412</w:t>
      </w:r>
      <w:r>
        <w:rPr>
          <w:rFonts w:cstheme="minorHAnsi"/>
          <w:b/>
          <w:u w:val="single"/>
        </w:rPr>
        <w:tab/>
      </w:r>
      <w:r w:rsidRPr="00E53856">
        <w:rPr>
          <w:rFonts w:cs="Arial"/>
          <w:b/>
          <w:u w:val="single"/>
        </w:rPr>
        <w:t>Approbati</w:t>
      </w:r>
      <w:r>
        <w:rPr>
          <w:rFonts w:cs="Arial"/>
          <w:b/>
          <w:u w:val="single"/>
        </w:rPr>
        <w:t>on des comptes à payer au 14 décembre 2021</w:t>
      </w:r>
    </w:p>
    <w:p w:rsidR="00F24934" w:rsidRPr="003E3D12" w:rsidRDefault="00F24934" w:rsidP="007F016B">
      <w:pPr>
        <w:pStyle w:val="Sansinterligne"/>
        <w:spacing w:line="252" w:lineRule="auto"/>
        <w:jc w:val="both"/>
        <w:rPr>
          <w:rFonts w:cs="Arial"/>
          <w:b/>
          <w:u w:val="single"/>
        </w:rPr>
      </w:pPr>
    </w:p>
    <w:p w:rsidR="00F24934" w:rsidRDefault="00F24934" w:rsidP="007F016B">
      <w:pPr>
        <w:spacing w:after="0" w:line="252" w:lineRule="auto"/>
        <w:jc w:val="both"/>
        <w:rPr>
          <w:rFonts w:cs="Arial"/>
          <w:b/>
          <w:i/>
          <w:u w:val="single"/>
          <w:lang w:val="en-CA"/>
        </w:rPr>
      </w:pPr>
      <w:r>
        <w:rPr>
          <w:rFonts w:cstheme="minorHAnsi"/>
          <w:b/>
          <w:i/>
          <w:u w:val="single"/>
          <w:lang w:val="en-CA"/>
        </w:rPr>
        <w:t>2021-12-412</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December 14, 2021</w:t>
      </w:r>
    </w:p>
    <w:p w:rsidR="00F24934" w:rsidRDefault="00F24934" w:rsidP="007F016B">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F24934" w:rsidRPr="00E53856" w:rsidRDefault="00F24934" w:rsidP="007F016B">
      <w:pPr>
        <w:spacing w:line="252" w:lineRule="auto"/>
        <w:jc w:val="both"/>
        <w:rPr>
          <w:rFonts w:cs="Arial"/>
        </w:rPr>
      </w:pPr>
      <w:r w:rsidRPr="00E53856">
        <w:rPr>
          <w:rFonts w:cs="Arial"/>
        </w:rPr>
        <w:t>Il est pro</w:t>
      </w:r>
      <w:r>
        <w:rPr>
          <w:rFonts w:cs="Arial"/>
        </w:rPr>
        <w:t>posé par le conseiller Carl Woodbury</w:t>
      </w:r>
      <w:r w:rsidRPr="00E53856">
        <w:rPr>
          <w:rFonts w:cs="Arial"/>
        </w:rPr>
        <w:t xml:space="preserve"> et résolu que les comptes énumérés sur la liste suggérée des comptes à approuver au </w:t>
      </w:r>
      <w:r>
        <w:rPr>
          <w:rFonts w:cs="Arial"/>
        </w:rPr>
        <w:t>14 décembre 2021</w:t>
      </w:r>
      <w:r w:rsidRPr="00E53856">
        <w:rPr>
          <w:rFonts w:cs="Arial"/>
        </w:rPr>
        <w:t xml:space="preserve"> </w:t>
      </w:r>
      <w:r>
        <w:rPr>
          <w:rFonts w:cs="Arial"/>
        </w:rPr>
        <w:t>totalisant 1 015 562,20</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F24934" w:rsidRPr="00E53856" w:rsidRDefault="00F24934" w:rsidP="007F016B">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Carl Woodbury </w:t>
      </w:r>
      <w:r w:rsidRPr="00E53856">
        <w:rPr>
          <w:rFonts w:cs="Arial"/>
          <w:i/>
          <w:lang w:val="en-CA"/>
        </w:rPr>
        <w:t xml:space="preserve">and resolved to approve the payment of the accounts listed </w:t>
      </w:r>
      <w:r>
        <w:rPr>
          <w:rFonts w:cs="Arial"/>
          <w:i/>
          <w:lang w:val="en-CA"/>
        </w:rPr>
        <w:t xml:space="preserve">on the suggested list of December 14, 2021 in the amount of $1 015 562.20 </w:t>
      </w:r>
      <w:r w:rsidRPr="00E53856">
        <w:rPr>
          <w:rFonts w:cs="Arial"/>
          <w:i/>
          <w:lang w:val="en-CA"/>
        </w:rPr>
        <w:t xml:space="preserve">after verification by the general direction and the mayor. </w:t>
      </w: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Default="00C32EF3"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4E1649" w:rsidRDefault="00745916" w:rsidP="007F016B">
      <w:pPr>
        <w:spacing w:after="0" w:line="252" w:lineRule="auto"/>
        <w:jc w:val="right"/>
        <w:rPr>
          <w:rFonts w:eastAsia="Times New Roman" w:cstheme="minorHAnsi"/>
          <w:i/>
          <w:lang w:eastAsia="fr-CA"/>
        </w:rPr>
      </w:pPr>
    </w:p>
    <w:p w:rsidR="00E255FC" w:rsidRPr="00D74276" w:rsidRDefault="00E255FC" w:rsidP="007F016B">
      <w:pPr>
        <w:spacing w:after="0" w:line="252" w:lineRule="auto"/>
        <w:rPr>
          <w:b/>
          <w:u w:val="single"/>
        </w:rPr>
      </w:pPr>
      <w:r w:rsidRPr="00D74276">
        <w:rPr>
          <w:b/>
          <w:u w:val="single"/>
        </w:rPr>
        <w:t>2021-12-</w:t>
      </w:r>
      <w:r>
        <w:rPr>
          <w:b/>
          <w:u w:val="single"/>
        </w:rPr>
        <w:t>413</w:t>
      </w:r>
      <w:r w:rsidRPr="00D74276">
        <w:rPr>
          <w:b/>
          <w:u w:val="single"/>
        </w:rPr>
        <w:tab/>
        <w:t>Autorisation de paiement de factures de plus de 10 000,00$</w:t>
      </w:r>
    </w:p>
    <w:p w:rsidR="00E255FC" w:rsidRPr="00D74276" w:rsidRDefault="00E255FC" w:rsidP="007F016B">
      <w:pPr>
        <w:spacing w:after="0" w:line="252" w:lineRule="auto"/>
        <w:rPr>
          <w:b/>
          <w:u w:val="single"/>
        </w:rPr>
      </w:pPr>
    </w:p>
    <w:p w:rsidR="00E255FC" w:rsidRPr="00D74276" w:rsidRDefault="00E255FC" w:rsidP="007F016B">
      <w:pPr>
        <w:spacing w:line="252" w:lineRule="auto"/>
        <w:rPr>
          <w:b/>
          <w:i/>
          <w:u w:val="single"/>
          <w:lang w:val="en-CA"/>
        </w:rPr>
      </w:pPr>
      <w:r w:rsidRPr="00D74276">
        <w:rPr>
          <w:b/>
          <w:i/>
          <w:u w:val="single"/>
          <w:lang w:val="en-CA"/>
        </w:rPr>
        <w:t>2021-12-</w:t>
      </w:r>
      <w:r>
        <w:rPr>
          <w:b/>
          <w:i/>
          <w:u w:val="single"/>
          <w:lang w:val="en-CA"/>
        </w:rPr>
        <w:t>413</w:t>
      </w:r>
      <w:r w:rsidRPr="00D74276">
        <w:rPr>
          <w:b/>
          <w:i/>
          <w:u w:val="single"/>
          <w:lang w:val="en-CA"/>
        </w:rPr>
        <w:tab/>
        <w:t>Authorization to pay invoices more than $10 000.00</w:t>
      </w:r>
    </w:p>
    <w:p w:rsidR="00E255FC" w:rsidRPr="00D74276" w:rsidRDefault="00E255FC" w:rsidP="007F016B">
      <w:pPr>
        <w:spacing w:line="252" w:lineRule="auto"/>
        <w:ind w:left="2268" w:hanging="2268"/>
        <w:jc w:val="both"/>
        <w:rPr>
          <w:color w:val="000000"/>
          <w:lang w:val="fr-FR"/>
        </w:rPr>
      </w:pPr>
      <w:r w:rsidRPr="00D74276">
        <w:rPr>
          <w:color w:val="000000"/>
          <w:lang w:val="fr-FR"/>
        </w:rPr>
        <w:t>CONSIDÉRANT QU’</w:t>
      </w:r>
      <w:r w:rsidRPr="00D74276">
        <w:rPr>
          <w:color w:val="000000"/>
          <w:lang w:val="fr-FR"/>
        </w:rPr>
        <w:tab/>
        <w:t>au règlement RA-207-04-2019, il est indiqué que toutes dépenses de plus de 10 000,00$ doit faire l’objet d’une autorisation du conseil ;</w:t>
      </w:r>
    </w:p>
    <w:p w:rsidR="00E255FC" w:rsidRPr="00D74276" w:rsidRDefault="00E255FC" w:rsidP="007F016B">
      <w:pPr>
        <w:spacing w:line="252" w:lineRule="auto"/>
        <w:ind w:left="2268" w:hanging="2268"/>
        <w:jc w:val="both"/>
        <w:rPr>
          <w:i/>
          <w:color w:val="000000"/>
          <w:lang w:val="en-CA"/>
        </w:rPr>
      </w:pPr>
      <w:r w:rsidRPr="00D74276">
        <w:rPr>
          <w:i/>
          <w:color w:val="000000"/>
          <w:lang w:val="en-CA"/>
        </w:rPr>
        <w:t xml:space="preserve">WHEREAS </w:t>
      </w:r>
      <w:r w:rsidRPr="00D74276">
        <w:rPr>
          <w:i/>
          <w:color w:val="000000"/>
          <w:lang w:val="en-CA"/>
        </w:rPr>
        <w:tab/>
        <w:t>bylaw RA-207-04-2019 where every expenses over $10 000.00 needs to be authorized by the city council;</w:t>
      </w:r>
    </w:p>
    <w:p w:rsidR="00E255FC" w:rsidRPr="00D74276" w:rsidRDefault="00E255FC" w:rsidP="007F016B">
      <w:pPr>
        <w:spacing w:line="252" w:lineRule="auto"/>
        <w:ind w:left="2268" w:hanging="2268"/>
        <w:jc w:val="both"/>
        <w:rPr>
          <w:rFonts w:cs="Arial"/>
          <w:color w:val="000000"/>
        </w:rPr>
      </w:pPr>
      <w:r w:rsidRPr="00D74276">
        <w:rPr>
          <w:rFonts w:cs="Arial"/>
          <w:color w:val="000000"/>
        </w:rPr>
        <w:t xml:space="preserve">EN CONSÉQUENCE </w:t>
      </w:r>
      <w:r w:rsidRPr="00D74276">
        <w:rPr>
          <w:rFonts w:cs="Arial"/>
          <w:color w:val="000000"/>
        </w:rPr>
        <w:tab/>
        <w:t xml:space="preserve">il est proposé par </w:t>
      </w:r>
      <w:r>
        <w:rPr>
          <w:rFonts w:cs="Arial"/>
          <w:color w:val="000000"/>
        </w:rPr>
        <w:t>le conseiller Denis Fillion</w:t>
      </w:r>
      <w:r w:rsidRPr="00D74276">
        <w:rPr>
          <w:rFonts w:cs="Arial"/>
          <w:color w:val="000000"/>
        </w:rPr>
        <w:t xml:space="preserve"> et résolu d’autoriser le paiement des factures suivantes : </w:t>
      </w:r>
    </w:p>
    <w:p w:rsidR="00E255FC" w:rsidRPr="00A53466" w:rsidRDefault="00E255FC" w:rsidP="007F016B">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602</w:t>
      </w:r>
      <w:r w:rsidRPr="00A53466">
        <w:rPr>
          <w:rFonts w:cstheme="minorHAnsi"/>
        </w:rPr>
        <w:t xml:space="preserve"> au montant de </w:t>
      </w:r>
      <w:r>
        <w:rPr>
          <w:rFonts w:cstheme="minorHAnsi"/>
        </w:rPr>
        <w:t>16 910,06</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ordures</w:t>
      </w:r>
      <w:r w:rsidRPr="00A53466">
        <w:rPr>
          <w:rFonts w:cstheme="minorHAnsi"/>
        </w:rPr>
        <w:t xml:space="preserve"> et du recyclage;</w:t>
      </w:r>
    </w:p>
    <w:p w:rsidR="00E255FC" w:rsidRPr="00A53466" w:rsidRDefault="00E255FC" w:rsidP="007F016B">
      <w:pPr>
        <w:spacing w:line="252" w:lineRule="auto"/>
        <w:jc w:val="both"/>
        <w:rPr>
          <w:rFonts w:cstheme="minorHAnsi"/>
        </w:rPr>
      </w:pPr>
      <w:r w:rsidRPr="00A53466">
        <w:rPr>
          <w:rFonts w:cstheme="minorHAnsi"/>
        </w:rPr>
        <w:t xml:space="preserve">- la facture numéro </w:t>
      </w:r>
      <w:r>
        <w:rPr>
          <w:rFonts w:cstheme="minorHAnsi"/>
        </w:rPr>
        <w:t>192 au montant de 12 227,60</w:t>
      </w:r>
      <w:r w:rsidRPr="00A53466">
        <w:rPr>
          <w:rFonts w:cstheme="minorHAnsi"/>
        </w:rPr>
        <w:t xml:space="preserve">$, incluant les taxes applicables, présentée par </w:t>
      </w:r>
      <w:r>
        <w:rPr>
          <w:rFonts w:cstheme="minorHAnsi"/>
        </w:rPr>
        <w:t xml:space="preserve">9376-7507 Québec Inc. (Excavation </w:t>
      </w:r>
      <w:proofErr w:type="spellStart"/>
      <w:r>
        <w:rPr>
          <w:rFonts w:cstheme="minorHAnsi"/>
        </w:rPr>
        <w:t>Heatlie</w:t>
      </w:r>
      <w:proofErr w:type="spellEnd"/>
      <w:r>
        <w:rPr>
          <w:rFonts w:cstheme="minorHAnsi"/>
        </w:rPr>
        <w:t>) pour la location d’équipement;</w:t>
      </w:r>
    </w:p>
    <w:p w:rsidR="00E255FC" w:rsidRPr="00A53466" w:rsidRDefault="00E255FC" w:rsidP="007F016B">
      <w:pPr>
        <w:spacing w:line="252" w:lineRule="auto"/>
        <w:jc w:val="both"/>
        <w:rPr>
          <w:rFonts w:cstheme="minorHAnsi"/>
        </w:rPr>
      </w:pPr>
      <w:r>
        <w:rPr>
          <w:rFonts w:cstheme="minorHAnsi"/>
        </w:rPr>
        <w:lastRenderedPageBreak/>
        <w:t>- les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256208, 256211 et 256218 au montant total de 107 945.57</w:t>
      </w:r>
      <w:r w:rsidRPr="00A53466">
        <w:rPr>
          <w:rFonts w:cstheme="minorHAnsi"/>
        </w:rPr>
        <w:t xml:space="preserve">$, incluant les taxes applicables, présentée par </w:t>
      </w:r>
      <w:r>
        <w:rPr>
          <w:rFonts w:cstheme="minorHAnsi"/>
        </w:rPr>
        <w:t>9064-1622 Québec</w:t>
      </w:r>
      <w:r w:rsidRPr="00A53466">
        <w:rPr>
          <w:rFonts w:cstheme="minorHAnsi"/>
        </w:rPr>
        <w:t xml:space="preserve"> Inc.</w:t>
      </w:r>
      <w:r>
        <w:rPr>
          <w:rFonts w:cstheme="minorHAnsi"/>
        </w:rPr>
        <w:t xml:space="preserve"> (Asphalte &amp; Pavage RF)</w:t>
      </w:r>
      <w:r w:rsidRPr="00A53466">
        <w:rPr>
          <w:rFonts w:cstheme="minorHAnsi"/>
        </w:rPr>
        <w:t xml:space="preserve"> </w:t>
      </w:r>
      <w:r>
        <w:rPr>
          <w:rFonts w:cstheme="minorHAnsi"/>
        </w:rPr>
        <w:t>pour achat de pierre;</w:t>
      </w:r>
    </w:p>
    <w:p w:rsidR="00E255FC" w:rsidRDefault="00E255FC" w:rsidP="007F016B">
      <w:pPr>
        <w:spacing w:line="252" w:lineRule="auto"/>
        <w:jc w:val="both"/>
        <w:rPr>
          <w:rFonts w:cstheme="minorHAnsi"/>
        </w:rPr>
      </w:pPr>
      <w:r w:rsidRPr="00A53466">
        <w:rPr>
          <w:rFonts w:cstheme="minorHAnsi"/>
        </w:rPr>
        <w:t xml:space="preserve">- la facture numéro </w:t>
      </w:r>
      <w:r>
        <w:rPr>
          <w:rFonts w:cstheme="minorHAnsi"/>
        </w:rPr>
        <w:t>21144 au montant de 50 102,66</w:t>
      </w:r>
      <w:r w:rsidRPr="00A53466">
        <w:rPr>
          <w:rFonts w:cstheme="minorHAnsi"/>
        </w:rPr>
        <w:t xml:space="preserve">$, incluant les taxes applicables, présentée par </w:t>
      </w:r>
      <w:r>
        <w:rPr>
          <w:rFonts w:cstheme="minorHAnsi"/>
        </w:rPr>
        <w:t xml:space="preserve">Carrière Poirier Équipement Ltd </w:t>
      </w:r>
      <w:r w:rsidRPr="00A53466">
        <w:rPr>
          <w:rFonts w:cstheme="minorHAnsi"/>
        </w:rPr>
        <w:t xml:space="preserve">pour </w:t>
      </w:r>
      <w:r>
        <w:rPr>
          <w:rFonts w:cstheme="minorHAnsi"/>
        </w:rPr>
        <w:t>l’achat d’un tracteur;</w:t>
      </w:r>
    </w:p>
    <w:p w:rsidR="00E255FC" w:rsidRDefault="00E255FC" w:rsidP="007F016B">
      <w:pPr>
        <w:spacing w:after="120" w:line="252" w:lineRule="auto"/>
        <w:jc w:val="both"/>
        <w:rPr>
          <w:rFonts w:cstheme="minorHAnsi"/>
          <w:color w:val="000000"/>
        </w:rPr>
      </w:pPr>
      <w:r>
        <w:rPr>
          <w:rFonts w:cstheme="minorHAnsi"/>
          <w:color w:val="000000"/>
        </w:rPr>
        <w:t>- la somme de 133 417,50$</w:t>
      </w:r>
      <w:r w:rsidRPr="00A53466">
        <w:rPr>
          <w:rFonts w:cstheme="minorHAnsi"/>
          <w:color w:val="000000"/>
        </w:rPr>
        <w:t xml:space="preserve"> </w:t>
      </w:r>
      <w:r>
        <w:rPr>
          <w:rFonts w:cstheme="minorHAnsi"/>
          <w:color w:val="000000"/>
        </w:rPr>
        <w:t>payable à Construction T.R.B.</w:t>
      </w:r>
      <w:r w:rsidRPr="00A53466">
        <w:rPr>
          <w:rFonts w:cstheme="minorHAnsi"/>
          <w:color w:val="000000"/>
        </w:rPr>
        <w:t xml:space="preserve">, </w:t>
      </w:r>
      <w:r>
        <w:rPr>
          <w:rFonts w:cstheme="minorHAnsi"/>
          <w:color w:val="000000"/>
        </w:rPr>
        <w:t>représentant la retenue de 5% et les travaux supplémentaires effectués sur la rue Principale;</w:t>
      </w:r>
    </w:p>
    <w:p w:rsidR="00E255FC" w:rsidRPr="00A53466" w:rsidRDefault="00E255FC" w:rsidP="007F016B">
      <w:pPr>
        <w:spacing w:line="252" w:lineRule="auto"/>
        <w:jc w:val="both"/>
        <w:rPr>
          <w:rFonts w:cstheme="minorHAnsi"/>
        </w:rPr>
      </w:pPr>
      <w:r w:rsidRPr="00A53466">
        <w:rPr>
          <w:rFonts w:cstheme="minorHAnsi"/>
        </w:rPr>
        <w:t xml:space="preserve">- la facture numéro </w:t>
      </w:r>
      <w:r>
        <w:rPr>
          <w:rFonts w:cstheme="minorHAnsi"/>
        </w:rPr>
        <w:t>0086690 au montant de 19 254.06</w:t>
      </w:r>
      <w:r w:rsidRPr="00A53466">
        <w:rPr>
          <w:rFonts w:cstheme="minorHAnsi"/>
        </w:rPr>
        <w:t xml:space="preserve">$, incluant les taxes applicables, présentée par </w:t>
      </w:r>
      <w:r>
        <w:rPr>
          <w:rFonts w:cstheme="minorHAnsi"/>
        </w:rPr>
        <w:t>Équipement Lourd Papineau pour l’achat d’un balai de rue;</w:t>
      </w:r>
    </w:p>
    <w:p w:rsidR="00E255FC" w:rsidRPr="00A53466" w:rsidRDefault="00E255FC" w:rsidP="007F016B">
      <w:pPr>
        <w:spacing w:line="252" w:lineRule="auto"/>
        <w:jc w:val="both"/>
        <w:rPr>
          <w:rFonts w:cstheme="minorHAnsi"/>
        </w:rPr>
      </w:pPr>
      <w:r w:rsidRPr="00A53466">
        <w:rPr>
          <w:rFonts w:cstheme="minorHAnsi"/>
        </w:rPr>
        <w:t xml:space="preserve">- la facture numéro </w:t>
      </w:r>
      <w:r>
        <w:rPr>
          <w:rFonts w:cstheme="minorHAnsi"/>
        </w:rPr>
        <w:t>1850560 au montant de 18 022,58</w:t>
      </w:r>
      <w:r w:rsidRPr="00A53466">
        <w:rPr>
          <w:rFonts w:cstheme="minorHAnsi"/>
        </w:rPr>
        <w:t xml:space="preserve">$, incluant les taxes applicables, présentée par </w:t>
      </w:r>
      <w:r>
        <w:rPr>
          <w:rFonts w:cstheme="minorHAnsi"/>
        </w:rPr>
        <w:t xml:space="preserve">Hall Excavation et Julie Léveillé, pour une installation septique dans le cadre du programme </w:t>
      </w:r>
      <w:proofErr w:type="spellStart"/>
      <w:r>
        <w:rPr>
          <w:rFonts w:cstheme="minorHAnsi"/>
        </w:rPr>
        <w:t>ÉcoPrêt</w:t>
      </w:r>
      <w:proofErr w:type="spellEnd"/>
      <w:r>
        <w:rPr>
          <w:rFonts w:cstheme="minorHAnsi"/>
        </w:rPr>
        <w:t>;</w:t>
      </w:r>
    </w:p>
    <w:p w:rsidR="00E255FC" w:rsidRDefault="00E255FC" w:rsidP="007F016B">
      <w:pPr>
        <w:spacing w:line="252" w:lineRule="auto"/>
        <w:jc w:val="both"/>
        <w:rPr>
          <w:rFonts w:cstheme="minorHAnsi"/>
        </w:rPr>
      </w:pPr>
      <w:r w:rsidRPr="00A53466">
        <w:rPr>
          <w:rFonts w:cstheme="minorHAnsi"/>
        </w:rPr>
        <w:t xml:space="preserve">- la facture numéro </w:t>
      </w:r>
      <w:r>
        <w:rPr>
          <w:rFonts w:cstheme="minorHAnsi"/>
        </w:rPr>
        <w:t>442510 au montant de 10 762,80</w:t>
      </w:r>
      <w:r w:rsidRPr="00A53466">
        <w:rPr>
          <w:rFonts w:cstheme="minorHAnsi"/>
        </w:rPr>
        <w:t xml:space="preserve">$, incluant les taxes applicables, présentée par </w:t>
      </w:r>
      <w:r>
        <w:rPr>
          <w:rFonts w:cstheme="minorHAnsi"/>
        </w:rPr>
        <w:t>Jason Arnold pour le déneigement d’un chemin privé;</w:t>
      </w:r>
    </w:p>
    <w:p w:rsidR="00E255FC" w:rsidRPr="00A53466" w:rsidRDefault="00E255FC" w:rsidP="007F016B">
      <w:pPr>
        <w:spacing w:line="252" w:lineRule="auto"/>
        <w:jc w:val="both"/>
        <w:rPr>
          <w:rFonts w:cstheme="minorHAnsi"/>
        </w:rPr>
      </w:pPr>
      <w:r w:rsidRPr="00A53466">
        <w:rPr>
          <w:rFonts w:cstheme="minorHAnsi"/>
        </w:rPr>
        <w:t xml:space="preserve">- la facture </w:t>
      </w:r>
      <w:r>
        <w:rPr>
          <w:rFonts w:cstheme="minorHAnsi"/>
        </w:rPr>
        <w:t>au montant de 11 168,23</w:t>
      </w:r>
      <w:r w:rsidRPr="00A53466">
        <w:rPr>
          <w:rFonts w:cstheme="minorHAnsi"/>
        </w:rPr>
        <w:t xml:space="preserve">$, incluant les taxes applicables, présentée par </w:t>
      </w:r>
      <w:r>
        <w:rPr>
          <w:rFonts w:cstheme="minorHAnsi"/>
        </w:rPr>
        <w:t>La Capitale pour les assurances de décembre 2021;</w:t>
      </w:r>
    </w:p>
    <w:p w:rsidR="00E255FC" w:rsidRDefault="00E255FC" w:rsidP="007F016B">
      <w:pPr>
        <w:spacing w:line="252" w:lineRule="auto"/>
        <w:jc w:val="both"/>
        <w:rPr>
          <w:rFonts w:cstheme="minorHAnsi"/>
        </w:rPr>
      </w:pPr>
      <w:r w:rsidRPr="00A53466">
        <w:rPr>
          <w:rFonts w:cstheme="minorHAnsi"/>
        </w:rPr>
        <w:t xml:space="preserve">- la facture numéro </w:t>
      </w:r>
      <w:r>
        <w:rPr>
          <w:rFonts w:cstheme="minorHAnsi"/>
        </w:rPr>
        <w:t>E00216 au montant de 113 997.71</w:t>
      </w:r>
      <w:r w:rsidRPr="00A53466">
        <w:rPr>
          <w:rFonts w:cstheme="minorHAnsi"/>
        </w:rPr>
        <w:t xml:space="preserve">$, incluant les taxes applicables, présentée par </w:t>
      </w:r>
      <w:r>
        <w:rPr>
          <w:rFonts w:cstheme="minorHAnsi"/>
        </w:rPr>
        <w:t xml:space="preserve">Montréal Tracteur </w:t>
      </w:r>
      <w:r w:rsidRPr="00A53466">
        <w:rPr>
          <w:rFonts w:cstheme="minorHAnsi"/>
        </w:rPr>
        <w:t xml:space="preserve">pour </w:t>
      </w:r>
      <w:r>
        <w:rPr>
          <w:rFonts w:cstheme="minorHAnsi"/>
        </w:rPr>
        <w:t>l’achat d’une machine pour faire les accotements;</w:t>
      </w:r>
    </w:p>
    <w:p w:rsidR="00E255FC" w:rsidRPr="00A53466" w:rsidRDefault="00E255FC" w:rsidP="007F016B">
      <w:pPr>
        <w:spacing w:line="252" w:lineRule="auto"/>
        <w:jc w:val="both"/>
        <w:rPr>
          <w:rFonts w:cstheme="minorHAnsi"/>
        </w:rPr>
      </w:pPr>
      <w:r w:rsidRPr="00A53466">
        <w:rPr>
          <w:rFonts w:cstheme="minorHAnsi"/>
        </w:rPr>
        <w:t xml:space="preserve">- la facture numéro </w:t>
      </w:r>
      <w:r>
        <w:rPr>
          <w:rFonts w:cstheme="minorHAnsi"/>
        </w:rPr>
        <w:t>WOQP0429085 au montant de 11 005,20</w:t>
      </w:r>
      <w:r w:rsidRPr="00A53466">
        <w:rPr>
          <w:rFonts w:cstheme="minorHAnsi"/>
        </w:rPr>
        <w:t>$, incluant les taxes applicables, présentée par</w:t>
      </w:r>
      <w:r>
        <w:rPr>
          <w:rFonts w:cstheme="minorHAnsi"/>
        </w:rPr>
        <w:t xml:space="preserve"> </w:t>
      </w:r>
      <w:proofErr w:type="spellStart"/>
      <w:r>
        <w:rPr>
          <w:rFonts w:cstheme="minorHAnsi"/>
        </w:rPr>
        <w:t>Toromont</w:t>
      </w:r>
      <w:proofErr w:type="spellEnd"/>
      <w:r>
        <w:rPr>
          <w:rFonts w:cstheme="minorHAnsi"/>
        </w:rPr>
        <w:t xml:space="preserve"> Cat </w:t>
      </w:r>
      <w:r w:rsidRPr="00A53466">
        <w:rPr>
          <w:rFonts w:cstheme="minorHAnsi"/>
        </w:rPr>
        <w:t xml:space="preserve">pour </w:t>
      </w:r>
      <w:r>
        <w:rPr>
          <w:rFonts w:cstheme="minorHAnsi"/>
        </w:rPr>
        <w:t>des réparations sur la niveleuse;</w:t>
      </w:r>
    </w:p>
    <w:p w:rsidR="00E255FC" w:rsidRPr="00A53466" w:rsidRDefault="00E255FC" w:rsidP="007F016B">
      <w:pPr>
        <w:spacing w:line="252" w:lineRule="auto"/>
        <w:jc w:val="both"/>
        <w:rPr>
          <w:rFonts w:cstheme="minorHAnsi"/>
        </w:rPr>
      </w:pPr>
      <w:r w:rsidRPr="00A53466">
        <w:rPr>
          <w:rFonts w:cstheme="minorHAnsi"/>
        </w:rPr>
        <w:t xml:space="preserve">- la facture numéro </w:t>
      </w:r>
      <w:r>
        <w:rPr>
          <w:rFonts w:cstheme="minorHAnsi"/>
        </w:rPr>
        <w:t>FP1030020 au montant de 10 375,97</w:t>
      </w:r>
      <w:r w:rsidRPr="00A53466">
        <w:rPr>
          <w:rFonts w:cstheme="minorHAnsi"/>
        </w:rPr>
        <w:t xml:space="preserve">$, incluant les taxes applicables, </w:t>
      </w:r>
      <w:r w:rsidRPr="00791D56">
        <w:rPr>
          <w:rFonts w:cstheme="minorHAnsi"/>
        </w:rPr>
        <w:t xml:space="preserve">présentée par </w:t>
      </w:r>
      <w:proofErr w:type="spellStart"/>
      <w:r w:rsidRPr="00791D56">
        <w:rPr>
          <w:rFonts w:cstheme="minorHAnsi"/>
        </w:rPr>
        <w:t>Uniroc</w:t>
      </w:r>
      <w:proofErr w:type="spellEnd"/>
      <w:r w:rsidRPr="00791D56">
        <w:rPr>
          <w:rFonts w:cstheme="minorHAnsi"/>
        </w:rPr>
        <w:t xml:space="preserve"> Inc., pour </w:t>
      </w:r>
      <w:r>
        <w:rPr>
          <w:rFonts w:cstheme="minorHAnsi"/>
        </w:rPr>
        <w:t xml:space="preserve">achat de pierre pour le chemin </w:t>
      </w:r>
      <w:proofErr w:type="spellStart"/>
      <w:r>
        <w:rPr>
          <w:rFonts w:cstheme="minorHAnsi"/>
        </w:rPr>
        <w:t>Avoca</w:t>
      </w:r>
      <w:proofErr w:type="spellEnd"/>
      <w:r>
        <w:rPr>
          <w:rFonts w:cstheme="minorHAnsi"/>
        </w:rPr>
        <w:t>;</w:t>
      </w:r>
    </w:p>
    <w:p w:rsidR="00E255FC" w:rsidRPr="00A53466" w:rsidRDefault="00E255FC" w:rsidP="007F016B">
      <w:pPr>
        <w:spacing w:line="252" w:lineRule="auto"/>
        <w:jc w:val="both"/>
        <w:rPr>
          <w:rFonts w:cstheme="minorHAnsi"/>
        </w:rPr>
      </w:pPr>
      <w:r w:rsidRPr="00A53466">
        <w:rPr>
          <w:rFonts w:cstheme="minorHAnsi"/>
        </w:rPr>
        <w:t xml:space="preserve">- la facture numéro </w:t>
      </w:r>
      <w:r>
        <w:rPr>
          <w:rFonts w:cstheme="minorHAnsi"/>
        </w:rPr>
        <w:t>F200181 au montant de 47 486,16</w:t>
      </w:r>
      <w:r w:rsidRPr="00A53466">
        <w:rPr>
          <w:rFonts w:cstheme="minorHAnsi"/>
        </w:rPr>
        <w:t xml:space="preserve">$, incluant les taxes applicables, </w:t>
      </w:r>
      <w:r w:rsidRPr="00791D56">
        <w:rPr>
          <w:rFonts w:cstheme="minorHAnsi"/>
        </w:rPr>
        <w:t xml:space="preserve">présentée par </w:t>
      </w:r>
      <w:proofErr w:type="spellStart"/>
      <w:r w:rsidRPr="00791D56">
        <w:rPr>
          <w:rFonts w:cstheme="minorHAnsi"/>
        </w:rPr>
        <w:t>Uniroc</w:t>
      </w:r>
      <w:proofErr w:type="spellEnd"/>
      <w:r w:rsidRPr="00791D56">
        <w:rPr>
          <w:rFonts w:cstheme="minorHAnsi"/>
        </w:rPr>
        <w:t xml:space="preserve"> Construction Inc., </w:t>
      </w:r>
      <w:r w:rsidRPr="00E44F72">
        <w:rPr>
          <w:rFonts w:cstheme="minorHAnsi"/>
        </w:rPr>
        <w:t>représentant la retenue de 5%</w:t>
      </w:r>
      <w:r>
        <w:rPr>
          <w:rFonts w:cstheme="minorHAnsi"/>
        </w:rPr>
        <w:t>.</w:t>
      </w:r>
    </w:p>
    <w:p w:rsidR="00E255FC" w:rsidRPr="00D74276" w:rsidRDefault="00E255FC" w:rsidP="007F016B">
      <w:pPr>
        <w:spacing w:line="252" w:lineRule="auto"/>
        <w:ind w:left="2268" w:hanging="2268"/>
        <w:jc w:val="both"/>
        <w:rPr>
          <w:i/>
          <w:color w:val="000000"/>
          <w:lang w:val="en-CA"/>
        </w:rPr>
      </w:pPr>
      <w:r w:rsidRPr="00D74276">
        <w:rPr>
          <w:rFonts w:cs="Arial"/>
          <w:i/>
          <w:lang w:val="en-CA"/>
        </w:rPr>
        <w:t xml:space="preserve">THEREFORE </w:t>
      </w:r>
      <w:r w:rsidRPr="00D74276">
        <w:rPr>
          <w:rFonts w:cs="Arial"/>
          <w:i/>
          <w:lang w:val="en-CA"/>
        </w:rPr>
        <w:tab/>
        <w:t xml:space="preserve">it is proposed by Councillor </w:t>
      </w:r>
      <w:r>
        <w:rPr>
          <w:rFonts w:cs="Arial"/>
          <w:i/>
          <w:lang w:val="en-CA"/>
        </w:rPr>
        <w:t>Denis Fillion</w:t>
      </w:r>
      <w:r w:rsidRPr="00D74276">
        <w:rPr>
          <w:rFonts w:cs="Arial"/>
          <w:i/>
          <w:lang w:val="en-CA"/>
        </w:rPr>
        <w:t xml:space="preserve"> and resolved to authorize the payment of the following invoices:</w:t>
      </w:r>
    </w:p>
    <w:p w:rsidR="00E255FC" w:rsidRPr="00A576EE" w:rsidRDefault="00E255FC" w:rsidP="007F016B">
      <w:pPr>
        <w:spacing w:line="252" w:lineRule="auto"/>
        <w:jc w:val="both"/>
        <w:rPr>
          <w:i/>
          <w:color w:val="000000"/>
          <w:lang w:val="en-CA"/>
        </w:rPr>
      </w:pPr>
      <w:r w:rsidRPr="00A576EE">
        <w:rPr>
          <w:i/>
          <w:color w:val="000000"/>
          <w:lang w:val="en-CA"/>
        </w:rPr>
        <w:t>- invoic</w:t>
      </w:r>
      <w:r>
        <w:rPr>
          <w:i/>
          <w:color w:val="000000"/>
          <w:lang w:val="en-CA"/>
        </w:rPr>
        <w:t>e number 602 in the amount of $</w:t>
      </w:r>
      <w:r w:rsidRPr="00A576EE">
        <w:rPr>
          <w:i/>
          <w:color w:val="000000"/>
          <w:lang w:val="en-CA"/>
        </w:rPr>
        <w:t>16,910.06, including applicable taxes, presented by 2945380 Canada Inc. (Hayes) for garbage and recycling collection;</w:t>
      </w:r>
    </w:p>
    <w:p w:rsidR="00E255FC" w:rsidRPr="00A576EE" w:rsidRDefault="00E255FC" w:rsidP="007F016B">
      <w:pPr>
        <w:spacing w:line="252" w:lineRule="auto"/>
        <w:jc w:val="both"/>
        <w:rPr>
          <w:i/>
          <w:color w:val="000000"/>
          <w:lang w:val="en-CA"/>
        </w:rPr>
      </w:pPr>
      <w:r w:rsidRPr="00A576EE">
        <w:rPr>
          <w:i/>
          <w:color w:val="000000"/>
          <w:lang w:val="en-CA"/>
        </w:rPr>
        <w:t>- invoic</w:t>
      </w:r>
      <w:r>
        <w:rPr>
          <w:i/>
          <w:color w:val="000000"/>
          <w:lang w:val="en-CA"/>
        </w:rPr>
        <w:t>e number 192 in the amount of $</w:t>
      </w:r>
      <w:r w:rsidRPr="00A576EE">
        <w:rPr>
          <w:i/>
          <w:color w:val="000000"/>
          <w:lang w:val="en-CA"/>
        </w:rPr>
        <w:t xml:space="preserve">12,227.60, including applicable taxes, presented by 9376-7507 Quebec Inc. (Excavation </w:t>
      </w:r>
      <w:proofErr w:type="spellStart"/>
      <w:r w:rsidRPr="00A576EE">
        <w:rPr>
          <w:i/>
          <w:color w:val="000000"/>
          <w:lang w:val="en-CA"/>
        </w:rPr>
        <w:t>Heatlie</w:t>
      </w:r>
      <w:proofErr w:type="spellEnd"/>
      <w:r w:rsidRPr="00A576EE">
        <w:rPr>
          <w:i/>
          <w:color w:val="000000"/>
          <w:lang w:val="en-CA"/>
        </w:rPr>
        <w:t>) for the rental of equipment;</w:t>
      </w:r>
    </w:p>
    <w:p w:rsidR="00E255FC" w:rsidRDefault="00E255FC" w:rsidP="007F016B">
      <w:pPr>
        <w:spacing w:line="252" w:lineRule="auto"/>
        <w:jc w:val="both"/>
        <w:rPr>
          <w:i/>
          <w:color w:val="000000"/>
          <w:lang w:val="en-CA"/>
        </w:rPr>
      </w:pPr>
      <w:r w:rsidRPr="00A576EE">
        <w:rPr>
          <w:i/>
          <w:color w:val="000000"/>
          <w:lang w:val="en-CA"/>
        </w:rPr>
        <w:t>- invoices numbers 256208, 256211 and 256218</w:t>
      </w:r>
      <w:r>
        <w:rPr>
          <w:i/>
          <w:color w:val="000000"/>
          <w:lang w:val="en-CA"/>
        </w:rPr>
        <w:t xml:space="preserve"> for a total amount of $</w:t>
      </w:r>
      <w:r w:rsidRPr="00A576EE">
        <w:rPr>
          <w:i/>
          <w:color w:val="000000"/>
          <w:lang w:val="en-CA"/>
        </w:rPr>
        <w:t>107 945.57, including applicable taxes, presented by 9064-1622 Québec Inc. (</w:t>
      </w:r>
      <w:proofErr w:type="spellStart"/>
      <w:r w:rsidRPr="00A576EE">
        <w:rPr>
          <w:i/>
          <w:color w:val="000000"/>
          <w:lang w:val="en-CA"/>
        </w:rPr>
        <w:t>Asphalte</w:t>
      </w:r>
      <w:proofErr w:type="spellEnd"/>
      <w:r w:rsidRPr="00A576EE">
        <w:rPr>
          <w:i/>
          <w:color w:val="000000"/>
          <w:lang w:val="en-CA"/>
        </w:rPr>
        <w:t xml:space="preserve"> &amp; </w:t>
      </w:r>
      <w:proofErr w:type="spellStart"/>
      <w:r w:rsidRPr="00A576EE">
        <w:rPr>
          <w:i/>
          <w:color w:val="000000"/>
          <w:lang w:val="en-CA"/>
        </w:rPr>
        <w:t>Pavage</w:t>
      </w:r>
      <w:proofErr w:type="spellEnd"/>
      <w:r w:rsidRPr="00A576EE">
        <w:rPr>
          <w:i/>
          <w:color w:val="000000"/>
          <w:lang w:val="en-CA"/>
        </w:rPr>
        <w:t xml:space="preserve"> RF) for the purchase of stone;</w:t>
      </w:r>
    </w:p>
    <w:p w:rsidR="00E255FC" w:rsidRDefault="00E255FC" w:rsidP="007F016B">
      <w:pPr>
        <w:spacing w:line="252" w:lineRule="auto"/>
        <w:jc w:val="both"/>
        <w:rPr>
          <w:i/>
          <w:color w:val="000000"/>
          <w:lang w:val="en-CA"/>
        </w:rPr>
      </w:pPr>
      <w:r w:rsidRPr="009805F8">
        <w:rPr>
          <w:i/>
          <w:color w:val="000000"/>
          <w:lang w:val="en-CA"/>
        </w:rPr>
        <w:t xml:space="preserve">- invoice number 21144 in the amount of $ 50,102.66, including applicable taxes, presented by </w:t>
      </w:r>
      <w:proofErr w:type="spellStart"/>
      <w:r w:rsidRPr="009805F8">
        <w:rPr>
          <w:i/>
          <w:color w:val="000000"/>
          <w:lang w:val="en-CA"/>
        </w:rPr>
        <w:t>Carrière</w:t>
      </w:r>
      <w:proofErr w:type="spellEnd"/>
      <w:r w:rsidRPr="009805F8">
        <w:rPr>
          <w:i/>
          <w:color w:val="000000"/>
          <w:lang w:val="en-CA"/>
        </w:rPr>
        <w:t xml:space="preserve"> Poirier Equipment Ltd for the purchase of a tractor;</w:t>
      </w:r>
    </w:p>
    <w:p w:rsidR="00E255FC" w:rsidRPr="00481EB6" w:rsidRDefault="00E255FC" w:rsidP="007F016B">
      <w:pPr>
        <w:spacing w:line="252" w:lineRule="auto"/>
        <w:jc w:val="both"/>
        <w:rPr>
          <w:i/>
          <w:color w:val="000000"/>
          <w:lang w:val="en-CA"/>
        </w:rPr>
      </w:pPr>
      <w:r>
        <w:rPr>
          <w:i/>
          <w:color w:val="000000"/>
          <w:lang w:val="en-CA"/>
        </w:rPr>
        <w:t>- the sum of $</w:t>
      </w:r>
      <w:r w:rsidRPr="00481EB6">
        <w:rPr>
          <w:i/>
          <w:color w:val="000000"/>
          <w:lang w:val="en-CA"/>
        </w:rPr>
        <w:t xml:space="preserve">133,417.50 payable to Construction T.R.B., representing the 5% withholding and the additional work carried out on </w:t>
      </w:r>
      <w:r>
        <w:rPr>
          <w:i/>
          <w:color w:val="000000"/>
          <w:lang w:val="en-CA"/>
        </w:rPr>
        <w:t>Main</w:t>
      </w:r>
      <w:r w:rsidRPr="00481EB6">
        <w:rPr>
          <w:i/>
          <w:color w:val="000000"/>
          <w:lang w:val="en-CA"/>
        </w:rPr>
        <w:t xml:space="preserve"> Street;</w:t>
      </w:r>
    </w:p>
    <w:p w:rsidR="00E255FC" w:rsidRPr="00481EB6" w:rsidRDefault="00E255FC" w:rsidP="007F016B">
      <w:pPr>
        <w:spacing w:line="252" w:lineRule="auto"/>
        <w:jc w:val="both"/>
        <w:rPr>
          <w:i/>
          <w:color w:val="000000"/>
          <w:lang w:val="en-CA"/>
        </w:rPr>
      </w:pPr>
      <w:r w:rsidRPr="00481EB6">
        <w:rPr>
          <w:i/>
          <w:color w:val="000000"/>
          <w:lang w:val="en-CA"/>
        </w:rPr>
        <w:t>- invoice nu</w:t>
      </w:r>
      <w:r>
        <w:rPr>
          <w:i/>
          <w:color w:val="000000"/>
          <w:lang w:val="en-CA"/>
        </w:rPr>
        <w:t>mber 0086690 in the amount of $</w:t>
      </w:r>
      <w:r w:rsidRPr="00481EB6">
        <w:rPr>
          <w:i/>
          <w:color w:val="000000"/>
          <w:lang w:val="en-CA"/>
        </w:rPr>
        <w:t xml:space="preserve">19,254.06, including applicable taxes, presented by </w:t>
      </w:r>
      <w:proofErr w:type="spellStart"/>
      <w:r w:rsidRPr="00481EB6">
        <w:rPr>
          <w:i/>
          <w:color w:val="000000"/>
          <w:lang w:val="en-CA"/>
        </w:rPr>
        <w:t>Equipement</w:t>
      </w:r>
      <w:proofErr w:type="spellEnd"/>
      <w:r w:rsidRPr="00481EB6">
        <w:rPr>
          <w:i/>
          <w:color w:val="000000"/>
          <w:lang w:val="en-CA"/>
        </w:rPr>
        <w:t xml:space="preserve"> </w:t>
      </w:r>
      <w:proofErr w:type="spellStart"/>
      <w:r w:rsidRPr="00481EB6">
        <w:rPr>
          <w:i/>
          <w:color w:val="000000"/>
          <w:lang w:val="en-CA"/>
        </w:rPr>
        <w:t>Lourd</w:t>
      </w:r>
      <w:proofErr w:type="spellEnd"/>
      <w:r w:rsidRPr="00481EB6">
        <w:rPr>
          <w:i/>
          <w:color w:val="000000"/>
          <w:lang w:val="en-CA"/>
        </w:rPr>
        <w:t xml:space="preserve"> </w:t>
      </w:r>
      <w:proofErr w:type="spellStart"/>
      <w:r w:rsidRPr="00481EB6">
        <w:rPr>
          <w:i/>
          <w:color w:val="000000"/>
          <w:lang w:val="en-CA"/>
        </w:rPr>
        <w:t>Papineau</w:t>
      </w:r>
      <w:proofErr w:type="spellEnd"/>
      <w:r w:rsidRPr="00481EB6">
        <w:rPr>
          <w:i/>
          <w:color w:val="000000"/>
          <w:lang w:val="en-CA"/>
        </w:rPr>
        <w:t xml:space="preserve"> for the purchase of a street broom;</w:t>
      </w:r>
    </w:p>
    <w:p w:rsidR="00E255FC" w:rsidRDefault="00E255FC" w:rsidP="007F016B">
      <w:pPr>
        <w:spacing w:line="252" w:lineRule="auto"/>
        <w:jc w:val="both"/>
        <w:rPr>
          <w:i/>
          <w:color w:val="000000"/>
          <w:lang w:val="en-CA"/>
        </w:rPr>
      </w:pPr>
      <w:r w:rsidRPr="00481EB6">
        <w:rPr>
          <w:i/>
          <w:color w:val="000000"/>
          <w:lang w:val="en-CA"/>
        </w:rPr>
        <w:t>- invoice nu</w:t>
      </w:r>
      <w:r>
        <w:rPr>
          <w:i/>
          <w:color w:val="000000"/>
          <w:lang w:val="en-CA"/>
        </w:rPr>
        <w:t>mber 1850560 in the amount of $</w:t>
      </w:r>
      <w:r w:rsidRPr="00481EB6">
        <w:rPr>
          <w:i/>
          <w:color w:val="000000"/>
          <w:lang w:val="en-CA"/>
        </w:rPr>
        <w:t xml:space="preserve">18,022.58, including applicable taxes, presented by Hall Excavation and Julie Léveillé, for a septic installation under the </w:t>
      </w:r>
      <w:proofErr w:type="spellStart"/>
      <w:r w:rsidRPr="00481EB6">
        <w:rPr>
          <w:i/>
          <w:color w:val="000000"/>
          <w:lang w:val="en-CA"/>
        </w:rPr>
        <w:t>EcoPrêt</w:t>
      </w:r>
      <w:proofErr w:type="spellEnd"/>
      <w:r w:rsidRPr="00481EB6">
        <w:rPr>
          <w:i/>
          <w:color w:val="000000"/>
          <w:lang w:val="en-CA"/>
        </w:rPr>
        <w:t xml:space="preserve"> program;</w:t>
      </w:r>
    </w:p>
    <w:p w:rsidR="00E255FC" w:rsidRPr="004B16F0" w:rsidRDefault="00E255FC" w:rsidP="007F016B">
      <w:pPr>
        <w:spacing w:line="252" w:lineRule="auto"/>
        <w:jc w:val="both"/>
        <w:rPr>
          <w:i/>
          <w:color w:val="000000"/>
          <w:lang w:val="en-CA"/>
        </w:rPr>
      </w:pPr>
      <w:r w:rsidRPr="004B16F0">
        <w:rPr>
          <w:i/>
          <w:color w:val="000000"/>
          <w:lang w:val="en-CA"/>
        </w:rPr>
        <w:lastRenderedPageBreak/>
        <w:t>- invoice n</w:t>
      </w:r>
      <w:r>
        <w:rPr>
          <w:i/>
          <w:color w:val="000000"/>
          <w:lang w:val="en-CA"/>
        </w:rPr>
        <w:t>umber 442510 in the amount of $</w:t>
      </w:r>
      <w:r w:rsidRPr="004B16F0">
        <w:rPr>
          <w:i/>
          <w:color w:val="000000"/>
          <w:lang w:val="en-CA"/>
        </w:rPr>
        <w:t>10,762.80, including applicable taxes, presented by Jason Arnold for snow removal from a private road;</w:t>
      </w:r>
    </w:p>
    <w:p w:rsidR="00E255FC" w:rsidRPr="004B16F0" w:rsidRDefault="00E255FC" w:rsidP="007F016B">
      <w:pPr>
        <w:spacing w:line="252" w:lineRule="auto"/>
        <w:jc w:val="both"/>
        <w:rPr>
          <w:i/>
          <w:color w:val="000000"/>
          <w:lang w:val="en-CA"/>
        </w:rPr>
      </w:pPr>
      <w:r w:rsidRPr="004B16F0">
        <w:rPr>
          <w:i/>
          <w:color w:val="000000"/>
          <w:lang w:val="en-CA"/>
        </w:rPr>
        <w:t>-</w:t>
      </w:r>
      <w:r>
        <w:rPr>
          <w:i/>
          <w:color w:val="000000"/>
          <w:lang w:val="en-CA"/>
        </w:rPr>
        <w:t xml:space="preserve"> </w:t>
      </w:r>
      <w:proofErr w:type="gramStart"/>
      <w:r>
        <w:rPr>
          <w:i/>
          <w:color w:val="000000"/>
          <w:lang w:val="en-CA"/>
        </w:rPr>
        <w:t>the</w:t>
      </w:r>
      <w:proofErr w:type="gramEnd"/>
      <w:r>
        <w:rPr>
          <w:i/>
          <w:color w:val="000000"/>
          <w:lang w:val="en-CA"/>
        </w:rPr>
        <w:t xml:space="preserve"> invoice in the amount of $</w:t>
      </w:r>
      <w:r w:rsidRPr="004B16F0">
        <w:rPr>
          <w:i/>
          <w:color w:val="000000"/>
          <w:lang w:val="en-CA"/>
        </w:rPr>
        <w:t xml:space="preserve">11,168.23, including applicable taxes, presented by La </w:t>
      </w:r>
      <w:proofErr w:type="spellStart"/>
      <w:r w:rsidRPr="004B16F0">
        <w:rPr>
          <w:i/>
          <w:color w:val="000000"/>
          <w:lang w:val="en-CA"/>
        </w:rPr>
        <w:t>Capitale</w:t>
      </w:r>
      <w:proofErr w:type="spellEnd"/>
      <w:r w:rsidRPr="004B16F0">
        <w:rPr>
          <w:i/>
          <w:color w:val="000000"/>
          <w:lang w:val="en-CA"/>
        </w:rPr>
        <w:t xml:space="preserve"> for December 2021 insurance;</w:t>
      </w:r>
    </w:p>
    <w:p w:rsidR="00E255FC" w:rsidRDefault="00E255FC" w:rsidP="007F016B">
      <w:pPr>
        <w:spacing w:line="252" w:lineRule="auto"/>
        <w:jc w:val="both"/>
        <w:rPr>
          <w:i/>
          <w:color w:val="000000"/>
          <w:lang w:val="en-CA"/>
        </w:rPr>
      </w:pPr>
      <w:r w:rsidRPr="004B16F0">
        <w:rPr>
          <w:i/>
          <w:color w:val="000000"/>
          <w:lang w:val="en-CA"/>
        </w:rPr>
        <w:t>- invoice n</w:t>
      </w:r>
      <w:r>
        <w:rPr>
          <w:i/>
          <w:color w:val="000000"/>
          <w:lang w:val="en-CA"/>
        </w:rPr>
        <w:t>umber E00216 in the amount of $</w:t>
      </w:r>
      <w:r w:rsidRPr="004B16F0">
        <w:rPr>
          <w:i/>
          <w:color w:val="000000"/>
          <w:lang w:val="en-CA"/>
        </w:rPr>
        <w:t xml:space="preserve">113,997.71, including applicable taxes, presented by Montreal </w:t>
      </w:r>
      <w:proofErr w:type="spellStart"/>
      <w:r w:rsidRPr="004B16F0">
        <w:rPr>
          <w:i/>
          <w:color w:val="000000"/>
          <w:lang w:val="en-CA"/>
        </w:rPr>
        <w:t>Tracteur</w:t>
      </w:r>
      <w:proofErr w:type="spellEnd"/>
      <w:r w:rsidRPr="004B16F0">
        <w:rPr>
          <w:i/>
          <w:color w:val="000000"/>
          <w:lang w:val="en-CA"/>
        </w:rPr>
        <w:t xml:space="preserve"> for the purchase of a machine to make the verges;</w:t>
      </w:r>
    </w:p>
    <w:p w:rsidR="00E255FC" w:rsidRDefault="00E255FC" w:rsidP="007F016B">
      <w:pPr>
        <w:spacing w:line="252" w:lineRule="auto"/>
        <w:jc w:val="both"/>
        <w:rPr>
          <w:i/>
          <w:color w:val="000000"/>
          <w:lang w:val="en-CA"/>
        </w:rPr>
      </w:pPr>
      <w:r w:rsidRPr="00371884">
        <w:rPr>
          <w:i/>
          <w:color w:val="000000"/>
          <w:lang w:val="en-CA"/>
        </w:rPr>
        <w:t>- invoice number</w:t>
      </w:r>
      <w:r>
        <w:rPr>
          <w:i/>
          <w:color w:val="000000"/>
          <w:lang w:val="en-CA"/>
        </w:rPr>
        <w:t xml:space="preserve"> WOQP0429085 in the amount of $</w:t>
      </w:r>
      <w:r w:rsidRPr="00371884">
        <w:rPr>
          <w:i/>
          <w:color w:val="000000"/>
          <w:lang w:val="en-CA"/>
        </w:rPr>
        <w:t>11,005.20, including applicable taxes, presented by Toromont Cat for repairs to the grader;</w:t>
      </w:r>
    </w:p>
    <w:p w:rsidR="00E255FC" w:rsidRDefault="00E255FC" w:rsidP="007F016B">
      <w:pPr>
        <w:spacing w:line="252" w:lineRule="auto"/>
        <w:jc w:val="both"/>
        <w:rPr>
          <w:i/>
          <w:color w:val="000000"/>
          <w:lang w:val="en-CA"/>
        </w:rPr>
      </w:pPr>
      <w:r w:rsidRPr="00371884">
        <w:rPr>
          <w:i/>
          <w:color w:val="000000"/>
          <w:lang w:val="en-CA"/>
        </w:rPr>
        <w:t>- invoice numb</w:t>
      </w:r>
      <w:r>
        <w:rPr>
          <w:i/>
          <w:color w:val="000000"/>
          <w:lang w:val="en-CA"/>
        </w:rPr>
        <w:t>er FP1030020 in the amount of $</w:t>
      </w:r>
      <w:r w:rsidRPr="00371884">
        <w:rPr>
          <w:i/>
          <w:color w:val="000000"/>
          <w:lang w:val="en-CA"/>
        </w:rPr>
        <w:t xml:space="preserve">10,375.97, including applicable taxes, presented by </w:t>
      </w:r>
      <w:proofErr w:type="spellStart"/>
      <w:r w:rsidRPr="00371884">
        <w:rPr>
          <w:i/>
          <w:color w:val="000000"/>
          <w:lang w:val="en-CA"/>
        </w:rPr>
        <w:t>Uniroc</w:t>
      </w:r>
      <w:proofErr w:type="spellEnd"/>
      <w:r w:rsidRPr="00371884">
        <w:rPr>
          <w:i/>
          <w:color w:val="000000"/>
          <w:lang w:val="en-CA"/>
        </w:rPr>
        <w:t xml:space="preserve"> Inc., for the purchase of stone for Avoca road;</w:t>
      </w:r>
    </w:p>
    <w:p w:rsidR="00E255FC" w:rsidRDefault="00E255FC" w:rsidP="007F016B">
      <w:pPr>
        <w:spacing w:line="252" w:lineRule="auto"/>
        <w:jc w:val="both"/>
        <w:rPr>
          <w:i/>
          <w:color w:val="000000"/>
          <w:lang w:val="en-CA"/>
        </w:rPr>
      </w:pPr>
      <w:r w:rsidRPr="00371884">
        <w:rPr>
          <w:i/>
          <w:color w:val="000000"/>
          <w:lang w:val="en-CA"/>
        </w:rPr>
        <w:t>- invoice nu</w:t>
      </w:r>
      <w:r>
        <w:rPr>
          <w:i/>
          <w:color w:val="000000"/>
          <w:lang w:val="en-CA"/>
        </w:rPr>
        <w:t>mber F200181 in the amount of $</w:t>
      </w:r>
      <w:r w:rsidRPr="00371884">
        <w:rPr>
          <w:i/>
          <w:color w:val="000000"/>
          <w:lang w:val="en-CA"/>
        </w:rPr>
        <w:t xml:space="preserve">47,486.16, including applicable taxes, presented by </w:t>
      </w:r>
      <w:proofErr w:type="spellStart"/>
      <w:r w:rsidRPr="00371884">
        <w:rPr>
          <w:i/>
          <w:color w:val="000000"/>
          <w:lang w:val="en-CA"/>
        </w:rPr>
        <w:t>Uniroc</w:t>
      </w:r>
      <w:proofErr w:type="spellEnd"/>
      <w:r w:rsidRPr="00371884">
        <w:rPr>
          <w:i/>
          <w:color w:val="000000"/>
          <w:lang w:val="en-CA"/>
        </w:rPr>
        <w:t xml:space="preserve"> Construction Inc., representing the 5% holdback.</w:t>
      </w: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Pr="00494163" w:rsidRDefault="00C32EF3" w:rsidP="007F016B">
      <w:pPr>
        <w:spacing w:after="0" w:line="252"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3249E5" w:rsidRPr="00494163" w:rsidRDefault="003249E5" w:rsidP="007F016B">
      <w:pPr>
        <w:spacing w:after="0" w:line="252" w:lineRule="auto"/>
        <w:jc w:val="right"/>
        <w:rPr>
          <w:rFonts w:eastAsia="Times New Roman" w:cstheme="minorHAnsi"/>
          <w:i/>
          <w:lang w:eastAsia="fr-CA"/>
        </w:rPr>
      </w:pPr>
    </w:p>
    <w:p w:rsidR="004810BF" w:rsidRDefault="004810BF" w:rsidP="007F016B">
      <w:pPr>
        <w:spacing w:after="0" w:line="252" w:lineRule="auto"/>
        <w:jc w:val="both"/>
        <w:rPr>
          <w:rFonts w:cstheme="minorHAnsi"/>
          <w:b/>
          <w:u w:val="single"/>
        </w:rPr>
      </w:pPr>
      <w:r>
        <w:rPr>
          <w:rFonts w:cstheme="minorHAnsi"/>
          <w:b/>
          <w:u w:val="single"/>
        </w:rPr>
        <w:t>2021-12-414</w:t>
      </w:r>
      <w:r>
        <w:rPr>
          <w:rFonts w:cstheme="minorHAnsi"/>
          <w:b/>
          <w:u w:val="single"/>
        </w:rPr>
        <w:tab/>
        <w:t>Correction de la résolution numéro 2021-11-364</w:t>
      </w:r>
    </w:p>
    <w:p w:rsidR="004810BF" w:rsidRDefault="004810BF" w:rsidP="007F016B">
      <w:pPr>
        <w:spacing w:after="0" w:line="252" w:lineRule="auto"/>
        <w:jc w:val="both"/>
        <w:rPr>
          <w:rFonts w:cstheme="minorHAnsi"/>
          <w:b/>
          <w:u w:val="single"/>
        </w:rPr>
      </w:pPr>
    </w:p>
    <w:p w:rsidR="004810BF" w:rsidRPr="00CB48AF" w:rsidRDefault="004810BF" w:rsidP="007F016B">
      <w:pPr>
        <w:spacing w:after="0" w:line="252" w:lineRule="auto"/>
        <w:jc w:val="both"/>
        <w:rPr>
          <w:rFonts w:cstheme="minorHAnsi"/>
          <w:b/>
          <w:u w:val="single"/>
        </w:rPr>
      </w:pPr>
      <w:r w:rsidRPr="00CB48AF">
        <w:rPr>
          <w:rFonts w:cstheme="minorHAnsi"/>
          <w:b/>
          <w:i/>
          <w:u w:val="single"/>
        </w:rPr>
        <w:t>2021-12-414</w:t>
      </w:r>
      <w:r w:rsidRPr="00CB48AF">
        <w:rPr>
          <w:rFonts w:cstheme="minorHAnsi"/>
          <w:b/>
          <w:i/>
          <w:u w:val="single"/>
        </w:rPr>
        <w:tab/>
        <w:t xml:space="preserve"> Correction to </w:t>
      </w:r>
      <w:proofErr w:type="spellStart"/>
      <w:r w:rsidRPr="00CB48AF">
        <w:rPr>
          <w:rFonts w:cstheme="minorHAnsi"/>
          <w:b/>
          <w:i/>
          <w:u w:val="single"/>
        </w:rPr>
        <w:t>resolution</w:t>
      </w:r>
      <w:proofErr w:type="spellEnd"/>
      <w:r w:rsidRPr="00CB48AF">
        <w:rPr>
          <w:rFonts w:cstheme="minorHAnsi"/>
          <w:b/>
          <w:i/>
          <w:u w:val="single"/>
        </w:rPr>
        <w:t xml:space="preserve"> </w:t>
      </w:r>
      <w:proofErr w:type="spellStart"/>
      <w:r w:rsidRPr="00CB48AF">
        <w:rPr>
          <w:rFonts w:cstheme="minorHAnsi"/>
          <w:b/>
          <w:i/>
          <w:u w:val="single"/>
        </w:rPr>
        <w:t>number</w:t>
      </w:r>
      <w:proofErr w:type="spellEnd"/>
      <w:r w:rsidRPr="00CB48AF">
        <w:rPr>
          <w:rFonts w:cstheme="minorHAnsi"/>
          <w:b/>
          <w:i/>
          <w:u w:val="single"/>
        </w:rPr>
        <w:t xml:space="preserve"> 2021-11-364</w:t>
      </w:r>
    </w:p>
    <w:p w:rsidR="004810BF" w:rsidRPr="00CB48AF" w:rsidRDefault="004810BF" w:rsidP="007F016B">
      <w:pPr>
        <w:pStyle w:val="PrformatHTML"/>
        <w:spacing w:line="252" w:lineRule="auto"/>
        <w:jc w:val="both"/>
        <w:rPr>
          <w:rFonts w:asciiTheme="minorHAnsi" w:hAnsiTheme="minorHAnsi" w:cstheme="minorHAnsi"/>
          <w:b/>
          <w:i/>
          <w:sz w:val="22"/>
          <w:szCs w:val="22"/>
          <w:u w:val="single"/>
        </w:rPr>
      </w:pP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 xml:space="preserve">proposition d’adoption du </w:t>
      </w:r>
      <w:r w:rsidRPr="00475FBF">
        <w:rPr>
          <w:rFonts w:asciiTheme="minorHAnsi" w:hAnsiTheme="minorHAnsi" w:cstheme="minorHAnsi"/>
          <w:sz w:val="22"/>
          <w:szCs w:val="22"/>
        </w:rPr>
        <w:t xml:space="preserve">procès-verbal de la séance extraordinaire du conseil municipal tenue le </w:t>
      </w:r>
      <w:r>
        <w:rPr>
          <w:rFonts w:asciiTheme="minorHAnsi" w:hAnsiTheme="minorHAnsi" w:cstheme="minorHAnsi"/>
          <w:sz w:val="22"/>
          <w:szCs w:val="22"/>
        </w:rPr>
        <w:t>17 octobre 2021;</w:t>
      </w: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5F06F4">
        <w:rPr>
          <w:rFonts w:asciiTheme="minorHAnsi" w:hAnsiTheme="minorHAnsi" w:cstheme="minorHAnsi"/>
          <w:i/>
          <w:sz w:val="22"/>
          <w:szCs w:val="22"/>
          <w:lang w:val="en-CA"/>
        </w:rPr>
        <w:t xml:space="preserve">the error noted in the proposal for the adoption of the minutes of the extraordinary municipal council meeting held on </w:t>
      </w:r>
      <w:r>
        <w:rPr>
          <w:rFonts w:asciiTheme="minorHAnsi" w:hAnsiTheme="minorHAnsi" w:cstheme="minorHAnsi"/>
          <w:i/>
          <w:sz w:val="22"/>
          <w:szCs w:val="22"/>
          <w:lang w:val="en-CA"/>
        </w:rPr>
        <w:t>October 17, 2021</w:t>
      </w:r>
      <w:r w:rsidRPr="005F06F4">
        <w:rPr>
          <w:rFonts w:asciiTheme="minorHAnsi" w:hAnsiTheme="minorHAnsi" w:cstheme="minorHAnsi"/>
          <w:i/>
          <w:sz w:val="22"/>
          <w:szCs w:val="22"/>
          <w:lang w:val="en-CA"/>
        </w:rPr>
        <w:t>;</w:t>
      </w: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475FBF">
        <w:rPr>
          <w:rFonts w:ascii="Calibri" w:hAnsi="Calibri" w:cs="Calibri"/>
          <w:sz w:val="22"/>
          <w:szCs w:val="22"/>
        </w:rPr>
        <w:t>CONSIDÉRANT</w:t>
      </w:r>
      <w:r w:rsidRPr="00475FBF">
        <w:rPr>
          <w:rFonts w:ascii="Calibri" w:hAnsi="Calibri" w:cs="Calibri"/>
          <w:sz w:val="22"/>
          <w:szCs w:val="22"/>
        </w:rPr>
        <w:tab/>
        <w:t xml:space="preserve">que </w:t>
      </w:r>
      <w:r>
        <w:rPr>
          <w:rFonts w:ascii="Calibri" w:hAnsi="Calibri" w:cs="Calibri"/>
          <w:sz w:val="22"/>
          <w:szCs w:val="22"/>
        </w:rPr>
        <w:t>la conseillère Isabelle Brisson</w:t>
      </w:r>
      <w:r w:rsidRPr="00475FBF">
        <w:rPr>
          <w:rFonts w:ascii="Calibri" w:hAnsi="Calibri" w:cs="Calibri"/>
          <w:sz w:val="22"/>
          <w:szCs w:val="22"/>
        </w:rPr>
        <w:t xml:space="preserve"> était absent</w:t>
      </w:r>
      <w:r>
        <w:rPr>
          <w:rFonts w:ascii="Calibri" w:hAnsi="Calibri" w:cs="Calibri"/>
          <w:sz w:val="22"/>
          <w:szCs w:val="22"/>
        </w:rPr>
        <w:t>e</w:t>
      </w:r>
      <w:r w:rsidRPr="00475FBF">
        <w:rPr>
          <w:rFonts w:ascii="Calibri" w:hAnsi="Calibri" w:cs="Calibri"/>
          <w:sz w:val="22"/>
          <w:szCs w:val="22"/>
        </w:rPr>
        <w:t xml:space="preserve"> lors de </w:t>
      </w:r>
      <w:r>
        <w:rPr>
          <w:rFonts w:ascii="Calibri" w:hAnsi="Calibri" w:cs="Calibri"/>
          <w:sz w:val="22"/>
          <w:szCs w:val="22"/>
        </w:rPr>
        <w:t>l</w:t>
      </w:r>
      <w:r w:rsidRPr="00475FBF">
        <w:rPr>
          <w:rFonts w:ascii="Calibri" w:hAnsi="Calibri" w:cs="Calibri"/>
          <w:sz w:val="22"/>
          <w:szCs w:val="22"/>
        </w:rPr>
        <w:t xml:space="preserve">a séance extraordinaire du conseil municipal tenue le </w:t>
      </w:r>
      <w:r>
        <w:rPr>
          <w:rFonts w:ascii="Calibri" w:hAnsi="Calibri" w:cs="Calibri"/>
          <w:sz w:val="22"/>
          <w:szCs w:val="22"/>
        </w:rPr>
        <w:t>17 octobre 2021;</w:t>
      </w: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p>
    <w:p w:rsidR="004810BF" w:rsidRPr="00834048" w:rsidRDefault="004810BF" w:rsidP="007F016B">
      <w:pPr>
        <w:pStyle w:val="PrformatHTML"/>
        <w:tabs>
          <w:tab w:val="clear" w:pos="916"/>
          <w:tab w:val="clear" w:pos="1832"/>
          <w:tab w:val="clear" w:pos="2748"/>
          <w:tab w:val="left" w:pos="2268"/>
        </w:tabs>
        <w:spacing w:line="252" w:lineRule="auto"/>
        <w:ind w:left="2268" w:hanging="2268"/>
        <w:jc w:val="both"/>
        <w:rPr>
          <w:rFonts w:ascii="Calibri" w:hAnsi="Calibri" w:cs="Calibri"/>
          <w:i/>
          <w:sz w:val="22"/>
          <w:szCs w:val="22"/>
          <w:lang w:val="en-CA"/>
        </w:rPr>
      </w:pPr>
      <w:r w:rsidRPr="00834048">
        <w:rPr>
          <w:rFonts w:ascii="Calibri" w:hAnsi="Calibri" w:cs="Calibri"/>
          <w:i/>
          <w:sz w:val="22"/>
          <w:szCs w:val="22"/>
          <w:lang w:val="en-CA"/>
        </w:rPr>
        <w:t xml:space="preserve">WHEREAS </w:t>
      </w:r>
      <w:r>
        <w:rPr>
          <w:rFonts w:ascii="Calibri" w:hAnsi="Calibri" w:cs="Calibri"/>
          <w:i/>
          <w:sz w:val="22"/>
          <w:szCs w:val="22"/>
          <w:lang w:val="en-CA"/>
        </w:rPr>
        <w:tab/>
      </w:r>
      <w:r w:rsidRPr="00834048">
        <w:rPr>
          <w:rFonts w:ascii="Calibri" w:hAnsi="Calibri" w:cs="Calibri"/>
          <w:i/>
          <w:sz w:val="22"/>
          <w:szCs w:val="22"/>
          <w:lang w:val="en-CA"/>
        </w:rPr>
        <w:t>Council</w:t>
      </w:r>
      <w:r>
        <w:rPr>
          <w:rFonts w:ascii="Calibri" w:hAnsi="Calibri" w:cs="Calibri"/>
          <w:i/>
          <w:sz w:val="22"/>
          <w:szCs w:val="22"/>
          <w:lang w:val="en-CA"/>
        </w:rPr>
        <w:t>l</w:t>
      </w:r>
      <w:r w:rsidRPr="00834048">
        <w:rPr>
          <w:rFonts w:ascii="Calibri" w:hAnsi="Calibri" w:cs="Calibri"/>
          <w:i/>
          <w:sz w:val="22"/>
          <w:szCs w:val="22"/>
          <w:lang w:val="en-CA"/>
        </w:rPr>
        <w:t xml:space="preserve">or </w:t>
      </w:r>
      <w:r>
        <w:rPr>
          <w:rFonts w:ascii="Calibri" w:hAnsi="Calibri" w:cs="Calibri"/>
          <w:i/>
          <w:sz w:val="22"/>
          <w:szCs w:val="22"/>
          <w:lang w:val="en-CA"/>
        </w:rPr>
        <w:t>Isabelle Brisson</w:t>
      </w:r>
      <w:r w:rsidRPr="00834048">
        <w:rPr>
          <w:rFonts w:ascii="Calibri" w:hAnsi="Calibri" w:cs="Calibri"/>
          <w:i/>
          <w:sz w:val="22"/>
          <w:szCs w:val="22"/>
          <w:lang w:val="en-CA"/>
        </w:rPr>
        <w:t xml:space="preserve"> was absent from the special municipal council meeting held on </w:t>
      </w:r>
      <w:r>
        <w:rPr>
          <w:rFonts w:ascii="Calibri" w:hAnsi="Calibri" w:cs="Calibri"/>
          <w:i/>
          <w:sz w:val="22"/>
          <w:szCs w:val="22"/>
          <w:lang w:val="en-CA"/>
        </w:rPr>
        <w:t>October 17, 2021</w:t>
      </w:r>
      <w:r w:rsidRPr="00834048">
        <w:rPr>
          <w:rFonts w:ascii="Calibri" w:hAnsi="Calibri" w:cs="Calibri"/>
          <w:i/>
          <w:sz w:val="22"/>
          <w:szCs w:val="22"/>
          <w:lang w:val="en-CA"/>
        </w:rPr>
        <w:t>;</w:t>
      </w:r>
    </w:p>
    <w:p w:rsidR="004810BF" w:rsidRPr="00834048" w:rsidRDefault="004810BF" w:rsidP="007F016B">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rsidR="004810BF" w:rsidRDefault="004810BF"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rsidR="004810BF" w:rsidRPr="00EE475C" w:rsidRDefault="004810BF"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r>
      <w:r>
        <w:rPr>
          <w:rFonts w:asciiTheme="minorHAnsi" w:hAnsiTheme="minorHAnsi" w:cstheme="minorHAnsi"/>
          <w:sz w:val="22"/>
          <w:szCs w:val="22"/>
        </w:rPr>
        <w:t>il</w:t>
      </w:r>
      <w:r w:rsidRPr="000E22E4">
        <w:rPr>
          <w:rFonts w:asciiTheme="minorHAnsi" w:hAnsiTheme="minorHAnsi" w:cstheme="minorHAnsi"/>
          <w:sz w:val="22"/>
          <w:szCs w:val="22"/>
        </w:rPr>
        <w:t xml:space="preserve"> est proposé par </w:t>
      </w:r>
      <w:r>
        <w:rPr>
          <w:rFonts w:asciiTheme="minorHAnsi" w:hAnsiTheme="minorHAnsi" w:cstheme="minorHAnsi"/>
          <w:sz w:val="22"/>
          <w:szCs w:val="22"/>
        </w:rPr>
        <w:t>le conseiller Denis Fillion</w:t>
      </w:r>
      <w:r w:rsidRPr="000E22E4">
        <w:rPr>
          <w:rFonts w:asciiTheme="minorHAnsi" w:hAnsiTheme="minorHAnsi" w:cstheme="minorHAnsi"/>
          <w:sz w:val="22"/>
          <w:szCs w:val="22"/>
        </w:rPr>
        <w:t xml:space="preserve"> et résolu d’apporter la correction suivant</w:t>
      </w:r>
      <w:r>
        <w:rPr>
          <w:rFonts w:asciiTheme="minorHAnsi" w:hAnsiTheme="minorHAnsi" w:cstheme="minorHAnsi"/>
          <w:sz w:val="22"/>
          <w:szCs w:val="22"/>
        </w:rPr>
        <w:t>e</w:t>
      </w:r>
      <w:r w:rsidRPr="000E22E4">
        <w:rPr>
          <w:rFonts w:asciiTheme="minorHAnsi" w:hAnsiTheme="minorHAnsi" w:cstheme="minorHAnsi"/>
          <w:sz w:val="22"/>
          <w:szCs w:val="22"/>
        </w:rPr>
        <w:t xml:space="preserve"> </w:t>
      </w:r>
      <w:r>
        <w:rPr>
          <w:rFonts w:asciiTheme="minorHAnsi" w:hAnsiTheme="minorHAnsi" w:cstheme="minorHAnsi"/>
          <w:sz w:val="22"/>
          <w:szCs w:val="22"/>
        </w:rPr>
        <w:t xml:space="preserve">à la résolution numéro 2021-11-364 de la séance </w:t>
      </w:r>
      <w:r w:rsidRPr="00475FBF">
        <w:rPr>
          <w:rFonts w:ascii="Calibri" w:hAnsi="Calibri" w:cs="Calibri"/>
          <w:sz w:val="22"/>
          <w:szCs w:val="22"/>
        </w:rPr>
        <w:t xml:space="preserve">extraordinaire du conseil municipal tenue le </w:t>
      </w:r>
      <w:r>
        <w:rPr>
          <w:rFonts w:ascii="Calibri" w:hAnsi="Calibri" w:cs="Calibri"/>
          <w:sz w:val="22"/>
          <w:szCs w:val="22"/>
        </w:rPr>
        <w:t>17 octobre 2021</w:t>
      </w:r>
      <w:r>
        <w:rPr>
          <w:rFonts w:asciiTheme="minorHAnsi" w:hAnsiTheme="minorHAnsi" w:cstheme="minorHAnsi"/>
          <w:sz w:val="22"/>
          <w:szCs w:val="22"/>
        </w:rPr>
        <w:t>:</w:t>
      </w:r>
    </w:p>
    <w:p w:rsidR="004810BF" w:rsidRDefault="004810BF" w:rsidP="007F016B">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ind w:left="2694" w:hanging="2694"/>
        <w:jc w:val="both"/>
        <w:rPr>
          <w:rFonts w:asciiTheme="minorHAnsi" w:hAnsiTheme="minorHAnsi" w:cstheme="minorHAnsi"/>
          <w:sz w:val="22"/>
          <w:szCs w:val="22"/>
        </w:rPr>
      </w:pPr>
    </w:p>
    <w:p w:rsidR="004810BF" w:rsidRPr="008A419D" w:rsidRDefault="004810BF" w:rsidP="007F016B">
      <w:pPr>
        <w:pStyle w:val="PrformatHTML"/>
        <w:tabs>
          <w:tab w:val="clear" w:pos="916"/>
          <w:tab w:val="clear" w:pos="1832"/>
          <w:tab w:val="clear" w:pos="2748"/>
          <w:tab w:val="clear" w:pos="7328"/>
          <w:tab w:val="clear" w:pos="8244"/>
          <w:tab w:val="clear" w:pos="9160"/>
          <w:tab w:val="clear" w:pos="10076"/>
          <w:tab w:val="left" w:pos="2268"/>
        </w:tabs>
        <w:spacing w:line="252" w:lineRule="auto"/>
        <w:ind w:left="2268"/>
        <w:jc w:val="both"/>
        <w:rPr>
          <w:rFonts w:asciiTheme="minorHAnsi" w:hAnsiTheme="minorHAnsi" w:cstheme="minorHAnsi"/>
          <w:sz w:val="22"/>
          <w:szCs w:val="22"/>
        </w:rPr>
      </w:pPr>
      <w:r>
        <w:rPr>
          <w:rFonts w:asciiTheme="minorHAnsi" w:hAnsiTheme="minorHAnsi" w:cstheme="minorHAnsi"/>
          <w:sz w:val="22"/>
          <w:szCs w:val="22"/>
        </w:rPr>
        <w:t xml:space="preserve">La modification consiste à remplacer la conseillère Isabelle Brisson par le conseiller Denis Fillion pour la </w:t>
      </w:r>
      <w:r w:rsidRPr="00781D8A">
        <w:rPr>
          <w:rFonts w:asciiTheme="minorHAnsi" w:hAnsiTheme="minorHAnsi" w:cstheme="minorHAnsi"/>
          <w:sz w:val="22"/>
          <w:szCs w:val="22"/>
        </w:rPr>
        <w:t>proposition d’adoption du procès-verbal de la séance extraordinaire du conseil m</w:t>
      </w:r>
      <w:r>
        <w:rPr>
          <w:rFonts w:asciiTheme="minorHAnsi" w:hAnsiTheme="minorHAnsi" w:cstheme="minorHAnsi"/>
          <w:sz w:val="22"/>
          <w:szCs w:val="22"/>
        </w:rPr>
        <w:t>unicipal tenue le 17 octobre 2021, puisque ce dernier était présent lors de cette séance.</w:t>
      </w:r>
    </w:p>
    <w:p w:rsidR="004810BF" w:rsidRDefault="004810BF" w:rsidP="007F016B">
      <w:pPr>
        <w:pStyle w:val="PrformatHTML"/>
        <w:tabs>
          <w:tab w:val="clear" w:pos="2748"/>
          <w:tab w:val="left" w:pos="2552"/>
        </w:tabs>
        <w:spacing w:line="252" w:lineRule="auto"/>
        <w:ind w:left="2694" w:hanging="2694"/>
        <w:jc w:val="both"/>
        <w:rPr>
          <w:rFonts w:ascii="Calibri" w:hAnsi="Calibri" w:cs="Calibri"/>
          <w:sz w:val="22"/>
          <w:szCs w:val="22"/>
        </w:rPr>
      </w:pPr>
    </w:p>
    <w:p w:rsidR="004810BF" w:rsidRDefault="004810BF" w:rsidP="007F016B">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lastRenderedPageBreak/>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w:t>
      </w:r>
      <w:proofErr w:type="spellStart"/>
      <w:r w:rsidRPr="00EE475C">
        <w:rPr>
          <w:rFonts w:ascii="Calibri" w:eastAsia="Times New Roman" w:hAnsi="Calibri" w:cs="Calibri"/>
          <w:i/>
          <w:lang w:val="en" w:eastAsia="fr-CA"/>
        </w:rPr>
        <w:t>Councillor</w:t>
      </w:r>
      <w:proofErr w:type="spellEnd"/>
      <w:r w:rsidRPr="00EE475C">
        <w:rPr>
          <w:rFonts w:ascii="Calibri" w:eastAsia="Times New Roman" w:hAnsi="Calibri" w:cs="Calibri"/>
          <w:i/>
          <w:lang w:val="en" w:eastAsia="fr-CA"/>
        </w:rPr>
        <w:t xml:space="preserve"> </w:t>
      </w:r>
      <w:r>
        <w:rPr>
          <w:rFonts w:ascii="Calibri" w:eastAsia="Times New Roman" w:hAnsi="Calibri" w:cs="Calibri"/>
          <w:i/>
          <w:lang w:val="en" w:eastAsia="fr-CA"/>
        </w:rPr>
        <w:t>Denis Fillion</w:t>
      </w:r>
      <w:r w:rsidRPr="00EE475C">
        <w:rPr>
          <w:rFonts w:ascii="Calibri" w:eastAsia="Times New Roman" w:hAnsi="Calibri" w:cs="Calibri"/>
          <w:i/>
          <w:lang w:val="en" w:eastAsia="fr-CA"/>
        </w:rPr>
        <w:t xml:space="preserve"> and resolved to make the following correction to resolution number </w:t>
      </w:r>
      <w:r>
        <w:rPr>
          <w:rFonts w:ascii="Calibri" w:eastAsia="Times New Roman" w:hAnsi="Calibri" w:cs="Calibri"/>
          <w:i/>
          <w:lang w:val="en" w:eastAsia="fr-CA"/>
        </w:rPr>
        <w:t>2021-11-364</w:t>
      </w:r>
      <w:r w:rsidRPr="00EE475C">
        <w:rPr>
          <w:rFonts w:ascii="Calibri" w:eastAsia="Times New Roman" w:hAnsi="Calibri" w:cs="Calibri"/>
          <w:i/>
          <w:lang w:val="en" w:eastAsia="fr-CA"/>
        </w:rPr>
        <w:t xml:space="preserve"> of the </w:t>
      </w:r>
      <w:r>
        <w:rPr>
          <w:rFonts w:ascii="Calibri" w:eastAsia="Times New Roman" w:hAnsi="Calibri" w:cs="Calibri"/>
          <w:i/>
          <w:lang w:val="en" w:eastAsia="fr-CA"/>
        </w:rPr>
        <w:t>special</w:t>
      </w:r>
      <w:r w:rsidRPr="00EE475C">
        <w:rPr>
          <w:rFonts w:ascii="Calibri" w:eastAsia="Times New Roman" w:hAnsi="Calibri" w:cs="Calibri"/>
          <w:i/>
          <w:lang w:val="en" w:eastAsia="fr-CA"/>
        </w:rPr>
        <w:t xml:space="preserve"> sitting held on </w:t>
      </w:r>
      <w:r>
        <w:rPr>
          <w:rFonts w:ascii="Calibri" w:eastAsia="Times New Roman" w:hAnsi="Calibri" w:cs="Calibri"/>
          <w:i/>
          <w:lang w:val="en" w:eastAsia="fr-CA"/>
        </w:rPr>
        <w:t>October 17, 2021</w:t>
      </w:r>
      <w:r w:rsidRPr="00EE475C">
        <w:rPr>
          <w:rFonts w:ascii="Calibri" w:eastAsia="Times New Roman" w:hAnsi="Calibri" w:cs="Calibri"/>
          <w:i/>
          <w:lang w:val="en" w:eastAsia="fr-CA"/>
        </w:rPr>
        <w:t>:</w:t>
      </w:r>
    </w:p>
    <w:p w:rsidR="004810BF" w:rsidRDefault="004810BF" w:rsidP="007F016B">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p>
    <w:p w:rsidR="004810BF" w:rsidRPr="00EE475C" w:rsidRDefault="004810BF" w:rsidP="007F016B">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Pr>
          <w:rFonts w:ascii="Calibri" w:eastAsia="Times New Roman" w:hAnsi="Calibri" w:cs="Calibri"/>
          <w:i/>
          <w:lang w:val="en" w:eastAsia="fr-CA"/>
        </w:rPr>
        <w:tab/>
      </w:r>
      <w:r w:rsidRPr="00834048">
        <w:rPr>
          <w:rFonts w:ascii="Calibri" w:eastAsia="Times New Roman" w:hAnsi="Calibri" w:cs="Calibri"/>
          <w:i/>
          <w:lang w:val="en" w:eastAsia="fr-CA"/>
        </w:rPr>
        <w:t xml:space="preserve">The amendment consists in replacing Councilor </w:t>
      </w:r>
      <w:r>
        <w:rPr>
          <w:rFonts w:ascii="Calibri" w:eastAsia="Times New Roman" w:hAnsi="Calibri" w:cs="Calibri"/>
          <w:i/>
          <w:lang w:val="en" w:eastAsia="fr-CA"/>
        </w:rPr>
        <w:t>Isabelle Brisson</w:t>
      </w:r>
      <w:r w:rsidRPr="00834048">
        <w:rPr>
          <w:rFonts w:ascii="Calibri" w:eastAsia="Times New Roman" w:hAnsi="Calibri" w:cs="Calibri"/>
          <w:i/>
          <w:lang w:val="en" w:eastAsia="fr-CA"/>
        </w:rPr>
        <w:t xml:space="preserve"> by </w:t>
      </w:r>
      <w:proofErr w:type="spellStart"/>
      <w:r w:rsidRPr="00834048">
        <w:rPr>
          <w:rFonts w:ascii="Calibri" w:eastAsia="Times New Roman" w:hAnsi="Calibri" w:cs="Calibri"/>
          <w:i/>
          <w:lang w:val="en" w:eastAsia="fr-CA"/>
        </w:rPr>
        <w:t>Council</w:t>
      </w:r>
      <w:r>
        <w:rPr>
          <w:rFonts w:ascii="Calibri" w:eastAsia="Times New Roman" w:hAnsi="Calibri" w:cs="Calibri"/>
          <w:i/>
          <w:lang w:val="en" w:eastAsia="fr-CA"/>
        </w:rPr>
        <w:t>l</w:t>
      </w:r>
      <w:r w:rsidRPr="00834048">
        <w:rPr>
          <w:rFonts w:ascii="Calibri" w:eastAsia="Times New Roman" w:hAnsi="Calibri" w:cs="Calibri"/>
          <w:i/>
          <w:lang w:val="en" w:eastAsia="fr-CA"/>
        </w:rPr>
        <w:t>or</w:t>
      </w:r>
      <w:proofErr w:type="spellEnd"/>
      <w:r w:rsidRPr="00834048">
        <w:rPr>
          <w:rFonts w:ascii="Calibri" w:eastAsia="Times New Roman" w:hAnsi="Calibri" w:cs="Calibri"/>
          <w:i/>
          <w:lang w:val="en" w:eastAsia="fr-CA"/>
        </w:rPr>
        <w:t xml:space="preserve"> </w:t>
      </w:r>
      <w:r>
        <w:rPr>
          <w:rFonts w:ascii="Calibri" w:eastAsia="Times New Roman" w:hAnsi="Calibri" w:cs="Calibri"/>
          <w:i/>
          <w:lang w:val="en" w:eastAsia="fr-CA"/>
        </w:rPr>
        <w:t>Denis Fillion</w:t>
      </w:r>
      <w:r w:rsidRPr="00834048">
        <w:rPr>
          <w:rFonts w:ascii="Calibri" w:eastAsia="Times New Roman" w:hAnsi="Calibri" w:cs="Calibri"/>
          <w:i/>
          <w:lang w:val="en" w:eastAsia="fr-CA"/>
        </w:rPr>
        <w:t xml:space="preserve"> for the proposal to adopt the minutes of the special meeting of the municipal council held on </w:t>
      </w:r>
      <w:r>
        <w:rPr>
          <w:rFonts w:ascii="Calibri" w:eastAsia="Times New Roman" w:hAnsi="Calibri" w:cs="Calibri"/>
          <w:i/>
          <w:lang w:val="en" w:eastAsia="fr-CA"/>
        </w:rPr>
        <w:t>October 17, 2021</w:t>
      </w:r>
      <w:r w:rsidRPr="00834048">
        <w:rPr>
          <w:rFonts w:ascii="Calibri" w:eastAsia="Times New Roman" w:hAnsi="Calibri" w:cs="Calibri"/>
          <w:i/>
          <w:lang w:val="en" w:eastAsia="fr-CA"/>
        </w:rPr>
        <w:t>, since the latter was present during this session.</w:t>
      </w:r>
    </w:p>
    <w:p w:rsidR="004810BF" w:rsidRDefault="004810BF" w:rsidP="007F016B">
      <w:pPr>
        <w:spacing w:after="0" w:line="252" w:lineRule="auto"/>
        <w:jc w:val="right"/>
        <w:rPr>
          <w:rFonts w:cstheme="minorHAnsi"/>
          <w:lang w:val="en-CA"/>
        </w:rPr>
      </w:pPr>
    </w:p>
    <w:p w:rsidR="00C32EF3" w:rsidRPr="006211C7" w:rsidRDefault="00C32EF3" w:rsidP="007F016B">
      <w:pPr>
        <w:spacing w:after="0" w:line="252" w:lineRule="auto"/>
        <w:jc w:val="right"/>
        <w:rPr>
          <w:rFonts w:cstheme="minorHAnsi"/>
        </w:rPr>
      </w:pPr>
      <w:r w:rsidRPr="006211C7">
        <w:rPr>
          <w:rFonts w:cstheme="minorHAnsi"/>
        </w:rPr>
        <w:t>Adopté à l’unanimité des conseillers</w:t>
      </w:r>
    </w:p>
    <w:p w:rsidR="00C32EF3" w:rsidRPr="00494163" w:rsidRDefault="00C32EF3" w:rsidP="007F016B">
      <w:pPr>
        <w:spacing w:after="0" w:line="252"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6211C7" w:rsidRDefault="006211C7" w:rsidP="007F016B">
      <w:pPr>
        <w:spacing w:after="0" w:line="252" w:lineRule="auto"/>
        <w:jc w:val="both"/>
        <w:rPr>
          <w:b/>
          <w:u w:val="single"/>
        </w:rPr>
      </w:pPr>
    </w:p>
    <w:p w:rsidR="006211C7" w:rsidRDefault="006211C7" w:rsidP="007F016B">
      <w:pPr>
        <w:spacing w:after="0" w:line="252" w:lineRule="auto"/>
        <w:jc w:val="both"/>
        <w:rPr>
          <w:b/>
          <w:u w:val="single"/>
        </w:rPr>
      </w:pPr>
      <w:r>
        <w:rPr>
          <w:b/>
          <w:u w:val="single"/>
        </w:rPr>
        <w:t>2021-12-415</w:t>
      </w:r>
      <w:r>
        <w:rPr>
          <w:b/>
          <w:u w:val="single"/>
        </w:rPr>
        <w:tab/>
      </w:r>
      <w:r w:rsidRPr="00E144DB">
        <w:rPr>
          <w:b/>
          <w:u w:val="single"/>
        </w:rPr>
        <w:t xml:space="preserve">Autorisation octroyée au Maire </w:t>
      </w:r>
      <w:r>
        <w:rPr>
          <w:b/>
          <w:u w:val="single"/>
        </w:rPr>
        <w:t xml:space="preserve">et au Directeur général </w:t>
      </w:r>
      <w:r w:rsidRPr="00E144DB">
        <w:rPr>
          <w:b/>
          <w:u w:val="single"/>
        </w:rPr>
        <w:t xml:space="preserve">pour signer </w:t>
      </w:r>
      <w:r>
        <w:rPr>
          <w:b/>
          <w:u w:val="single"/>
        </w:rPr>
        <w:t>une convention d’aide financière avec le</w:t>
      </w:r>
      <w:r w:rsidRPr="00E144DB">
        <w:rPr>
          <w:b/>
          <w:u w:val="single"/>
        </w:rPr>
        <w:t xml:space="preserve"> Ministre des </w:t>
      </w:r>
      <w:r>
        <w:rPr>
          <w:b/>
          <w:u w:val="single"/>
        </w:rPr>
        <w:t>Transports dans le cadre du Volet Redressement du P</w:t>
      </w:r>
      <w:r w:rsidRPr="00E144DB">
        <w:rPr>
          <w:b/>
          <w:u w:val="single"/>
        </w:rPr>
        <w:t>rogramme</w:t>
      </w:r>
      <w:r>
        <w:rPr>
          <w:b/>
          <w:u w:val="single"/>
        </w:rPr>
        <w:t xml:space="preserve"> d’Aide à la Voirie Locale (PAVL), pour le chemin </w:t>
      </w:r>
      <w:proofErr w:type="spellStart"/>
      <w:r>
        <w:rPr>
          <w:b/>
          <w:u w:val="single"/>
        </w:rPr>
        <w:t>Kilmar</w:t>
      </w:r>
      <w:proofErr w:type="spellEnd"/>
    </w:p>
    <w:p w:rsidR="006211C7" w:rsidRDefault="006211C7" w:rsidP="007F016B">
      <w:pPr>
        <w:spacing w:after="0" w:line="252" w:lineRule="auto"/>
        <w:jc w:val="both"/>
        <w:rPr>
          <w:b/>
          <w:u w:val="single"/>
        </w:rPr>
      </w:pPr>
    </w:p>
    <w:p w:rsidR="006211C7" w:rsidRPr="006A4660" w:rsidRDefault="006211C7" w:rsidP="007F016B">
      <w:pPr>
        <w:spacing w:after="0" w:line="252" w:lineRule="auto"/>
        <w:jc w:val="both"/>
        <w:rPr>
          <w:b/>
          <w:i/>
          <w:u w:val="single"/>
          <w:lang w:val="en-CA"/>
        </w:rPr>
      </w:pPr>
      <w:r w:rsidRPr="006A4660">
        <w:rPr>
          <w:b/>
          <w:i/>
          <w:u w:val="single"/>
          <w:lang w:val="en-CA"/>
        </w:rPr>
        <w:t>2021-</w:t>
      </w:r>
      <w:r>
        <w:rPr>
          <w:b/>
          <w:i/>
          <w:u w:val="single"/>
          <w:lang w:val="en-CA"/>
        </w:rPr>
        <w:t>12-415</w:t>
      </w:r>
      <w:r w:rsidRPr="006A4660">
        <w:rPr>
          <w:b/>
          <w:i/>
          <w:u w:val="single"/>
          <w:lang w:val="en-CA"/>
        </w:rPr>
        <w:tab/>
        <w:t xml:space="preserve">Authorization granted to the Mayor </w:t>
      </w:r>
      <w:r>
        <w:rPr>
          <w:b/>
          <w:i/>
          <w:u w:val="single"/>
          <w:lang w:val="en-CA"/>
        </w:rPr>
        <w:t xml:space="preserve">and the Director </w:t>
      </w:r>
      <w:proofErr w:type="gramStart"/>
      <w:r>
        <w:rPr>
          <w:b/>
          <w:i/>
          <w:u w:val="single"/>
          <w:lang w:val="en-CA"/>
        </w:rPr>
        <w:t>general</w:t>
      </w:r>
      <w:proofErr w:type="gramEnd"/>
      <w:r>
        <w:rPr>
          <w:b/>
          <w:i/>
          <w:u w:val="single"/>
          <w:lang w:val="en-CA"/>
        </w:rPr>
        <w:t xml:space="preserve"> </w:t>
      </w:r>
      <w:r w:rsidRPr="006A4660">
        <w:rPr>
          <w:b/>
          <w:i/>
          <w:u w:val="single"/>
          <w:lang w:val="en-CA"/>
        </w:rPr>
        <w:t>to sign a financial assistance agreement with the Minister of Transport as part of the Recovery Component of the Local Roads Assistance Program (LRAP)</w:t>
      </w:r>
      <w:r>
        <w:rPr>
          <w:b/>
          <w:i/>
          <w:u w:val="single"/>
          <w:lang w:val="en-CA"/>
        </w:rPr>
        <w:t xml:space="preserve">, for </w:t>
      </w:r>
      <w:proofErr w:type="spellStart"/>
      <w:r>
        <w:rPr>
          <w:b/>
          <w:i/>
          <w:u w:val="single"/>
          <w:lang w:val="en-CA"/>
        </w:rPr>
        <w:t>Kilmar</w:t>
      </w:r>
      <w:proofErr w:type="spellEnd"/>
      <w:r>
        <w:rPr>
          <w:b/>
          <w:i/>
          <w:u w:val="single"/>
          <w:lang w:val="en-CA"/>
        </w:rPr>
        <w:t xml:space="preserve"> Road</w:t>
      </w:r>
    </w:p>
    <w:p w:rsidR="006211C7" w:rsidRPr="00690FB9" w:rsidRDefault="006211C7" w:rsidP="007F016B">
      <w:pPr>
        <w:spacing w:after="0" w:line="252" w:lineRule="auto"/>
        <w:jc w:val="both"/>
        <w:rPr>
          <w:b/>
          <w:u w:val="single"/>
          <w:lang w:val="en-CA"/>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Ministre des Transports dans le cadre du Volet Redressement du Programme d’Aide à la Voirie Locale (PAVL)</w:t>
      </w:r>
      <w:r>
        <w:rPr>
          <w:rFonts w:asciiTheme="minorHAnsi" w:hAnsiTheme="minorHAnsi" w:cstheme="minorHAnsi"/>
          <w:sz w:val="22"/>
        </w:rPr>
        <w:t>;</w:t>
      </w: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r>
        <w:rPr>
          <w:rFonts w:asciiTheme="minorHAnsi" w:hAnsiTheme="minorHAnsi" w:cstheme="minorHAnsi"/>
          <w:i/>
          <w:sz w:val="22"/>
          <w:lang w:val="en-CA"/>
        </w:rPr>
        <w:t>;</w:t>
      </w:r>
    </w:p>
    <w:p w:rsidR="006211C7" w:rsidRPr="001D745A"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for the repair work on </w:t>
      </w:r>
      <w:proofErr w:type="spellStart"/>
      <w:r>
        <w:rPr>
          <w:rFonts w:asciiTheme="minorHAnsi" w:hAnsiTheme="minorHAnsi" w:cstheme="minorHAnsi"/>
          <w:i/>
          <w:sz w:val="22"/>
          <w:lang w:val="en-CA"/>
        </w:rPr>
        <w:t>Kilmar</w:t>
      </w:r>
      <w:proofErr w:type="spellEnd"/>
      <w:r w:rsidRPr="00880BBA">
        <w:rPr>
          <w:rFonts w:asciiTheme="minorHAnsi" w:hAnsiTheme="minorHAnsi" w:cstheme="minorHAnsi"/>
          <w:i/>
          <w:sz w:val="22"/>
          <w:lang w:val="en-CA"/>
        </w:rPr>
        <w:t xml:space="preserve"> Road;</w:t>
      </w:r>
    </w:p>
    <w:p w:rsidR="006211C7" w:rsidRPr="006E0B22"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 xml:space="preserve">que le Maire </w:t>
      </w:r>
      <w:r>
        <w:rPr>
          <w:rFonts w:asciiTheme="minorHAnsi" w:hAnsiTheme="minorHAnsi" w:cstheme="minorHAnsi"/>
          <w:sz w:val="22"/>
        </w:rPr>
        <w:t xml:space="preserve">et le Directeur général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Ministre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539,465$, pour la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$539,465</w:t>
      </w:r>
      <w:r w:rsidRPr="00622EB5">
        <w:rPr>
          <w:rFonts w:asciiTheme="minorHAnsi" w:hAnsiTheme="minorHAnsi" w:cstheme="minorHAnsi"/>
          <w:i/>
          <w:sz w:val="22"/>
          <w:lang w:val="en-CA"/>
        </w:rPr>
        <w:t xml:space="preserve"> for the repair of </w:t>
      </w:r>
      <w:proofErr w:type="spellStart"/>
      <w:r>
        <w:rPr>
          <w:rFonts w:asciiTheme="minorHAnsi" w:hAnsiTheme="minorHAnsi" w:cstheme="minorHAnsi"/>
          <w:i/>
          <w:sz w:val="22"/>
          <w:lang w:val="en-CA"/>
        </w:rPr>
        <w:t>Kilmar</w:t>
      </w:r>
      <w:proofErr w:type="spellEnd"/>
      <w:r w:rsidRPr="00622EB5">
        <w:rPr>
          <w:rFonts w:asciiTheme="minorHAnsi" w:hAnsiTheme="minorHAnsi" w:cstheme="minorHAnsi"/>
          <w:i/>
          <w:sz w:val="22"/>
          <w:lang w:val="en-CA"/>
        </w:rPr>
        <w:t xml:space="preserve"> Road;</w:t>
      </w: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le conseiller Carl Woodbury et résolu que le Maire et le Directeur général soient autorisés </w:t>
      </w:r>
      <w:r w:rsidRPr="0071124C">
        <w:rPr>
          <w:rFonts w:asciiTheme="minorHAnsi" w:hAnsiTheme="minorHAnsi" w:cstheme="minorHAnsi"/>
          <w:sz w:val="22"/>
        </w:rPr>
        <w:t xml:space="preserve">à signer la convention d’aide financière avec le Ministre des Transports, dans le cadre du Volet Redressement du </w:t>
      </w:r>
      <w:r w:rsidRPr="0071124C">
        <w:rPr>
          <w:rFonts w:asciiTheme="minorHAnsi" w:hAnsiTheme="minorHAnsi" w:cstheme="minorHAnsi"/>
          <w:sz w:val="22"/>
        </w:rPr>
        <w:lastRenderedPageBreak/>
        <w:t xml:space="preserve">Programme d’Aide à la Voirie Locale (PAVL), pour obtenir une aide financière maximale de </w:t>
      </w:r>
      <w:r>
        <w:rPr>
          <w:rFonts w:asciiTheme="minorHAnsi" w:hAnsiTheme="minorHAnsi" w:cstheme="minorHAnsi"/>
          <w:sz w:val="22"/>
        </w:rPr>
        <w:t xml:space="preserve">539,465$, pour la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6211C7" w:rsidRPr="006E0B22"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rsidR="006211C7" w:rsidRDefault="006211C7"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color w:val="000000"/>
          <w:sz w:val="22"/>
          <w:szCs w:val="22"/>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Carl Woodbury</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w:t>
      </w:r>
      <w:proofErr w:type="gramStart"/>
      <w:r>
        <w:rPr>
          <w:rFonts w:asciiTheme="minorHAnsi" w:hAnsiTheme="minorHAnsi" w:cstheme="minorHAnsi"/>
          <w:i/>
          <w:color w:val="000000"/>
          <w:sz w:val="22"/>
          <w:szCs w:val="22"/>
          <w:lang w:val="en-CA"/>
        </w:rPr>
        <w:t>general</w:t>
      </w:r>
      <w:proofErr w:type="gramEnd"/>
      <w:r>
        <w:rPr>
          <w:rFonts w:asciiTheme="minorHAnsi" w:hAnsiTheme="minorHAnsi" w:cstheme="minorHAnsi"/>
          <w:i/>
          <w:color w:val="000000"/>
          <w:sz w:val="22"/>
          <w:szCs w:val="22"/>
          <w:lang w:val="en-CA"/>
        </w:rPr>
        <w:t xml:space="preserve">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maximum financial assistance $539,465</w:t>
      </w:r>
      <w:r w:rsidRPr="00622EB5">
        <w:rPr>
          <w:rFonts w:asciiTheme="minorHAnsi" w:hAnsiTheme="minorHAnsi" w:cstheme="minorHAnsi"/>
          <w:i/>
          <w:color w:val="000000"/>
          <w:sz w:val="22"/>
          <w:szCs w:val="22"/>
          <w:lang w:val="en-CA"/>
        </w:rPr>
        <w:t xml:space="preserve"> for the repair of </w:t>
      </w:r>
      <w:proofErr w:type="spellStart"/>
      <w:r>
        <w:rPr>
          <w:rFonts w:asciiTheme="minorHAnsi" w:hAnsiTheme="minorHAnsi" w:cstheme="minorHAnsi"/>
          <w:i/>
          <w:color w:val="000000"/>
          <w:sz w:val="22"/>
          <w:szCs w:val="22"/>
          <w:lang w:val="en-CA"/>
        </w:rPr>
        <w:t>Kilmar</w:t>
      </w:r>
      <w:proofErr w:type="spellEnd"/>
      <w:r>
        <w:rPr>
          <w:rFonts w:asciiTheme="minorHAnsi" w:hAnsiTheme="minorHAnsi" w:cstheme="minorHAnsi"/>
          <w:i/>
          <w:color w:val="000000"/>
          <w:sz w:val="22"/>
          <w:szCs w:val="22"/>
          <w:lang w:val="en-CA"/>
        </w:rPr>
        <w:t xml:space="preserve"> Road.</w:t>
      </w:r>
    </w:p>
    <w:p w:rsidR="006211C7" w:rsidRPr="00A92849" w:rsidRDefault="006211C7" w:rsidP="007F016B">
      <w:pPr>
        <w:pStyle w:val="PrformatHTML"/>
        <w:tabs>
          <w:tab w:val="clear" w:pos="916"/>
          <w:tab w:val="clear" w:pos="1832"/>
          <w:tab w:val="left" w:pos="2268"/>
        </w:tabs>
        <w:spacing w:line="252" w:lineRule="auto"/>
        <w:ind w:left="2268" w:hanging="2268"/>
        <w:jc w:val="both"/>
        <w:rPr>
          <w:lang w:val="en-CA"/>
        </w:rPr>
      </w:pPr>
    </w:p>
    <w:p w:rsidR="00C32EF3" w:rsidRPr="004E1649" w:rsidRDefault="00C32EF3" w:rsidP="007F016B">
      <w:pPr>
        <w:spacing w:after="0" w:line="252" w:lineRule="auto"/>
        <w:jc w:val="right"/>
        <w:rPr>
          <w:rFonts w:cstheme="minorHAnsi"/>
        </w:rPr>
      </w:pPr>
      <w:r w:rsidRPr="004E1649">
        <w:rPr>
          <w:rFonts w:cstheme="minorHAnsi"/>
        </w:rPr>
        <w:t>Adopté à l’unanimité des conseillers</w:t>
      </w:r>
    </w:p>
    <w:p w:rsidR="00C32EF3" w:rsidRPr="004E1649" w:rsidRDefault="00C32EF3" w:rsidP="007F016B">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rsidR="00C54226" w:rsidRPr="004E1649" w:rsidRDefault="00C54226" w:rsidP="007F016B">
      <w:pPr>
        <w:spacing w:after="0" w:line="252" w:lineRule="auto"/>
        <w:rPr>
          <w:rFonts w:cstheme="minorHAnsi"/>
          <w:i/>
        </w:rPr>
      </w:pPr>
    </w:p>
    <w:p w:rsidR="004B0910" w:rsidRDefault="004B0910" w:rsidP="007F016B">
      <w:pPr>
        <w:spacing w:after="0" w:line="252" w:lineRule="auto"/>
        <w:jc w:val="both"/>
        <w:rPr>
          <w:b/>
          <w:u w:val="single"/>
        </w:rPr>
      </w:pPr>
      <w:r>
        <w:rPr>
          <w:b/>
          <w:u w:val="single"/>
        </w:rPr>
        <w:t>2021-12-416</w:t>
      </w:r>
      <w:r>
        <w:rPr>
          <w:b/>
          <w:u w:val="single"/>
        </w:rPr>
        <w:tab/>
      </w:r>
      <w:r w:rsidRPr="00E144DB">
        <w:rPr>
          <w:b/>
          <w:u w:val="single"/>
        </w:rPr>
        <w:t xml:space="preserve">Autorisation octroyée au Maire </w:t>
      </w:r>
      <w:r>
        <w:rPr>
          <w:b/>
          <w:u w:val="single"/>
        </w:rPr>
        <w:t xml:space="preserve">et au Directeur général </w:t>
      </w:r>
      <w:r w:rsidRPr="00E144DB">
        <w:rPr>
          <w:b/>
          <w:u w:val="single"/>
        </w:rPr>
        <w:t xml:space="preserve">pour signer </w:t>
      </w:r>
      <w:r>
        <w:rPr>
          <w:b/>
          <w:u w:val="single"/>
        </w:rPr>
        <w:t>une convention d’aide financière avec le</w:t>
      </w:r>
      <w:r w:rsidRPr="00E144DB">
        <w:rPr>
          <w:b/>
          <w:u w:val="single"/>
        </w:rPr>
        <w:t xml:space="preserve"> Ministre des </w:t>
      </w:r>
      <w:r>
        <w:rPr>
          <w:b/>
          <w:u w:val="single"/>
        </w:rPr>
        <w:t>Transports dans le cadre du Volet Redressement du P</w:t>
      </w:r>
      <w:r w:rsidRPr="00E144DB">
        <w:rPr>
          <w:b/>
          <w:u w:val="single"/>
        </w:rPr>
        <w:t>rogramme</w:t>
      </w:r>
      <w:r>
        <w:rPr>
          <w:b/>
          <w:u w:val="single"/>
        </w:rPr>
        <w:t xml:space="preserve"> d’Aide à la Voirie Locale (PAVL), pour le chemin </w:t>
      </w:r>
      <w:proofErr w:type="spellStart"/>
      <w:r>
        <w:rPr>
          <w:b/>
          <w:u w:val="single"/>
        </w:rPr>
        <w:t>Kilmar</w:t>
      </w:r>
      <w:proofErr w:type="spellEnd"/>
    </w:p>
    <w:p w:rsidR="004B0910" w:rsidRDefault="004B0910" w:rsidP="007F016B">
      <w:pPr>
        <w:spacing w:after="0" w:line="252" w:lineRule="auto"/>
        <w:jc w:val="both"/>
        <w:rPr>
          <w:b/>
          <w:u w:val="single"/>
        </w:rPr>
      </w:pPr>
    </w:p>
    <w:p w:rsidR="004B0910" w:rsidRPr="006A4660" w:rsidRDefault="004B0910" w:rsidP="007F016B">
      <w:pPr>
        <w:spacing w:after="0" w:line="252" w:lineRule="auto"/>
        <w:jc w:val="both"/>
        <w:rPr>
          <w:b/>
          <w:i/>
          <w:u w:val="single"/>
          <w:lang w:val="en-CA"/>
        </w:rPr>
      </w:pPr>
      <w:r w:rsidRPr="006A4660">
        <w:rPr>
          <w:b/>
          <w:i/>
          <w:u w:val="single"/>
          <w:lang w:val="en-CA"/>
        </w:rPr>
        <w:t>2021-</w:t>
      </w:r>
      <w:r>
        <w:rPr>
          <w:b/>
          <w:i/>
          <w:u w:val="single"/>
          <w:lang w:val="en-CA"/>
        </w:rPr>
        <w:t>12-416</w:t>
      </w:r>
      <w:r w:rsidRPr="006A4660">
        <w:rPr>
          <w:b/>
          <w:i/>
          <w:u w:val="single"/>
          <w:lang w:val="en-CA"/>
        </w:rPr>
        <w:tab/>
        <w:t xml:space="preserve">Authorization granted to the Mayor </w:t>
      </w:r>
      <w:r>
        <w:rPr>
          <w:b/>
          <w:i/>
          <w:u w:val="single"/>
          <w:lang w:val="en-CA"/>
        </w:rPr>
        <w:t xml:space="preserve">and the Director </w:t>
      </w:r>
      <w:proofErr w:type="gramStart"/>
      <w:r>
        <w:rPr>
          <w:b/>
          <w:i/>
          <w:u w:val="single"/>
          <w:lang w:val="en-CA"/>
        </w:rPr>
        <w:t>general</w:t>
      </w:r>
      <w:proofErr w:type="gramEnd"/>
      <w:r>
        <w:rPr>
          <w:b/>
          <w:i/>
          <w:u w:val="single"/>
          <w:lang w:val="en-CA"/>
        </w:rPr>
        <w:t xml:space="preserve"> </w:t>
      </w:r>
      <w:r w:rsidRPr="006A4660">
        <w:rPr>
          <w:b/>
          <w:i/>
          <w:u w:val="single"/>
          <w:lang w:val="en-CA"/>
        </w:rPr>
        <w:t>to sign a financial assistance agreement with the Minister of Transport as part of the Recovery Component of the Local Roads Assistance Program (LRAP)</w:t>
      </w:r>
      <w:r>
        <w:rPr>
          <w:b/>
          <w:i/>
          <w:u w:val="single"/>
          <w:lang w:val="en-CA"/>
        </w:rPr>
        <w:t xml:space="preserve">, for </w:t>
      </w:r>
      <w:proofErr w:type="spellStart"/>
      <w:r>
        <w:rPr>
          <w:b/>
          <w:i/>
          <w:u w:val="single"/>
          <w:lang w:val="en-CA"/>
        </w:rPr>
        <w:t>Kilmar</w:t>
      </w:r>
      <w:proofErr w:type="spellEnd"/>
      <w:r>
        <w:rPr>
          <w:b/>
          <w:i/>
          <w:u w:val="single"/>
          <w:lang w:val="en-CA"/>
        </w:rPr>
        <w:t xml:space="preserve"> Road</w:t>
      </w:r>
    </w:p>
    <w:p w:rsidR="004B0910" w:rsidRPr="00690FB9" w:rsidRDefault="004B0910" w:rsidP="007F016B">
      <w:pPr>
        <w:spacing w:after="0" w:line="252" w:lineRule="auto"/>
        <w:jc w:val="both"/>
        <w:rPr>
          <w:b/>
          <w:u w:val="single"/>
          <w:lang w:val="en-CA"/>
        </w:rPr>
      </w:pP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Ministre des Transports dans le cadre du Volet Redressement du Programme d’Aide à la Voirie Locale (PAVL)</w:t>
      </w:r>
      <w:r>
        <w:rPr>
          <w:rFonts w:asciiTheme="minorHAnsi" w:hAnsiTheme="minorHAnsi" w:cstheme="minorHAnsi"/>
          <w:sz w:val="22"/>
        </w:rPr>
        <w:t>;</w:t>
      </w: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r>
        <w:rPr>
          <w:rFonts w:asciiTheme="minorHAnsi" w:hAnsiTheme="minorHAnsi" w:cstheme="minorHAnsi"/>
          <w:i/>
          <w:sz w:val="22"/>
          <w:lang w:val="en-CA"/>
        </w:rPr>
        <w:t>;</w:t>
      </w:r>
    </w:p>
    <w:p w:rsidR="004B0910" w:rsidRPr="001D745A"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for the repair work on </w:t>
      </w:r>
      <w:proofErr w:type="spellStart"/>
      <w:r>
        <w:rPr>
          <w:rFonts w:asciiTheme="minorHAnsi" w:hAnsiTheme="minorHAnsi" w:cstheme="minorHAnsi"/>
          <w:i/>
          <w:sz w:val="22"/>
          <w:lang w:val="en-CA"/>
        </w:rPr>
        <w:t>Kilmar</w:t>
      </w:r>
      <w:proofErr w:type="spellEnd"/>
      <w:r w:rsidRPr="00880BBA">
        <w:rPr>
          <w:rFonts w:asciiTheme="minorHAnsi" w:hAnsiTheme="minorHAnsi" w:cstheme="minorHAnsi"/>
          <w:i/>
          <w:sz w:val="22"/>
          <w:lang w:val="en-CA"/>
        </w:rPr>
        <w:t xml:space="preserve"> Road;</w:t>
      </w:r>
    </w:p>
    <w:p w:rsidR="004B0910" w:rsidRPr="006E0B22"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 xml:space="preserve">que le Maire </w:t>
      </w:r>
      <w:r>
        <w:rPr>
          <w:rFonts w:asciiTheme="minorHAnsi" w:hAnsiTheme="minorHAnsi" w:cstheme="minorHAnsi"/>
          <w:sz w:val="22"/>
        </w:rPr>
        <w:t xml:space="preserve">et le Directeur général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Ministre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xml:space="preserve">, pour obtenir une aide financière maximale de 533,085$, pour la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$533,085 </w:t>
      </w:r>
      <w:r w:rsidRPr="00622EB5">
        <w:rPr>
          <w:rFonts w:asciiTheme="minorHAnsi" w:hAnsiTheme="minorHAnsi" w:cstheme="minorHAnsi"/>
          <w:i/>
          <w:sz w:val="22"/>
          <w:lang w:val="en-CA"/>
        </w:rPr>
        <w:t xml:space="preserve">for the repair of </w:t>
      </w:r>
      <w:proofErr w:type="spellStart"/>
      <w:r>
        <w:rPr>
          <w:rFonts w:asciiTheme="minorHAnsi" w:hAnsiTheme="minorHAnsi" w:cstheme="minorHAnsi"/>
          <w:i/>
          <w:sz w:val="22"/>
          <w:lang w:val="en-CA"/>
        </w:rPr>
        <w:t>Kilmar</w:t>
      </w:r>
      <w:proofErr w:type="spellEnd"/>
      <w:r w:rsidRPr="00622EB5">
        <w:rPr>
          <w:rFonts w:asciiTheme="minorHAnsi" w:hAnsiTheme="minorHAnsi" w:cstheme="minorHAnsi"/>
          <w:i/>
          <w:sz w:val="22"/>
          <w:lang w:val="en-CA"/>
        </w:rPr>
        <w:t xml:space="preserve"> Road;</w:t>
      </w:r>
    </w:p>
    <w:p w:rsidR="004B0910"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B21CAB"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le conseiller Carl Woodbury et résolu que le Maire et le Directeur général soient autorisés </w:t>
      </w:r>
      <w:r w:rsidRPr="0071124C">
        <w:rPr>
          <w:rFonts w:asciiTheme="minorHAnsi" w:hAnsiTheme="minorHAnsi" w:cstheme="minorHAnsi"/>
          <w:sz w:val="22"/>
        </w:rPr>
        <w:t xml:space="preserve">à </w:t>
      </w:r>
      <w:r w:rsidRPr="0071124C">
        <w:rPr>
          <w:rFonts w:asciiTheme="minorHAnsi" w:hAnsiTheme="minorHAnsi" w:cstheme="minorHAnsi"/>
          <w:sz w:val="22"/>
        </w:rPr>
        <w:lastRenderedPageBreak/>
        <w:t xml:space="preserve">signer la convention d’aide financière avec le Ministre des Transports, dans le cadre du Volet Redressement du Programme d’Aide à la Voirie Locale (PAVL), pour obtenir une aide financière maximale de </w:t>
      </w:r>
      <w:r>
        <w:rPr>
          <w:rFonts w:asciiTheme="minorHAnsi" w:hAnsiTheme="minorHAnsi" w:cstheme="minorHAnsi"/>
          <w:sz w:val="22"/>
        </w:rPr>
        <w:t xml:space="preserve">533,085$, pour la réfection du chemin </w:t>
      </w:r>
      <w:proofErr w:type="spellStart"/>
      <w:r>
        <w:rPr>
          <w:rFonts w:asciiTheme="minorHAnsi" w:hAnsiTheme="minorHAnsi" w:cstheme="minorHAnsi"/>
          <w:sz w:val="22"/>
        </w:rPr>
        <w:t>Kilmar</w:t>
      </w:r>
      <w:proofErr w:type="spellEnd"/>
      <w:r>
        <w:rPr>
          <w:rFonts w:asciiTheme="minorHAnsi" w:hAnsiTheme="minorHAnsi" w:cstheme="minorHAnsi"/>
          <w:sz w:val="22"/>
        </w:rPr>
        <w:t>.</w:t>
      </w: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C4DA3" w:rsidRPr="00B21CAB" w:rsidRDefault="004B0910"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Carl Woodbury</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w:t>
      </w:r>
      <w:proofErr w:type="gramStart"/>
      <w:r>
        <w:rPr>
          <w:rFonts w:asciiTheme="minorHAnsi" w:hAnsiTheme="minorHAnsi" w:cstheme="minorHAnsi"/>
          <w:i/>
          <w:color w:val="000000"/>
          <w:sz w:val="22"/>
          <w:szCs w:val="22"/>
          <w:lang w:val="en-CA"/>
        </w:rPr>
        <w:t>general</w:t>
      </w:r>
      <w:proofErr w:type="gramEnd"/>
      <w:r>
        <w:rPr>
          <w:rFonts w:asciiTheme="minorHAnsi" w:hAnsiTheme="minorHAnsi" w:cstheme="minorHAnsi"/>
          <w:i/>
          <w:color w:val="000000"/>
          <w:sz w:val="22"/>
          <w:szCs w:val="22"/>
          <w:lang w:val="en-CA"/>
        </w:rPr>
        <w:t xml:space="preserve">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maximum financial assistance $533,085</w:t>
      </w:r>
      <w:r w:rsidRPr="00622EB5">
        <w:rPr>
          <w:rFonts w:asciiTheme="minorHAnsi" w:hAnsiTheme="minorHAnsi" w:cstheme="minorHAnsi"/>
          <w:i/>
          <w:color w:val="000000"/>
          <w:sz w:val="22"/>
          <w:szCs w:val="22"/>
          <w:lang w:val="en-CA"/>
        </w:rPr>
        <w:t xml:space="preserve"> for the repair of </w:t>
      </w:r>
      <w:proofErr w:type="spellStart"/>
      <w:r>
        <w:rPr>
          <w:rFonts w:asciiTheme="minorHAnsi" w:hAnsiTheme="minorHAnsi" w:cstheme="minorHAnsi"/>
          <w:i/>
          <w:color w:val="000000"/>
          <w:sz w:val="22"/>
          <w:szCs w:val="22"/>
          <w:lang w:val="en-CA"/>
        </w:rPr>
        <w:t>Kilmar</w:t>
      </w:r>
      <w:proofErr w:type="spellEnd"/>
      <w:r>
        <w:rPr>
          <w:rFonts w:asciiTheme="minorHAnsi" w:hAnsiTheme="minorHAnsi" w:cstheme="minorHAnsi"/>
          <w:i/>
          <w:color w:val="000000"/>
          <w:sz w:val="22"/>
          <w:szCs w:val="22"/>
          <w:lang w:val="en-CA"/>
        </w:rPr>
        <w:t xml:space="preserve"> Road</w:t>
      </w:r>
    </w:p>
    <w:p w:rsidR="006C4DA3" w:rsidRPr="004B0910" w:rsidRDefault="006C4DA3" w:rsidP="007F016B">
      <w:pPr>
        <w:spacing w:after="0" w:line="252" w:lineRule="auto"/>
        <w:rPr>
          <w:rFonts w:cstheme="minorHAnsi"/>
          <w:i/>
          <w:lang w:val="en-CA"/>
        </w:rPr>
      </w:pP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Pr="00494163" w:rsidRDefault="00C32EF3" w:rsidP="007F016B">
      <w:pPr>
        <w:spacing w:after="0" w:line="252"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6C4DA3" w:rsidRPr="00494163" w:rsidRDefault="006C4DA3" w:rsidP="007F016B">
      <w:pPr>
        <w:spacing w:after="0" w:line="252" w:lineRule="auto"/>
        <w:jc w:val="right"/>
        <w:rPr>
          <w:rFonts w:cstheme="minorHAnsi"/>
          <w:i/>
        </w:rPr>
      </w:pPr>
    </w:p>
    <w:p w:rsidR="00B21CAB" w:rsidRDefault="00B21CAB" w:rsidP="007F016B">
      <w:pPr>
        <w:spacing w:after="0" w:line="252" w:lineRule="auto"/>
        <w:jc w:val="both"/>
        <w:rPr>
          <w:b/>
          <w:u w:val="single"/>
        </w:rPr>
      </w:pPr>
      <w:r>
        <w:rPr>
          <w:b/>
          <w:u w:val="single"/>
        </w:rPr>
        <w:t>2021-12-417</w:t>
      </w:r>
      <w:r>
        <w:rPr>
          <w:b/>
          <w:u w:val="single"/>
        </w:rPr>
        <w:tab/>
      </w:r>
      <w:r w:rsidRPr="00E144DB">
        <w:rPr>
          <w:b/>
          <w:u w:val="single"/>
        </w:rPr>
        <w:t xml:space="preserve">Autorisation octroyée au Maire </w:t>
      </w:r>
      <w:r>
        <w:rPr>
          <w:b/>
          <w:u w:val="single"/>
        </w:rPr>
        <w:t xml:space="preserve">et au Directeur général </w:t>
      </w:r>
      <w:r w:rsidRPr="00E144DB">
        <w:rPr>
          <w:b/>
          <w:u w:val="single"/>
        </w:rPr>
        <w:t xml:space="preserve">pour signer </w:t>
      </w:r>
      <w:r>
        <w:rPr>
          <w:b/>
          <w:u w:val="single"/>
        </w:rPr>
        <w:t>une convention d’aide financière avec le</w:t>
      </w:r>
      <w:r w:rsidRPr="00E144DB">
        <w:rPr>
          <w:b/>
          <w:u w:val="single"/>
        </w:rPr>
        <w:t xml:space="preserve"> Ministre des </w:t>
      </w:r>
      <w:r>
        <w:rPr>
          <w:b/>
          <w:u w:val="single"/>
        </w:rPr>
        <w:t>Transports dans le cadre du Volet Redressement du P</w:t>
      </w:r>
      <w:r w:rsidRPr="00E144DB">
        <w:rPr>
          <w:b/>
          <w:u w:val="single"/>
        </w:rPr>
        <w:t>rogramme</w:t>
      </w:r>
      <w:r>
        <w:rPr>
          <w:b/>
          <w:u w:val="single"/>
        </w:rPr>
        <w:t xml:space="preserve"> d’Aide à la Voirie Locale (PAVL), pour le chemin Harrington</w:t>
      </w:r>
    </w:p>
    <w:p w:rsidR="00B21CAB" w:rsidRDefault="00B21CAB" w:rsidP="007F016B">
      <w:pPr>
        <w:spacing w:after="0" w:line="252" w:lineRule="auto"/>
        <w:jc w:val="both"/>
        <w:rPr>
          <w:b/>
          <w:u w:val="single"/>
        </w:rPr>
      </w:pPr>
    </w:p>
    <w:p w:rsidR="00B21CAB" w:rsidRPr="006A4660" w:rsidRDefault="00B21CAB" w:rsidP="007F016B">
      <w:pPr>
        <w:spacing w:after="0" w:line="252" w:lineRule="auto"/>
        <w:jc w:val="both"/>
        <w:rPr>
          <w:b/>
          <w:i/>
          <w:u w:val="single"/>
          <w:lang w:val="en-CA"/>
        </w:rPr>
      </w:pPr>
      <w:r w:rsidRPr="006A4660">
        <w:rPr>
          <w:b/>
          <w:i/>
          <w:u w:val="single"/>
          <w:lang w:val="en-CA"/>
        </w:rPr>
        <w:t>2021-</w:t>
      </w:r>
      <w:r>
        <w:rPr>
          <w:b/>
          <w:i/>
          <w:u w:val="single"/>
          <w:lang w:val="en-CA"/>
        </w:rPr>
        <w:t>12-417</w:t>
      </w:r>
      <w:r w:rsidRPr="006A4660">
        <w:rPr>
          <w:b/>
          <w:i/>
          <w:u w:val="single"/>
          <w:lang w:val="en-CA"/>
        </w:rPr>
        <w:tab/>
        <w:t xml:space="preserve">Authorization granted to the Mayor </w:t>
      </w:r>
      <w:r>
        <w:rPr>
          <w:b/>
          <w:i/>
          <w:u w:val="single"/>
          <w:lang w:val="en-CA"/>
        </w:rPr>
        <w:t xml:space="preserve">and the Director </w:t>
      </w:r>
      <w:proofErr w:type="gramStart"/>
      <w:r>
        <w:rPr>
          <w:b/>
          <w:i/>
          <w:u w:val="single"/>
          <w:lang w:val="en-CA"/>
        </w:rPr>
        <w:t>general</w:t>
      </w:r>
      <w:proofErr w:type="gramEnd"/>
      <w:r>
        <w:rPr>
          <w:b/>
          <w:i/>
          <w:u w:val="single"/>
          <w:lang w:val="en-CA"/>
        </w:rPr>
        <w:t xml:space="preserve"> </w:t>
      </w:r>
      <w:r w:rsidRPr="006A4660">
        <w:rPr>
          <w:b/>
          <w:i/>
          <w:u w:val="single"/>
          <w:lang w:val="en-CA"/>
        </w:rPr>
        <w:t>to sign a financial assistance agreement with the Minister of Transport as part of the Recovery Component of the Local Roads Assistance Program (LRAP)</w:t>
      </w:r>
      <w:r>
        <w:rPr>
          <w:b/>
          <w:i/>
          <w:u w:val="single"/>
          <w:lang w:val="en-CA"/>
        </w:rPr>
        <w:t>, for Harrington Road</w:t>
      </w:r>
    </w:p>
    <w:p w:rsidR="00B21CAB" w:rsidRPr="00690FB9" w:rsidRDefault="00B21CAB" w:rsidP="007F016B">
      <w:pPr>
        <w:spacing w:after="0" w:line="252" w:lineRule="auto"/>
        <w:jc w:val="both"/>
        <w:rPr>
          <w:b/>
          <w:u w:val="single"/>
          <w:lang w:val="en-CA"/>
        </w:rPr>
      </w:pP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la Municipalité a présenté une demande de subvention au</w:t>
      </w:r>
      <w:r w:rsidRPr="00971658">
        <w:rPr>
          <w:rFonts w:asciiTheme="minorHAnsi" w:hAnsiTheme="minorHAnsi" w:cstheme="minorHAnsi"/>
          <w:sz w:val="22"/>
        </w:rPr>
        <w:t xml:space="preserve"> Ministre des Transports dans le cadre du Volet Redressement du Programme d’Aide à la Voirie Locale (PAVL)</w:t>
      </w:r>
      <w:r>
        <w:rPr>
          <w:rFonts w:asciiTheme="minorHAnsi" w:hAnsiTheme="minorHAnsi" w:cstheme="minorHAnsi"/>
          <w:sz w:val="22"/>
        </w:rPr>
        <w:t>;</w:t>
      </w: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t xml:space="preserve">the Municipality has submitted a subsidy request to the </w:t>
      </w:r>
      <w:r w:rsidRPr="001F0CB2">
        <w:rPr>
          <w:rFonts w:asciiTheme="minorHAnsi" w:hAnsiTheme="minorHAnsi" w:cstheme="minorHAnsi"/>
          <w:i/>
          <w:sz w:val="22"/>
          <w:lang w:val="en-CA"/>
        </w:rPr>
        <w:t>Minister of Transport as part of the Recovery Component of the Local Roads Assistance Program (LRAP)</w:t>
      </w:r>
      <w:r>
        <w:rPr>
          <w:rFonts w:asciiTheme="minorHAnsi" w:hAnsiTheme="minorHAnsi" w:cstheme="minorHAnsi"/>
          <w:i/>
          <w:sz w:val="22"/>
          <w:lang w:val="en-CA"/>
        </w:rPr>
        <w:t>;</w:t>
      </w:r>
    </w:p>
    <w:p w:rsidR="00B21CAB" w:rsidRPr="001D745A"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0E2E2B">
        <w:rPr>
          <w:rFonts w:asciiTheme="minorHAnsi" w:hAnsiTheme="minorHAnsi" w:cstheme="minorHAnsi"/>
          <w:sz w:val="22"/>
        </w:rPr>
        <w:t>la Municipalité doit respecter les modalités qui s’appliquent à elle pour recevoir le versement de cette aide financière</w:t>
      </w:r>
      <w:r>
        <w:rPr>
          <w:rFonts w:asciiTheme="minorHAnsi" w:hAnsiTheme="minorHAnsi" w:cstheme="minorHAnsi"/>
          <w:sz w:val="22"/>
        </w:rPr>
        <w:t xml:space="preserve"> concernant les travaux de réfection du chemin Harrington;</w:t>
      </w: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880BBA">
        <w:rPr>
          <w:rFonts w:asciiTheme="minorHAnsi" w:hAnsiTheme="minorHAnsi" w:cstheme="minorHAnsi"/>
          <w:i/>
          <w:sz w:val="22"/>
          <w:lang w:val="en-CA"/>
        </w:rPr>
        <w:t xml:space="preserve">the Municipality must respect the terms and conditions that apply to it to receive the payment of this financial assistance for the repair work on </w:t>
      </w:r>
      <w:r>
        <w:rPr>
          <w:rFonts w:asciiTheme="minorHAnsi" w:hAnsiTheme="minorHAnsi" w:cstheme="minorHAnsi"/>
          <w:i/>
          <w:sz w:val="22"/>
          <w:lang w:val="en-CA"/>
        </w:rPr>
        <w:t>Harrington</w:t>
      </w:r>
      <w:r w:rsidRPr="00880BBA">
        <w:rPr>
          <w:rFonts w:asciiTheme="minorHAnsi" w:hAnsiTheme="minorHAnsi" w:cstheme="minorHAnsi"/>
          <w:i/>
          <w:sz w:val="22"/>
          <w:lang w:val="en-CA"/>
        </w:rPr>
        <w:t xml:space="preserve"> Road;</w:t>
      </w:r>
    </w:p>
    <w:p w:rsidR="00B21CAB" w:rsidRPr="006E0B22"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9348A">
        <w:rPr>
          <w:rFonts w:asciiTheme="minorHAnsi" w:hAnsiTheme="minorHAnsi" w:cstheme="minorHAnsi"/>
          <w:sz w:val="22"/>
        </w:rPr>
        <w:t>ATTENDU</w:t>
      </w:r>
      <w:r w:rsidRPr="0049348A">
        <w:rPr>
          <w:rFonts w:asciiTheme="minorHAnsi" w:hAnsiTheme="minorHAnsi" w:cstheme="minorHAnsi"/>
          <w:sz w:val="22"/>
        </w:rPr>
        <w:tab/>
        <w:t xml:space="preserve">que le Maire </w:t>
      </w:r>
      <w:r>
        <w:rPr>
          <w:rFonts w:asciiTheme="minorHAnsi" w:hAnsiTheme="minorHAnsi" w:cstheme="minorHAnsi"/>
          <w:sz w:val="22"/>
        </w:rPr>
        <w:t xml:space="preserve">et le Directeur général </w:t>
      </w:r>
      <w:r w:rsidRPr="0049348A">
        <w:rPr>
          <w:rFonts w:asciiTheme="minorHAnsi" w:hAnsiTheme="minorHAnsi" w:cstheme="minorHAnsi"/>
          <w:sz w:val="22"/>
        </w:rPr>
        <w:t>doi</w:t>
      </w:r>
      <w:r>
        <w:rPr>
          <w:rFonts w:asciiTheme="minorHAnsi" w:hAnsiTheme="minorHAnsi" w:cstheme="minorHAnsi"/>
          <w:sz w:val="22"/>
        </w:rPr>
        <w:t>ven</w:t>
      </w:r>
      <w:r w:rsidRPr="0049348A">
        <w:rPr>
          <w:rFonts w:asciiTheme="minorHAnsi" w:hAnsiTheme="minorHAnsi" w:cstheme="minorHAnsi"/>
          <w:sz w:val="22"/>
        </w:rPr>
        <w:t>t être autorisé</w:t>
      </w:r>
      <w:r>
        <w:rPr>
          <w:rFonts w:asciiTheme="minorHAnsi" w:hAnsiTheme="minorHAnsi" w:cstheme="minorHAnsi"/>
          <w:sz w:val="22"/>
        </w:rPr>
        <w:t>s, par voie de résolution,</w:t>
      </w:r>
      <w:r w:rsidRPr="0049348A">
        <w:rPr>
          <w:rFonts w:asciiTheme="minorHAnsi" w:hAnsiTheme="minorHAnsi" w:cstheme="minorHAnsi"/>
          <w:sz w:val="22"/>
        </w:rPr>
        <w:t xml:space="preserve"> </w:t>
      </w:r>
      <w:r>
        <w:rPr>
          <w:rFonts w:asciiTheme="minorHAnsi" w:hAnsiTheme="minorHAnsi" w:cstheme="minorHAnsi"/>
          <w:sz w:val="22"/>
        </w:rPr>
        <w:t>à signer la convention d’aide financière avec le</w:t>
      </w:r>
      <w:r w:rsidRPr="00205DF2">
        <w:rPr>
          <w:rFonts w:asciiTheme="minorHAnsi" w:hAnsiTheme="minorHAnsi" w:cstheme="minorHAnsi"/>
          <w:sz w:val="22"/>
        </w:rPr>
        <w:t xml:space="preserve"> Ministre des </w:t>
      </w:r>
      <w:r>
        <w:rPr>
          <w:rFonts w:asciiTheme="minorHAnsi" w:hAnsiTheme="minorHAnsi" w:cstheme="minorHAnsi"/>
          <w:sz w:val="22"/>
        </w:rPr>
        <w:t>Transports,</w:t>
      </w:r>
      <w:r w:rsidRPr="00205DF2">
        <w:rPr>
          <w:rFonts w:asciiTheme="minorHAnsi" w:hAnsiTheme="minorHAnsi" w:cstheme="minorHAnsi"/>
          <w:sz w:val="22"/>
        </w:rPr>
        <w:t xml:space="preserve"> </w:t>
      </w:r>
      <w:r w:rsidRPr="00604F30">
        <w:rPr>
          <w:rFonts w:asciiTheme="minorHAnsi" w:hAnsiTheme="minorHAnsi" w:cstheme="minorHAnsi"/>
          <w:sz w:val="22"/>
        </w:rPr>
        <w:t>dans le cadre du Volet Redressement du Programme d’Aide à la Voirie Locale (PAVL)</w:t>
      </w:r>
      <w:r>
        <w:rPr>
          <w:rFonts w:asciiTheme="minorHAnsi" w:hAnsiTheme="minorHAnsi" w:cstheme="minorHAnsi"/>
          <w:sz w:val="22"/>
        </w:rPr>
        <w:t>, pour obtenir une aide financière maximale de 346,127$, pour la réfection du chemin Harrington;</w:t>
      </w: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t xml:space="preserve">that the Mayor </w:t>
      </w:r>
      <w:r>
        <w:rPr>
          <w:rFonts w:asciiTheme="minorHAnsi" w:hAnsiTheme="minorHAnsi" w:cstheme="minorHAnsi"/>
          <w:i/>
          <w:sz w:val="22"/>
          <w:lang w:val="en-CA"/>
        </w:rPr>
        <w:t xml:space="preserve">and the Director general </w:t>
      </w:r>
      <w:r w:rsidRPr="00794FC1">
        <w:rPr>
          <w:rFonts w:asciiTheme="minorHAnsi" w:hAnsiTheme="minorHAnsi" w:cstheme="minorHAnsi"/>
          <w:i/>
          <w:sz w:val="22"/>
          <w:lang w:val="en-CA"/>
        </w:rPr>
        <w:t xml:space="preserve">must be authorized, by resolution, </w:t>
      </w:r>
      <w:r w:rsidRPr="00622EB5">
        <w:rPr>
          <w:rFonts w:asciiTheme="minorHAnsi" w:hAnsiTheme="minorHAnsi" w:cstheme="minorHAnsi"/>
          <w:i/>
          <w:sz w:val="22"/>
          <w:lang w:val="en-CA"/>
        </w:rPr>
        <w:t>to sign the financial assistance agreement with the Minister of Transport, as part of the Recovery Component of the Loca</w:t>
      </w:r>
      <w:r>
        <w:rPr>
          <w:rFonts w:asciiTheme="minorHAnsi" w:hAnsiTheme="minorHAnsi" w:cstheme="minorHAnsi"/>
          <w:i/>
          <w:sz w:val="22"/>
          <w:lang w:val="en-CA"/>
        </w:rPr>
        <w:t>l Roads Assistance Program (LRAP</w:t>
      </w:r>
      <w:r w:rsidRPr="00622EB5">
        <w:rPr>
          <w:rFonts w:asciiTheme="minorHAnsi" w:hAnsiTheme="minorHAnsi" w:cstheme="minorHAnsi"/>
          <w:i/>
          <w:sz w:val="22"/>
          <w:lang w:val="en-CA"/>
        </w:rPr>
        <w:t>), to obtain</w:t>
      </w:r>
      <w:r>
        <w:rPr>
          <w:rFonts w:asciiTheme="minorHAnsi" w:hAnsiTheme="minorHAnsi" w:cstheme="minorHAnsi"/>
          <w:i/>
          <w:sz w:val="22"/>
          <w:lang w:val="en-CA"/>
        </w:rPr>
        <w:t xml:space="preserve"> maximum financial assistance $346,127</w:t>
      </w:r>
      <w:r w:rsidRPr="00622EB5">
        <w:rPr>
          <w:rFonts w:asciiTheme="minorHAnsi" w:hAnsiTheme="minorHAnsi" w:cstheme="minorHAnsi"/>
          <w:i/>
          <w:sz w:val="22"/>
          <w:lang w:val="en-CA"/>
        </w:rPr>
        <w:t xml:space="preserve"> for the repair of </w:t>
      </w:r>
      <w:r>
        <w:rPr>
          <w:rFonts w:asciiTheme="minorHAnsi" w:hAnsiTheme="minorHAnsi" w:cstheme="minorHAnsi"/>
          <w:i/>
          <w:sz w:val="22"/>
          <w:lang w:val="en-CA"/>
        </w:rPr>
        <w:t>Harrington</w:t>
      </w:r>
      <w:r w:rsidRPr="00622EB5">
        <w:rPr>
          <w:rFonts w:asciiTheme="minorHAnsi" w:hAnsiTheme="minorHAnsi" w:cstheme="minorHAnsi"/>
          <w:i/>
          <w:sz w:val="22"/>
          <w:lang w:val="en-CA"/>
        </w:rPr>
        <w:t xml:space="preserve"> Road;</w:t>
      </w: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lastRenderedPageBreak/>
        <w:t>EN CONSÉQUENCE</w:t>
      </w:r>
      <w:r>
        <w:rPr>
          <w:rFonts w:asciiTheme="minorHAnsi" w:hAnsiTheme="minorHAnsi" w:cstheme="minorHAnsi"/>
          <w:sz w:val="22"/>
        </w:rPr>
        <w:tab/>
        <w:t xml:space="preserve">il est proposé par la conseillère Isabelle Brisson et résolu que le Maire et le Directeur général soient autorisés </w:t>
      </w:r>
      <w:r w:rsidRPr="0071124C">
        <w:rPr>
          <w:rFonts w:asciiTheme="minorHAnsi" w:hAnsiTheme="minorHAnsi" w:cstheme="minorHAnsi"/>
          <w:sz w:val="22"/>
        </w:rPr>
        <w:t xml:space="preserve">à signer la convention d’aide financière avec le Ministre des Transports, dans le cadre du Volet Redressement du Programme d’Aide à la Voirie Locale (PAVL), pour obtenir une aide financière maximale de </w:t>
      </w:r>
      <w:r>
        <w:rPr>
          <w:rFonts w:asciiTheme="minorHAnsi" w:hAnsiTheme="minorHAnsi" w:cstheme="minorHAnsi"/>
          <w:sz w:val="22"/>
        </w:rPr>
        <w:t>346,127$, pour la réfection du chemin Harrington.</w:t>
      </w:r>
    </w:p>
    <w:p w:rsid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6C4DA3" w:rsidRPr="00B21CAB" w:rsidRDefault="00B21CAB" w:rsidP="007F016B">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Isabelle Brisson</w:t>
      </w:r>
      <w:r w:rsidRPr="00541A28">
        <w:rPr>
          <w:rFonts w:asciiTheme="minorHAnsi" w:hAnsiTheme="minorHAnsi" w:cstheme="minorHAnsi"/>
          <w:i/>
          <w:color w:val="000000"/>
          <w:sz w:val="22"/>
          <w:szCs w:val="22"/>
          <w:lang w:val="en-CA"/>
        </w:rPr>
        <w:t xml:space="preserve"> and resolved that </w:t>
      </w:r>
      <w:r w:rsidRPr="00622EB5">
        <w:rPr>
          <w:rFonts w:asciiTheme="minorHAnsi" w:hAnsiTheme="minorHAnsi" w:cstheme="minorHAnsi"/>
          <w:i/>
          <w:color w:val="000000"/>
          <w:sz w:val="22"/>
          <w:szCs w:val="22"/>
          <w:lang w:val="en-CA"/>
        </w:rPr>
        <w:t xml:space="preserve">the Mayor </w:t>
      </w:r>
      <w:r>
        <w:rPr>
          <w:rFonts w:asciiTheme="minorHAnsi" w:hAnsiTheme="minorHAnsi" w:cstheme="minorHAnsi"/>
          <w:i/>
          <w:color w:val="000000"/>
          <w:sz w:val="22"/>
          <w:szCs w:val="22"/>
          <w:lang w:val="en-CA"/>
        </w:rPr>
        <w:t xml:space="preserve">and the Director </w:t>
      </w:r>
      <w:proofErr w:type="gramStart"/>
      <w:r>
        <w:rPr>
          <w:rFonts w:asciiTheme="minorHAnsi" w:hAnsiTheme="minorHAnsi" w:cstheme="minorHAnsi"/>
          <w:i/>
          <w:color w:val="000000"/>
          <w:sz w:val="22"/>
          <w:szCs w:val="22"/>
          <w:lang w:val="en-CA"/>
        </w:rPr>
        <w:t>general</w:t>
      </w:r>
      <w:proofErr w:type="gramEnd"/>
      <w:r>
        <w:rPr>
          <w:rFonts w:asciiTheme="minorHAnsi" w:hAnsiTheme="minorHAnsi" w:cstheme="minorHAnsi"/>
          <w:i/>
          <w:color w:val="000000"/>
          <w:sz w:val="22"/>
          <w:szCs w:val="22"/>
          <w:lang w:val="en-CA"/>
        </w:rPr>
        <w:t xml:space="preserve"> </w:t>
      </w:r>
      <w:r w:rsidRPr="00622EB5">
        <w:rPr>
          <w:rFonts w:asciiTheme="minorHAnsi" w:hAnsiTheme="minorHAnsi" w:cstheme="minorHAnsi"/>
          <w:i/>
          <w:color w:val="000000"/>
          <w:sz w:val="22"/>
          <w:szCs w:val="22"/>
          <w:lang w:val="en-CA"/>
        </w:rPr>
        <w:t>must be authorized, by resolution, to sign the financial assistance agreement with the Minister of Transport, as part of the Recovery Component of the Loca</w:t>
      </w:r>
      <w:r>
        <w:rPr>
          <w:rFonts w:asciiTheme="minorHAnsi" w:hAnsiTheme="minorHAnsi" w:cstheme="minorHAnsi"/>
          <w:i/>
          <w:color w:val="000000"/>
          <w:sz w:val="22"/>
          <w:szCs w:val="22"/>
          <w:lang w:val="en-CA"/>
        </w:rPr>
        <w:t>l Roads Assistance Program (LRAP</w:t>
      </w:r>
      <w:r w:rsidRPr="00622EB5">
        <w:rPr>
          <w:rFonts w:asciiTheme="minorHAnsi" w:hAnsiTheme="minorHAnsi" w:cstheme="minorHAnsi"/>
          <w:i/>
          <w:color w:val="000000"/>
          <w:sz w:val="22"/>
          <w:szCs w:val="22"/>
          <w:lang w:val="en-CA"/>
        </w:rPr>
        <w:t>), to obtain</w:t>
      </w:r>
      <w:r>
        <w:rPr>
          <w:rFonts w:asciiTheme="minorHAnsi" w:hAnsiTheme="minorHAnsi" w:cstheme="minorHAnsi"/>
          <w:i/>
          <w:color w:val="000000"/>
          <w:sz w:val="22"/>
          <w:szCs w:val="22"/>
          <w:lang w:val="en-CA"/>
        </w:rPr>
        <w:t xml:space="preserve"> maximum financial assistance $346,127</w:t>
      </w:r>
      <w:r w:rsidRPr="00622EB5">
        <w:rPr>
          <w:rFonts w:asciiTheme="minorHAnsi" w:hAnsiTheme="minorHAnsi" w:cstheme="minorHAnsi"/>
          <w:i/>
          <w:color w:val="000000"/>
          <w:sz w:val="22"/>
          <w:szCs w:val="22"/>
          <w:lang w:val="en-CA"/>
        </w:rPr>
        <w:t xml:space="preserve"> for the repair of </w:t>
      </w:r>
      <w:r>
        <w:rPr>
          <w:rFonts w:asciiTheme="minorHAnsi" w:hAnsiTheme="minorHAnsi" w:cstheme="minorHAnsi"/>
          <w:i/>
          <w:color w:val="000000"/>
          <w:sz w:val="22"/>
          <w:szCs w:val="22"/>
          <w:lang w:val="en-CA"/>
        </w:rPr>
        <w:t>Harrington Road.</w:t>
      </w:r>
    </w:p>
    <w:p w:rsidR="00C54226" w:rsidRPr="004E1649" w:rsidRDefault="00C54226" w:rsidP="007F016B">
      <w:pPr>
        <w:spacing w:after="0" w:line="252" w:lineRule="auto"/>
        <w:jc w:val="right"/>
        <w:rPr>
          <w:rFonts w:cstheme="minorHAnsi"/>
          <w:i/>
          <w:lang w:val="en-CA"/>
        </w:rPr>
      </w:pPr>
    </w:p>
    <w:p w:rsidR="00C32EF3" w:rsidRPr="00494163" w:rsidRDefault="00C32EF3" w:rsidP="007F016B">
      <w:pPr>
        <w:spacing w:after="0" w:line="252" w:lineRule="auto"/>
        <w:jc w:val="right"/>
        <w:rPr>
          <w:rFonts w:cstheme="minorHAnsi"/>
        </w:rPr>
      </w:pPr>
      <w:r w:rsidRPr="00494163">
        <w:rPr>
          <w:rFonts w:cstheme="minorHAnsi"/>
        </w:rPr>
        <w:t>Adopté à l’unanimité des conseillers</w:t>
      </w:r>
    </w:p>
    <w:p w:rsidR="00C32EF3" w:rsidRPr="00494163" w:rsidRDefault="00C32EF3" w:rsidP="007F016B">
      <w:pPr>
        <w:spacing w:after="0" w:line="252"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6C4DA3" w:rsidRPr="00494163" w:rsidRDefault="006C4DA3" w:rsidP="007F016B">
      <w:pPr>
        <w:spacing w:after="0" w:line="252" w:lineRule="auto"/>
        <w:rPr>
          <w:rFonts w:cstheme="minorHAnsi"/>
          <w:i/>
        </w:rPr>
      </w:pPr>
    </w:p>
    <w:p w:rsidR="00894E80" w:rsidRDefault="00894E80" w:rsidP="007F016B">
      <w:pPr>
        <w:spacing w:line="252" w:lineRule="auto"/>
        <w:jc w:val="both"/>
        <w:rPr>
          <w:rFonts w:cstheme="minorHAnsi"/>
          <w:b/>
          <w:szCs w:val="24"/>
          <w:u w:val="single"/>
        </w:rPr>
      </w:pPr>
      <w:r w:rsidRPr="00FB5145">
        <w:rPr>
          <w:rFonts w:cstheme="minorHAnsi"/>
          <w:b/>
          <w:szCs w:val="24"/>
          <w:u w:val="single"/>
        </w:rPr>
        <w:t>2021-12-</w:t>
      </w:r>
      <w:r>
        <w:rPr>
          <w:rFonts w:cstheme="minorHAnsi"/>
          <w:b/>
          <w:szCs w:val="24"/>
          <w:u w:val="single"/>
        </w:rPr>
        <w:t>418</w:t>
      </w:r>
      <w:r w:rsidRPr="00FB5145">
        <w:rPr>
          <w:rFonts w:cstheme="minorHAnsi"/>
          <w:b/>
          <w:szCs w:val="24"/>
          <w:u w:val="single"/>
        </w:rPr>
        <w:tab/>
        <w:t xml:space="preserve">Approbation des dépenses au montant de </w:t>
      </w:r>
      <w:r>
        <w:rPr>
          <w:rFonts w:cstheme="minorHAnsi"/>
          <w:b/>
          <w:szCs w:val="24"/>
          <w:u w:val="single"/>
        </w:rPr>
        <w:t>18,000$</w:t>
      </w:r>
      <w:r w:rsidRPr="00FB5145">
        <w:rPr>
          <w:rFonts w:cstheme="minorHAnsi"/>
          <w:b/>
          <w:szCs w:val="24"/>
          <w:u w:val="single"/>
        </w:rPr>
        <w:t xml:space="preserve"> relatives aux travaux d’amélioration sur le chemin </w:t>
      </w:r>
      <w:r>
        <w:rPr>
          <w:rFonts w:cstheme="minorHAnsi"/>
          <w:b/>
          <w:szCs w:val="24"/>
          <w:u w:val="single"/>
        </w:rPr>
        <w:t>Harrington, dossier numéro QJN69327, GCO2021-05-18-14</w:t>
      </w:r>
    </w:p>
    <w:p w:rsidR="00894E80" w:rsidRPr="00350B61" w:rsidRDefault="00894E80" w:rsidP="007F016B">
      <w:pPr>
        <w:spacing w:line="252" w:lineRule="auto"/>
        <w:jc w:val="both"/>
        <w:rPr>
          <w:rFonts w:cstheme="minorHAnsi"/>
          <w:b/>
          <w:i/>
          <w:szCs w:val="24"/>
          <w:u w:val="single"/>
          <w:lang w:val="en-CA"/>
        </w:rPr>
      </w:pPr>
      <w:r w:rsidRPr="00350B61">
        <w:rPr>
          <w:rFonts w:cstheme="minorHAnsi"/>
          <w:b/>
          <w:i/>
          <w:szCs w:val="24"/>
          <w:u w:val="single"/>
          <w:lang w:val="en-CA"/>
        </w:rPr>
        <w:t>2021-12-</w:t>
      </w:r>
      <w:r>
        <w:rPr>
          <w:rFonts w:cstheme="minorHAnsi"/>
          <w:b/>
          <w:i/>
          <w:szCs w:val="24"/>
          <w:u w:val="single"/>
          <w:lang w:val="en-CA"/>
        </w:rPr>
        <w:t>418</w:t>
      </w:r>
      <w:r w:rsidRPr="00350B61">
        <w:rPr>
          <w:rFonts w:cstheme="minorHAnsi"/>
          <w:b/>
          <w:i/>
          <w:szCs w:val="24"/>
          <w:u w:val="single"/>
          <w:lang w:val="en-CA"/>
        </w:rPr>
        <w:t xml:space="preserve"> </w:t>
      </w:r>
      <w:r>
        <w:rPr>
          <w:rFonts w:cstheme="minorHAnsi"/>
          <w:b/>
          <w:i/>
          <w:szCs w:val="24"/>
          <w:u w:val="single"/>
          <w:lang w:val="en-CA"/>
        </w:rPr>
        <w:tab/>
      </w:r>
      <w:r w:rsidRPr="00350B61">
        <w:rPr>
          <w:rFonts w:cstheme="minorHAnsi"/>
          <w:b/>
          <w:i/>
          <w:szCs w:val="24"/>
          <w:u w:val="single"/>
          <w:lang w:val="en-CA"/>
        </w:rPr>
        <w:t xml:space="preserve">Approval of expenses in the amount of </w:t>
      </w:r>
      <w:r>
        <w:rPr>
          <w:rFonts w:cstheme="minorHAnsi"/>
          <w:b/>
          <w:i/>
          <w:szCs w:val="24"/>
          <w:u w:val="single"/>
          <w:lang w:val="en-CA"/>
        </w:rPr>
        <w:t>$18,000</w:t>
      </w:r>
      <w:r w:rsidRPr="00350B61">
        <w:rPr>
          <w:rFonts w:cstheme="minorHAnsi"/>
          <w:b/>
          <w:i/>
          <w:szCs w:val="24"/>
          <w:u w:val="single"/>
          <w:lang w:val="en-CA"/>
        </w:rPr>
        <w:t xml:space="preserve"> relating to improvement work on Harrington road, file number QJN69327, GCO20210518-14</w:t>
      </w:r>
    </w:p>
    <w:p w:rsidR="00894E80" w:rsidRDefault="00894E80"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t>la municipalité de Grenville-sur-la-Rouge</w:t>
      </w:r>
      <w:r w:rsidRPr="00FB5145">
        <w:rPr>
          <w:rFonts w:cstheme="minorHAnsi"/>
          <w:szCs w:val="24"/>
        </w:rPr>
        <w:t xml:space="preserve"> a pris connaissance des modalités d’application du volet Projets particuliers d’amélioration (PPA) du Programme d’aide à la voirie locale (PAVL) et s’engage à les respecter;</w:t>
      </w:r>
    </w:p>
    <w:p w:rsidR="00894E80" w:rsidRPr="00E72BB3" w:rsidRDefault="00894E80" w:rsidP="007F016B">
      <w:pPr>
        <w:spacing w:line="252" w:lineRule="auto"/>
        <w:ind w:left="2268" w:hanging="2268"/>
        <w:jc w:val="both"/>
        <w:rPr>
          <w:rFonts w:cstheme="minorHAnsi"/>
          <w:i/>
          <w:szCs w:val="24"/>
          <w:lang w:val="en-CA"/>
        </w:rPr>
      </w:pPr>
      <w:r w:rsidRPr="00E72BB3">
        <w:rPr>
          <w:rFonts w:cstheme="minorHAnsi"/>
          <w:i/>
          <w:szCs w:val="24"/>
          <w:lang w:val="en-CA"/>
        </w:rPr>
        <w:t xml:space="preserve">WHEREAS </w:t>
      </w:r>
      <w:r>
        <w:rPr>
          <w:rFonts w:cstheme="minorHAnsi"/>
          <w:i/>
          <w:szCs w:val="24"/>
          <w:lang w:val="en-CA"/>
        </w:rPr>
        <w:tab/>
      </w:r>
      <w:r w:rsidRPr="00E72BB3">
        <w:rPr>
          <w:rFonts w:cstheme="minorHAnsi"/>
          <w:i/>
          <w:szCs w:val="24"/>
          <w:lang w:val="en-CA"/>
        </w:rPr>
        <w:t>the Municipality of Grenville-sur-la-Rouge has taken note of the terms of application of the Part</w:t>
      </w:r>
      <w:r>
        <w:rPr>
          <w:rFonts w:cstheme="minorHAnsi"/>
          <w:i/>
          <w:szCs w:val="24"/>
          <w:lang w:val="en-CA"/>
        </w:rPr>
        <w:t>icular Improvement Projects (PIP</w:t>
      </w:r>
      <w:r w:rsidRPr="00E72BB3">
        <w:rPr>
          <w:rFonts w:cstheme="minorHAnsi"/>
          <w:i/>
          <w:szCs w:val="24"/>
          <w:lang w:val="en-CA"/>
        </w:rPr>
        <w:t>) component of the Local Road Assistance Program (</w:t>
      </w:r>
      <w:r>
        <w:rPr>
          <w:rFonts w:cstheme="minorHAnsi"/>
          <w:i/>
          <w:szCs w:val="24"/>
          <w:lang w:val="en-CA"/>
        </w:rPr>
        <w:t>LRAP</w:t>
      </w:r>
      <w:r w:rsidRPr="00E72BB3">
        <w:rPr>
          <w:rFonts w:cstheme="minorHAnsi"/>
          <w:i/>
          <w:szCs w:val="24"/>
          <w:lang w:val="en-CA"/>
        </w:rPr>
        <w:t>) and undertakes to respect them;</w:t>
      </w:r>
    </w:p>
    <w:p w:rsidR="00894E80" w:rsidRDefault="00894E80"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 réseau routier pour lequel une demande d’aide financière a été octroyée est de compétence municipale et est admissible au PAVL;</w:t>
      </w:r>
    </w:p>
    <w:p w:rsidR="00894E80" w:rsidRPr="006212B1" w:rsidRDefault="00894E80" w:rsidP="007F016B">
      <w:pPr>
        <w:spacing w:line="252" w:lineRule="auto"/>
        <w:ind w:left="2268" w:hanging="2268"/>
        <w:jc w:val="both"/>
        <w:rPr>
          <w:rFonts w:cstheme="minorHAnsi"/>
          <w:i/>
          <w:szCs w:val="24"/>
          <w:lang w:val="en-CA"/>
        </w:rPr>
      </w:pPr>
      <w:r w:rsidRPr="006212B1">
        <w:rPr>
          <w:rFonts w:cstheme="minorHAnsi"/>
          <w:i/>
          <w:szCs w:val="24"/>
          <w:lang w:val="en-CA"/>
        </w:rPr>
        <w:t xml:space="preserve">WHEREAS </w:t>
      </w:r>
      <w:r>
        <w:rPr>
          <w:rFonts w:cstheme="minorHAnsi"/>
          <w:i/>
          <w:szCs w:val="24"/>
          <w:lang w:val="en-CA"/>
        </w:rPr>
        <w:tab/>
      </w:r>
      <w:r w:rsidRPr="006212B1">
        <w:rPr>
          <w:rFonts w:cstheme="minorHAnsi"/>
          <w:i/>
          <w:szCs w:val="24"/>
          <w:lang w:val="en-CA"/>
        </w:rPr>
        <w:t xml:space="preserve">the road network for which a request for financial assistance has been granted is under municipal jurisdiction and is eligible for the </w:t>
      </w:r>
      <w:r>
        <w:rPr>
          <w:rFonts w:cstheme="minorHAnsi"/>
          <w:i/>
          <w:szCs w:val="24"/>
          <w:lang w:val="en-CA"/>
        </w:rPr>
        <w:t>LRAP</w:t>
      </w:r>
      <w:r w:rsidRPr="006212B1">
        <w:rPr>
          <w:rFonts w:cstheme="minorHAnsi"/>
          <w:i/>
          <w:szCs w:val="24"/>
          <w:lang w:val="en-CA"/>
        </w:rPr>
        <w:t>;</w:t>
      </w:r>
    </w:p>
    <w:p w:rsidR="00894E80" w:rsidRDefault="00894E80"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travaux ont été réalisés dans l’année civile au cours de laquelle le ministre les a autorisés;</w:t>
      </w:r>
    </w:p>
    <w:p w:rsidR="00894E80" w:rsidRPr="00BC3A5C" w:rsidRDefault="00894E80" w:rsidP="007F016B">
      <w:pPr>
        <w:spacing w:line="252" w:lineRule="auto"/>
        <w:ind w:left="2268" w:hanging="2268"/>
        <w:jc w:val="both"/>
        <w:rPr>
          <w:rFonts w:cstheme="minorHAnsi"/>
          <w:i/>
          <w:szCs w:val="24"/>
          <w:lang w:val="en-CA"/>
        </w:rPr>
      </w:pPr>
      <w:r w:rsidRPr="00BC3A5C">
        <w:rPr>
          <w:rFonts w:cstheme="minorHAnsi"/>
          <w:i/>
          <w:szCs w:val="24"/>
          <w:lang w:val="en-CA"/>
        </w:rPr>
        <w:t xml:space="preserve">WHEREAS </w:t>
      </w:r>
      <w:r>
        <w:rPr>
          <w:rFonts w:cstheme="minorHAnsi"/>
          <w:i/>
          <w:szCs w:val="24"/>
          <w:lang w:val="en-CA"/>
        </w:rPr>
        <w:tab/>
      </w:r>
      <w:r w:rsidRPr="00BC3A5C">
        <w:rPr>
          <w:rFonts w:cstheme="minorHAnsi"/>
          <w:i/>
          <w:szCs w:val="24"/>
          <w:lang w:val="en-CA"/>
        </w:rPr>
        <w:t>the work was carried out in the calendar year during which the Minister authorized it;</w:t>
      </w:r>
    </w:p>
    <w:p w:rsidR="00894E80" w:rsidRDefault="00894E80"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travaux ou les frais inhérents sont admissibles au PAVL;</w:t>
      </w:r>
    </w:p>
    <w:p w:rsidR="00894E80" w:rsidRPr="004F2F70" w:rsidRDefault="00894E80" w:rsidP="007F016B">
      <w:pPr>
        <w:spacing w:line="252" w:lineRule="auto"/>
        <w:ind w:left="2268" w:hanging="2268"/>
        <w:jc w:val="both"/>
        <w:rPr>
          <w:rFonts w:cstheme="minorHAnsi"/>
          <w:i/>
          <w:szCs w:val="24"/>
          <w:lang w:val="en-CA"/>
        </w:rPr>
      </w:pPr>
      <w:r w:rsidRPr="004F2F70">
        <w:rPr>
          <w:rFonts w:cstheme="minorHAnsi"/>
          <w:i/>
          <w:szCs w:val="24"/>
          <w:lang w:val="en-CA"/>
        </w:rPr>
        <w:t xml:space="preserve">WHEREAS </w:t>
      </w:r>
      <w:r>
        <w:rPr>
          <w:rFonts w:cstheme="minorHAnsi"/>
          <w:i/>
          <w:szCs w:val="24"/>
          <w:lang w:val="en-CA"/>
        </w:rPr>
        <w:tab/>
      </w:r>
      <w:r w:rsidRPr="004F2F70">
        <w:rPr>
          <w:rFonts w:cstheme="minorHAnsi"/>
          <w:i/>
          <w:szCs w:val="24"/>
          <w:lang w:val="en-CA"/>
        </w:rPr>
        <w:t xml:space="preserve">the work or the inherent costs are eligible for the </w:t>
      </w:r>
      <w:r>
        <w:rPr>
          <w:rFonts w:cstheme="minorHAnsi"/>
          <w:i/>
          <w:szCs w:val="24"/>
          <w:lang w:val="en-CA"/>
        </w:rPr>
        <w:t>LRAP</w:t>
      </w:r>
      <w:r w:rsidRPr="004F2F70">
        <w:rPr>
          <w:rFonts w:cstheme="minorHAnsi"/>
          <w:i/>
          <w:szCs w:val="24"/>
          <w:lang w:val="en-CA"/>
        </w:rPr>
        <w:t>;</w:t>
      </w:r>
    </w:p>
    <w:p w:rsidR="00894E80" w:rsidRDefault="00894E80" w:rsidP="007F016B">
      <w:pPr>
        <w:spacing w:line="252" w:lineRule="auto"/>
        <w:ind w:left="2268" w:hanging="2268"/>
        <w:jc w:val="both"/>
        <w:rPr>
          <w:rFonts w:cstheme="minorHAnsi"/>
          <w:szCs w:val="24"/>
        </w:rPr>
      </w:pPr>
      <w:r w:rsidRPr="00FB5145">
        <w:rPr>
          <w:rFonts w:cstheme="minorHAnsi"/>
          <w:szCs w:val="24"/>
        </w:rPr>
        <w:t>ATTENDU QUE</w:t>
      </w:r>
      <w:r w:rsidRPr="00FB5145">
        <w:rPr>
          <w:rFonts w:cstheme="minorHAnsi"/>
          <w:szCs w:val="23"/>
        </w:rPr>
        <w:t xml:space="preserve"> </w:t>
      </w:r>
      <w:r>
        <w:rPr>
          <w:rFonts w:cstheme="minorHAnsi"/>
          <w:szCs w:val="23"/>
        </w:rPr>
        <w:tab/>
      </w:r>
      <w:r w:rsidRPr="00FB5145">
        <w:rPr>
          <w:rFonts w:cstheme="minorHAnsi"/>
          <w:szCs w:val="24"/>
        </w:rPr>
        <w:t>le formulaire de reddition de comptes V-0321 a été dûment rempli;</w:t>
      </w:r>
    </w:p>
    <w:p w:rsidR="00894E80" w:rsidRPr="004F2F70" w:rsidRDefault="00894E80" w:rsidP="007F016B">
      <w:pPr>
        <w:spacing w:line="252" w:lineRule="auto"/>
        <w:ind w:left="2268" w:hanging="2268"/>
        <w:jc w:val="both"/>
        <w:rPr>
          <w:rFonts w:cstheme="minorHAnsi"/>
          <w:i/>
          <w:szCs w:val="24"/>
          <w:lang w:val="en-CA"/>
        </w:rPr>
      </w:pPr>
      <w:r w:rsidRPr="004F2F70">
        <w:rPr>
          <w:rFonts w:cstheme="minorHAnsi"/>
          <w:i/>
          <w:szCs w:val="24"/>
          <w:lang w:val="en-CA"/>
        </w:rPr>
        <w:t xml:space="preserve">WHEREAS </w:t>
      </w:r>
      <w:r>
        <w:rPr>
          <w:rFonts w:cstheme="minorHAnsi"/>
          <w:i/>
          <w:szCs w:val="24"/>
          <w:lang w:val="en-CA"/>
        </w:rPr>
        <w:tab/>
      </w:r>
      <w:r w:rsidRPr="004F2F70">
        <w:rPr>
          <w:rFonts w:cstheme="minorHAnsi"/>
          <w:i/>
          <w:szCs w:val="24"/>
          <w:lang w:val="en-CA"/>
        </w:rPr>
        <w:t>the V-0321 accountability form has been duly completed;</w:t>
      </w:r>
    </w:p>
    <w:p w:rsidR="00894E80" w:rsidRDefault="00894E80"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 xml:space="preserve">la transmission de la reddition de comptes des projets a été effectuée à la fin de la réalisation des travaux ou au </w:t>
      </w:r>
      <w:r w:rsidRPr="00FB5145">
        <w:rPr>
          <w:rFonts w:cstheme="minorHAnsi"/>
          <w:szCs w:val="24"/>
        </w:rPr>
        <w:lastRenderedPageBreak/>
        <w:t xml:space="preserve">plus tard le </w:t>
      </w:r>
      <w:r w:rsidRPr="00004E0E">
        <w:rPr>
          <w:rFonts w:cstheme="minorHAnsi"/>
          <w:szCs w:val="24"/>
        </w:rPr>
        <w:t>31 décembre 2021</w:t>
      </w:r>
      <w:r w:rsidRPr="00FB5145">
        <w:rPr>
          <w:rFonts w:cstheme="minorHAnsi"/>
          <w:szCs w:val="24"/>
        </w:rPr>
        <w:t xml:space="preserve"> de</w:t>
      </w:r>
      <w:r w:rsidRPr="00FB5145">
        <w:rPr>
          <w:rFonts w:cstheme="minorHAnsi"/>
          <w:b/>
          <w:szCs w:val="24"/>
        </w:rPr>
        <w:t xml:space="preserve"> </w:t>
      </w:r>
      <w:r w:rsidRPr="00FB5145">
        <w:rPr>
          <w:rFonts w:cstheme="minorHAnsi"/>
          <w:szCs w:val="24"/>
        </w:rPr>
        <w:t xml:space="preserve">l’année civile au cours de laquelle le ministre les a autorisés; </w:t>
      </w:r>
    </w:p>
    <w:p w:rsidR="00894E80" w:rsidRPr="003356EF" w:rsidRDefault="00894E80" w:rsidP="007F016B">
      <w:pPr>
        <w:spacing w:line="252" w:lineRule="auto"/>
        <w:ind w:left="2268" w:hanging="2268"/>
        <w:jc w:val="both"/>
        <w:rPr>
          <w:rFonts w:cstheme="minorHAnsi"/>
          <w:i/>
          <w:szCs w:val="24"/>
          <w:lang w:val="en-CA"/>
        </w:rPr>
      </w:pPr>
      <w:r w:rsidRPr="003356EF">
        <w:rPr>
          <w:rFonts w:cstheme="minorHAnsi"/>
          <w:i/>
          <w:szCs w:val="24"/>
          <w:lang w:val="en-CA"/>
        </w:rPr>
        <w:t xml:space="preserve">WHEREAS </w:t>
      </w:r>
      <w:r>
        <w:rPr>
          <w:rFonts w:cstheme="minorHAnsi"/>
          <w:i/>
          <w:szCs w:val="24"/>
          <w:lang w:val="en-CA"/>
        </w:rPr>
        <w:tab/>
      </w:r>
      <w:r w:rsidRPr="003356EF">
        <w:rPr>
          <w:rFonts w:cstheme="minorHAnsi"/>
          <w:i/>
          <w:szCs w:val="24"/>
          <w:lang w:val="en-CA"/>
        </w:rPr>
        <w:t>the transmission of the project accounts was made at the end of the work or no later than December 31, 2021 of the calendar year during which the Minister authorized them;</w:t>
      </w:r>
    </w:p>
    <w:p w:rsidR="00894E80" w:rsidRDefault="00894E80" w:rsidP="007F016B">
      <w:pPr>
        <w:spacing w:line="252" w:lineRule="auto"/>
        <w:ind w:left="2268" w:hanging="2268"/>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 versement est conditionnel à l’acceptation, par le ministre, de la reddition de comptes relative au projet;</w:t>
      </w:r>
    </w:p>
    <w:p w:rsidR="00894E80" w:rsidRPr="003356EF" w:rsidRDefault="00894E80" w:rsidP="007F016B">
      <w:pPr>
        <w:spacing w:line="252" w:lineRule="auto"/>
        <w:ind w:left="2268" w:hanging="2268"/>
        <w:rPr>
          <w:rFonts w:cstheme="minorHAnsi"/>
          <w:i/>
          <w:szCs w:val="24"/>
          <w:lang w:val="en-CA"/>
        </w:rPr>
      </w:pPr>
      <w:r w:rsidRPr="003356EF">
        <w:rPr>
          <w:rFonts w:cstheme="minorHAnsi"/>
          <w:i/>
          <w:szCs w:val="24"/>
          <w:lang w:val="en-CA"/>
        </w:rPr>
        <w:t xml:space="preserve">WHEREAS </w:t>
      </w:r>
      <w:r>
        <w:rPr>
          <w:rFonts w:cstheme="minorHAnsi"/>
          <w:i/>
          <w:szCs w:val="24"/>
          <w:lang w:val="en-CA"/>
        </w:rPr>
        <w:tab/>
      </w:r>
      <w:r w:rsidRPr="003356EF">
        <w:rPr>
          <w:rFonts w:cstheme="minorHAnsi"/>
          <w:i/>
          <w:szCs w:val="24"/>
          <w:lang w:val="en-CA"/>
        </w:rPr>
        <w:t>the payment is conditional on the acceptance, by the Minister, of the accountability report relating to the project;</w:t>
      </w:r>
    </w:p>
    <w:p w:rsidR="00894E80" w:rsidRDefault="00894E80"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si la reddition de comptes est jugée conforme, le ministre fait un versement aux municipalités en fonction de la liste des travaux qu’il a approuvés, sans toutefois excéder le montant maximal de l’aide tel qu’il apparaît à la lettre d’annonce;</w:t>
      </w:r>
    </w:p>
    <w:p w:rsidR="00894E80" w:rsidRPr="003356EF" w:rsidRDefault="00894E80" w:rsidP="007F016B">
      <w:pPr>
        <w:spacing w:line="252" w:lineRule="auto"/>
        <w:ind w:left="2268" w:hanging="2268"/>
        <w:jc w:val="both"/>
        <w:rPr>
          <w:rFonts w:cstheme="minorHAnsi"/>
          <w:i/>
          <w:szCs w:val="24"/>
          <w:lang w:val="en-CA"/>
        </w:rPr>
      </w:pPr>
      <w:r w:rsidRPr="008B465F">
        <w:rPr>
          <w:rFonts w:cstheme="minorHAnsi"/>
          <w:i/>
          <w:szCs w:val="24"/>
          <w:lang w:val="en-CA"/>
        </w:rPr>
        <w:t xml:space="preserve">WHEREAS </w:t>
      </w:r>
      <w:r>
        <w:rPr>
          <w:rFonts w:cstheme="minorHAnsi"/>
          <w:i/>
          <w:szCs w:val="24"/>
          <w:lang w:val="en-CA"/>
        </w:rPr>
        <w:tab/>
      </w:r>
      <w:r w:rsidRPr="008B465F">
        <w:rPr>
          <w:rFonts w:cstheme="minorHAnsi"/>
          <w:i/>
          <w:szCs w:val="24"/>
          <w:lang w:val="en-CA"/>
        </w:rPr>
        <w:t>if the rendering of accounts is deemed to be compliant, the Minister makes a payment to the municipalities according to the list of work he has approved, without however exceeding the maximum amount of assist</w:t>
      </w:r>
      <w:r>
        <w:rPr>
          <w:rFonts w:cstheme="minorHAnsi"/>
          <w:i/>
          <w:szCs w:val="24"/>
          <w:lang w:val="en-CA"/>
        </w:rPr>
        <w:t>ance as it appears in announcement letter;</w:t>
      </w:r>
    </w:p>
    <w:p w:rsidR="00894E80" w:rsidRDefault="00894E80"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autres sources de financement des travaux ont été déclarées;</w:t>
      </w:r>
    </w:p>
    <w:p w:rsidR="00894E80" w:rsidRPr="00196111" w:rsidRDefault="00894E80" w:rsidP="007F016B">
      <w:pPr>
        <w:spacing w:line="252" w:lineRule="auto"/>
        <w:ind w:left="2268" w:hanging="2268"/>
        <w:jc w:val="both"/>
        <w:rPr>
          <w:rFonts w:cstheme="minorHAnsi"/>
          <w:i/>
          <w:szCs w:val="24"/>
          <w:lang w:val="en-CA"/>
        </w:rPr>
      </w:pPr>
      <w:r w:rsidRPr="00196111">
        <w:rPr>
          <w:rFonts w:cstheme="minorHAnsi"/>
          <w:i/>
          <w:szCs w:val="24"/>
          <w:lang w:val="en-CA"/>
        </w:rPr>
        <w:t xml:space="preserve">WHEREAS </w:t>
      </w:r>
      <w:r>
        <w:rPr>
          <w:rFonts w:cstheme="minorHAnsi"/>
          <w:i/>
          <w:szCs w:val="24"/>
          <w:lang w:val="en-CA"/>
        </w:rPr>
        <w:tab/>
      </w:r>
      <w:r w:rsidRPr="00196111">
        <w:rPr>
          <w:rFonts w:cstheme="minorHAnsi"/>
          <w:i/>
          <w:szCs w:val="24"/>
          <w:lang w:val="en-CA"/>
        </w:rPr>
        <w:t>the other sources of financing for the work have been declared;</w:t>
      </w:r>
    </w:p>
    <w:p w:rsidR="00894E80" w:rsidRDefault="00894E80" w:rsidP="007F016B">
      <w:pPr>
        <w:spacing w:line="252" w:lineRule="auto"/>
        <w:ind w:left="2268" w:hanging="2268"/>
        <w:jc w:val="both"/>
        <w:rPr>
          <w:rFonts w:cstheme="minorHAnsi"/>
          <w:szCs w:val="24"/>
        </w:rPr>
      </w:pPr>
      <w:r>
        <w:rPr>
          <w:rFonts w:cstheme="minorHAnsi"/>
          <w:szCs w:val="24"/>
        </w:rPr>
        <w:t>POUR CES MOTIFS</w:t>
      </w:r>
      <w:r>
        <w:rPr>
          <w:rFonts w:cstheme="minorHAnsi"/>
          <w:szCs w:val="24"/>
        </w:rPr>
        <w:tab/>
        <w:t>il est proposé par</w:t>
      </w:r>
      <w:r w:rsidRPr="00FB5145">
        <w:rPr>
          <w:rFonts w:cstheme="minorHAnsi"/>
          <w:szCs w:val="24"/>
        </w:rPr>
        <w:t xml:space="preserve"> </w:t>
      </w:r>
      <w:r>
        <w:rPr>
          <w:rFonts w:cstheme="minorHAnsi"/>
          <w:szCs w:val="24"/>
        </w:rPr>
        <w:t>la conseillère Isabelle Brisson</w:t>
      </w:r>
      <w:r w:rsidRPr="00FB5145">
        <w:rPr>
          <w:rFonts w:cstheme="minorHAnsi"/>
          <w:szCs w:val="24"/>
        </w:rPr>
        <w:t xml:space="preserve"> </w:t>
      </w:r>
      <w:r>
        <w:rPr>
          <w:rFonts w:cstheme="minorHAnsi"/>
          <w:szCs w:val="24"/>
        </w:rPr>
        <w:t>et</w:t>
      </w:r>
      <w:r w:rsidRPr="00FB5145">
        <w:rPr>
          <w:rFonts w:cstheme="minorHAnsi"/>
          <w:szCs w:val="24"/>
        </w:rPr>
        <w:t xml:space="preserve"> résolu que le conseil de </w:t>
      </w:r>
      <w:r>
        <w:rPr>
          <w:rFonts w:cstheme="minorHAnsi"/>
          <w:szCs w:val="24"/>
        </w:rPr>
        <w:t>la municipalité de Grenville-sur-la-Rouge</w:t>
      </w:r>
      <w:r w:rsidRPr="00FB5145">
        <w:rPr>
          <w:rFonts w:cstheme="minorHAnsi"/>
          <w:szCs w:val="24"/>
        </w:rPr>
        <w:t xml:space="preserve"> approuve les dépenses </w:t>
      </w:r>
      <w:r>
        <w:rPr>
          <w:rFonts w:cstheme="minorHAnsi"/>
          <w:szCs w:val="24"/>
        </w:rPr>
        <w:t>au</w:t>
      </w:r>
      <w:r w:rsidRPr="00FB5145">
        <w:rPr>
          <w:rFonts w:cstheme="minorHAnsi"/>
          <w:szCs w:val="24"/>
        </w:rPr>
        <w:t xml:space="preserve"> montant de </w:t>
      </w:r>
      <w:r>
        <w:rPr>
          <w:rFonts w:cstheme="minorHAnsi"/>
          <w:szCs w:val="24"/>
        </w:rPr>
        <w:t>18,000$</w:t>
      </w:r>
      <w:r w:rsidRPr="00FB5145">
        <w:rPr>
          <w:rFonts w:cstheme="minorHAnsi"/>
          <w:szCs w:val="24"/>
        </w:rPr>
        <w:t xml:space="preserve"> relatives aux travaux d’amélioration et aux frais inhérents admissibles mentionnés au formulaire V-0321, conformément aux exigences du ministère des Transports du Québec, et reconnaît qu’en cas de non-respect de celles-ci, l’aide financière sera résiliée.</w:t>
      </w:r>
    </w:p>
    <w:p w:rsidR="00894E80" w:rsidRPr="00196111" w:rsidRDefault="00894E80" w:rsidP="007F016B">
      <w:pPr>
        <w:spacing w:line="252" w:lineRule="auto"/>
        <w:ind w:left="2268" w:hanging="2268"/>
        <w:jc w:val="both"/>
        <w:rPr>
          <w:rFonts w:cstheme="minorHAnsi"/>
          <w:i/>
          <w:szCs w:val="24"/>
          <w:lang w:val="en-CA"/>
        </w:rPr>
      </w:pPr>
      <w:r w:rsidRPr="00196111">
        <w:rPr>
          <w:rFonts w:cstheme="minorHAnsi"/>
          <w:i/>
          <w:szCs w:val="24"/>
          <w:lang w:val="en-CA"/>
        </w:rPr>
        <w:t xml:space="preserve">FOR THESE REASONS </w:t>
      </w:r>
      <w:r>
        <w:rPr>
          <w:rFonts w:cstheme="minorHAnsi"/>
          <w:i/>
          <w:szCs w:val="24"/>
          <w:lang w:val="en-CA"/>
        </w:rPr>
        <w:tab/>
      </w:r>
      <w:r w:rsidRPr="00196111">
        <w:rPr>
          <w:rFonts w:cstheme="minorHAnsi"/>
          <w:i/>
          <w:szCs w:val="24"/>
          <w:lang w:val="en-CA"/>
        </w:rPr>
        <w:t xml:space="preserve">it is </w:t>
      </w:r>
      <w:r>
        <w:rPr>
          <w:rFonts w:cstheme="minorHAnsi"/>
          <w:i/>
          <w:szCs w:val="24"/>
          <w:lang w:val="en-CA"/>
        </w:rPr>
        <w:t>proposed</w:t>
      </w:r>
      <w:r w:rsidRPr="00196111">
        <w:rPr>
          <w:rFonts w:cstheme="minorHAnsi"/>
          <w:i/>
          <w:szCs w:val="24"/>
          <w:lang w:val="en-CA"/>
        </w:rPr>
        <w:t xml:space="preserve"> by</w:t>
      </w:r>
      <w:r>
        <w:rPr>
          <w:rFonts w:cstheme="minorHAnsi"/>
          <w:i/>
          <w:szCs w:val="24"/>
          <w:lang w:val="en-CA"/>
        </w:rPr>
        <w:t xml:space="preserve"> Councillor</w:t>
      </w:r>
      <w:r w:rsidRPr="00196111">
        <w:rPr>
          <w:rFonts w:cstheme="minorHAnsi"/>
          <w:i/>
          <w:szCs w:val="24"/>
          <w:lang w:val="en-CA"/>
        </w:rPr>
        <w:t xml:space="preserve"> </w:t>
      </w:r>
      <w:r>
        <w:rPr>
          <w:rFonts w:cstheme="minorHAnsi"/>
          <w:i/>
          <w:szCs w:val="24"/>
          <w:lang w:val="en-CA"/>
        </w:rPr>
        <w:t>Isabelle Brisson</w:t>
      </w:r>
      <w:r w:rsidRPr="00196111">
        <w:rPr>
          <w:rFonts w:cstheme="minorHAnsi"/>
          <w:i/>
          <w:szCs w:val="24"/>
          <w:lang w:val="en-CA"/>
        </w:rPr>
        <w:t xml:space="preserve"> and resolved that the council of the Municipality of Grenville-sur-la-Rouge approve the expenses in the amount of </w:t>
      </w:r>
      <w:r>
        <w:rPr>
          <w:rFonts w:cstheme="minorHAnsi"/>
          <w:i/>
          <w:szCs w:val="24"/>
          <w:lang w:val="en-CA"/>
        </w:rPr>
        <w:t>$18,000</w:t>
      </w:r>
      <w:r w:rsidRPr="00196111">
        <w:rPr>
          <w:rFonts w:cstheme="minorHAnsi"/>
          <w:i/>
          <w:szCs w:val="24"/>
          <w:lang w:val="en-CA"/>
        </w:rPr>
        <w:t xml:space="preserve"> relating to the improvement work and the eligible inherent costs mentioned on form V-0321, in accordance with the requirements of the </w:t>
      </w:r>
      <w:proofErr w:type="spellStart"/>
      <w:r w:rsidRPr="00196111">
        <w:rPr>
          <w:rFonts w:cstheme="minorHAnsi"/>
          <w:i/>
          <w:szCs w:val="24"/>
          <w:lang w:val="en-CA"/>
        </w:rPr>
        <w:t>Ministère</w:t>
      </w:r>
      <w:proofErr w:type="spellEnd"/>
      <w:r w:rsidRPr="00196111">
        <w:rPr>
          <w:rFonts w:cstheme="minorHAnsi"/>
          <w:i/>
          <w:szCs w:val="24"/>
          <w:lang w:val="en-CA"/>
        </w:rPr>
        <w:t xml:space="preserve"> des Transports du Québec, and recognizes that in the event of non-compliance with these, the financial assistance will be terminated.</w:t>
      </w:r>
    </w:p>
    <w:p w:rsidR="00C32EF3" w:rsidRPr="004E1649" w:rsidRDefault="00C32EF3" w:rsidP="007F016B">
      <w:pPr>
        <w:spacing w:after="0" w:line="252" w:lineRule="auto"/>
        <w:jc w:val="right"/>
        <w:rPr>
          <w:rFonts w:cstheme="minorHAnsi"/>
        </w:rPr>
      </w:pPr>
      <w:r w:rsidRPr="004E1649">
        <w:rPr>
          <w:rFonts w:cstheme="minorHAnsi"/>
        </w:rPr>
        <w:t>Adopté à l’unanimité des conseillers</w:t>
      </w:r>
    </w:p>
    <w:p w:rsidR="00C32EF3" w:rsidRPr="004E1649" w:rsidRDefault="00C32EF3" w:rsidP="007F016B">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rsidR="00C54226" w:rsidRPr="004E1649" w:rsidRDefault="00C54226" w:rsidP="007F016B">
      <w:pPr>
        <w:spacing w:after="0" w:line="252" w:lineRule="auto"/>
        <w:jc w:val="right"/>
        <w:rPr>
          <w:rFonts w:cstheme="minorHAnsi"/>
          <w:i/>
        </w:rPr>
      </w:pPr>
    </w:p>
    <w:p w:rsidR="00FB33AE" w:rsidRDefault="00FB33AE" w:rsidP="007F016B">
      <w:pPr>
        <w:spacing w:line="252" w:lineRule="auto"/>
        <w:jc w:val="both"/>
        <w:rPr>
          <w:rFonts w:cstheme="minorHAnsi"/>
          <w:b/>
          <w:szCs w:val="24"/>
          <w:u w:val="single"/>
        </w:rPr>
      </w:pPr>
      <w:r w:rsidRPr="00FB5145">
        <w:rPr>
          <w:rFonts w:cstheme="minorHAnsi"/>
          <w:b/>
          <w:szCs w:val="24"/>
          <w:u w:val="single"/>
        </w:rPr>
        <w:t>2021-12-</w:t>
      </w:r>
      <w:r>
        <w:rPr>
          <w:rFonts w:cstheme="minorHAnsi"/>
          <w:b/>
          <w:szCs w:val="24"/>
          <w:u w:val="single"/>
        </w:rPr>
        <w:t>419</w:t>
      </w:r>
      <w:r w:rsidRPr="00FB5145">
        <w:rPr>
          <w:rFonts w:cstheme="minorHAnsi"/>
          <w:b/>
          <w:szCs w:val="24"/>
          <w:u w:val="single"/>
        </w:rPr>
        <w:tab/>
        <w:t xml:space="preserve">Approbation des dépenses au montant de </w:t>
      </w:r>
      <w:r>
        <w:rPr>
          <w:rFonts w:cstheme="minorHAnsi"/>
          <w:b/>
          <w:szCs w:val="24"/>
          <w:u w:val="single"/>
        </w:rPr>
        <w:t>425,000$</w:t>
      </w:r>
      <w:r w:rsidRPr="00FB5145">
        <w:rPr>
          <w:rFonts w:cstheme="minorHAnsi"/>
          <w:b/>
          <w:szCs w:val="24"/>
          <w:u w:val="single"/>
        </w:rPr>
        <w:t xml:space="preserve"> relatives aux travaux d’amélioration sur le chemin </w:t>
      </w:r>
      <w:proofErr w:type="spellStart"/>
      <w:r>
        <w:rPr>
          <w:rFonts w:cstheme="minorHAnsi"/>
          <w:b/>
          <w:szCs w:val="24"/>
          <w:u w:val="single"/>
        </w:rPr>
        <w:t>Kilmar</w:t>
      </w:r>
      <w:proofErr w:type="spellEnd"/>
      <w:r>
        <w:rPr>
          <w:rFonts w:cstheme="minorHAnsi"/>
          <w:b/>
          <w:szCs w:val="24"/>
          <w:u w:val="single"/>
        </w:rPr>
        <w:t>, dossier numéro DYV92723, GCO2021-05-18-14</w:t>
      </w:r>
    </w:p>
    <w:p w:rsidR="00FB33AE" w:rsidRPr="00350B61" w:rsidRDefault="00FB33AE" w:rsidP="007F016B">
      <w:pPr>
        <w:spacing w:line="252" w:lineRule="auto"/>
        <w:jc w:val="both"/>
        <w:rPr>
          <w:rFonts w:cstheme="minorHAnsi"/>
          <w:b/>
          <w:i/>
          <w:szCs w:val="24"/>
          <w:u w:val="single"/>
          <w:lang w:val="en-CA"/>
        </w:rPr>
      </w:pPr>
      <w:r w:rsidRPr="00350B61">
        <w:rPr>
          <w:rFonts w:cstheme="minorHAnsi"/>
          <w:b/>
          <w:i/>
          <w:szCs w:val="24"/>
          <w:u w:val="single"/>
          <w:lang w:val="en-CA"/>
        </w:rPr>
        <w:t>2021-12-</w:t>
      </w:r>
      <w:r>
        <w:rPr>
          <w:rFonts w:cstheme="minorHAnsi"/>
          <w:b/>
          <w:i/>
          <w:szCs w:val="24"/>
          <w:u w:val="single"/>
          <w:lang w:val="en-CA"/>
        </w:rPr>
        <w:t>419</w:t>
      </w:r>
      <w:r w:rsidRPr="00350B61">
        <w:rPr>
          <w:rFonts w:cstheme="minorHAnsi"/>
          <w:b/>
          <w:i/>
          <w:szCs w:val="24"/>
          <w:u w:val="single"/>
          <w:lang w:val="en-CA"/>
        </w:rPr>
        <w:t xml:space="preserve"> </w:t>
      </w:r>
      <w:r>
        <w:rPr>
          <w:rFonts w:cstheme="minorHAnsi"/>
          <w:b/>
          <w:i/>
          <w:szCs w:val="24"/>
          <w:u w:val="single"/>
          <w:lang w:val="en-CA"/>
        </w:rPr>
        <w:tab/>
      </w:r>
      <w:r w:rsidRPr="00350B61">
        <w:rPr>
          <w:rFonts w:cstheme="minorHAnsi"/>
          <w:b/>
          <w:i/>
          <w:szCs w:val="24"/>
          <w:u w:val="single"/>
          <w:lang w:val="en-CA"/>
        </w:rPr>
        <w:t xml:space="preserve">Approval of expenses in the amount of </w:t>
      </w:r>
      <w:r>
        <w:rPr>
          <w:rFonts w:cstheme="minorHAnsi"/>
          <w:b/>
          <w:i/>
          <w:szCs w:val="24"/>
          <w:u w:val="single"/>
          <w:lang w:val="en-CA"/>
        </w:rPr>
        <w:t>$425,000</w:t>
      </w:r>
      <w:r w:rsidRPr="00350B61">
        <w:rPr>
          <w:rFonts w:cstheme="minorHAnsi"/>
          <w:b/>
          <w:i/>
          <w:szCs w:val="24"/>
          <w:u w:val="single"/>
          <w:lang w:val="en-CA"/>
        </w:rPr>
        <w:t xml:space="preserve"> relating to improvement work on </w:t>
      </w:r>
      <w:proofErr w:type="spellStart"/>
      <w:r>
        <w:rPr>
          <w:rFonts w:cstheme="minorHAnsi"/>
          <w:b/>
          <w:i/>
          <w:szCs w:val="24"/>
          <w:u w:val="single"/>
          <w:lang w:val="en-CA"/>
        </w:rPr>
        <w:t>Kilmar</w:t>
      </w:r>
      <w:proofErr w:type="spellEnd"/>
      <w:r w:rsidRPr="00350B61">
        <w:rPr>
          <w:rFonts w:cstheme="minorHAnsi"/>
          <w:b/>
          <w:i/>
          <w:szCs w:val="24"/>
          <w:u w:val="single"/>
          <w:lang w:val="en-CA"/>
        </w:rPr>
        <w:t xml:space="preserve"> road, file number </w:t>
      </w:r>
      <w:r>
        <w:rPr>
          <w:rFonts w:cstheme="minorHAnsi"/>
          <w:b/>
          <w:i/>
          <w:szCs w:val="24"/>
          <w:u w:val="single"/>
          <w:lang w:val="en-CA"/>
        </w:rPr>
        <w:t>DYV92723,</w:t>
      </w:r>
      <w:r w:rsidRPr="00350B61">
        <w:rPr>
          <w:rFonts w:cstheme="minorHAnsi"/>
          <w:b/>
          <w:i/>
          <w:szCs w:val="24"/>
          <w:u w:val="single"/>
          <w:lang w:val="en-CA"/>
        </w:rPr>
        <w:t xml:space="preserve"> GCO20210518-14</w:t>
      </w:r>
    </w:p>
    <w:p w:rsidR="00FB33AE" w:rsidRDefault="00FB33AE" w:rsidP="007F016B">
      <w:pPr>
        <w:spacing w:line="252" w:lineRule="auto"/>
        <w:ind w:left="2268" w:hanging="2268"/>
        <w:jc w:val="both"/>
        <w:rPr>
          <w:rFonts w:cstheme="minorHAnsi"/>
          <w:szCs w:val="24"/>
        </w:rPr>
      </w:pPr>
      <w:r w:rsidRPr="00FB5145">
        <w:rPr>
          <w:rFonts w:cstheme="minorHAnsi"/>
          <w:szCs w:val="24"/>
        </w:rPr>
        <w:lastRenderedPageBreak/>
        <w:t xml:space="preserve">ATTENDU QUE </w:t>
      </w:r>
      <w:r>
        <w:rPr>
          <w:rFonts w:cstheme="minorHAnsi"/>
          <w:szCs w:val="24"/>
        </w:rPr>
        <w:tab/>
        <w:t>la municipalité de Grenville-sur-la-Rouge</w:t>
      </w:r>
      <w:r w:rsidRPr="00FB5145">
        <w:rPr>
          <w:rFonts w:cstheme="minorHAnsi"/>
          <w:szCs w:val="24"/>
        </w:rPr>
        <w:t xml:space="preserve"> a pris connaissance des modalités d’application du volet Projets particuliers d’amélioration (PPA) du Programme d’aide à la voirie locale (PAVL) et s’engage à les respecter;</w:t>
      </w:r>
    </w:p>
    <w:p w:rsidR="00FB33AE" w:rsidRPr="00E72BB3" w:rsidRDefault="00FB33AE" w:rsidP="007F016B">
      <w:pPr>
        <w:spacing w:line="252" w:lineRule="auto"/>
        <w:ind w:left="2268" w:hanging="2268"/>
        <w:jc w:val="both"/>
        <w:rPr>
          <w:rFonts w:cstheme="minorHAnsi"/>
          <w:i/>
          <w:szCs w:val="24"/>
          <w:lang w:val="en-CA"/>
        </w:rPr>
      </w:pPr>
      <w:r w:rsidRPr="00E72BB3">
        <w:rPr>
          <w:rFonts w:cstheme="minorHAnsi"/>
          <w:i/>
          <w:szCs w:val="24"/>
          <w:lang w:val="en-CA"/>
        </w:rPr>
        <w:t xml:space="preserve">WHEREAS </w:t>
      </w:r>
      <w:r>
        <w:rPr>
          <w:rFonts w:cstheme="minorHAnsi"/>
          <w:i/>
          <w:szCs w:val="24"/>
          <w:lang w:val="en-CA"/>
        </w:rPr>
        <w:tab/>
      </w:r>
      <w:r w:rsidRPr="00E72BB3">
        <w:rPr>
          <w:rFonts w:cstheme="minorHAnsi"/>
          <w:i/>
          <w:szCs w:val="24"/>
          <w:lang w:val="en-CA"/>
        </w:rPr>
        <w:t>the Municipality of Grenville-sur-la-Rouge has taken note of the terms of application of the Part</w:t>
      </w:r>
      <w:r>
        <w:rPr>
          <w:rFonts w:cstheme="minorHAnsi"/>
          <w:i/>
          <w:szCs w:val="24"/>
          <w:lang w:val="en-CA"/>
        </w:rPr>
        <w:t>icular Improvement Projects (PIP</w:t>
      </w:r>
      <w:r w:rsidRPr="00E72BB3">
        <w:rPr>
          <w:rFonts w:cstheme="minorHAnsi"/>
          <w:i/>
          <w:szCs w:val="24"/>
          <w:lang w:val="en-CA"/>
        </w:rPr>
        <w:t>) component of the Local Road Assistance Program (</w:t>
      </w:r>
      <w:r>
        <w:rPr>
          <w:rFonts w:cstheme="minorHAnsi"/>
          <w:i/>
          <w:szCs w:val="24"/>
          <w:lang w:val="en-CA"/>
        </w:rPr>
        <w:t>LRAP</w:t>
      </w:r>
      <w:r w:rsidRPr="00E72BB3">
        <w:rPr>
          <w:rFonts w:cstheme="minorHAnsi"/>
          <w:i/>
          <w:szCs w:val="24"/>
          <w:lang w:val="en-CA"/>
        </w:rPr>
        <w:t>) and undertakes to respect them;</w:t>
      </w:r>
    </w:p>
    <w:p w:rsidR="00FB33AE" w:rsidRDefault="00FB33AE"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 réseau routier pour lequel une demande d’aide financière a été octroyée est de compétence municipale et est admissible au PAVL;</w:t>
      </w:r>
    </w:p>
    <w:p w:rsidR="00FB33AE" w:rsidRPr="006212B1" w:rsidRDefault="00FB33AE" w:rsidP="007F016B">
      <w:pPr>
        <w:spacing w:line="252" w:lineRule="auto"/>
        <w:ind w:left="2268" w:hanging="2268"/>
        <w:jc w:val="both"/>
        <w:rPr>
          <w:rFonts w:cstheme="minorHAnsi"/>
          <w:i/>
          <w:szCs w:val="24"/>
          <w:lang w:val="en-CA"/>
        </w:rPr>
      </w:pPr>
      <w:r w:rsidRPr="006212B1">
        <w:rPr>
          <w:rFonts w:cstheme="minorHAnsi"/>
          <w:i/>
          <w:szCs w:val="24"/>
          <w:lang w:val="en-CA"/>
        </w:rPr>
        <w:t xml:space="preserve">WHEREAS </w:t>
      </w:r>
      <w:r>
        <w:rPr>
          <w:rFonts w:cstheme="minorHAnsi"/>
          <w:i/>
          <w:szCs w:val="24"/>
          <w:lang w:val="en-CA"/>
        </w:rPr>
        <w:tab/>
      </w:r>
      <w:r w:rsidRPr="006212B1">
        <w:rPr>
          <w:rFonts w:cstheme="minorHAnsi"/>
          <w:i/>
          <w:szCs w:val="24"/>
          <w:lang w:val="en-CA"/>
        </w:rPr>
        <w:t xml:space="preserve">the road network for which a request for financial assistance has been granted is under municipal jurisdiction and is eligible for the </w:t>
      </w:r>
      <w:r>
        <w:rPr>
          <w:rFonts w:cstheme="minorHAnsi"/>
          <w:i/>
          <w:szCs w:val="24"/>
          <w:lang w:val="en-CA"/>
        </w:rPr>
        <w:t>LRAP</w:t>
      </w:r>
      <w:r w:rsidRPr="006212B1">
        <w:rPr>
          <w:rFonts w:cstheme="minorHAnsi"/>
          <w:i/>
          <w:szCs w:val="24"/>
          <w:lang w:val="en-CA"/>
        </w:rPr>
        <w:t>;</w:t>
      </w:r>
    </w:p>
    <w:p w:rsidR="00FB33AE" w:rsidRDefault="00FB33AE"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travaux ont été réalisés dans l’année civile au cours de laquelle le ministre les a autorisés;</w:t>
      </w:r>
    </w:p>
    <w:p w:rsidR="00FB33AE" w:rsidRPr="00BC3A5C" w:rsidRDefault="00FB33AE" w:rsidP="007F016B">
      <w:pPr>
        <w:spacing w:line="252" w:lineRule="auto"/>
        <w:ind w:left="2268" w:hanging="2268"/>
        <w:jc w:val="both"/>
        <w:rPr>
          <w:rFonts w:cstheme="minorHAnsi"/>
          <w:i/>
          <w:szCs w:val="24"/>
          <w:lang w:val="en-CA"/>
        </w:rPr>
      </w:pPr>
      <w:r w:rsidRPr="00BC3A5C">
        <w:rPr>
          <w:rFonts w:cstheme="minorHAnsi"/>
          <w:i/>
          <w:szCs w:val="24"/>
          <w:lang w:val="en-CA"/>
        </w:rPr>
        <w:t xml:space="preserve">WHEREAS </w:t>
      </w:r>
      <w:r>
        <w:rPr>
          <w:rFonts w:cstheme="minorHAnsi"/>
          <w:i/>
          <w:szCs w:val="24"/>
          <w:lang w:val="en-CA"/>
        </w:rPr>
        <w:tab/>
      </w:r>
      <w:r w:rsidRPr="00BC3A5C">
        <w:rPr>
          <w:rFonts w:cstheme="minorHAnsi"/>
          <w:i/>
          <w:szCs w:val="24"/>
          <w:lang w:val="en-CA"/>
        </w:rPr>
        <w:t>the work was carried out in the calendar year during which the Minister authorized it;</w:t>
      </w:r>
    </w:p>
    <w:p w:rsidR="00FB33AE" w:rsidRDefault="00FB33AE"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travaux ou les frais inhérents sont admissibles au PAVL;</w:t>
      </w:r>
    </w:p>
    <w:p w:rsidR="00FB33AE" w:rsidRPr="004F2F70" w:rsidRDefault="00FB33AE" w:rsidP="007F016B">
      <w:pPr>
        <w:spacing w:line="252" w:lineRule="auto"/>
        <w:ind w:left="2268" w:hanging="2268"/>
        <w:jc w:val="both"/>
        <w:rPr>
          <w:rFonts w:cstheme="minorHAnsi"/>
          <w:i/>
          <w:szCs w:val="24"/>
          <w:lang w:val="en-CA"/>
        </w:rPr>
      </w:pPr>
      <w:r w:rsidRPr="004F2F70">
        <w:rPr>
          <w:rFonts w:cstheme="minorHAnsi"/>
          <w:i/>
          <w:szCs w:val="24"/>
          <w:lang w:val="en-CA"/>
        </w:rPr>
        <w:t xml:space="preserve">WHEREAS </w:t>
      </w:r>
      <w:r>
        <w:rPr>
          <w:rFonts w:cstheme="minorHAnsi"/>
          <w:i/>
          <w:szCs w:val="24"/>
          <w:lang w:val="en-CA"/>
        </w:rPr>
        <w:tab/>
      </w:r>
      <w:r w:rsidRPr="004F2F70">
        <w:rPr>
          <w:rFonts w:cstheme="minorHAnsi"/>
          <w:i/>
          <w:szCs w:val="24"/>
          <w:lang w:val="en-CA"/>
        </w:rPr>
        <w:t xml:space="preserve">the work or the inherent costs are eligible for the </w:t>
      </w:r>
      <w:r>
        <w:rPr>
          <w:rFonts w:cstheme="minorHAnsi"/>
          <w:i/>
          <w:szCs w:val="24"/>
          <w:lang w:val="en-CA"/>
        </w:rPr>
        <w:t>LRAP</w:t>
      </w:r>
      <w:r w:rsidRPr="004F2F70">
        <w:rPr>
          <w:rFonts w:cstheme="minorHAnsi"/>
          <w:i/>
          <w:szCs w:val="24"/>
          <w:lang w:val="en-CA"/>
        </w:rPr>
        <w:t>;</w:t>
      </w:r>
    </w:p>
    <w:p w:rsidR="00FB33AE" w:rsidRDefault="00FB33AE" w:rsidP="007F016B">
      <w:pPr>
        <w:spacing w:line="252" w:lineRule="auto"/>
        <w:ind w:left="2268" w:hanging="2268"/>
        <w:jc w:val="both"/>
        <w:rPr>
          <w:rFonts w:cstheme="minorHAnsi"/>
          <w:szCs w:val="24"/>
        </w:rPr>
      </w:pPr>
      <w:r w:rsidRPr="00FB5145">
        <w:rPr>
          <w:rFonts w:cstheme="minorHAnsi"/>
          <w:szCs w:val="24"/>
        </w:rPr>
        <w:t>ATTENDU QUE</w:t>
      </w:r>
      <w:r w:rsidRPr="00FB5145">
        <w:rPr>
          <w:rFonts w:cstheme="minorHAnsi"/>
          <w:szCs w:val="23"/>
        </w:rPr>
        <w:t xml:space="preserve"> </w:t>
      </w:r>
      <w:r>
        <w:rPr>
          <w:rFonts w:cstheme="minorHAnsi"/>
          <w:szCs w:val="23"/>
        </w:rPr>
        <w:tab/>
      </w:r>
      <w:r w:rsidRPr="00FB5145">
        <w:rPr>
          <w:rFonts w:cstheme="minorHAnsi"/>
          <w:szCs w:val="24"/>
        </w:rPr>
        <w:t>le formulaire de reddition de comptes V-0321 a été dûment rempli;</w:t>
      </w:r>
    </w:p>
    <w:p w:rsidR="00FB33AE" w:rsidRPr="004F2F70" w:rsidRDefault="00FB33AE" w:rsidP="007F016B">
      <w:pPr>
        <w:spacing w:line="252" w:lineRule="auto"/>
        <w:ind w:left="2268" w:hanging="2268"/>
        <w:jc w:val="both"/>
        <w:rPr>
          <w:rFonts w:cstheme="minorHAnsi"/>
          <w:i/>
          <w:szCs w:val="24"/>
          <w:lang w:val="en-CA"/>
        </w:rPr>
      </w:pPr>
      <w:r w:rsidRPr="004F2F70">
        <w:rPr>
          <w:rFonts w:cstheme="minorHAnsi"/>
          <w:i/>
          <w:szCs w:val="24"/>
          <w:lang w:val="en-CA"/>
        </w:rPr>
        <w:t xml:space="preserve">WHEREAS </w:t>
      </w:r>
      <w:r>
        <w:rPr>
          <w:rFonts w:cstheme="minorHAnsi"/>
          <w:i/>
          <w:szCs w:val="24"/>
          <w:lang w:val="en-CA"/>
        </w:rPr>
        <w:tab/>
      </w:r>
      <w:r w:rsidRPr="004F2F70">
        <w:rPr>
          <w:rFonts w:cstheme="minorHAnsi"/>
          <w:i/>
          <w:szCs w:val="24"/>
          <w:lang w:val="en-CA"/>
        </w:rPr>
        <w:t>the V-0321 accountability form has been duly completed;</w:t>
      </w:r>
    </w:p>
    <w:p w:rsidR="00FB33AE" w:rsidRDefault="00FB33AE"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 xml:space="preserve">la transmission de la reddition de comptes des projets a été effectuée à la fin de la réalisation des travaux ou au plus tard le </w:t>
      </w:r>
      <w:r w:rsidRPr="00004E0E">
        <w:rPr>
          <w:rFonts w:cstheme="minorHAnsi"/>
          <w:szCs w:val="24"/>
        </w:rPr>
        <w:t>31 décembre 2021</w:t>
      </w:r>
      <w:r w:rsidRPr="00FB5145">
        <w:rPr>
          <w:rFonts w:cstheme="minorHAnsi"/>
          <w:szCs w:val="24"/>
        </w:rPr>
        <w:t xml:space="preserve"> de</w:t>
      </w:r>
      <w:r w:rsidRPr="00FB5145">
        <w:rPr>
          <w:rFonts w:cstheme="minorHAnsi"/>
          <w:b/>
          <w:szCs w:val="24"/>
        </w:rPr>
        <w:t xml:space="preserve"> </w:t>
      </w:r>
      <w:r w:rsidRPr="00FB5145">
        <w:rPr>
          <w:rFonts w:cstheme="minorHAnsi"/>
          <w:szCs w:val="24"/>
        </w:rPr>
        <w:t xml:space="preserve">l’année civile au cours de laquelle le ministre les a autorisés; </w:t>
      </w:r>
    </w:p>
    <w:p w:rsidR="00FB33AE" w:rsidRPr="003356EF" w:rsidRDefault="00FB33AE" w:rsidP="007F016B">
      <w:pPr>
        <w:spacing w:line="252" w:lineRule="auto"/>
        <w:ind w:left="2268" w:hanging="2268"/>
        <w:jc w:val="both"/>
        <w:rPr>
          <w:rFonts w:cstheme="minorHAnsi"/>
          <w:i/>
          <w:szCs w:val="24"/>
          <w:lang w:val="en-CA"/>
        </w:rPr>
      </w:pPr>
      <w:r w:rsidRPr="003356EF">
        <w:rPr>
          <w:rFonts w:cstheme="minorHAnsi"/>
          <w:i/>
          <w:szCs w:val="24"/>
          <w:lang w:val="en-CA"/>
        </w:rPr>
        <w:t xml:space="preserve">WHEREAS </w:t>
      </w:r>
      <w:r>
        <w:rPr>
          <w:rFonts w:cstheme="minorHAnsi"/>
          <w:i/>
          <w:szCs w:val="24"/>
          <w:lang w:val="en-CA"/>
        </w:rPr>
        <w:tab/>
      </w:r>
      <w:r w:rsidRPr="003356EF">
        <w:rPr>
          <w:rFonts w:cstheme="minorHAnsi"/>
          <w:i/>
          <w:szCs w:val="24"/>
          <w:lang w:val="en-CA"/>
        </w:rPr>
        <w:t>the transmission of the project accounts was made at the end of the work or no later than December 31, 2021 of the calendar year during which the Minister authorized them;</w:t>
      </w:r>
    </w:p>
    <w:p w:rsidR="00FB33AE" w:rsidRDefault="00FB33AE" w:rsidP="007F016B">
      <w:pPr>
        <w:spacing w:line="252" w:lineRule="auto"/>
        <w:ind w:left="2268" w:hanging="2268"/>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 versement est conditionnel à l’acceptation, par le ministre, de la reddition de comptes relative au projet;</w:t>
      </w:r>
    </w:p>
    <w:p w:rsidR="00FB33AE" w:rsidRPr="003356EF" w:rsidRDefault="00FB33AE" w:rsidP="007F016B">
      <w:pPr>
        <w:spacing w:line="252" w:lineRule="auto"/>
        <w:ind w:left="2268" w:hanging="2268"/>
        <w:rPr>
          <w:rFonts w:cstheme="minorHAnsi"/>
          <w:i/>
          <w:szCs w:val="24"/>
          <w:lang w:val="en-CA"/>
        </w:rPr>
      </w:pPr>
      <w:r w:rsidRPr="003356EF">
        <w:rPr>
          <w:rFonts w:cstheme="minorHAnsi"/>
          <w:i/>
          <w:szCs w:val="24"/>
          <w:lang w:val="en-CA"/>
        </w:rPr>
        <w:t xml:space="preserve">WHEREAS </w:t>
      </w:r>
      <w:r>
        <w:rPr>
          <w:rFonts w:cstheme="minorHAnsi"/>
          <w:i/>
          <w:szCs w:val="24"/>
          <w:lang w:val="en-CA"/>
        </w:rPr>
        <w:tab/>
      </w:r>
      <w:r w:rsidRPr="003356EF">
        <w:rPr>
          <w:rFonts w:cstheme="minorHAnsi"/>
          <w:i/>
          <w:szCs w:val="24"/>
          <w:lang w:val="en-CA"/>
        </w:rPr>
        <w:t>the payment is conditional on the acceptance, by the Minister, of the accountability report relating to the project;</w:t>
      </w:r>
    </w:p>
    <w:p w:rsidR="00FB33AE" w:rsidRDefault="00FB33AE"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si la reddition de comptes est jugée conforme, le ministre fait un versement aux municipalités en fonction de la liste des travaux qu’il a approuvés, sans toutefois excéder le montant maximal de l’aide tel qu’il apparaît à la lettre d’annonce;</w:t>
      </w:r>
    </w:p>
    <w:p w:rsidR="00FB33AE" w:rsidRPr="003356EF" w:rsidRDefault="00FB33AE" w:rsidP="007F016B">
      <w:pPr>
        <w:spacing w:line="252" w:lineRule="auto"/>
        <w:ind w:left="2268" w:hanging="2268"/>
        <w:jc w:val="both"/>
        <w:rPr>
          <w:rFonts w:cstheme="minorHAnsi"/>
          <w:i/>
          <w:szCs w:val="24"/>
          <w:lang w:val="en-CA"/>
        </w:rPr>
      </w:pPr>
      <w:r w:rsidRPr="008B465F">
        <w:rPr>
          <w:rFonts w:cstheme="minorHAnsi"/>
          <w:i/>
          <w:szCs w:val="24"/>
          <w:lang w:val="en-CA"/>
        </w:rPr>
        <w:t xml:space="preserve">WHEREAS </w:t>
      </w:r>
      <w:r>
        <w:rPr>
          <w:rFonts w:cstheme="minorHAnsi"/>
          <w:i/>
          <w:szCs w:val="24"/>
          <w:lang w:val="en-CA"/>
        </w:rPr>
        <w:tab/>
      </w:r>
      <w:r w:rsidRPr="008B465F">
        <w:rPr>
          <w:rFonts w:cstheme="minorHAnsi"/>
          <w:i/>
          <w:szCs w:val="24"/>
          <w:lang w:val="en-CA"/>
        </w:rPr>
        <w:t>if the rendering of accounts is deemed to be compliant, the Minister makes a payment to the municipalities according to the list of work he has approved, without however exceeding the maximum amount of assist</w:t>
      </w:r>
      <w:r>
        <w:rPr>
          <w:rFonts w:cstheme="minorHAnsi"/>
          <w:i/>
          <w:szCs w:val="24"/>
          <w:lang w:val="en-CA"/>
        </w:rPr>
        <w:t>ance as it appears in announcement letter;</w:t>
      </w:r>
    </w:p>
    <w:p w:rsidR="00FB33AE" w:rsidRDefault="00FB33AE" w:rsidP="007F016B">
      <w:pPr>
        <w:spacing w:line="252" w:lineRule="auto"/>
        <w:ind w:left="2268" w:hanging="2268"/>
        <w:jc w:val="both"/>
        <w:rPr>
          <w:rFonts w:cstheme="minorHAnsi"/>
          <w:szCs w:val="24"/>
        </w:rPr>
      </w:pPr>
      <w:r w:rsidRPr="00FB5145">
        <w:rPr>
          <w:rFonts w:cstheme="minorHAnsi"/>
          <w:szCs w:val="24"/>
        </w:rPr>
        <w:lastRenderedPageBreak/>
        <w:t xml:space="preserve">ATTENDU QUE </w:t>
      </w:r>
      <w:r>
        <w:rPr>
          <w:rFonts w:cstheme="minorHAnsi"/>
          <w:szCs w:val="24"/>
        </w:rPr>
        <w:tab/>
      </w:r>
      <w:r w:rsidRPr="00FB5145">
        <w:rPr>
          <w:rFonts w:cstheme="minorHAnsi"/>
          <w:szCs w:val="24"/>
        </w:rPr>
        <w:t>les autres sources de financement des travaux ont été déclarées;</w:t>
      </w:r>
    </w:p>
    <w:p w:rsidR="00FB33AE" w:rsidRPr="00196111" w:rsidRDefault="00FB33AE" w:rsidP="007F016B">
      <w:pPr>
        <w:spacing w:line="252" w:lineRule="auto"/>
        <w:ind w:left="2268" w:hanging="2268"/>
        <w:jc w:val="both"/>
        <w:rPr>
          <w:rFonts w:cstheme="minorHAnsi"/>
          <w:i/>
          <w:szCs w:val="24"/>
          <w:lang w:val="en-CA"/>
        </w:rPr>
      </w:pPr>
      <w:r w:rsidRPr="00196111">
        <w:rPr>
          <w:rFonts w:cstheme="minorHAnsi"/>
          <w:i/>
          <w:szCs w:val="24"/>
          <w:lang w:val="en-CA"/>
        </w:rPr>
        <w:t xml:space="preserve">WHEREAS </w:t>
      </w:r>
      <w:r>
        <w:rPr>
          <w:rFonts w:cstheme="minorHAnsi"/>
          <w:i/>
          <w:szCs w:val="24"/>
          <w:lang w:val="en-CA"/>
        </w:rPr>
        <w:tab/>
      </w:r>
      <w:r w:rsidRPr="00196111">
        <w:rPr>
          <w:rFonts w:cstheme="minorHAnsi"/>
          <w:i/>
          <w:szCs w:val="24"/>
          <w:lang w:val="en-CA"/>
        </w:rPr>
        <w:t>the other sources of financing for the work have been declared;</w:t>
      </w:r>
    </w:p>
    <w:p w:rsidR="00FB33AE" w:rsidRDefault="00FB33AE" w:rsidP="007F016B">
      <w:pPr>
        <w:spacing w:line="252" w:lineRule="auto"/>
        <w:ind w:left="2268" w:hanging="2268"/>
        <w:jc w:val="both"/>
        <w:rPr>
          <w:rFonts w:cstheme="minorHAnsi"/>
          <w:szCs w:val="24"/>
        </w:rPr>
      </w:pPr>
      <w:r>
        <w:rPr>
          <w:rFonts w:cstheme="minorHAnsi"/>
          <w:szCs w:val="24"/>
        </w:rPr>
        <w:t>POUR CES MOTIFS</w:t>
      </w:r>
      <w:r>
        <w:rPr>
          <w:rFonts w:cstheme="minorHAnsi"/>
          <w:szCs w:val="24"/>
        </w:rPr>
        <w:tab/>
        <w:t>il est proposé par</w:t>
      </w:r>
      <w:r w:rsidRPr="00FB5145">
        <w:rPr>
          <w:rFonts w:cstheme="minorHAnsi"/>
          <w:szCs w:val="24"/>
        </w:rPr>
        <w:t xml:space="preserve"> </w:t>
      </w:r>
      <w:r>
        <w:rPr>
          <w:rFonts w:cstheme="minorHAnsi"/>
          <w:szCs w:val="24"/>
        </w:rPr>
        <w:t>le conseiller Carl Woodbury</w:t>
      </w:r>
      <w:r w:rsidRPr="00FB5145">
        <w:rPr>
          <w:rFonts w:cstheme="minorHAnsi"/>
          <w:szCs w:val="24"/>
        </w:rPr>
        <w:t xml:space="preserve"> </w:t>
      </w:r>
      <w:r>
        <w:rPr>
          <w:rFonts w:cstheme="minorHAnsi"/>
          <w:szCs w:val="24"/>
        </w:rPr>
        <w:t>et</w:t>
      </w:r>
      <w:r w:rsidRPr="00FB5145">
        <w:rPr>
          <w:rFonts w:cstheme="minorHAnsi"/>
          <w:szCs w:val="24"/>
        </w:rPr>
        <w:t xml:space="preserve"> résolu que le conseil de </w:t>
      </w:r>
      <w:r>
        <w:rPr>
          <w:rFonts w:cstheme="minorHAnsi"/>
          <w:szCs w:val="24"/>
        </w:rPr>
        <w:t>la municipalité de Grenville-sur-la-Rouge</w:t>
      </w:r>
      <w:r w:rsidRPr="00FB5145">
        <w:rPr>
          <w:rFonts w:cstheme="minorHAnsi"/>
          <w:szCs w:val="24"/>
        </w:rPr>
        <w:t xml:space="preserve"> approuve les dépenses </w:t>
      </w:r>
      <w:r>
        <w:rPr>
          <w:rFonts w:cstheme="minorHAnsi"/>
          <w:szCs w:val="24"/>
        </w:rPr>
        <w:t>au</w:t>
      </w:r>
      <w:r w:rsidRPr="00FB5145">
        <w:rPr>
          <w:rFonts w:cstheme="minorHAnsi"/>
          <w:szCs w:val="24"/>
        </w:rPr>
        <w:t xml:space="preserve"> montant de </w:t>
      </w:r>
      <w:r>
        <w:rPr>
          <w:rFonts w:cstheme="minorHAnsi"/>
          <w:szCs w:val="24"/>
        </w:rPr>
        <w:t>425,000$</w:t>
      </w:r>
      <w:r w:rsidRPr="00FB5145">
        <w:rPr>
          <w:rFonts w:cstheme="minorHAnsi"/>
          <w:szCs w:val="24"/>
        </w:rPr>
        <w:t xml:space="preserve"> relatives aux travaux d’amélioration et aux frais inhérents admissibles mentionnés au formulaire V-0321, conformément aux exigences du ministère des Transports du Québec, et reconnaît qu’en cas de non-respect de celles-ci, l’aide financière sera résiliée.</w:t>
      </w:r>
    </w:p>
    <w:p w:rsidR="00FB33AE" w:rsidRPr="00DF599F" w:rsidRDefault="00FB33AE" w:rsidP="007F016B">
      <w:pPr>
        <w:spacing w:line="252" w:lineRule="auto"/>
        <w:ind w:left="2268" w:hanging="2268"/>
        <w:jc w:val="both"/>
        <w:rPr>
          <w:rFonts w:cstheme="minorHAnsi"/>
          <w:i/>
          <w:szCs w:val="24"/>
          <w:lang w:val="en-CA"/>
        </w:rPr>
      </w:pPr>
      <w:r w:rsidRPr="00196111">
        <w:rPr>
          <w:rFonts w:cstheme="minorHAnsi"/>
          <w:i/>
          <w:szCs w:val="24"/>
          <w:lang w:val="en-CA"/>
        </w:rPr>
        <w:t xml:space="preserve">FOR THESE REASONS </w:t>
      </w:r>
      <w:r>
        <w:rPr>
          <w:rFonts w:cstheme="minorHAnsi"/>
          <w:i/>
          <w:szCs w:val="24"/>
          <w:lang w:val="en-CA"/>
        </w:rPr>
        <w:tab/>
      </w:r>
      <w:r w:rsidRPr="00196111">
        <w:rPr>
          <w:rFonts w:cstheme="minorHAnsi"/>
          <w:i/>
          <w:szCs w:val="24"/>
          <w:lang w:val="en-CA"/>
        </w:rPr>
        <w:t xml:space="preserve">it is </w:t>
      </w:r>
      <w:r>
        <w:rPr>
          <w:rFonts w:cstheme="minorHAnsi"/>
          <w:i/>
          <w:szCs w:val="24"/>
          <w:lang w:val="en-CA"/>
        </w:rPr>
        <w:t>proposed</w:t>
      </w:r>
      <w:r w:rsidRPr="00196111">
        <w:rPr>
          <w:rFonts w:cstheme="minorHAnsi"/>
          <w:i/>
          <w:szCs w:val="24"/>
          <w:lang w:val="en-CA"/>
        </w:rPr>
        <w:t xml:space="preserve"> by</w:t>
      </w:r>
      <w:r>
        <w:rPr>
          <w:rFonts w:cstheme="minorHAnsi"/>
          <w:i/>
          <w:szCs w:val="24"/>
          <w:lang w:val="en-CA"/>
        </w:rPr>
        <w:t xml:space="preserve"> Councillor</w:t>
      </w:r>
      <w:r w:rsidRPr="00196111">
        <w:rPr>
          <w:rFonts w:cstheme="minorHAnsi"/>
          <w:i/>
          <w:szCs w:val="24"/>
          <w:lang w:val="en-CA"/>
        </w:rPr>
        <w:t xml:space="preserve"> </w:t>
      </w:r>
      <w:r>
        <w:rPr>
          <w:rFonts w:cstheme="minorHAnsi"/>
          <w:i/>
          <w:szCs w:val="24"/>
          <w:lang w:val="en-CA"/>
        </w:rPr>
        <w:t>Carl Woodbury</w:t>
      </w:r>
      <w:r w:rsidRPr="00196111">
        <w:rPr>
          <w:rFonts w:cstheme="minorHAnsi"/>
          <w:i/>
          <w:szCs w:val="24"/>
          <w:lang w:val="en-CA"/>
        </w:rPr>
        <w:t xml:space="preserve"> and resolved that the council of the Municipality of Grenville-sur-la-Rouge approve the expenses in the amount of </w:t>
      </w:r>
      <w:r>
        <w:rPr>
          <w:rFonts w:cstheme="minorHAnsi"/>
          <w:i/>
          <w:szCs w:val="24"/>
          <w:lang w:val="en-CA"/>
        </w:rPr>
        <w:t>$425,000S</w:t>
      </w:r>
      <w:r w:rsidRPr="00196111">
        <w:rPr>
          <w:rFonts w:cstheme="minorHAnsi"/>
          <w:i/>
          <w:szCs w:val="24"/>
          <w:lang w:val="en-CA"/>
        </w:rPr>
        <w:t xml:space="preserve"> relating to the improvement work and the eligible inherent costs mentioned on form V-0321, in accordance with the requirements of the </w:t>
      </w:r>
      <w:proofErr w:type="spellStart"/>
      <w:r w:rsidRPr="00196111">
        <w:rPr>
          <w:rFonts w:cstheme="minorHAnsi"/>
          <w:i/>
          <w:szCs w:val="24"/>
          <w:lang w:val="en-CA"/>
        </w:rPr>
        <w:t>Ministère</w:t>
      </w:r>
      <w:proofErr w:type="spellEnd"/>
      <w:r w:rsidRPr="00196111">
        <w:rPr>
          <w:rFonts w:cstheme="minorHAnsi"/>
          <w:i/>
          <w:szCs w:val="24"/>
          <w:lang w:val="en-CA"/>
        </w:rPr>
        <w:t xml:space="preserve"> des Transports du Québec, and recognizes that in the event of non-compliance with these, the financial assistance will be terminated.</w:t>
      </w: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Pr="003D1D8F" w:rsidRDefault="00C32EF3" w:rsidP="007F016B">
      <w:pPr>
        <w:spacing w:after="0" w:line="252" w:lineRule="auto"/>
        <w:jc w:val="right"/>
        <w:rPr>
          <w:rFonts w:cstheme="minorHAnsi"/>
          <w:i/>
        </w:rPr>
      </w:pPr>
      <w:proofErr w:type="spellStart"/>
      <w:r w:rsidRPr="003D1D8F">
        <w:rPr>
          <w:rFonts w:cstheme="minorHAnsi"/>
          <w:i/>
        </w:rPr>
        <w:t>Adopted</w:t>
      </w:r>
      <w:proofErr w:type="spellEnd"/>
      <w:r w:rsidRPr="003D1D8F">
        <w:rPr>
          <w:rFonts w:cstheme="minorHAnsi"/>
          <w:i/>
        </w:rPr>
        <w:t xml:space="preserve"> </w:t>
      </w:r>
      <w:proofErr w:type="spellStart"/>
      <w:r w:rsidRPr="003D1D8F">
        <w:rPr>
          <w:rFonts w:cstheme="minorHAnsi"/>
          <w:i/>
        </w:rPr>
        <w:t>unanimously</w:t>
      </w:r>
      <w:proofErr w:type="spellEnd"/>
      <w:r w:rsidRPr="003D1D8F">
        <w:rPr>
          <w:rFonts w:cstheme="minorHAnsi"/>
          <w:i/>
        </w:rPr>
        <w:t xml:space="preserve"> by </w:t>
      </w:r>
      <w:proofErr w:type="spellStart"/>
      <w:r w:rsidRPr="003D1D8F">
        <w:rPr>
          <w:rFonts w:cstheme="minorHAnsi"/>
          <w:i/>
        </w:rPr>
        <w:t>councillors</w:t>
      </w:r>
      <w:proofErr w:type="spellEnd"/>
    </w:p>
    <w:p w:rsidR="00636F9D" w:rsidRDefault="00636F9D" w:rsidP="007F016B">
      <w:pPr>
        <w:spacing w:after="0" w:line="252" w:lineRule="auto"/>
        <w:jc w:val="both"/>
        <w:rPr>
          <w:rFonts w:cstheme="minorHAnsi"/>
          <w:b/>
          <w:szCs w:val="24"/>
          <w:u w:val="single"/>
        </w:rPr>
      </w:pPr>
    </w:p>
    <w:p w:rsidR="0050244A" w:rsidRDefault="0050244A" w:rsidP="007F016B">
      <w:pPr>
        <w:spacing w:after="0" w:line="252" w:lineRule="auto"/>
        <w:jc w:val="both"/>
        <w:rPr>
          <w:rFonts w:cstheme="minorHAnsi"/>
          <w:b/>
          <w:szCs w:val="24"/>
          <w:u w:val="single"/>
        </w:rPr>
      </w:pPr>
      <w:r w:rsidRPr="00FB5145">
        <w:rPr>
          <w:rFonts w:cstheme="minorHAnsi"/>
          <w:b/>
          <w:szCs w:val="24"/>
          <w:u w:val="single"/>
        </w:rPr>
        <w:t>2021-12-</w:t>
      </w:r>
      <w:r>
        <w:rPr>
          <w:rFonts w:cstheme="minorHAnsi"/>
          <w:b/>
          <w:szCs w:val="24"/>
          <w:u w:val="single"/>
        </w:rPr>
        <w:t>420</w:t>
      </w:r>
      <w:r w:rsidRPr="00FB5145">
        <w:rPr>
          <w:rFonts w:cstheme="minorHAnsi"/>
          <w:b/>
          <w:szCs w:val="24"/>
          <w:u w:val="single"/>
        </w:rPr>
        <w:tab/>
        <w:t xml:space="preserve">Approbation des dépenses au montant de </w:t>
      </w:r>
      <w:r>
        <w:rPr>
          <w:rFonts w:cstheme="minorHAnsi"/>
          <w:b/>
          <w:szCs w:val="24"/>
          <w:u w:val="single"/>
        </w:rPr>
        <w:t>100,000$</w:t>
      </w:r>
      <w:r w:rsidRPr="00FB5145">
        <w:rPr>
          <w:rFonts w:cstheme="minorHAnsi"/>
          <w:b/>
          <w:szCs w:val="24"/>
          <w:u w:val="single"/>
        </w:rPr>
        <w:t xml:space="preserve"> relatives aux travaux d’amélioration sur le chemin </w:t>
      </w:r>
      <w:r>
        <w:rPr>
          <w:rFonts w:cstheme="minorHAnsi"/>
          <w:b/>
          <w:szCs w:val="24"/>
          <w:u w:val="single"/>
        </w:rPr>
        <w:t>Rivière Rouge dossier numéro DHF33766, GCO2021-05-18-14</w:t>
      </w:r>
    </w:p>
    <w:p w:rsidR="00636F9D" w:rsidRDefault="00636F9D" w:rsidP="007F016B">
      <w:pPr>
        <w:spacing w:after="0" w:line="252" w:lineRule="auto"/>
        <w:jc w:val="both"/>
        <w:rPr>
          <w:rFonts w:cstheme="minorHAnsi"/>
          <w:b/>
          <w:szCs w:val="24"/>
          <w:u w:val="single"/>
        </w:rPr>
      </w:pPr>
    </w:p>
    <w:p w:rsidR="0050244A" w:rsidRPr="00DE5DD2" w:rsidRDefault="0050244A" w:rsidP="007F016B">
      <w:pPr>
        <w:spacing w:line="252" w:lineRule="auto"/>
        <w:jc w:val="both"/>
        <w:rPr>
          <w:rFonts w:cstheme="minorHAnsi"/>
          <w:b/>
          <w:i/>
          <w:szCs w:val="24"/>
          <w:u w:val="single"/>
          <w:lang w:val="en-CA"/>
        </w:rPr>
      </w:pPr>
      <w:r w:rsidRPr="00DE5DD2">
        <w:rPr>
          <w:rFonts w:cstheme="minorHAnsi"/>
          <w:b/>
          <w:i/>
          <w:szCs w:val="24"/>
          <w:u w:val="single"/>
          <w:lang w:val="en-CA"/>
        </w:rPr>
        <w:t>2021-12-</w:t>
      </w:r>
      <w:r>
        <w:rPr>
          <w:rFonts w:cstheme="minorHAnsi"/>
          <w:b/>
          <w:i/>
          <w:szCs w:val="24"/>
          <w:u w:val="single"/>
          <w:lang w:val="en-CA"/>
        </w:rPr>
        <w:t>420</w:t>
      </w:r>
      <w:r w:rsidRPr="00DE5DD2">
        <w:rPr>
          <w:rFonts w:cstheme="minorHAnsi"/>
          <w:b/>
          <w:i/>
          <w:szCs w:val="24"/>
          <w:u w:val="single"/>
          <w:lang w:val="en-CA"/>
        </w:rPr>
        <w:t xml:space="preserve"> </w:t>
      </w:r>
      <w:r>
        <w:rPr>
          <w:rFonts w:cstheme="minorHAnsi"/>
          <w:b/>
          <w:i/>
          <w:szCs w:val="24"/>
          <w:u w:val="single"/>
          <w:lang w:val="en-CA"/>
        </w:rPr>
        <w:tab/>
      </w:r>
      <w:r w:rsidRPr="00DE5DD2">
        <w:rPr>
          <w:rFonts w:cstheme="minorHAnsi"/>
          <w:b/>
          <w:i/>
          <w:szCs w:val="24"/>
          <w:u w:val="single"/>
          <w:lang w:val="en-CA"/>
        </w:rPr>
        <w:t xml:space="preserve">Approval of expenses in the amount of </w:t>
      </w:r>
      <w:r>
        <w:rPr>
          <w:rFonts w:cstheme="minorHAnsi"/>
          <w:b/>
          <w:i/>
          <w:szCs w:val="24"/>
          <w:u w:val="single"/>
          <w:lang w:val="en-CA"/>
        </w:rPr>
        <w:t>$100,000</w:t>
      </w:r>
      <w:r w:rsidRPr="00DE5DD2">
        <w:rPr>
          <w:rFonts w:cstheme="minorHAnsi"/>
          <w:b/>
          <w:i/>
          <w:szCs w:val="24"/>
          <w:u w:val="single"/>
          <w:lang w:val="en-CA"/>
        </w:rPr>
        <w:t xml:space="preserve"> relating to improvement work on </w:t>
      </w:r>
      <w:r>
        <w:rPr>
          <w:rFonts w:cstheme="minorHAnsi"/>
          <w:b/>
          <w:i/>
          <w:szCs w:val="24"/>
          <w:u w:val="single"/>
          <w:lang w:val="en-CA"/>
        </w:rPr>
        <w:t>Rouge River</w:t>
      </w:r>
      <w:r w:rsidRPr="00DE5DD2">
        <w:rPr>
          <w:rFonts w:cstheme="minorHAnsi"/>
          <w:b/>
          <w:i/>
          <w:szCs w:val="24"/>
          <w:u w:val="single"/>
          <w:lang w:val="en-CA"/>
        </w:rPr>
        <w:t xml:space="preserve"> road, file number </w:t>
      </w:r>
      <w:r>
        <w:rPr>
          <w:rFonts w:cstheme="minorHAnsi"/>
          <w:b/>
          <w:i/>
          <w:szCs w:val="24"/>
          <w:u w:val="single"/>
          <w:lang w:val="en-CA"/>
        </w:rPr>
        <w:t xml:space="preserve">DHF33766, </w:t>
      </w:r>
      <w:r w:rsidRPr="00DE5DD2">
        <w:rPr>
          <w:rFonts w:cstheme="minorHAnsi"/>
          <w:b/>
          <w:i/>
          <w:szCs w:val="24"/>
          <w:u w:val="single"/>
          <w:lang w:val="en-CA"/>
        </w:rPr>
        <w:t>GCO20210518-14</w:t>
      </w:r>
    </w:p>
    <w:p w:rsidR="0050244A" w:rsidRDefault="0050244A"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t>la municipalité de Grenville-sur-la-Rouge</w:t>
      </w:r>
      <w:r w:rsidRPr="00FB5145">
        <w:rPr>
          <w:rFonts w:cstheme="minorHAnsi"/>
          <w:szCs w:val="24"/>
        </w:rPr>
        <w:t xml:space="preserve"> a pris connaissance des modalités d’application du volet Projets particuliers d’amélioration (PPA) du Programme d’aide à la voirie locale (PAVL) et s’engage à les respecter;</w:t>
      </w:r>
    </w:p>
    <w:p w:rsidR="0050244A" w:rsidRPr="00E72BB3" w:rsidRDefault="0050244A" w:rsidP="007F016B">
      <w:pPr>
        <w:spacing w:line="252" w:lineRule="auto"/>
        <w:ind w:left="2268" w:hanging="2268"/>
        <w:jc w:val="both"/>
        <w:rPr>
          <w:rFonts w:cstheme="minorHAnsi"/>
          <w:i/>
          <w:szCs w:val="24"/>
          <w:lang w:val="en-CA"/>
        </w:rPr>
      </w:pPr>
      <w:r w:rsidRPr="00E72BB3">
        <w:rPr>
          <w:rFonts w:cstheme="minorHAnsi"/>
          <w:i/>
          <w:szCs w:val="24"/>
          <w:lang w:val="en-CA"/>
        </w:rPr>
        <w:t xml:space="preserve">WHEREAS </w:t>
      </w:r>
      <w:r>
        <w:rPr>
          <w:rFonts w:cstheme="minorHAnsi"/>
          <w:i/>
          <w:szCs w:val="24"/>
          <w:lang w:val="en-CA"/>
        </w:rPr>
        <w:tab/>
      </w:r>
      <w:r w:rsidRPr="00E72BB3">
        <w:rPr>
          <w:rFonts w:cstheme="minorHAnsi"/>
          <w:i/>
          <w:szCs w:val="24"/>
          <w:lang w:val="en-CA"/>
        </w:rPr>
        <w:t>the Municipality of Grenville-sur-la-Rouge has taken note of the terms of application of the Part</w:t>
      </w:r>
      <w:r>
        <w:rPr>
          <w:rFonts w:cstheme="minorHAnsi"/>
          <w:i/>
          <w:szCs w:val="24"/>
          <w:lang w:val="en-CA"/>
        </w:rPr>
        <w:t>icular Improvement Projects (PIP</w:t>
      </w:r>
      <w:r w:rsidRPr="00E72BB3">
        <w:rPr>
          <w:rFonts w:cstheme="minorHAnsi"/>
          <w:i/>
          <w:szCs w:val="24"/>
          <w:lang w:val="en-CA"/>
        </w:rPr>
        <w:t>) component of the Local Road Assistance Program (</w:t>
      </w:r>
      <w:r>
        <w:rPr>
          <w:rFonts w:cstheme="minorHAnsi"/>
          <w:i/>
          <w:szCs w:val="24"/>
          <w:lang w:val="en-CA"/>
        </w:rPr>
        <w:t>LRAP</w:t>
      </w:r>
      <w:r w:rsidRPr="00E72BB3">
        <w:rPr>
          <w:rFonts w:cstheme="minorHAnsi"/>
          <w:i/>
          <w:szCs w:val="24"/>
          <w:lang w:val="en-CA"/>
        </w:rPr>
        <w:t>) and undertakes to respect them;</w:t>
      </w:r>
    </w:p>
    <w:p w:rsidR="0050244A" w:rsidRDefault="0050244A"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 réseau routier pour lequel une demande d’aide financière a été octroyée est de compétence municipale et est admissible au PAVL;</w:t>
      </w:r>
    </w:p>
    <w:p w:rsidR="0050244A" w:rsidRPr="006212B1" w:rsidRDefault="0050244A" w:rsidP="007F016B">
      <w:pPr>
        <w:spacing w:line="252" w:lineRule="auto"/>
        <w:ind w:left="2268" w:hanging="2268"/>
        <w:jc w:val="both"/>
        <w:rPr>
          <w:rFonts w:cstheme="minorHAnsi"/>
          <w:i/>
          <w:szCs w:val="24"/>
          <w:lang w:val="en-CA"/>
        </w:rPr>
      </w:pPr>
      <w:r w:rsidRPr="006212B1">
        <w:rPr>
          <w:rFonts w:cstheme="minorHAnsi"/>
          <w:i/>
          <w:szCs w:val="24"/>
          <w:lang w:val="en-CA"/>
        </w:rPr>
        <w:t xml:space="preserve">WHEREAS </w:t>
      </w:r>
      <w:r>
        <w:rPr>
          <w:rFonts w:cstheme="minorHAnsi"/>
          <w:i/>
          <w:szCs w:val="24"/>
          <w:lang w:val="en-CA"/>
        </w:rPr>
        <w:tab/>
      </w:r>
      <w:r w:rsidRPr="006212B1">
        <w:rPr>
          <w:rFonts w:cstheme="minorHAnsi"/>
          <w:i/>
          <w:szCs w:val="24"/>
          <w:lang w:val="en-CA"/>
        </w:rPr>
        <w:t xml:space="preserve">the road network for which a request for financial assistance has been granted is under municipal jurisdiction and is eligible for the </w:t>
      </w:r>
      <w:r>
        <w:rPr>
          <w:rFonts w:cstheme="minorHAnsi"/>
          <w:i/>
          <w:szCs w:val="24"/>
          <w:lang w:val="en-CA"/>
        </w:rPr>
        <w:t>LRAP</w:t>
      </w:r>
      <w:r w:rsidRPr="006212B1">
        <w:rPr>
          <w:rFonts w:cstheme="minorHAnsi"/>
          <w:i/>
          <w:szCs w:val="24"/>
          <w:lang w:val="en-CA"/>
        </w:rPr>
        <w:t>;</w:t>
      </w:r>
    </w:p>
    <w:p w:rsidR="0050244A" w:rsidRDefault="0050244A"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travaux ont été réalisés dans l’année civile au cours de laquelle le ministre les a autorisés;</w:t>
      </w:r>
    </w:p>
    <w:p w:rsidR="0050244A" w:rsidRPr="00BC3A5C" w:rsidRDefault="0050244A" w:rsidP="007F016B">
      <w:pPr>
        <w:spacing w:line="252" w:lineRule="auto"/>
        <w:ind w:left="2268" w:hanging="2268"/>
        <w:jc w:val="both"/>
        <w:rPr>
          <w:rFonts w:cstheme="minorHAnsi"/>
          <w:i/>
          <w:szCs w:val="24"/>
          <w:lang w:val="en-CA"/>
        </w:rPr>
      </w:pPr>
      <w:r w:rsidRPr="00BC3A5C">
        <w:rPr>
          <w:rFonts w:cstheme="minorHAnsi"/>
          <w:i/>
          <w:szCs w:val="24"/>
          <w:lang w:val="en-CA"/>
        </w:rPr>
        <w:t xml:space="preserve">WHEREAS </w:t>
      </w:r>
      <w:r>
        <w:rPr>
          <w:rFonts w:cstheme="minorHAnsi"/>
          <w:i/>
          <w:szCs w:val="24"/>
          <w:lang w:val="en-CA"/>
        </w:rPr>
        <w:tab/>
      </w:r>
      <w:r w:rsidRPr="00BC3A5C">
        <w:rPr>
          <w:rFonts w:cstheme="minorHAnsi"/>
          <w:i/>
          <w:szCs w:val="24"/>
          <w:lang w:val="en-CA"/>
        </w:rPr>
        <w:t>the work was carried out in the calendar year during which the Minister authorized it;</w:t>
      </w:r>
    </w:p>
    <w:p w:rsidR="0050244A" w:rsidRDefault="0050244A"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travaux ou les frais inhérents sont admissibles au PAVL;</w:t>
      </w:r>
    </w:p>
    <w:p w:rsidR="0050244A" w:rsidRPr="004F2F70" w:rsidRDefault="0050244A" w:rsidP="007F016B">
      <w:pPr>
        <w:spacing w:line="252" w:lineRule="auto"/>
        <w:ind w:left="2268" w:hanging="2268"/>
        <w:jc w:val="both"/>
        <w:rPr>
          <w:rFonts w:cstheme="minorHAnsi"/>
          <w:i/>
          <w:szCs w:val="24"/>
          <w:lang w:val="en-CA"/>
        </w:rPr>
      </w:pPr>
      <w:r w:rsidRPr="004F2F70">
        <w:rPr>
          <w:rFonts w:cstheme="minorHAnsi"/>
          <w:i/>
          <w:szCs w:val="24"/>
          <w:lang w:val="en-CA"/>
        </w:rPr>
        <w:lastRenderedPageBreak/>
        <w:t xml:space="preserve">WHEREAS </w:t>
      </w:r>
      <w:r>
        <w:rPr>
          <w:rFonts w:cstheme="minorHAnsi"/>
          <w:i/>
          <w:szCs w:val="24"/>
          <w:lang w:val="en-CA"/>
        </w:rPr>
        <w:tab/>
      </w:r>
      <w:r w:rsidRPr="004F2F70">
        <w:rPr>
          <w:rFonts w:cstheme="minorHAnsi"/>
          <w:i/>
          <w:szCs w:val="24"/>
          <w:lang w:val="en-CA"/>
        </w:rPr>
        <w:t xml:space="preserve">the work or the inherent costs are eligible for the </w:t>
      </w:r>
      <w:r>
        <w:rPr>
          <w:rFonts w:cstheme="minorHAnsi"/>
          <w:i/>
          <w:szCs w:val="24"/>
          <w:lang w:val="en-CA"/>
        </w:rPr>
        <w:t>LRAP</w:t>
      </w:r>
      <w:r w:rsidRPr="004F2F70">
        <w:rPr>
          <w:rFonts w:cstheme="minorHAnsi"/>
          <w:i/>
          <w:szCs w:val="24"/>
          <w:lang w:val="en-CA"/>
        </w:rPr>
        <w:t>;</w:t>
      </w:r>
    </w:p>
    <w:p w:rsidR="0050244A" w:rsidRDefault="0050244A" w:rsidP="007F016B">
      <w:pPr>
        <w:spacing w:line="252" w:lineRule="auto"/>
        <w:ind w:left="2268" w:hanging="2268"/>
        <w:jc w:val="both"/>
        <w:rPr>
          <w:rFonts w:cstheme="minorHAnsi"/>
          <w:szCs w:val="24"/>
        </w:rPr>
      </w:pPr>
      <w:r w:rsidRPr="00FB5145">
        <w:rPr>
          <w:rFonts w:cstheme="minorHAnsi"/>
          <w:szCs w:val="24"/>
        </w:rPr>
        <w:t>ATTENDU QUE</w:t>
      </w:r>
      <w:r w:rsidRPr="00FB5145">
        <w:rPr>
          <w:rFonts w:cstheme="minorHAnsi"/>
          <w:szCs w:val="23"/>
        </w:rPr>
        <w:t xml:space="preserve"> </w:t>
      </w:r>
      <w:r>
        <w:rPr>
          <w:rFonts w:cstheme="minorHAnsi"/>
          <w:szCs w:val="23"/>
        </w:rPr>
        <w:tab/>
      </w:r>
      <w:r w:rsidRPr="00FB5145">
        <w:rPr>
          <w:rFonts w:cstheme="minorHAnsi"/>
          <w:szCs w:val="24"/>
        </w:rPr>
        <w:t>le formulaire de reddition de comptes V-0321 a été dûment rempli;</w:t>
      </w:r>
    </w:p>
    <w:p w:rsidR="0050244A" w:rsidRPr="004F2F70" w:rsidRDefault="0050244A" w:rsidP="007F016B">
      <w:pPr>
        <w:spacing w:line="252" w:lineRule="auto"/>
        <w:ind w:left="2268" w:hanging="2268"/>
        <w:jc w:val="both"/>
        <w:rPr>
          <w:rFonts w:cstheme="minorHAnsi"/>
          <w:i/>
          <w:szCs w:val="24"/>
          <w:lang w:val="en-CA"/>
        </w:rPr>
      </w:pPr>
      <w:r w:rsidRPr="004F2F70">
        <w:rPr>
          <w:rFonts w:cstheme="minorHAnsi"/>
          <w:i/>
          <w:szCs w:val="24"/>
          <w:lang w:val="en-CA"/>
        </w:rPr>
        <w:t xml:space="preserve">WHEREAS </w:t>
      </w:r>
      <w:r>
        <w:rPr>
          <w:rFonts w:cstheme="minorHAnsi"/>
          <w:i/>
          <w:szCs w:val="24"/>
          <w:lang w:val="en-CA"/>
        </w:rPr>
        <w:tab/>
      </w:r>
      <w:r w:rsidRPr="004F2F70">
        <w:rPr>
          <w:rFonts w:cstheme="minorHAnsi"/>
          <w:i/>
          <w:szCs w:val="24"/>
          <w:lang w:val="en-CA"/>
        </w:rPr>
        <w:t>the V-0321 accountability form has been duly completed;</w:t>
      </w:r>
    </w:p>
    <w:p w:rsidR="0050244A" w:rsidRDefault="0050244A"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 xml:space="preserve">la transmission de la reddition de comptes des projets a été effectuée à la fin de la réalisation des travaux ou au plus tard le </w:t>
      </w:r>
      <w:r w:rsidRPr="00004E0E">
        <w:rPr>
          <w:rFonts w:cstheme="minorHAnsi"/>
          <w:szCs w:val="24"/>
        </w:rPr>
        <w:t>31 décembre 2021</w:t>
      </w:r>
      <w:r w:rsidRPr="00FB5145">
        <w:rPr>
          <w:rFonts w:cstheme="minorHAnsi"/>
          <w:szCs w:val="24"/>
        </w:rPr>
        <w:t xml:space="preserve"> de</w:t>
      </w:r>
      <w:r w:rsidRPr="00FB5145">
        <w:rPr>
          <w:rFonts w:cstheme="minorHAnsi"/>
          <w:b/>
          <w:szCs w:val="24"/>
        </w:rPr>
        <w:t xml:space="preserve"> </w:t>
      </w:r>
      <w:r w:rsidRPr="00FB5145">
        <w:rPr>
          <w:rFonts w:cstheme="minorHAnsi"/>
          <w:szCs w:val="24"/>
        </w:rPr>
        <w:t xml:space="preserve">l’année civile au cours de laquelle le ministre les a autorisés; </w:t>
      </w:r>
    </w:p>
    <w:p w:rsidR="0050244A" w:rsidRPr="003356EF" w:rsidRDefault="0050244A" w:rsidP="007F016B">
      <w:pPr>
        <w:spacing w:line="252" w:lineRule="auto"/>
        <w:ind w:left="2268" w:hanging="2268"/>
        <w:jc w:val="both"/>
        <w:rPr>
          <w:rFonts w:cstheme="minorHAnsi"/>
          <w:i/>
          <w:szCs w:val="24"/>
          <w:lang w:val="en-CA"/>
        </w:rPr>
      </w:pPr>
      <w:r w:rsidRPr="003356EF">
        <w:rPr>
          <w:rFonts w:cstheme="minorHAnsi"/>
          <w:i/>
          <w:szCs w:val="24"/>
          <w:lang w:val="en-CA"/>
        </w:rPr>
        <w:t xml:space="preserve">WHEREAS </w:t>
      </w:r>
      <w:r>
        <w:rPr>
          <w:rFonts w:cstheme="minorHAnsi"/>
          <w:i/>
          <w:szCs w:val="24"/>
          <w:lang w:val="en-CA"/>
        </w:rPr>
        <w:tab/>
      </w:r>
      <w:r w:rsidRPr="003356EF">
        <w:rPr>
          <w:rFonts w:cstheme="minorHAnsi"/>
          <w:i/>
          <w:szCs w:val="24"/>
          <w:lang w:val="en-CA"/>
        </w:rPr>
        <w:t>the transmission of the project accounts was made at the end of the work or no later than December 31, 2021 of the calendar year during which the Minister authorized them;</w:t>
      </w:r>
    </w:p>
    <w:p w:rsidR="0050244A" w:rsidRDefault="0050244A" w:rsidP="007F016B">
      <w:pPr>
        <w:spacing w:line="252" w:lineRule="auto"/>
        <w:ind w:left="2268" w:hanging="2268"/>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 versement est conditionnel à l’acceptation, par le ministre, de la reddition de comptes relative au projet;</w:t>
      </w:r>
    </w:p>
    <w:p w:rsidR="0050244A" w:rsidRPr="003356EF" w:rsidRDefault="0050244A" w:rsidP="007F016B">
      <w:pPr>
        <w:spacing w:line="252" w:lineRule="auto"/>
        <w:ind w:left="2268" w:hanging="2268"/>
        <w:rPr>
          <w:rFonts w:cstheme="minorHAnsi"/>
          <w:i/>
          <w:szCs w:val="24"/>
          <w:lang w:val="en-CA"/>
        </w:rPr>
      </w:pPr>
      <w:r w:rsidRPr="003356EF">
        <w:rPr>
          <w:rFonts w:cstheme="minorHAnsi"/>
          <w:i/>
          <w:szCs w:val="24"/>
          <w:lang w:val="en-CA"/>
        </w:rPr>
        <w:t xml:space="preserve">WHEREAS </w:t>
      </w:r>
      <w:r>
        <w:rPr>
          <w:rFonts w:cstheme="minorHAnsi"/>
          <w:i/>
          <w:szCs w:val="24"/>
          <w:lang w:val="en-CA"/>
        </w:rPr>
        <w:tab/>
      </w:r>
      <w:r w:rsidRPr="003356EF">
        <w:rPr>
          <w:rFonts w:cstheme="minorHAnsi"/>
          <w:i/>
          <w:szCs w:val="24"/>
          <w:lang w:val="en-CA"/>
        </w:rPr>
        <w:t>the payment is conditional on the acceptance, by the Minister, of the accountability report relating to the project;</w:t>
      </w:r>
    </w:p>
    <w:p w:rsidR="0050244A" w:rsidRDefault="0050244A"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si la reddition de comptes est jugée conforme, le ministre fait un versement aux municipalités en fonction de la liste des travaux qu’il a approuvés, sans toutefois excéder le montant maximal de l’aide tel qu’il apparaît à la lettre d’annonce;</w:t>
      </w:r>
    </w:p>
    <w:p w:rsidR="0050244A" w:rsidRPr="003356EF" w:rsidRDefault="0050244A" w:rsidP="007F016B">
      <w:pPr>
        <w:spacing w:line="252" w:lineRule="auto"/>
        <w:ind w:left="2268" w:hanging="2268"/>
        <w:jc w:val="both"/>
        <w:rPr>
          <w:rFonts w:cstheme="minorHAnsi"/>
          <w:i/>
          <w:szCs w:val="24"/>
          <w:lang w:val="en-CA"/>
        </w:rPr>
      </w:pPr>
      <w:r w:rsidRPr="008B465F">
        <w:rPr>
          <w:rFonts w:cstheme="minorHAnsi"/>
          <w:i/>
          <w:szCs w:val="24"/>
          <w:lang w:val="en-CA"/>
        </w:rPr>
        <w:t xml:space="preserve">WHEREAS </w:t>
      </w:r>
      <w:r>
        <w:rPr>
          <w:rFonts w:cstheme="minorHAnsi"/>
          <w:i/>
          <w:szCs w:val="24"/>
          <w:lang w:val="en-CA"/>
        </w:rPr>
        <w:tab/>
      </w:r>
      <w:r w:rsidRPr="008B465F">
        <w:rPr>
          <w:rFonts w:cstheme="minorHAnsi"/>
          <w:i/>
          <w:szCs w:val="24"/>
          <w:lang w:val="en-CA"/>
        </w:rPr>
        <w:t>if the rendering of accounts is deemed to be compliant, the Minister makes a payment to the municipalities according to the list of work he has approved, without however exceeding the maximum amount of assist</w:t>
      </w:r>
      <w:r>
        <w:rPr>
          <w:rFonts w:cstheme="minorHAnsi"/>
          <w:i/>
          <w:szCs w:val="24"/>
          <w:lang w:val="en-CA"/>
        </w:rPr>
        <w:t>ance as it appears in announcement letter;</w:t>
      </w:r>
    </w:p>
    <w:p w:rsidR="0050244A" w:rsidRDefault="0050244A" w:rsidP="007F016B">
      <w:pPr>
        <w:spacing w:line="252" w:lineRule="auto"/>
        <w:ind w:left="2268" w:hanging="2268"/>
        <w:jc w:val="both"/>
        <w:rPr>
          <w:rFonts w:cstheme="minorHAnsi"/>
          <w:szCs w:val="24"/>
        </w:rPr>
      </w:pPr>
      <w:r w:rsidRPr="00FB5145">
        <w:rPr>
          <w:rFonts w:cstheme="minorHAnsi"/>
          <w:szCs w:val="24"/>
        </w:rPr>
        <w:t xml:space="preserve">ATTENDU QUE </w:t>
      </w:r>
      <w:r>
        <w:rPr>
          <w:rFonts w:cstheme="minorHAnsi"/>
          <w:szCs w:val="24"/>
        </w:rPr>
        <w:tab/>
      </w:r>
      <w:r w:rsidRPr="00FB5145">
        <w:rPr>
          <w:rFonts w:cstheme="minorHAnsi"/>
          <w:szCs w:val="24"/>
        </w:rPr>
        <w:t>les autres sources de financement des travaux ont été déclarées;</w:t>
      </w:r>
    </w:p>
    <w:p w:rsidR="0050244A" w:rsidRPr="00196111" w:rsidRDefault="0050244A" w:rsidP="007F016B">
      <w:pPr>
        <w:spacing w:line="252" w:lineRule="auto"/>
        <w:ind w:left="2268" w:hanging="2268"/>
        <w:jc w:val="both"/>
        <w:rPr>
          <w:rFonts w:cstheme="minorHAnsi"/>
          <w:i/>
          <w:szCs w:val="24"/>
          <w:lang w:val="en-CA"/>
        </w:rPr>
      </w:pPr>
      <w:r w:rsidRPr="00196111">
        <w:rPr>
          <w:rFonts w:cstheme="minorHAnsi"/>
          <w:i/>
          <w:szCs w:val="24"/>
          <w:lang w:val="en-CA"/>
        </w:rPr>
        <w:t xml:space="preserve">WHEREAS </w:t>
      </w:r>
      <w:r>
        <w:rPr>
          <w:rFonts w:cstheme="minorHAnsi"/>
          <w:i/>
          <w:szCs w:val="24"/>
          <w:lang w:val="en-CA"/>
        </w:rPr>
        <w:tab/>
      </w:r>
      <w:r w:rsidRPr="00196111">
        <w:rPr>
          <w:rFonts w:cstheme="minorHAnsi"/>
          <w:i/>
          <w:szCs w:val="24"/>
          <w:lang w:val="en-CA"/>
        </w:rPr>
        <w:t>the other sources of financing for the work have been declared;</w:t>
      </w:r>
    </w:p>
    <w:p w:rsidR="0050244A" w:rsidRDefault="0050244A" w:rsidP="007F016B">
      <w:pPr>
        <w:spacing w:line="252" w:lineRule="auto"/>
        <w:ind w:left="2268" w:hanging="2268"/>
        <w:jc w:val="both"/>
        <w:rPr>
          <w:rFonts w:cstheme="minorHAnsi"/>
          <w:szCs w:val="24"/>
        </w:rPr>
      </w:pPr>
      <w:r>
        <w:rPr>
          <w:rFonts w:cstheme="minorHAnsi"/>
          <w:szCs w:val="24"/>
        </w:rPr>
        <w:t>POUR CES MOTIFS</w:t>
      </w:r>
      <w:r>
        <w:rPr>
          <w:rFonts w:cstheme="minorHAnsi"/>
          <w:szCs w:val="24"/>
        </w:rPr>
        <w:tab/>
        <w:t>il est proposé par</w:t>
      </w:r>
      <w:r w:rsidRPr="00FB5145">
        <w:rPr>
          <w:rFonts w:cstheme="minorHAnsi"/>
          <w:szCs w:val="24"/>
        </w:rPr>
        <w:t xml:space="preserve"> </w:t>
      </w:r>
      <w:r>
        <w:rPr>
          <w:rFonts w:cstheme="minorHAnsi"/>
          <w:szCs w:val="24"/>
        </w:rPr>
        <w:t>la conseillère Natalia Czarnecka</w:t>
      </w:r>
      <w:r w:rsidRPr="00FB5145">
        <w:rPr>
          <w:rFonts w:cstheme="minorHAnsi"/>
          <w:szCs w:val="24"/>
        </w:rPr>
        <w:t xml:space="preserve"> </w:t>
      </w:r>
      <w:r>
        <w:rPr>
          <w:rFonts w:cstheme="minorHAnsi"/>
          <w:szCs w:val="24"/>
        </w:rPr>
        <w:t>et</w:t>
      </w:r>
      <w:r w:rsidRPr="00FB5145">
        <w:rPr>
          <w:rFonts w:cstheme="minorHAnsi"/>
          <w:szCs w:val="24"/>
        </w:rPr>
        <w:t xml:space="preserve"> résolu que le conseil de </w:t>
      </w:r>
      <w:r>
        <w:rPr>
          <w:rFonts w:cstheme="minorHAnsi"/>
          <w:szCs w:val="24"/>
        </w:rPr>
        <w:t>la municipalité de Grenville-sur-la-Rouge</w:t>
      </w:r>
      <w:r w:rsidRPr="00FB5145">
        <w:rPr>
          <w:rFonts w:cstheme="minorHAnsi"/>
          <w:szCs w:val="24"/>
        </w:rPr>
        <w:t xml:space="preserve"> approuve les dépenses </w:t>
      </w:r>
      <w:r>
        <w:rPr>
          <w:rFonts w:cstheme="minorHAnsi"/>
          <w:szCs w:val="24"/>
        </w:rPr>
        <w:t>au</w:t>
      </w:r>
      <w:r w:rsidRPr="00FB5145">
        <w:rPr>
          <w:rFonts w:cstheme="minorHAnsi"/>
          <w:szCs w:val="24"/>
        </w:rPr>
        <w:t xml:space="preserve"> montant de </w:t>
      </w:r>
      <w:r>
        <w:rPr>
          <w:rFonts w:cstheme="minorHAnsi"/>
          <w:szCs w:val="24"/>
        </w:rPr>
        <w:t>100,000$</w:t>
      </w:r>
      <w:r w:rsidRPr="00FB5145">
        <w:rPr>
          <w:rFonts w:cstheme="minorHAnsi"/>
          <w:szCs w:val="24"/>
        </w:rPr>
        <w:t xml:space="preserve"> relatives aux travaux d’amélioration et aux frais inhérents admissibles mentionnés au formulaire V-0321, conformément aux exigences du ministère des Transports du Québec, et reconnaît qu’en cas de non-respect de celles-ci, l’aide financière sera résiliée.</w:t>
      </w:r>
    </w:p>
    <w:p w:rsidR="0050244A" w:rsidRPr="00196111" w:rsidRDefault="0050244A" w:rsidP="007F016B">
      <w:pPr>
        <w:spacing w:line="252" w:lineRule="auto"/>
        <w:ind w:left="2268" w:hanging="2268"/>
        <w:jc w:val="both"/>
        <w:rPr>
          <w:rFonts w:cstheme="minorHAnsi"/>
          <w:i/>
          <w:szCs w:val="24"/>
          <w:lang w:val="en-CA"/>
        </w:rPr>
      </w:pPr>
      <w:r w:rsidRPr="00196111">
        <w:rPr>
          <w:rFonts w:cstheme="minorHAnsi"/>
          <w:i/>
          <w:szCs w:val="24"/>
          <w:lang w:val="en-CA"/>
        </w:rPr>
        <w:t xml:space="preserve">FOR THESE REASONS </w:t>
      </w:r>
      <w:r>
        <w:rPr>
          <w:rFonts w:cstheme="minorHAnsi"/>
          <w:i/>
          <w:szCs w:val="24"/>
          <w:lang w:val="en-CA"/>
        </w:rPr>
        <w:tab/>
      </w:r>
      <w:r w:rsidRPr="00196111">
        <w:rPr>
          <w:rFonts w:cstheme="minorHAnsi"/>
          <w:i/>
          <w:szCs w:val="24"/>
          <w:lang w:val="en-CA"/>
        </w:rPr>
        <w:t xml:space="preserve">it is </w:t>
      </w:r>
      <w:r>
        <w:rPr>
          <w:rFonts w:cstheme="minorHAnsi"/>
          <w:i/>
          <w:szCs w:val="24"/>
          <w:lang w:val="en-CA"/>
        </w:rPr>
        <w:t>proposed</w:t>
      </w:r>
      <w:r w:rsidRPr="00196111">
        <w:rPr>
          <w:rFonts w:cstheme="minorHAnsi"/>
          <w:i/>
          <w:szCs w:val="24"/>
          <w:lang w:val="en-CA"/>
        </w:rPr>
        <w:t xml:space="preserve"> by</w:t>
      </w:r>
      <w:r>
        <w:rPr>
          <w:rFonts w:cstheme="minorHAnsi"/>
          <w:i/>
          <w:szCs w:val="24"/>
          <w:lang w:val="en-CA"/>
        </w:rPr>
        <w:t xml:space="preserve"> Councillor</w:t>
      </w:r>
      <w:r w:rsidRPr="00196111">
        <w:rPr>
          <w:rFonts w:cstheme="minorHAnsi"/>
          <w:i/>
          <w:szCs w:val="24"/>
          <w:lang w:val="en-CA"/>
        </w:rPr>
        <w:t xml:space="preserve"> </w:t>
      </w:r>
      <w:r>
        <w:rPr>
          <w:rFonts w:cstheme="minorHAnsi"/>
          <w:i/>
          <w:szCs w:val="24"/>
          <w:lang w:val="en-CA"/>
        </w:rPr>
        <w:t>Natalia Czarnecka</w:t>
      </w:r>
      <w:r w:rsidRPr="00196111">
        <w:rPr>
          <w:rFonts w:cstheme="minorHAnsi"/>
          <w:i/>
          <w:szCs w:val="24"/>
          <w:lang w:val="en-CA"/>
        </w:rPr>
        <w:t xml:space="preserve"> and resolved that the council of the Municipality of Grenville-sur-la-Rouge approve the expenses in the amount of </w:t>
      </w:r>
      <w:r>
        <w:rPr>
          <w:rFonts w:cstheme="minorHAnsi"/>
          <w:i/>
          <w:szCs w:val="24"/>
          <w:lang w:val="en-CA"/>
        </w:rPr>
        <w:t>$100,000</w:t>
      </w:r>
      <w:r w:rsidRPr="00196111">
        <w:rPr>
          <w:rFonts w:cstheme="minorHAnsi"/>
          <w:i/>
          <w:szCs w:val="24"/>
          <w:lang w:val="en-CA"/>
        </w:rPr>
        <w:t xml:space="preserve"> relating to the improvement work and the eligible inherent costs mentioned on form V-0321, in accordance with the requirements of the </w:t>
      </w:r>
      <w:proofErr w:type="spellStart"/>
      <w:r w:rsidRPr="00196111">
        <w:rPr>
          <w:rFonts w:cstheme="minorHAnsi"/>
          <w:i/>
          <w:szCs w:val="24"/>
          <w:lang w:val="en-CA"/>
        </w:rPr>
        <w:t>Ministère</w:t>
      </w:r>
      <w:proofErr w:type="spellEnd"/>
      <w:r w:rsidRPr="00196111">
        <w:rPr>
          <w:rFonts w:cstheme="minorHAnsi"/>
          <w:i/>
          <w:szCs w:val="24"/>
          <w:lang w:val="en-CA"/>
        </w:rPr>
        <w:t xml:space="preserve"> des Transports du Québec, and recognizes that in the event of non-compliance with these, the financial assistance will be terminated.</w:t>
      </w:r>
    </w:p>
    <w:p w:rsidR="00C32EF3" w:rsidRPr="00494163" w:rsidRDefault="00C32EF3" w:rsidP="007F016B">
      <w:pPr>
        <w:spacing w:after="0" w:line="252" w:lineRule="auto"/>
        <w:jc w:val="right"/>
        <w:rPr>
          <w:rFonts w:cstheme="minorHAnsi"/>
        </w:rPr>
      </w:pPr>
      <w:r w:rsidRPr="00494163">
        <w:rPr>
          <w:rFonts w:cstheme="minorHAnsi"/>
        </w:rPr>
        <w:t>Adopté à l’unanimité des conseillers</w:t>
      </w:r>
    </w:p>
    <w:p w:rsidR="00C32EF3" w:rsidRPr="00494163" w:rsidRDefault="00C32EF3" w:rsidP="007F016B">
      <w:pPr>
        <w:spacing w:after="0" w:line="252"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672750" w:rsidRDefault="00672750" w:rsidP="007F016B">
      <w:pPr>
        <w:spacing w:after="0" w:line="252" w:lineRule="auto"/>
        <w:jc w:val="both"/>
        <w:rPr>
          <w:rFonts w:ascii="Calibri" w:hAnsi="Calibri" w:cs="Calibri"/>
          <w:b/>
          <w:bCs/>
          <w:u w:val="single"/>
        </w:rPr>
      </w:pPr>
    </w:p>
    <w:p w:rsidR="0010228F" w:rsidRPr="009306FD" w:rsidRDefault="0010228F" w:rsidP="0010228F">
      <w:pPr>
        <w:spacing w:line="252" w:lineRule="auto"/>
        <w:jc w:val="both"/>
        <w:rPr>
          <w:rFonts w:ascii="Calibri" w:hAnsi="Calibri" w:cs="Calibri"/>
          <w:b/>
          <w:bCs/>
          <w:u w:val="single"/>
        </w:rPr>
      </w:pPr>
      <w:r>
        <w:rPr>
          <w:rFonts w:ascii="Calibri" w:hAnsi="Calibri" w:cs="Calibri"/>
          <w:b/>
          <w:bCs/>
          <w:u w:val="single"/>
        </w:rPr>
        <w:lastRenderedPageBreak/>
        <w:t>2021-12-421</w:t>
      </w:r>
      <w:r w:rsidRPr="009306FD">
        <w:rPr>
          <w:rFonts w:ascii="Calibri" w:hAnsi="Calibri" w:cs="Calibri"/>
          <w:b/>
          <w:bCs/>
          <w:u w:val="single"/>
        </w:rPr>
        <w:tab/>
        <w:t xml:space="preserve">Programme de la taxe sur l'essence et de la contribution du Québec </w:t>
      </w:r>
      <w:r>
        <w:rPr>
          <w:rFonts w:ascii="Calibri" w:hAnsi="Calibri" w:cs="Calibri"/>
          <w:b/>
          <w:bCs/>
          <w:u w:val="single"/>
        </w:rPr>
        <w:t>2019-2023</w:t>
      </w:r>
      <w:r w:rsidRPr="009306FD">
        <w:rPr>
          <w:rFonts w:ascii="Calibri" w:hAnsi="Calibri" w:cs="Calibri"/>
          <w:b/>
          <w:bCs/>
          <w:u w:val="single"/>
        </w:rPr>
        <w:t xml:space="preserve"> (TECQ)</w:t>
      </w:r>
    </w:p>
    <w:p w:rsidR="0010228F" w:rsidRPr="009306FD" w:rsidRDefault="0010228F" w:rsidP="0010228F">
      <w:pPr>
        <w:spacing w:line="252" w:lineRule="auto"/>
        <w:rPr>
          <w:rFonts w:ascii="Calibri" w:hAnsi="Calibri" w:cs="Calibri"/>
          <w:b/>
          <w:bCs/>
          <w:i/>
          <w:u w:val="single"/>
          <w:lang w:val="en-CA"/>
        </w:rPr>
      </w:pPr>
      <w:r>
        <w:rPr>
          <w:rFonts w:ascii="Calibri" w:hAnsi="Calibri" w:cs="Calibri"/>
          <w:b/>
          <w:bCs/>
          <w:i/>
          <w:u w:val="single"/>
          <w:lang w:val="en-CA"/>
        </w:rPr>
        <w:t>2021-12-421</w:t>
      </w:r>
      <w:r w:rsidRPr="009306FD">
        <w:rPr>
          <w:rFonts w:ascii="Calibri" w:hAnsi="Calibri" w:cs="Calibri"/>
          <w:b/>
          <w:bCs/>
          <w:i/>
          <w:u w:val="single"/>
          <w:lang w:val="en-CA"/>
        </w:rPr>
        <w:t xml:space="preserve"> </w:t>
      </w:r>
      <w:r w:rsidRPr="009306FD">
        <w:rPr>
          <w:rFonts w:ascii="Calibri" w:hAnsi="Calibri" w:cs="Calibri"/>
          <w:b/>
          <w:bCs/>
          <w:i/>
          <w:u w:val="single"/>
          <w:lang w:val="en-CA"/>
        </w:rPr>
        <w:tab/>
        <w:t xml:space="preserve">Gas Tax and </w:t>
      </w:r>
      <w:r>
        <w:rPr>
          <w:rFonts w:ascii="Calibri" w:hAnsi="Calibri" w:cs="Calibri"/>
          <w:b/>
          <w:bCs/>
          <w:i/>
          <w:u w:val="single"/>
          <w:lang w:val="en-CA"/>
        </w:rPr>
        <w:t>Quebec Contribution Program 2019-2023</w:t>
      </w:r>
      <w:r w:rsidRPr="009306FD">
        <w:rPr>
          <w:rFonts w:ascii="Calibri" w:hAnsi="Calibri" w:cs="Calibri"/>
          <w:b/>
          <w:bCs/>
          <w:i/>
          <w:u w:val="single"/>
          <w:lang w:val="en-CA"/>
        </w:rPr>
        <w:t xml:space="preserve"> (TECQ)</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eastAsia="Times New Roman" w:hAnsi="Calibri" w:cs="Calibri"/>
          <w:lang w:eastAsia="fr-CA"/>
        </w:rPr>
      </w:pPr>
      <w:r w:rsidRPr="009306FD">
        <w:rPr>
          <w:rFonts w:ascii="Calibri" w:eastAsia="Times New Roman" w:hAnsi="Calibri" w:cs="Calibri"/>
          <w:spacing w:val="-2"/>
          <w:lang w:eastAsia="fr-CA"/>
        </w:rPr>
        <w:t>ATTENDU QUE</w:t>
      </w:r>
      <w:r w:rsidRPr="009306FD">
        <w:rPr>
          <w:rFonts w:ascii="Calibri" w:eastAsia="Times New Roman" w:hAnsi="Calibri" w:cs="Calibri"/>
          <w:spacing w:val="-2"/>
          <w:lang w:eastAsia="fr-CA"/>
        </w:rPr>
        <w:tab/>
        <w:t xml:space="preserve">la municipalité a pris connaissance du Guide relatif aux modalités de versement de la contribution gouvernementale dans le cadre du programme de la taxe sur l’essence et de la contribution du Québec (TECQ) pour les années </w:t>
      </w:r>
      <w:r>
        <w:rPr>
          <w:rFonts w:ascii="Calibri" w:eastAsia="Times New Roman" w:hAnsi="Calibri" w:cs="Calibri"/>
          <w:spacing w:val="-2"/>
          <w:lang w:eastAsia="fr-CA"/>
        </w:rPr>
        <w:t>2019 à 2023;</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eastAsia="Times New Roman" w:hAnsi="Calibri" w:cs="Calibri"/>
          <w:lang w:eastAsia="fr-CA"/>
        </w:rPr>
      </w:pP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eastAsia="Times New Roman" w:hAnsi="Calibri" w:cs="Calibri"/>
          <w:i/>
          <w:lang w:val="en-CA" w:eastAsia="fr-CA"/>
        </w:rPr>
      </w:pPr>
      <w:r w:rsidRPr="009306FD">
        <w:rPr>
          <w:rFonts w:ascii="Calibri" w:eastAsia="Times New Roman" w:hAnsi="Calibri" w:cs="Calibri"/>
          <w:i/>
          <w:lang w:val="en-CA" w:eastAsia="fr-CA"/>
        </w:rPr>
        <w:t xml:space="preserve">WHEREAS </w:t>
      </w:r>
      <w:r w:rsidRPr="009306FD">
        <w:rPr>
          <w:rFonts w:ascii="Calibri" w:eastAsia="Times New Roman" w:hAnsi="Calibri" w:cs="Calibri"/>
          <w:i/>
          <w:lang w:val="en-CA" w:eastAsia="fr-CA"/>
        </w:rPr>
        <w:tab/>
        <w:t>the municipality has read the Guide on the terms of payment of the government contribution under the gas tax and Quebec contribution program (T</w:t>
      </w:r>
      <w:r>
        <w:rPr>
          <w:rFonts w:ascii="Calibri" w:eastAsia="Times New Roman" w:hAnsi="Calibri" w:cs="Calibri"/>
          <w:i/>
          <w:lang w:val="en-CA" w:eastAsia="fr-CA"/>
        </w:rPr>
        <w:t>ECQ) for the years 2019 to 2023</w:t>
      </w:r>
      <w:r w:rsidRPr="009306FD">
        <w:rPr>
          <w:rFonts w:ascii="Calibri" w:eastAsia="Times New Roman" w:hAnsi="Calibri" w:cs="Calibri"/>
          <w:i/>
          <w:lang w:val="en-CA" w:eastAsia="fr-CA"/>
        </w:rPr>
        <w:t>;</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eastAsia="Times New Roman" w:hAnsi="Calibri" w:cs="Calibri"/>
          <w:lang w:val="en-CA" w:eastAsia="fr-CA"/>
        </w:rPr>
      </w:pP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rPr>
      </w:pPr>
      <w:r w:rsidRPr="009306FD">
        <w:rPr>
          <w:rFonts w:ascii="Calibri" w:eastAsia="Times New Roman" w:hAnsi="Calibri" w:cs="Calibri"/>
          <w:lang w:eastAsia="fr-CA"/>
        </w:rPr>
        <w:t>ATTENDU QUE</w:t>
      </w:r>
      <w:r w:rsidRPr="009306FD">
        <w:rPr>
          <w:rFonts w:ascii="Calibri" w:eastAsia="Times New Roman" w:hAnsi="Calibri" w:cs="Calibri"/>
          <w:lang w:eastAsia="fr-CA"/>
        </w:rPr>
        <w:tab/>
      </w:r>
      <w:r w:rsidRPr="009306FD">
        <w:rPr>
          <w:rFonts w:ascii="Calibri" w:eastAsia="Times New Roman" w:hAnsi="Calibri" w:cs="Calibri"/>
          <w:spacing w:val="-3"/>
          <w:lang w:eastAsia="fr-CA"/>
        </w:rPr>
        <w:t xml:space="preserve">la municipalité doit respecter les modalités de ce guide qui s’appliquent à elle pour recevoir la contribution gouvernementale </w:t>
      </w:r>
      <w:r>
        <w:rPr>
          <w:rFonts w:ascii="Calibri" w:eastAsia="Times New Roman" w:hAnsi="Calibri" w:cs="Calibri"/>
          <w:spacing w:val="-3"/>
          <w:lang w:eastAsia="fr-CA"/>
        </w:rPr>
        <w:t xml:space="preserve">au montant de 1 648 595$ </w:t>
      </w:r>
      <w:r w:rsidRPr="009306FD">
        <w:rPr>
          <w:rFonts w:ascii="Calibri" w:eastAsia="Times New Roman" w:hAnsi="Calibri" w:cs="Calibri"/>
          <w:spacing w:val="-3"/>
          <w:lang w:eastAsia="fr-CA"/>
        </w:rPr>
        <w:t xml:space="preserve">qui lui a </w:t>
      </w:r>
      <w:r>
        <w:rPr>
          <w:rFonts w:ascii="Calibri" w:eastAsia="Times New Roman" w:hAnsi="Calibri" w:cs="Calibri"/>
          <w:spacing w:val="-3"/>
          <w:lang w:eastAsia="fr-CA"/>
        </w:rPr>
        <w:t>été confirmée dans une lettre de la</w:t>
      </w:r>
      <w:r w:rsidRPr="009306FD">
        <w:rPr>
          <w:rFonts w:ascii="Calibri" w:eastAsia="Times New Roman" w:hAnsi="Calibri" w:cs="Calibri"/>
          <w:spacing w:val="-3"/>
          <w:lang w:eastAsia="fr-CA"/>
        </w:rPr>
        <w:t xml:space="preserve"> ministre des Affaires municipales et de l’Habitation</w:t>
      </w:r>
      <w:r w:rsidRPr="009306FD">
        <w:rPr>
          <w:rFonts w:ascii="Calibri" w:hAnsi="Calibri" w:cs="Calibri"/>
          <w:spacing w:val="-3"/>
        </w:rPr>
        <w:t>;</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rPr>
      </w:pP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i/>
          <w:spacing w:val="-3"/>
          <w:lang w:val="en-CA"/>
        </w:rPr>
      </w:pPr>
      <w:r w:rsidRPr="009306FD">
        <w:rPr>
          <w:rFonts w:ascii="Calibri" w:hAnsi="Calibri" w:cs="Calibri"/>
          <w:i/>
          <w:spacing w:val="-3"/>
          <w:lang w:val="en-CA"/>
        </w:rPr>
        <w:t xml:space="preserve">WHEREAS </w:t>
      </w:r>
      <w:r w:rsidRPr="009306FD">
        <w:rPr>
          <w:rFonts w:ascii="Calibri" w:hAnsi="Calibri" w:cs="Calibri"/>
          <w:i/>
          <w:spacing w:val="-3"/>
          <w:lang w:val="en-CA"/>
        </w:rPr>
        <w:tab/>
        <w:t xml:space="preserve">the municipality must respect the terms of this guide which apply to it in order to receive the government contribution </w:t>
      </w:r>
      <w:r>
        <w:rPr>
          <w:rFonts w:ascii="Calibri" w:hAnsi="Calibri" w:cs="Calibri"/>
          <w:i/>
          <w:spacing w:val="-3"/>
          <w:lang w:val="en-CA"/>
        </w:rPr>
        <w:t>in the amount of $</w:t>
      </w:r>
      <w:r w:rsidRPr="00BB3FFE">
        <w:rPr>
          <w:rFonts w:ascii="Calibri" w:hAnsi="Calibri" w:cs="Calibri"/>
          <w:i/>
          <w:spacing w:val="-3"/>
          <w:lang w:val="en-CA"/>
        </w:rPr>
        <w:t>1,648,595</w:t>
      </w:r>
      <w:r>
        <w:rPr>
          <w:rFonts w:ascii="Calibri" w:hAnsi="Calibri" w:cs="Calibri"/>
          <w:i/>
          <w:spacing w:val="-3"/>
          <w:lang w:val="en-CA"/>
        </w:rPr>
        <w:t xml:space="preserve"> </w:t>
      </w:r>
      <w:r w:rsidRPr="009306FD">
        <w:rPr>
          <w:rFonts w:ascii="Calibri" w:hAnsi="Calibri" w:cs="Calibri"/>
          <w:i/>
          <w:spacing w:val="-3"/>
          <w:lang w:val="en-CA"/>
        </w:rPr>
        <w:t>which was confirmed to it in a letter from the Minister of Municipal Affairs and Housing;</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lang w:val="en-CA"/>
        </w:rPr>
      </w:pP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rPr>
      </w:pPr>
      <w:r w:rsidRPr="009306FD">
        <w:rPr>
          <w:rFonts w:ascii="Calibri" w:hAnsi="Calibri" w:cs="Calibri"/>
          <w:spacing w:val="-3"/>
        </w:rPr>
        <w:t>EN CONSÉQUENCE</w:t>
      </w:r>
      <w:r w:rsidRPr="009306FD">
        <w:rPr>
          <w:rFonts w:ascii="Calibri" w:hAnsi="Calibri" w:cs="Calibri"/>
          <w:spacing w:val="-3"/>
        </w:rPr>
        <w:tab/>
        <w:t>il est proposé par</w:t>
      </w:r>
      <w:r>
        <w:rPr>
          <w:rFonts w:ascii="Calibri" w:hAnsi="Calibri" w:cs="Calibri"/>
          <w:spacing w:val="-3"/>
        </w:rPr>
        <w:t xml:space="preserve"> le conseiller Denis Fillion</w:t>
      </w:r>
      <w:r w:rsidRPr="009306FD">
        <w:rPr>
          <w:rFonts w:ascii="Calibri" w:hAnsi="Calibri" w:cs="Calibri"/>
          <w:spacing w:val="-3"/>
        </w:rPr>
        <w:t xml:space="preserve"> et résolu que :</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rPr>
      </w:pPr>
    </w:p>
    <w:p w:rsidR="0010228F" w:rsidRPr="009306FD" w:rsidRDefault="0010228F" w:rsidP="0010228F">
      <w:pPr>
        <w:pStyle w:val="ListePuce"/>
        <w:tabs>
          <w:tab w:val="clear" w:pos="720"/>
          <w:tab w:val="clear" w:pos="1843"/>
          <w:tab w:val="num" w:pos="2268"/>
        </w:tabs>
        <w:spacing w:before="120" w:after="120" w:line="252" w:lineRule="auto"/>
        <w:ind w:left="2269" w:hanging="284"/>
        <w:rPr>
          <w:rFonts w:ascii="Calibri" w:eastAsia="Times New Roman" w:hAnsi="Calibri" w:cs="Calibri"/>
          <w:spacing w:val="-2"/>
          <w:lang w:eastAsia="fr-CA"/>
        </w:rPr>
      </w:pPr>
      <w:r w:rsidRPr="009306FD">
        <w:rPr>
          <w:rFonts w:ascii="Calibri" w:eastAsia="Times New Roman" w:hAnsi="Calibri" w:cs="Calibri"/>
          <w:spacing w:val="-2"/>
          <w:lang w:eastAsia="fr-CA"/>
        </w:rPr>
        <w:t xml:space="preserve">la municipalité s’engage à respecter les modalités du guide qui s’appliquent à elle; </w:t>
      </w:r>
    </w:p>
    <w:p w:rsidR="0010228F"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 xml:space="preserve">la municipalité s’engage à être </w:t>
      </w:r>
      <w:r>
        <w:rPr>
          <w:rFonts w:ascii="Calibri" w:hAnsi="Calibri" w:cs="Calibri"/>
        </w:rPr>
        <w:t xml:space="preserve">la </w:t>
      </w:r>
      <w:r w:rsidRPr="009306FD">
        <w:rPr>
          <w:rFonts w:ascii="Calibri" w:hAnsi="Calibri" w:cs="Calibri"/>
        </w:rPr>
        <w:t xml:space="preserve">seule responsable et à dégager le </w:t>
      </w:r>
      <w:r>
        <w:rPr>
          <w:rFonts w:ascii="Calibri" w:hAnsi="Calibri" w:cs="Calibri"/>
        </w:rPr>
        <w:t xml:space="preserve">gouvernement du </w:t>
      </w:r>
      <w:r w:rsidRPr="009306FD">
        <w:rPr>
          <w:rFonts w:ascii="Calibri" w:hAnsi="Calibri" w:cs="Calibri"/>
        </w:rPr>
        <w:t xml:space="preserve">Canada et le </w:t>
      </w:r>
      <w:r>
        <w:rPr>
          <w:rFonts w:ascii="Calibri" w:hAnsi="Calibri" w:cs="Calibri"/>
        </w:rPr>
        <w:t xml:space="preserve">gouvernement du </w:t>
      </w:r>
      <w:r w:rsidRPr="009306FD">
        <w:rPr>
          <w:rFonts w:ascii="Calibri" w:hAnsi="Calibri" w:cs="Calibri"/>
        </w:rPr>
        <w:t>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w:t>
      </w:r>
      <w:r>
        <w:rPr>
          <w:rFonts w:ascii="Calibri" w:hAnsi="Calibri" w:cs="Calibri"/>
        </w:rPr>
        <w:t>e la TECQ 2019-2023;</w:t>
      </w:r>
    </w:p>
    <w:p w:rsidR="0010228F"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 xml:space="preserve">la municipalité approuve le contenu et autorise l’envoi au ministère des Affaires municipales et de l’Habitation de la programmation de travaux </w:t>
      </w:r>
      <w:r>
        <w:rPr>
          <w:rFonts w:ascii="Calibri" w:hAnsi="Calibri" w:cs="Calibri"/>
        </w:rPr>
        <w:t>n° 1 ci-</w:t>
      </w:r>
      <w:r w:rsidRPr="009306FD">
        <w:rPr>
          <w:rFonts w:ascii="Calibri" w:hAnsi="Calibri" w:cs="Calibri"/>
        </w:rPr>
        <w:t xml:space="preserve">jointe et de tous les autres documents exigés par le Ministère en vue de recevoir la contribution gouvernementale qui lui a </w:t>
      </w:r>
      <w:r>
        <w:rPr>
          <w:rFonts w:ascii="Calibri" w:hAnsi="Calibri" w:cs="Calibri"/>
        </w:rPr>
        <w:t>été confirmée dans une lettre de la</w:t>
      </w:r>
      <w:r w:rsidRPr="009306FD">
        <w:rPr>
          <w:rFonts w:ascii="Calibri" w:hAnsi="Calibri" w:cs="Calibri"/>
        </w:rPr>
        <w:t xml:space="preserve"> ministre des Affaires municipales et de l’Habitation; </w:t>
      </w:r>
    </w:p>
    <w:p w:rsidR="0010228F" w:rsidRPr="009306FD"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 xml:space="preserve">la municipalité s’engage à </w:t>
      </w:r>
      <w:r>
        <w:rPr>
          <w:rFonts w:ascii="Calibri" w:hAnsi="Calibri" w:cs="Calibri"/>
        </w:rPr>
        <w:t>atteindre</w:t>
      </w:r>
      <w:r w:rsidRPr="009306FD">
        <w:rPr>
          <w:rFonts w:ascii="Calibri" w:hAnsi="Calibri" w:cs="Calibri"/>
        </w:rPr>
        <w:t xml:space="preserve"> le seuil minimal d’immobilisations </w:t>
      </w:r>
      <w:r>
        <w:rPr>
          <w:rFonts w:ascii="Calibri" w:hAnsi="Calibri" w:cs="Calibri"/>
        </w:rPr>
        <w:t>qui lui est imposé</w:t>
      </w:r>
      <w:r w:rsidRPr="009306FD">
        <w:rPr>
          <w:rFonts w:ascii="Calibri" w:hAnsi="Calibri" w:cs="Calibri"/>
        </w:rPr>
        <w:t xml:space="preserve"> pour l’ensemble des cinq années du programme;</w:t>
      </w:r>
    </w:p>
    <w:p w:rsidR="0010228F" w:rsidRPr="009306FD"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la municipalité s’engage à informer le ministère des Affaires municipales et de l’Habitation de toute modification qui sera apportée à la programmation de travaux approuvée par la présente résolution;</w:t>
      </w:r>
    </w:p>
    <w:p w:rsidR="0010228F" w:rsidRPr="003C05E6" w:rsidRDefault="0010228F" w:rsidP="0010228F">
      <w:pPr>
        <w:pStyle w:val="ListePuce"/>
        <w:tabs>
          <w:tab w:val="clear" w:pos="720"/>
          <w:tab w:val="num" w:pos="2268"/>
        </w:tabs>
        <w:spacing w:before="120" w:after="120" w:line="252" w:lineRule="auto"/>
        <w:ind w:left="2269" w:hanging="284"/>
        <w:rPr>
          <w:rFonts w:ascii="Calibri" w:hAnsi="Calibri" w:cs="Calibri"/>
          <w:i/>
          <w:iCs/>
        </w:rPr>
      </w:pPr>
      <w:r w:rsidRPr="009306FD">
        <w:rPr>
          <w:rFonts w:ascii="Calibri" w:hAnsi="Calibri" w:cs="Calibri"/>
        </w:rPr>
        <w:lastRenderedPageBreak/>
        <w:t xml:space="preserve">la municipalité atteste </w:t>
      </w:r>
      <w:r w:rsidRPr="003C05E6">
        <w:rPr>
          <w:rFonts w:ascii="Calibri" w:hAnsi="Calibri" w:cs="Calibri"/>
          <w:iCs/>
        </w:rPr>
        <w:t>par la présente résolution que la programmation de travaux n° 1 ci-jointe comporte des coûts réalisés véridiques et reflète les prévisions de dépenses des travaux admissibles</w:t>
      </w:r>
      <w:r w:rsidRPr="003C05E6">
        <w:rPr>
          <w:rFonts w:ascii="Calibri" w:hAnsi="Calibri" w:cs="Calibri"/>
          <w:i/>
          <w:iCs/>
        </w:rPr>
        <w:t>.</w:t>
      </w:r>
    </w:p>
    <w:p w:rsidR="0010228F" w:rsidRPr="009306FD" w:rsidRDefault="0010228F" w:rsidP="0010228F">
      <w:pPr>
        <w:pStyle w:val="ListePuce"/>
        <w:numPr>
          <w:ilvl w:val="0"/>
          <w:numId w:val="0"/>
        </w:numPr>
        <w:tabs>
          <w:tab w:val="clear" w:pos="0"/>
          <w:tab w:val="clear" w:pos="1843"/>
          <w:tab w:val="left" w:pos="2268"/>
        </w:tabs>
        <w:spacing w:before="20" w:after="240" w:line="252" w:lineRule="auto"/>
        <w:ind w:left="2268" w:hanging="2268"/>
        <w:rPr>
          <w:rFonts w:ascii="Calibri" w:hAnsi="Calibri" w:cs="Calibri"/>
          <w:i/>
          <w:lang w:val="en-CA"/>
        </w:rPr>
      </w:pPr>
      <w:r w:rsidRPr="009306FD">
        <w:rPr>
          <w:rFonts w:ascii="Calibri" w:hAnsi="Calibri" w:cs="Calibri"/>
          <w:i/>
          <w:lang w:val="en-CA"/>
        </w:rPr>
        <w:t>THEREFORE</w:t>
      </w:r>
      <w:r w:rsidRPr="009306FD">
        <w:rPr>
          <w:rFonts w:ascii="Calibri" w:hAnsi="Calibri" w:cs="Calibri"/>
          <w:i/>
          <w:lang w:val="en-CA"/>
        </w:rPr>
        <w:tab/>
        <w:t xml:space="preserve">it is proposed by </w:t>
      </w:r>
      <w:r>
        <w:rPr>
          <w:rFonts w:ascii="Calibri" w:hAnsi="Calibri" w:cs="Calibri"/>
          <w:i/>
          <w:lang w:val="en-CA"/>
        </w:rPr>
        <w:t>Councillor Denis Fillion</w:t>
      </w:r>
      <w:r w:rsidRPr="009306FD">
        <w:rPr>
          <w:rFonts w:ascii="Calibri" w:hAnsi="Calibri" w:cs="Calibri"/>
          <w:i/>
          <w:lang w:val="en-CA"/>
        </w:rPr>
        <w:t xml:space="preserve"> and resolved that</w:t>
      </w:r>
      <w:r>
        <w:rPr>
          <w:rFonts w:ascii="Calibri" w:hAnsi="Calibri" w:cs="Calibri"/>
          <w:i/>
          <w:lang w:val="en-CA"/>
        </w:rPr>
        <w:t>:</w:t>
      </w:r>
    </w:p>
    <w:p w:rsidR="0010228F"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9306FD">
        <w:rPr>
          <w:rFonts w:ascii="Calibri" w:hAnsi="Calibri" w:cs="Calibri"/>
          <w:i/>
          <w:lang w:val="en-CA"/>
        </w:rPr>
        <w:t>the municipality undertakes to comply with the terms of the guide that apply to it;</w:t>
      </w:r>
    </w:p>
    <w:p w:rsidR="0010228F"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9B633A">
        <w:rPr>
          <w:rFonts w:ascii="Calibri" w:hAnsi="Calibri" w:cs="Calibri"/>
          <w:i/>
          <w:lang w:val="en-CA"/>
        </w:rPr>
        <w:t>the municipality undertakes to be solely responsible and to release Canada and Quebec</w:t>
      </w:r>
      <w:r>
        <w:rPr>
          <w:rFonts w:ascii="Calibri" w:hAnsi="Calibri" w:cs="Calibri"/>
          <w:i/>
          <w:lang w:val="en-CA"/>
        </w:rPr>
        <w:t xml:space="preserve"> governments</w:t>
      </w:r>
      <w:r w:rsidRPr="009B633A">
        <w:rPr>
          <w:rFonts w:ascii="Calibri" w:hAnsi="Calibri" w:cs="Calibri"/>
          <w:i/>
          <w:lang w:val="en-CA"/>
        </w:rPr>
        <w:t xml:space="preserve"> and their ministers, senior officials, employees and agents from all liability for claims, requirements, losses, damages and costs of all kinds on the basis of an injury inflicted on a person, the death of that person, damage to property or loss of property due to deliberate or negligent action resulting directly or indirectly from investments made through the financial assistance obtained through the </w:t>
      </w:r>
      <w:r>
        <w:rPr>
          <w:rFonts w:ascii="Calibri" w:hAnsi="Calibri" w:cs="Calibri"/>
          <w:i/>
          <w:lang w:val="en-CA"/>
        </w:rPr>
        <w:t>2019-2023</w:t>
      </w:r>
      <w:r w:rsidRPr="009B633A">
        <w:rPr>
          <w:rFonts w:ascii="Calibri" w:hAnsi="Calibri" w:cs="Calibri"/>
          <w:i/>
          <w:lang w:val="en-CA"/>
        </w:rPr>
        <w:t xml:space="preserve"> TECQ program;</w:t>
      </w:r>
    </w:p>
    <w:p w:rsidR="0010228F" w:rsidRPr="003C05E6"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3C05E6">
        <w:rPr>
          <w:rFonts w:ascii="Calibri" w:hAnsi="Calibri" w:cs="Calibri"/>
          <w:i/>
          <w:lang w:val="en-CA"/>
        </w:rPr>
        <w:t>the municipality approves the content and authorizes the sending to the Ministry of Municipal Affairs and Housing of the programming of the</w:t>
      </w:r>
      <w:r w:rsidRPr="003C05E6">
        <w:rPr>
          <w:lang w:val="en-CA"/>
        </w:rPr>
        <w:t xml:space="preserve"> </w:t>
      </w:r>
      <w:r>
        <w:rPr>
          <w:rFonts w:ascii="Calibri" w:hAnsi="Calibri" w:cs="Calibri"/>
          <w:i/>
          <w:lang w:val="en-CA"/>
        </w:rPr>
        <w:t>attached work schedule n</w:t>
      </w:r>
      <w:r w:rsidRPr="003C05E6">
        <w:rPr>
          <w:rFonts w:ascii="Calibri" w:hAnsi="Calibri" w:cs="Calibri"/>
          <w:i/>
          <w:lang w:val="en-CA"/>
        </w:rPr>
        <w:t>° 1 and of all other documents required by the Ministry in order to receive the government contribution to it confirmed in a letter from the Minister of Municipal Affairs and Housing;</w:t>
      </w:r>
    </w:p>
    <w:p w:rsidR="0010228F" w:rsidRPr="00342480"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342480">
        <w:rPr>
          <w:rFonts w:ascii="Calibri" w:hAnsi="Calibri" w:cs="Calibri"/>
          <w:i/>
          <w:lang w:val="en-CA"/>
        </w:rPr>
        <w:t>the municipality undertakes to meet the minimum capital expenditure threshold imposed on it for all of the five years of the program;</w:t>
      </w:r>
    </w:p>
    <w:p w:rsidR="0010228F"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9B633A">
        <w:rPr>
          <w:rFonts w:ascii="Calibri" w:hAnsi="Calibri" w:cs="Calibri"/>
          <w:i/>
          <w:lang w:val="en-CA"/>
        </w:rPr>
        <w:t>the municipality undertakes to inform the Ministry of Municipal Affairs and Housing of any modification that will be made to the work program approved by this resolution;</w:t>
      </w:r>
    </w:p>
    <w:p w:rsidR="0010228F" w:rsidRPr="003C05E6"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proofErr w:type="gramStart"/>
      <w:r w:rsidRPr="003C05E6">
        <w:rPr>
          <w:rFonts w:ascii="Calibri" w:hAnsi="Calibri" w:cs="Calibri"/>
          <w:i/>
          <w:lang w:val="en-CA"/>
        </w:rPr>
        <w:t>the</w:t>
      </w:r>
      <w:proofErr w:type="gramEnd"/>
      <w:r w:rsidRPr="003C05E6">
        <w:rPr>
          <w:rFonts w:ascii="Calibri" w:hAnsi="Calibri" w:cs="Calibri"/>
          <w:i/>
          <w:lang w:val="en-CA"/>
        </w:rPr>
        <w:t xml:space="preserve"> municipality hereby certifies that the attached work schedule n ° 1 includes true costs and reflects the expenditure forecasts for eligible work.</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rPr>
      </w:pPr>
      <w:r w:rsidRPr="009306FD">
        <w:rPr>
          <w:rFonts w:ascii="Calibri" w:hAnsi="Calibri" w:cs="Calibri"/>
          <w:spacing w:val="-3"/>
        </w:rPr>
        <w:t>EN CONSÉQUENCE</w:t>
      </w:r>
      <w:r w:rsidRPr="009306FD">
        <w:rPr>
          <w:rFonts w:ascii="Calibri" w:hAnsi="Calibri" w:cs="Calibri"/>
          <w:spacing w:val="-3"/>
        </w:rPr>
        <w:tab/>
        <w:t>il est proposé par</w:t>
      </w:r>
      <w:r>
        <w:rPr>
          <w:rFonts w:ascii="Calibri" w:hAnsi="Calibri" w:cs="Calibri"/>
          <w:spacing w:val="-3"/>
        </w:rPr>
        <w:t xml:space="preserve"> le conseiller Denis Fillion</w:t>
      </w:r>
      <w:r w:rsidRPr="009306FD">
        <w:rPr>
          <w:rFonts w:ascii="Calibri" w:hAnsi="Calibri" w:cs="Calibri"/>
          <w:spacing w:val="-3"/>
        </w:rPr>
        <w:t xml:space="preserve"> et résolu que :</w:t>
      </w:r>
    </w:p>
    <w:p w:rsidR="0010228F" w:rsidRPr="009306FD" w:rsidRDefault="0010228F" w:rsidP="0010228F">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rPr>
      </w:pPr>
    </w:p>
    <w:p w:rsidR="0010228F" w:rsidRPr="009306FD" w:rsidRDefault="0010228F" w:rsidP="0010228F">
      <w:pPr>
        <w:pStyle w:val="ListePuce"/>
        <w:tabs>
          <w:tab w:val="clear" w:pos="720"/>
          <w:tab w:val="clear" w:pos="1843"/>
          <w:tab w:val="num" w:pos="2268"/>
        </w:tabs>
        <w:spacing w:before="120" w:after="120" w:line="252" w:lineRule="auto"/>
        <w:ind w:left="2269" w:hanging="284"/>
        <w:rPr>
          <w:rFonts w:ascii="Calibri" w:eastAsia="Times New Roman" w:hAnsi="Calibri" w:cs="Calibri"/>
          <w:spacing w:val="-2"/>
          <w:lang w:eastAsia="fr-CA"/>
        </w:rPr>
      </w:pPr>
      <w:r w:rsidRPr="009306FD">
        <w:rPr>
          <w:rFonts w:ascii="Calibri" w:eastAsia="Times New Roman" w:hAnsi="Calibri" w:cs="Calibri"/>
          <w:spacing w:val="-2"/>
          <w:lang w:eastAsia="fr-CA"/>
        </w:rPr>
        <w:t xml:space="preserve">la municipalité s’engage à respecter les modalités du guide qui s’appliquent à elle; </w:t>
      </w:r>
    </w:p>
    <w:p w:rsidR="0010228F"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 xml:space="preserve">la municipalité s’engage à être </w:t>
      </w:r>
      <w:r>
        <w:rPr>
          <w:rFonts w:ascii="Calibri" w:hAnsi="Calibri" w:cs="Calibri"/>
        </w:rPr>
        <w:t xml:space="preserve">la </w:t>
      </w:r>
      <w:r w:rsidRPr="009306FD">
        <w:rPr>
          <w:rFonts w:ascii="Calibri" w:hAnsi="Calibri" w:cs="Calibri"/>
        </w:rPr>
        <w:t xml:space="preserve">seule responsable et à dégager le </w:t>
      </w:r>
      <w:r>
        <w:rPr>
          <w:rFonts w:ascii="Calibri" w:hAnsi="Calibri" w:cs="Calibri"/>
        </w:rPr>
        <w:t xml:space="preserve">gouvernement du </w:t>
      </w:r>
      <w:r w:rsidRPr="009306FD">
        <w:rPr>
          <w:rFonts w:ascii="Calibri" w:hAnsi="Calibri" w:cs="Calibri"/>
        </w:rPr>
        <w:t xml:space="preserve">Canada et le </w:t>
      </w:r>
      <w:r>
        <w:rPr>
          <w:rFonts w:ascii="Calibri" w:hAnsi="Calibri" w:cs="Calibri"/>
        </w:rPr>
        <w:t xml:space="preserve">gouvernement du </w:t>
      </w:r>
      <w:r w:rsidRPr="009306FD">
        <w:rPr>
          <w:rFonts w:ascii="Calibri" w:hAnsi="Calibri" w:cs="Calibri"/>
        </w:rPr>
        <w:t>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w:t>
      </w:r>
      <w:r>
        <w:rPr>
          <w:rFonts w:ascii="Calibri" w:hAnsi="Calibri" w:cs="Calibri"/>
        </w:rPr>
        <w:t>e la TECQ 2019-2023;</w:t>
      </w:r>
    </w:p>
    <w:p w:rsidR="0010228F"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 xml:space="preserve">la municipalité approuve le contenu et autorise l’envoi au ministère des Affaires municipales et de l’Habitation de </w:t>
      </w:r>
      <w:r w:rsidRPr="009306FD">
        <w:rPr>
          <w:rFonts w:ascii="Calibri" w:hAnsi="Calibri" w:cs="Calibri"/>
        </w:rPr>
        <w:lastRenderedPageBreak/>
        <w:t xml:space="preserve">la programmation de travaux </w:t>
      </w:r>
      <w:r>
        <w:rPr>
          <w:rFonts w:ascii="Calibri" w:hAnsi="Calibri" w:cs="Calibri"/>
        </w:rPr>
        <w:t>n° 1 ci-</w:t>
      </w:r>
      <w:r w:rsidRPr="009306FD">
        <w:rPr>
          <w:rFonts w:ascii="Calibri" w:hAnsi="Calibri" w:cs="Calibri"/>
        </w:rPr>
        <w:t xml:space="preserve">jointe et de tous les autres documents exigés par le Ministère en vue de recevoir la contribution gouvernementale qui lui a </w:t>
      </w:r>
      <w:r>
        <w:rPr>
          <w:rFonts w:ascii="Calibri" w:hAnsi="Calibri" w:cs="Calibri"/>
        </w:rPr>
        <w:t>été confirmée dans une lettre de la</w:t>
      </w:r>
      <w:r w:rsidRPr="009306FD">
        <w:rPr>
          <w:rFonts w:ascii="Calibri" w:hAnsi="Calibri" w:cs="Calibri"/>
        </w:rPr>
        <w:t xml:space="preserve"> ministre des Affaires municipales et de l’Habitation; </w:t>
      </w:r>
    </w:p>
    <w:p w:rsidR="0010228F" w:rsidRPr="009306FD"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 xml:space="preserve">la municipalité s’engage à </w:t>
      </w:r>
      <w:r>
        <w:rPr>
          <w:rFonts w:ascii="Calibri" w:hAnsi="Calibri" w:cs="Calibri"/>
        </w:rPr>
        <w:t>atteindre</w:t>
      </w:r>
      <w:r w:rsidRPr="009306FD">
        <w:rPr>
          <w:rFonts w:ascii="Calibri" w:hAnsi="Calibri" w:cs="Calibri"/>
        </w:rPr>
        <w:t xml:space="preserve"> le seuil minimal d’immobilisations </w:t>
      </w:r>
      <w:r>
        <w:rPr>
          <w:rFonts w:ascii="Calibri" w:hAnsi="Calibri" w:cs="Calibri"/>
        </w:rPr>
        <w:t>qui lui est imposé</w:t>
      </w:r>
      <w:r w:rsidRPr="009306FD">
        <w:rPr>
          <w:rFonts w:ascii="Calibri" w:hAnsi="Calibri" w:cs="Calibri"/>
        </w:rPr>
        <w:t xml:space="preserve"> pour l’ensemble des cinq années du programme;</w:t>
      </w:r>
    </w:p>
    <w:p w:rsidR="0010228F" w:rsidRPr="009306FD" w:rsidRDefault="0010228F" w:rsidP="0010228F">
      <w:pPr>
        <w:pStyle w:val="ListePuce"/>
        <w:tabs>
          <w:tab w:val="clear" w:pos="720"/>
          <w:tab w:val="clear" w:pos="1843"/>
          <w:tab w:val="num" w:pos="2268"/>
        </w:tabs>
        <w:spacing w:before="120" w:after="120" w:line="252" w:lineRule="auto"/>
        <w:ind w:left="2269" w:hanging="284"/>
        <w:rPr>
          <w:rFonts w:ascii="Calibri" w:hAnsi="Calibri" w:cs="Calibri"/>
        </w:rPr>
      </w:pPr>
      <w:r w:rsidRPr="009306FD">
        <w:rPr>
          <w:rFonts w:ascii="Calibri" w:hAnsi="Calibri" w:cs="Calibri"/>
        </w:rPr>
        <w:t>la municipalité s’engage à informer le ministère des Affaires municipales et de l’Habitation de toute modification qui sera apportée à la programmation de travaux approuvée par la présente résolution;</w:t>
      </w:r>
    </w:p>
    <w:p w:rsidR="0010228F" w:rsidRPr="003C05E6" w:rsidRDefault="0010228F" w:rsidP="0010228F">
      <w:pPr>
        <w:pStyle w:val="ListePuce"/>
        <w:tabs>
          <w:tab w:val="clear" w:pos="720"/>
          <w:tab w:val="num" w:pos="2268"/>
        </w:tabs>
        <w:spacing w:before="120" w:after="120" w:line="252" w:lineRule="auto"/>
        <w:ind w:left="2269" w:hanging="284"/>
        <w:rPr>
          <w:rFonts w:ascii="Calibri" w:hAnsi="Calibri" w:cs="Calibri"/>
          <w:i/>
          <w:iCs/>
        </w:rPr>
      </w:pPr>
      <w:r w:rsidRPr="009306FD">
        <w:rPr>
          <w:rFonts w:ascii="Calibri" w:hAnsi="Calibri" w:cs="Calibri"/>
        </w:rPr>
        <w:t xml:space="preserve">la municipalité atteste </w:t>
      </w:r>
      <w:r w:rsidRPr="003C05E6">
        <w:rPr>
          <w:rFonts w:ascii="Calibri" w:hAnsi="Calibri" w:cs="Calibri"/>
          <w:iCs/>
        </w:rPr>
        <w:t>par la présente résolution que la programmation de travaux n° 1 ci-jointe comporte des coûts réalisés véridiques et reflète les prévisions de dépenses des travaux admissibles</w:t>
      </w:r>
      <w:r w:rsidRPr="003C05E6">
        <w:rPr>
          <w:rFonts w:ascii="Calibri" w:hAnsi="Calibri" w:cs="Calibri"/>
          <w:i/>
          <w:iCs/>
        </w:rPr>
        <w:t>.</w:t>
      </w:r>
    </w:p>
    <w:p w:rsidR="0010228F" w:rsidRPr="009306FD" w:rsidRDefault="0010228F" w:rsidP="0010228F">
      <w:pPr>
        <w:pStyle w:val="ListePuce"/>
        <w:numPr>
          <w:ilvl w:val="0"/>
          <w:numId w:val="0"/>
        </w:numPr>
        <w:tabs>
          <w:tab w:val="clear" w:pos="0"/>
          <w:tab w:val="clear" w:pos="1843"/>
          <w:tab w:val="left" w:pos="2268"/>
        </w:tabs>
        <w:spacing w:before="20" w:after="240" w:line="252" w:lineRule="auto"/>
        <w:ind w:left="2268" w:hanging="2268"/>
        <w:rPr>
          <w:rFonts w:ascii="Calibri" w:hAnsi="Calibri" w:cs="Calibri"/>
          <w:i/>
          <w:lang w:val="en-CA"/>
        </w:rPr>
      </w:pPr>
      <w:r w:rsidRPr="009306FD">
        <w:rPr>
          <w:rFonts w:ascii="Calibri" w:hAnsi="Calibri" w:cs="Calibri"/>
          <w:i/>
          <w:lang w:val="en-CA"/>
        </w:rPr>
        <w:t>THEREFORE</w:t>
      </w:r>
      <w:r w:rsidRPr="009306FD">
        <w:rPr>
          <w:rFonts w:ascii="Calibri" w:hAnsi="Calibri" w:cs="Calibri"/>
          <w:i/>
          <w:lang w:val="en-CA"/>
        </w:rPr>
        <w:tab/>
        <w:t xml:space="preserve">it is proposed by </w:t>
      </w:r>
      <w:r>
        <w:rPr>
          <w:rFonts w:ascii="Calibri" w:hAnsi="Calibri" w:cs="Calibri"/>
          <w:i/>
          <w:lang w:val="en-CA"/>
        </w:rPr>
        <w:t>Councillor Denis Fillion</w:t>
      </w:r>
      <w:r w:rsidRPr="009306FD">
        <w:rPr>
          <w:rFonts w:ascii="Calibri" w:hAnsi="Calibri" w:cs="Calibri"/>
          <w:i/>
          <w:lang w:val="en-CA"/>
        </w:rPr>
        <w:t xml:space="preserve"> and resolved that</w:t>
      </w:r>
      <w:r>
        <w:rPr>
          <w:rFonts w:ascii="Calibri" w:hAnsi="Calibri" w:cs="Calibri"/>
          <w:i/>
          <w:lang w:val="en-CA"/>
        </w:rPr>
        <w:t>:</w:t>
      </w:r>
    </w:p>
    <w:p w:rsidR="0010228F"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9306FD">
        <w:rPr>
          <w:rFonts w:ascii="Calibri" w:hAnsi="Calibri" w:cs="Calibri"/>
          <w:i/>
          <w:lang w:val="en-CA"/>
        </w:rPr>
        <w:t>the municipality undertakes to comply with the terms of the guide that apply to it;</w:t>
      </w:r>
    </w:p>
    <w:p w:rsidR="0010228F"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9B633A">
        <w:rPr>
          <w:rFonts w:ascii="Calibri" w:hAnsi="Calibri" w:cs="Calibri"/>
          <w:i/>
          <w:lang w:val="en-CA"/>
        </w:rPr>
        <w:t>the municipality undertakes to be solely responsible and to release Canada and Quebec</w:t>
      </w:r>
      <w:r>
        <w:rPr>
          <w:rFonts w:ascii="Calibri" w:hAnsi="Calibri" w:cs="Calibri"/>
          <w:i/>
          <w:lang w:val="en-CA"/>
        </w:rPr>
        <w:t xml:space="preserve"> governments</w:t>
      </w:r>
      <w:r w:rsidRPr="009B633A">
        <w:rPr>
          <w:rFonts w:ascii="Calibri" w:hAnsi="Calibri" w:cs="Calibri"/>
          <w:i/>
          <w:lang w:val="en-CA"/>
        </w:rPr>
        <w:t xml:space="preserve"> and their ministers, senior officials, employees and agents from all liability for claims, requirements, losses, damages and costs of all kinds on the basis of an injury inflicted on a person, the death of that person, damage to property or loss of property due to deliberate or negligent action resulting directly or indirectly from investments made through the financial assistance obtained through the </w:t>
      </w:r>
      <w:r>
        <w:rPr>
          <w:rFonts w:ascii="Calibri" w:hAnsi="Calibri" w:cs="Calibri"/>
          <w:i/>
          <w:lang w:val="en-CA"/>
        </w:rPr>
        <w:t>2019-2023</w:t>
      </w:r>
      <w:r w:rsidRPr="009B633A">
        <w:rPr>
          <w:rFonts w:ascii="Calibri" w:hAnsi="Calibri" w:cs="Calibri"/>
          <w:i/>
          <w:lang w:val="en-CA"/>
        </w:rPr>
        <w:t xml:space="preserve"> TECQ program;</w:t>
      </w:r>
    </w:p>
    <w:p w:rsidR="0010228F" w:rsidRPr="003C05E6"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3C05E6">
        <w:rPr>
          <w:rFonts w:ascii="Calibri" w:hAnsi="Calibri" w:cs="Calibri"/>
          <w:i/>
          <w:lang w:val="en-CA"/>
        </w:rPr>
        <w:t>the municipality approves the content and authorizes the sending to the Ministry of Municipal Affairs and Housing of the programming of the</w:t>
      </w:r>
      <w:r w:rsidRPr="003C05E6">
        <w:rPr>
          <w:lang w:val="en-CA"/>
        </w:rPr>
        <w:t xml:space="preserve"> </w:t>
      </w:r>
      <w:r>
        <w:rPr>
          <w:rFonts w:ascii="Calibri" w:hAnsi="Calibri" w:cs="Calibri"/>
          <w:i/>
          <w:lang w:val="en-CA"/>
        </w:rPr>
        <w:t>attached work schedule n</w:t>
      </w:r>
      <w:r w:rsidRPr="003C05E6">
        <w:rPr>
          <w:rFonts w:ascii="Calibri" w:hAnsi="Calibri" w:cs="Calibri"/>
          <w:i/>
          <w:lang w:val="en-CA"/>
        </w:rPr>
        <w:t>° 1 and of all other documents required by the Ministry in order to receive the government contribution to it confirmed in a letter from the Minister of Municipal Affairs and Housing;</w:t>
      </w:r>
    </w:p>
    <w:p w:rsidR="0010228F" w:rsidRPr="00342480"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342480">
        <w:rPr>
          <w:rFonts w:ascii="Calibri" w:hAnsi="Calibri" w:cs="Calibri"/>
          <w:i/>
          <w:lang w:val="en-CA"/>
        </w:rPr>
        <w:t>the municipality undertakes to meet the minimum capital expenditure threshold imposed on it for all of the five years of the program;</w:t>
      </w:r>
    </w:p>
    <w:p w:rsidR="0010228F"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r w:rsidRPr="009B633A">
        <w:rPr>
          <w:rFonts w:ascii="Calibri" w:hAnsi="Calibri" w:cs="Calibri"/>
          <w:i/>
          <w:lang w:val="en-CA"/>
        </w:rPr>
        <w:t>the municipality undertakes to inform the Ministry of Municipal Affairs and Housing of any modification that will be made to the work program approved by this resolution;</w:t>
      </w:r>
    </w:p>
    <w:p w:rsidR="001D6F90" w:rsidRPr="0054039B" w:rsidRDefault="0010228F" w:rsidP="0010228F">
      <w:pPr>
        <w:pStyle w:val="ListePuce"/>
        <w:numPr>
          <w:ilvl w:val="0"/>
          <w:numId w:val="38"/>
        </w:numPr>
        <w:tabs>
          <w:tab w:val="clear" w:pos="0"/>
          <w:tab w:val="clear" w:pos="1843"/>
          <w:tab w:val="left" w:pos="2268"/>
        </w:tabs>
        <w:spacing w:before="120" w:after="120" w:line="252" w:lineRule="auto"/>
        <w:ind w:left="2268" w:hanging="283"/>
        <w:rPr>
          <w:rFonts w:ascii="Calibri" w:hAnsi="Calibri" w:cs="Calibri"/>
          <w:i/>
          <w:lang w:val="en-CA"/>
        </w:rPr>
      </w:pPr>
      <w:proofErr w:type="gramStart"/>
      <w:r w:rsidRPr="003C05E6">
        <w:rPr>
          <w:rFonts w:ascii="Calibri" w:hAnsi="Calibri" w:cs="Calibri"/>
          <w:i/>
          <w:lang w:val="en-CA"/>
        </w:rPr>
        <w:t>the</w:t>
      </w:r>
      <w:proofErr w:type="gramEnd"/>
      <w:r w:rsidRPr="003C05E6">
        <w:rPr>
          <w:rFonts w:ascii="Calibri" w:hAnsi="Calibri" w:cs="Calibri"/>
          <w:i/>
          <w:lang w:val="en-CA"/>
        </w:rPr>
        <w:t xml:space="preserve"> municipality hereby certifies that the attached work schedule n ° 1 includes true costs and reflects the expenditure forecasts for eligible work.</w:t>
      </w:r>
    </w:p>
    <w:p w:rsidR="00C32EF3" w:rsidRPr="004E1649" w:rsidRDefault="00C32EF3" w:rsidP="00636F9D">
      <w:pPr>
        <w:spacing w:after="0" w:line="264" w:lineRule="auto"/>
        <w:jc w:val="right"/>
        <w:rPr>
          <w:rFonts w:cstheme="minorHAnsi"/>
        </w:rPr>
      </w:pPr>
      <w:r w:rsidRPr="004E1649">
        <w:rPr>
          <w:rFonts w:cstheme="minorHAnsi"/>
        </w:rPr>
        <w:t>Adopté à l’unanimité des conseillers</w:t>
      </w:r>
    </w:p>
    <w:p w:rsidR="00C32EF3" w:rsidRPr="004E1649" w:rsidRDefault="00C32EF3" w:rsidP="00636F9D">
      <w:pPr>
        <w:spacing w:after="0" w:line="264"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rsidR="008C3299" w:rsidRPr="004E1649" w:rsidRDefault="008C3299" w:rsidP="00636F9D">
      <w:pPr>
        <w:spacing w:after="0" w:line="264" w:lineRule="auto"/>
        <w:jc w:val="right"/>
        <w:rPr>
          <w:rFonts w:cstheme="minorHAnsi"/>
          <w:i/>
        </w:rPr>
      </w:pPr>
    </w:p>
    <w:p w:rsidR="00CC2789" w:rsidRPr="003A7758" w:rsidRDefault="00CC2789" w:rsidP="00636F9D">
      <w:pPr>
        <w:spacing w:after="0" w:line="264" w:lineRule="auto"/>
        <w:jc w:val="both"/>
        <w:rPr>
          <w:b/>
          <w:u w:val="single"/>
        </w:rPr>
      </w:pPr>
      <w:r>
        <w:rPr>
          <w:b/>
          <w:u w:val="single"/>
        </w:rPr>
        <w:t>2021-12-422</w:t>
      </w:r>
      <w:r>
        <w:rPr>
          <w:b/>
          <w:u w:val="single"/>
        </w:rPr>
        <w:tab/>
      </w:r>
      <w:r w:rsidRPr="00E86DAA">
        <w:rPr>
          <w:b/>
          <w:u w:val="single"/>
        </w:rPr>
        <w:t>Adoption du règlement numéro RA-605-11-2021, amendant le règlement RA-605-04-2017 concernant la circulation et le stationnement sur le réseau routier de la municipalité</w:t>
      </w:r>
    </w:p>
    <w:p w:rsidR="00CC2789" w:rsidRDefault="00CC2789" w:rsidP="00636F9D">
      <w:pPr>
        <w:spacing w:after="0" w:line="264" w:lineRule="auto"/>
        <w:jc w:val="both"/>
        <w:rPr>
          <w:color w:val="000000"/>
        </w:rPr>
      </w:pPr>
    </w:p>
    <w:p w:rsidR="00CC2789" w:rsidRDefault="00CC2789" w:rsidP="00636F9D">
      <w:pPr>
        <w:tabs>
          <w:tab w:val="left" w:pos="2268"/>
        </w:tabs>
        <w:spacing w:line="264" w:lineRule="auto"/>
        <w:ind w:left="2268" w:hanging="2268"/>
        <w:jc w:val="both"/>
        <w:rPr>
          <w:rFonts w:cstheme="minorHAnsi"/>
          <w:color w:val="000000"/>
          <w:lang w:val="fr-FR" w:eastAsia="fr-FR"/>
        </w:rPr>
      </w:pPr>
      <w:r w:rsidRPr="00034A85">
        <w:rPr>
          <w:rFonts w:cstheme="minorHAnsi"/>
          <w:color w:val="000000"/>
          <w:lang w:val="fr-FR" w:eastAsia="fr-FR"/>
        </w:rPr>
        <w:lastRenderedPageBreak/>
        <w:t>ATTENDU</w:t>
      </w:r>
      <w:r>
        <w:rPr>
          <w:rFonts w:cstheme="minorHAnsi"/>
          <w:color w:val="000000"/>
          <w:lang w:val="fr-FR" w:eastAsia="fr-FR"/>
        </w:rPr>
        <w:t xml:space="preserve"> </w:t>
      </w:r>
      <w:r>
        <w:rPr>
          <w:rFonts w:cstheme="minorHAnsi"/>
          <w:color w:val="000000"/>
          <w:lang w:val="fr-FR" w:eastAsia="fr-FR"/>
        </w:rPr>
        <w:tab/>
        <w:t xml:space="preserve">que la réglementation </w:t>
      </w:r>
      <w:r w:rsidRPr="00847822">
        <w:rPr>
          <w:rFonts w:cstheme="minorHAnsi"/>
          <w:color w:val="000000"/>
          <w:lang w:val="fr-FR" w:eastAsia="fr-FR"/>
        </w:rPr>
        <w:t>concernant la circulation et le stationnement sur le réseau routier de la municipalité</w:t>
      </w:r>
      <w:r>
        <w:rPr>
          <w:rFonts w:cstheme="minorHAnsi"/>
          <w:color w:val="000000"/>
          <w:lang w:val="fr-FR" w:eastAsia="fr-FR"/>
        </w:rPr>
        <w:t xml:space="preserve"> doit être mise à date ;</w:t>
      </w:r>
    </w:p>
    <w:p w:rsidR="00CC2789" w:rsidRDefault="00CC2789" w:rsidP="00636F9D">
      <w:pPr>
        <w:tabs>
          <w:tab w:val="left" w:pos="2268"/>
        </w:tabs>
        <w:spacing w:line="264" w:lineRule="auto"/>
        <w:ind w:left="2268" w:hanging="2268"/>
        <w:jc w:val="both"/>
        <w:rPr>
          <w:rFonts w:cstheme="minorHAnsi"/>
          <w:lang w:eastAsia="fr-FR"/>
        </w:rPr>
      </w:pPr>
      <w:r w:rsidRPr="00034A85">
        <w:rPr>
          <w:rFonts w:cstheme="minorHAnsi"/>
          <w:lang w:eastAsia="fr-FR"/>
        </w:rPr>
        <w:t xml:space="preserve">ATTENDU </w:t>
      </w:r>
      <w:r w:rsidRPr="00034A85">
        <w:rPr>
          <w:rFonts w:cstheme="minorHAnsi"/>
          <w:lang w:eastAsia="fr-FR"/>
        </w:rPr>
        <w:tab/>
      </w:r>
      <w:r w:rsidRPr="007E0E48">
        <w:rPr>
          <w:rFonts w:cstheme="minorHAnsi"/>
          <w:lang w:eastAsia="fr-FR"/>
        </w:rPr>
        <w:t xml:space="preserve">que l'avis de motion du présent règlement a été dûment donné lors de la séance du conseil tenue le </w:t>
      </w:r>
      <w:r>
        <w:rPr>
          <w:rFonts w:cstheme="minorHAnsi"/>
          <w:lang w:eastAsia="fr-FR"/>
        </w:rPr>
        <w:t>9 novembre 2021</w:t>
      </w:r>
      <w:r w:rsidRPr="007E0E48">
        <w:rPr>
          <w:rFonts w:cstheme="minorHAnsi"/>
          <w:lang w:eastAsia="fr-FR"/>
        </w:rPr>
        <w:t xml:space="preserve"> et que le projet de règlement a été déposé à </w:t>
      </w:r>
      <w:r>
        <w:rPr>
          <w:rFonts w:cstheme="minorHAnsi"/>
          <w:lang w:eastAsia="fr-FR"/>
        </w:rPr>
        <w:t>cette même séance;</w:t>
      </w:r>
    </w:p>
    <w:p w:rsidR="00CC2789" w:rsidRDefault="00CC2789" w:rsidP="00636F9D">
      <w:pPr>
        <w:tabs>
          <w:tab w:val="left" w:pos="2268"/>
        </w:tabs>
        <w:spacing w:line="264" w:lineRule="auto"/>
        <w:ind w:left="2268" w:hanging="2268"/>
        <w:jc w:val="both"/>
        <w:rPr>
          <w:rFonts w:cstheme="minorHAnsi"/>
          <w:lang w:eastAsia="fr-FR"/>
        </w:rPr>
      </w:pPr>
      <w:r w:rsidRPr="00034A85">
        <w:rPr>
          <w:rFonts w:cstheme="minorHAnsi"/>
          <w:lang w:eastAsia="fr-FR"/>
        </w:rPr>
        <w:t>EN</w:t>
      </w:r>
      <w:r w:rsidRPr="00034A85">
        <w:rPr>
          <w:rFonts w:cstheme="minorHAnsi"/>
          <w:b/>
          <w:lang w:eastAsia="fr-FR"/>
        </w:rPr>
        <w:t xml:space="preserve"> </w:t>
      </w:r>
      <w:r w:rsidRPr="00034A85">
        <w:rPr>
          <w:rFonts w:cstheme="minorHAnsi"/>
          <w:lang w:eastAsia="fr-FR"/>
        </w:rPr>
        <w:t>CONSÉQUENCE</w:t>
      </w:r>
      <w:r w:rsidRPr="00034A85">
        <w:rPr>
          <w:rFonts w:cstheme="minorHAnsi"/>
          <w:b/>
          <w:lang w:eastAsia="fr-FR"/>
        </w:rPr>
        <w:tab/>
      </w:r>
      <w:r w:rsidRPr="00034A85">
        <w:rPr>
          <w:rFonts w:cstheme="minorHAnsi"/>
          <w:lang w:eastAsia="fr-FR"/>
        </w:rPr>
        <w:t xml:space="preserve">il est proposé par </w:t>
      </w:r>
      <w:r>
        <w:rPr>
          <w:rFonts w:cstheme="minorHAnsi"/>
          <w:lang w:eastAsia="fr-FR"/>
        </w:rPr>
        <w:t>le conseiller Carl Woodbury</w:t>
      </w:r>
      <w:r w:rsidRPr="00034A85">
        <w:rPr>
          <w:rFonts w:cstheme="minorHAnsi"/>
          <w:lang w:eastAsia="fr-FR"/>
        </w:rPr>
        <w:t xml:space="preserve"> et résolu que le présent règlement soit adopté et qu’il  statue et décrète ce qui suit :</w:t>
      </w:r>
    </w:p>
    <w:p w:rsidR="00636F9D" w:rsidRPr="00034A85" w:rsidRDefault="00636F9D" w:rsidP="00636F9D">
      <w:pPr>
        <w:tabs>
          <w:tab w:val="left" w:pos="2268"/>
        </w:tabs>
        <w:spacing w:line="264" w:lineRule="auto"/>
        <w:ind w:left="2268" w:hanging="2268"/>
        <w:jc w:val="both"/>
        <w:rPr>
          <w:rFonts w:cstheme="minorHAnsi"/>
          <w:b/>
          <w:lang w:eastAsia="fr-FR"/>
        </w:rPr>
      </w:pPr>
    </w:p>
    <w:p w:rsidR="00CC2789" w:rsidRPr="00E75FDD" w:rsidRDefault="00CC2789" w:rsidP="007F016B">
      <w:pPr>
        <w:spacing w:line="252" w:lineRule="auto"/>
        <w:jc w:val="both"/>
        <w:rPr>
          <w:rFonts w:cstheme="minorHAnsi"/>
          <w:color w:val="000000" w:themeColor="text1"/>
          <w:u w:val="single"/>
        </w:rPr>
      </w:pPr>
      <w:r>
        <w:rPr>
          <w:rFonts w:cstheme="minorHAnsi"/>
          <w:color w:val="000000" w:themeColor="text1"/>
          <w:u w:val="single"/>
        </w:rPr>
        <w:t>Article 1 :</w:t>
      </w:r>
    </w:p>
    <w:p w:rsidR="00CC2789" w:rsidRDefault="00CC2789" w:rsidP="007F016B">
      <w:pPr>
        <w:spacing w:line="252" w:lineRule="auto"/>
        <w:jc w:val="both"/>
        <w:rPr>
          <w:rFonts w:cstheme="minorHAnsi"/>
          <w:color w:val="000000" w:themeColor="text1"/>
        </w:rPr>
      </w:pPr>
      <w:r>
        <w:rPr>
          <w:rFonts w:cstheme="minorHAnsi"/>
          <w:color w:val="000000" w:themeColor="text1"/>
        </w:rPr>
        <w:t>Les annexes B et C sont modifiées pour tenir compte des travaux de réfection effectués sur la rue Principale.  Lesdites annexes sont jointes aux présentes pour en faire partie intégrante.</w:t>
      </w: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Pr="00494163" w:rsidRDefault="00C32EF3" w:rsidP="007F016B">
      <w:pPr>
        <w:spacing w:after="0" w:line="252"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6C4DA3" w:rsidRPr="00494163" w:rsidRDefault="006C4DA3" w:rsidP="007F016B">
      <w:pPr>
        <w:tabs>
          <w:tab w:val="left" w:pos="1418"/>
        </w:tabs>
        <w:spacing w:before="120" w:after="0" w:line="252" w:lineRule="auto"/>
        <w:jc w:val="right"/>
        <w:outlineLvl w:val="0"/>
        <w:rPr>
          <w:rFonts w:eastAsia="Times New Roman" w:cstheme="minorHAnsi"/>
          <w:b/>
          <w:noProof/>
          <w:color w:val="000000"/>
          <w:u w:val="single"/>
        </w:rPr>
      </w:pPr>
    </w:p>
    <w:p w:rsidR="00CC2789" w:rsidRPr="00DF0876" w:rsidRDefault="00CC2789" w:rsidP="007F016B">
      <w:pPr>
        <w:spacing w:line="252" w:lineRule="auto"/>
        <w:jc w:val="both"/>
        <w:rPr>
          <w:rFonts w:cstheme="minorHAnsi"/>
          <w:b/>
          <w:u w:val="single"/>
        </w:rPr>
      </w:pPr>
      <w:r w:rsidRPr="00DF0876">
        <w:rPr>
          <w:rFonts w:cstheme="minorHAnsi"/>
          <w:b/>
          <w:u w:val="single"/>
        </w:rPr>
        <w:t>2021-12-423</w:t>
      </w:r>
      <w:r w:rsidRPr="00DF0876">
        <w:rPr>
          <w:rFonts w:cstheme="minorHAnsi"/>
          <w:b/>
          <w:u w:val="single"/>
        </w:rPr>
        <w:tab/>
        <w:t>Adoption du règlement numéro RA-705-11-2021 constituant un Conseil local du patrimoine</w:t>
      </w:r>
    </w:p>
    <w:p w:rsidR="00CC2789" w:rsidRPr="00DF0876" w:rsidRDefault="00CC2789" w:rsidP="007F016B">
      <w:pPr>
        <w:tabs>
          <w:tab w:val="left" w:pos="2268"/>
        </w:tabs>
        <w:spacing w:line="252" w:lineRule="auto"/>
        <w:ind w:left="2268" w:hanging="2268"/>
        <w:rPr>
          <w:rFonts w:cstheme="minorHAnsi"/>
        </w:rPr>
      </w:pPr>
      <w:r w:rsidRPr="00DF0876">
        <w:rPr>
          <w:rFonts w:cstheme="minorHAnsi"/>
          <w:b/>
        </w:rPr>
        <w:t>CONSIDÉRANT</w:t>
      </w:r>
      <w:r w:rsidRPr="00DF0876">
        <w:rPr>
          <w:rFonts w:cstheme="minorHAnsi"/>
          <w:b/>
          <w:spacing w:val="-3"/>
        </w:rPr>
        <w:t xml:space="preserve"> </w:t>
      </w:r>
      <w:r w:rsidRPr="00DF0876">
        <w:rPr>
          <w:rFonts w:cstheme="minorHAnsi"/>
          <w:b/>
          <w:spacing w:val="-3"/>
        </w:rPr>
        <w:tab/>
      </w:r>
      <w:r w:rsidRPr="00DF0876">
        <w:rPr>
          <w:rFonts w:cstheme="minorHAnsi"/>
        </w:rPr>
        <w:t>les</w:t>
      </w:r>
      <w:r w:rsidRPr="00DF0876">
        <w:rPr>
          <w:rFonts w:cstheme="minorHAnsi"/>
          <w:spacing w:val="-1"/>
        </w:rPr>
        <w:t xml:space="preserve"> </w:t>
      </w:r>
      <w:r w:rsidRPr="00DF0876">
        <w:rPr>
          <w:rFonts w:cstheme="minorHAnsi"/>
        </w:rPr>
        <w:t>dispositions</w:t>
      </w:r>
      <w:r w:rsidRPr="00DF0876">
        <w:rPr>
          <w:rFonts w:cstheme="minorHAnsi"/>
          <w:spacing w:val="-1"/>
        </w:rPr>
        <w:t xml:space="preserve"> </w:t>
      </w:r>
      <w:r w:rsidRPr="00DF0876">
        <w:rPr>
          <w:rFonts w:cstheme="minorHAnsi"/>
        </w:rPr>
        <w:t>de</w:t>
      </w:r>
      <w:r w:rsidRPr="00DF0876">
        <w:rPr>
          <w:rFonts w:cstheme="minorHAnsi"/>
          <w:spacing w:val="-1"/>
        </w:rPr>
        <w:t xml:space="preserve"> </w:t>
      </w:r>
      <w:r w:rsidRPr="00DF0876">
        <w:rPr>
          <w:rFonts w:cstheme="minorHAnsi"/>
        </w:rPr>
        <w:t xml:space="preserve">la </w:t>
      </w:r>
      <w:r w:rsidRPr="00DF0876">
        <w:rPr>
          <w:rFonts w:cstheme="minorHAnsi"/>
          <w:i/>
        </w:rPr>
        <w:t>Loi</w:t>
      </w:r>
      <w:r w:rsidRPr="00DF0876">
        <w:rPr>
          <w:rFonts w:cstheme="minorHAnsi"/>
          <w:i/>
          <w:spacing w:val="-4"/>
        </w:rPr>
        <w:t xml:space="preserve"> </w:t>
      </w:r>
      <w:r w:rsidRPr="00DF0876">
        <w:rPr>
          <w:rFonts w:cstheme="minorHAnsi"/>
          <w:i/>
        </w:rPr>
        <w:t>sur</w:t>
      </w:r>
      <w:r w:rsidRPr="00DF0876">
        <w:rPr>
          <w:rFonts w:cstheme="minorHAnsi"/>
          <w:i/>
          <w:spacing w:val="-2"/>
        </w:rPr>
        <w:t xml:space="preserve"> </w:t>
      </w:r>
      <w:r w:rsidRPr="00DF0876">
        <w:rPr>
          <w:rFonts w:cstheme="minorHAnsi"/>
          <w:i/>
        </w:rPr>
        <w:t>le</w:t>
      </w:r>
      <w:r w:rsidRPr="00DF0876">
        <w:rPr>
          <w:rFonts w:cstheme="minorHAnsi"/>
          <w:i/>
          <w:spacing w:val="-2"/>
        </w:rPr>
        <w:t xml:space="preserve"> </w:t>
      </w:r>
      <w:r w:rsidRPr="00DF0876">
        <w:rPr>
          <w:rFonts w:cstheme="minorHAnsi"/>
          <w:i/>
        </w:rPr>
        <w:t>patrimoine</w:t>
      </w:r>
      <w:r w:rsidRPr="00DF0876">
        <w:rPr>
          <w:rFonts w:cstheme="minorHAnsi"/>
          <w:i/>
          <w:spacing w:val="-3"/>
        </w:rPr>
        <w:t xml:space="preserve"> </w:t>
      </w:r>
      <w:r w:rsidRPr="00DF0876">
        <w:rPr>
          <w:rFonts w:cstheme="minorHAnsi"/>
          <w:i/>
        </w:rPr>
        <w:t>culturel</w:t>
      </w:r>
      <w:r w:rsidRPr="00DF0876">
        <w:rPr>
          <w:rFonts w:cstheme="minorHAnsi"/>
        </w:rPr>
        <w:t>;</w:t>
      </w:r>
    </w:p>
    <w:p w:rsidR="00CC2789" w:rsidRPr="00DF0876" w:rsidRDefault="00CC2789" w:rsidP="007F016B">
      <w:pPr>
        <w:tabs>
          <w:tab w:val="left" w:pos="2268"/>
        </w:tabs>
        <w:spacing w:line="252" w:lineRule="auto"/>
        <w:ind w:left="2268" w:hanging="2268"/>
        <w:jc w:val="both"/>
        <w:rPr>
          <w:rFonts w:cstheme="minorHAnsi"/>
          <w:lang w:eastAsia="fr-FR"/>
        </w:rPr>
      </w:pPr>
      <w:r w:rsidRPr="00DF0876">
        <w:rPr>
          <w:rFonts w:cstheme="minorHAnsi"/>
          <w:b/>
        </w:rPr>
        <w:t xml:space="preserve">CONSIDÉRANT </w:t>
      </w:r>
      <w:r w:rsidRPr="00DF0876">
        <w:rPr>
          <w:rFonts w:cstheme="minorHAnsi"/>
          <w:b/>
        </w:rPr>
        <w:tab/>
      </w:r>
      <w:r w:rsidRPr="00DF0876">
        <w:rPr>
          <w:rFonts w:cstheme="minorHAnsi"/>
          <w:lang w:eastAsia="fr-FR"/>
        </w:rPr>
        <w:t>que l'avis de motion du présent règlement a été dûment donné lors de la séance du conseil tenue le 25 novembre 2021 et que le projet de règlement a été déposé à cette même séance;</w:t>
      </w:r>
    </w:p>
    <w:p w:rsidR="00CC2789" w:rsidRPr="00DF0876" w:rsidRDefault="00CC2789" w:rsidP="007F016B">
      <w:pPr>
        <w:pStyle w:val="Corpsdetexte"/>
        <w:tabs>
          <w:tab w:val="left" w:pos="2268"/>
        </w:tabs>
        <w:spacing w:line="252" w:lineRule="auto"/>
        <w:ind w:left="2268" w:right="122" w:hanging="2268"/>
        <w:jc w:val="both"/>
        <w:rPr>
          <w:rFonts w:asciiTheme="minorHAnsi" w:hAnsiTheme="minorHAnsi" w:cstheme="minorHAnsi"/>
        </w:rPr>
      </w:pPr>
      <w:r w:rsidRPr="00DF0876">
        <w:rPr>
          <w:rFonts w:asciiTheme="minorHAnsi" w:hAnsiTheme="minorHAnsi" w:cstheme="minorHAnsi"/>
          <w:b/>
        </w:rPr>
        <w:t xml:space="preserve">CONSIDÉRANT </w:t>
      </w:r>
      <w:r w:rsidRPr="00DF0876">
        <w:rPr>
          <w:rFonts w:asciiTheme="minorHAnsi" w:hAnsiTheme="minorHAnsi" w:cstheme="minorHAnsi"/>
          <w:b/>
        </w:rPr>
        <w:tab/>
      </w:r>
      <w:r w:rsidRPr="00DF0876">
        <w:rPr>
          <w:rFonts w:asciiTheme="minorHAnsi" w:hAnsiTheme="minorHAnsi" w:cstheme="minorHAnsi"/>
        </w:rPr>
        <w:t>que copie du présent règlement était à la disposition du public dès le</w:t>
      </w:r>
      <w:r w:rsidRPr="00DF0876">
        <w:rPr>
          <w:rFonts w:asciiTheme="minorHAnsi" w:hAnsiTheme="minorHAnsi" w:cstheme="minorHAnsi"/>
          <w:spacing w:val="1"/>
        </w:rPr>
        <w:t xml:space="preserve"> </w:t>
      </w:r>
      <w:r w:rsidRPr="00DF0876">
        <w:rPr>
          <w:rFonts w:asciiTheme="minorHAnsi" w:hAnsiTheme="minorHAnsi" w:cstheme="minorHAnsi"/>
        </w:rPr>
        <w:t>début</w:t>
      </w:r>
      <w:r w:rsidRPr="00DF0876">
        <w:rPr>
          <w:rFonts w:asciiTheme="minorHAnsi" w:hAnsiTheme="minorHAnsi" w:cstheme="minorHAnsi"/>
          <w:spacing w:val="1"/>
        </w:rPr>
        <w:t xml:space="preserve"> </w:t>
      </w:r>
      <w:r w:rsidRPr="00DF0876">
        <w:rPr>
          <w:rFonts w:asciiTheme="minorHAnsi" w:hAnsiTheme="minorHAnsi" w:cstheme="minorHAnsi"/>
        </w:rPr>
        <w:t>de</w:t>
      </w:r>
      <w:r w:rsidRPr="00DF0876">
        <w:rPr>
          <w:rFonts w:asciiTheme="minorHAnsi" w:hAnsiTheme="minorHAnsi" w:cstheme="minorHAnsi"/>
          <w:spacing w:val="-2"/>
        </w:rPr>
        <w:t xml:space="preserve"> </w:t>
      </w:r>
      <w:r w:rsidRPr="00DF0876">
        <w:rPr>
          <w:rFonts w:asciiTheme="minorHAnsi" w:hAnsiTheme="minorHAnsi" w:cstheme="minorHAnsi"/>
        </w:rPr>
        <w:t>la présente</w:t>
      </w:r>
      <w:r w:rsidRPr="00DF0876">
        <w:rPr>
          <w:rFonts w:asciiTheme="minorHAnsi" w:hAnsiTheme="minorHAnsi" w:cstheme="minorHAnsi"/>
          <w:spacing w:val="-2"/>
        </w:rPr>
        <w:t xml:space="preserve"> </w:t>
      </w:r>
      <w:r w:rsidRPr="00DF0876">
        <w:rPr>
          <w:rFonts w:asciiTheme="minorHAnsi" w:hAnsiTheme="minorHAnsi" w:cstheme="minorHAnsi"/>
        </w:rPr>
        <w:t>séance;</w:t>
      </w:r>
    </w:p>
    <w:p w:rsidR="00CC2789" w:rsidRPr="00DF0876" w:rsidRDefault="00CC2789" w:rsidP="007F016B">
      <w:pPr>
        <w:pStyle w:val="Corpsdetexte"/>
        <w:tabs>
          <w:tab w:val="left" w:pos="2268"/>
        </w:tabs>
        <w:spacing w:line="252" w:lineRule="auto"/>
        <w:ind w:left="2268" w:right="116" w:hanging="2268"/>
        <w:jc w:val="both"/>
        <w:rPr>
          <w:rFonts w:asciiTheme="minorHAnsi" w:hAnsiTheme="minorHAnsi" w:cstheme="minorHAnsi"/>
          <w:b/>
        </w:rPr>
      </w:pPr>
    </w:p>
    <w:p w:rsidR="00CC2789" w:rsidRPr="00DF0876" w:rsidRDefault="00CC2789" w:rsidP="007F016B">
      <w:pPr>
        <w:pStyle w:val="Corpsdetexte"/>
        <w:tabs>
          <w:tab w:val="left" w:pos="2268"/>
        </w:tabs>
        <w:spacing w:line="252" w:lineRule="auto"/>
        <w:ind w:left="2268" w:right="116" w:hanging="2268"/>
        <w:jc w:val="both"/>
        <w:rPr>
          <w:rFonts w:asciiTheme="minorHAnsi" w:hAnsiTheme="minorHAnsi" w:cstheme="minorHAnsi"/>
        </w:rPr>
      </w:pPr>
      <w:r w:rsidRPr="00DF0876">
        <w:rPr>
          <w:rFonts w:asciiTheme="minorHAnsi" w:hAnsiTheme="minorHAnsi" w:cstheme="minorHAnsi"/>
          <w:b/>
        </w:rPr>
        <w:t>EN</w:t>
      </w:r>
      <w:r w:rsidRPr="00DF0876">
        <w:rPr>
          <w:rFonts w:asciiTheme="minorHAnsi" w:hAnsiTheme="minorHAnsi" w:cstheme="minorHAnsi"/>
          <w:b/>
          <w:spacing w:val="57"/>
        </w:rPr>
        <w:t xml:space="preserve"> </w:t>
      </w:r>
      <w:r w:rsidRPr="00DF0876">
        <w:rPr>
          <w:rFonts w:asciiTheme="minorHAnsi" w:hAnsiTheme="minorHAnsi" w:cstheme="minorHAnsi"/>
          <w:b/>
        </w:rPr>
        <w:t>CONSÉQUENCE</w:t>
      </w:r>
      <w:r w:rsidRPr="00DF0876">
        <w:rPr>
          <w:rFonts w:asciiTheme="minorHAnsi" w:hAnsiTheme="minorHAnsi" w:cstheme="minorHAnsi"/>
        </w:rPr>
        <w:tab/>
        <w:t>il</w:t>
      </w:r>
      <w:r w:rsidRPr="00DF0876">
        <w:rPr>
          <w:rFonts w:asciiTheme="minorHAnsi" w:hAnsiTheme="minorHAnsi" w:cstheme="minorHAnsi"/>
          <w:spacing w:val="57"/>
        </w:rPr>
        <w:t xml:space="preserve"> </w:t>
      </w:r>
      <w:r w:rsidRPr="00DF0876">
        <w:rPr>
          <w:rFonts w:asciiTheme="minorHAnsi" w:hAnsiTheme="minorHAnsi" w:cstheme="minorHAnsi"/>
        </w:rPr>
        <w:t>est</w:t>
      </w:r>
      <w:r w:rsidRPr="00DF0876">
        <w:rPr>
          <w:rFonts w:asciiTheme="minorHAnsi" w:hAnsiTheme="minorHAnsi" w:cstheme="minorHAnsi"/>
          <w:spacing w:val="59"/>
        </w:rPr>
        <w:t xml:space="preserve"> </w:t>
      </w:r>
      <w:r w:rsidRPr="00DF0876">
        <w:rPr>
          <w:rFonts w:asciiTheme="minorHAnsi" w:hAnsiTheme="minorHAnsi" w:cstheme="minorHAnsi"/>
        </w:rPr>
        <w:t>proposé</w:t>
      </w:r>
      <w:r w:rsidRPr="00DF0876">
        <w:rPr>
          <w:rFonts w:asciiTheme="minorHAnsi" w:hAnsiTheme="minorHAnsi" w:cstheme="minorHAnsi"/>
          <w:spacing w:val="59"/>
        </w:rPr>
        <w:t xml:space="preserve"> </w:t>
      </w:r>
      <w:r w:rsidRPr="00DF0876">
        <w:rPr>
          <w:rFonts w:asciiTheme="minorHAnsi" w:hAnsiTheme="minorHAnsi" w:cstheme="minorHAnsi"/>
        </w:rPr>
        <w:t>par</w:t>
      </w:r>
      <w:r w:rsidRPr="00DF0876">
        <w:rPr>
          <w:rFonts w:asciiTheme="minorHAnsi" w:hAnsiTheme="minorHAnsi" w:cstheme="minorHAnsi"/>
          <w:spacing w:val="2"/>
        </w:rPr>
        <w:t xml:space="preserve"> la conseillère Natalia Czarnecka</w:t>
      </w:r>
      <w:r w:rsidRPr="00DF0876">
        <w:rPr>
          <w:rFonts w:asciiTheme="minorHAnsi" w:hAnsiTheme="minorHAnsi" w:cstheme="minorHAnsi"/>
          <w:spacing w:val="1"/>
        </w:rPr>
        <w:t xml:space="preserve"> </w:t>
      </w:r>
      <w:r w:rsidRPr="00DF0876">
        <w:rPr>
          <w:rFonts w:asciiTheme="minorHAnsi" w:hAnsiTheme="minorHAnsi" w:cstheme="minorHAnsi"/>
        </w:rPr>
        <w:t>et</w:t>
      </w:r>
      <w:r w:rsidRPr="00DF0876">
        <w:rPr>
          <w:rFonts w:asciiTheme="minorHAnsi" w:hAnsiTheme="minorHAnsi" w:cstheme="minorHAnsi"/>
          <w:spacing w:val="59"/>
        </w:rPr>
        <w:t xml:space="preserve"> </w:t>
      </w:r>
      <w:r w:rsidRPr="00DF0876">
        <w:rPr>
          <w:rFonts w:asciiTheme="minorHAnsi" w:hAnsiTheme="minorHAnsi" w:cstheme="minorHAnsi"/>
        </w:rPr>
        <w:t>résolu</w:t>
      </w:r>
      <w:r w:rsidRPr="00DF0876">
        <w:rPr>
          <w:rFonts w:asciiTheme="minorHAnsi" w:hAnsiTheme="minorHAnsi" w:cstheme="minorHAnsi"/>
          <w:spacing w:val="59"/>
        </w:rPr>
        <w:t xml:space="preserve"> </w:t>
      </w:r>
      <w:r w:rsidRPr="00DF0876">
        <w:rPr>
          <w:rFonts w:asciiTheme="minorHAnsi" w:hAnsiTheme="minorHAnsi" w:cstheme="minorHAnsi"/>
        </w:rPr>
        <w:t>à</w:t>
      </w:r>
      <w:r w:rsidRPr="00DF0876">
        <w:rPr>
          <w:rFonts w:asciiTheme="minorHAnsi" w:hAnsiTheme="minorHAnsi" w:cstheme="minorHAnsi"/>
          <w:spacing w:val="-59"/>
        </w:rPr>
        <w:t xml:space="preserve"> </w:t>
      </w:r>
      <w:r w:rsidRPr="00DF0876">
        <w:rPr>
          <w:rFonts w:asciiTheme="minorHAnsi" w:hAnsiTheme="minorHAnsi" w:cstheme="minorHAnsi"/>
        </w:rPr>
        <w:t xml:space="preserve">l’unanimité qu’un Règlement de ce Conseil intitulé « </w:t>
      </w:r>
      <w:r w:rsidRPr="00DF0876">
        <w:rPr>
          <w:rFonts w:asciiTheme="minorHAnsi" w:hAnsiTheme="minorHAnsi" w:cstheme="minorHAnsi"/>
          <w:i/>
        </w:rPr>
        <w:t>Règlement constituant un Conseil local du</w:t>
      </w:r>
      <w:r w:rsidRPr="00DF0876">
        <w:rPr>
          <w:rFonts w:asciiTheme="minorHAnsi" w:hAnsiTheme="minorHAnsi" w:cstheme="minorHAnsi"/>
          <w:i/>
          <w:spacing w:val="1"/>
        </w:rPr>
        <w:t xml:space="preserve"> </w:t>
      </w:r>
      <w:r w:rsidRPr="00DF0876">
        <w:rPr>
          <w:rFonts w:asciiTheme="minorHAnsi" w:hAnsiTheme="minorHAnsi" w:cstheme="minorHAnsi"/>
          <w:i/>
        </w:rPr>
        <w:t>patrimoine</w:t>
      </w:r>
      <w:r w:rsidRPr="00DF0876">
        <w:rPr>
          <w:rFonts w:asciiTheme="minorHAnsi" w:hAnsiTheme="minorHAnsi" w:cstheme="minorHAnsi"/>
          <w:i/>
          <w:spacing w:val="-3"/>
        </w:rPr>
        <w:t xml:space="preserve"> </w:t>
      </w:r>
      <w:r w:rsidRPr="00DF0876">
        <w:rPr>
          <w:rFonts w:asciiTheme="minorHAnsi" w:hAnsiTheme="minorHAnsi" w:cstheme="minorHAnsi"/>
          <w:i/>
        </w:rPr>
        <w:t xml:space="preserve">» </w:t>
      </w:r>
      <w:r w:rsidRPr="00DF0876">
        <w:rPr>
          <w:rFonts w:asciiTheme="minorHAnsi" w:hAnsiTheme="minorHAnsi" w:cstheme="minorHAnsi"/>
        </w:rPr>
        <w:t>soit</w:t>
      </w:r>
      <w:r w:rsidRPr="00DF0876">
        <w:rPr>
          <w:rFonts w:asciiTheme="minorHAnsi" w:hAnsiTheme="minorHAnsi" w:cstheme="minorHAnsi"/>
          <w:spacing w:val="2"/>
        </w:rPr>
        <w:t xml:space="preserve"> </w:t>
      </w:r>
      <w:r w:rsidRPr="00DF0876">
        <w:rPr>
          <w:rFonts w:asciiTheme="minorHAnsi" w:hAnsiTheme="minorHAnsi" w:cstheme="minorHAnsi"/>
        </w:rPr>
        <w:t>adopté</w:t>
      </w:r>
      <w:r w:rsidRPr="00DF0876">
        <w:rPr>
          <w:rFonts w:asciiTheme="minorHAnsi" w:hAnsiTheme="minorHAnsi" w:cstheme="minorHAnsi"/>
          <w:spacing w:val="-2"/>
        </w:rPr>
        <w:t xml:space="preserve"> </w:t>
      </w:r>
      <w:r w:rsidRPr="00DF0876">
        <w:rPr>
          <w:rFonts w:asciiTheme="minorHAnsi" w:hAnsiTheme="minorHAnsi" w:cstheme="minorHAnsi"/>
        </w:rPr>
        <w:t>et</w:t>
      </w:r>
      <w:r w:rsidRPr="00DF0876">
        <w:rPr>
          <w:rFonts w:asciiTheme="minorHAnsi" w:hAnsiTheme="minorHAnsi" w:cstheme="minorHAnsi"/>
          <w:spacing w:val="-2"/>
        </w:rPr>
        <w:t xml:space="preserve"> </w:t>
      </w:r>
      <w:r w:rsidRPr="00DF0876">
        <w:rPr>
          <w:rFonts w:asciiTheme="minorHAnsi" w:hAnsiTheme="minorHAnsi" w:cstheme="minorHAnsi"/>
        </w:rPr>
        <w:t>que</w:t>
      </w:r>
      <w:r w:rsidRPr="00DF0876">
        <w:rPr>
          <w:rFonts w:asciiTheme="minorHAnsi" w:hAnsiTheme="minorHAnsi" w:cstheme="minorHAnsi"/>
          <w:spacing w:val="-2"/>
        </w:rPr>
        <w:t xml:space="preserve"> </w:t>
      </w:r>
      <w:r w:rsidRPr="00DF0876">
        <w:rPr>
          <w:rFonts w:asciiTheme="minorHAnsi" w:hAnsiTheme="minorHAnsi" w:cstheme="minorHAnsi"/>
        </w:rPr>
        <w:t>ce Conseil ordonne</w:t>
      </w:r>
      <w:r w:rsidRPr="00DF0876">
        <w:rPr>
          <w:rFonts w:asciiTheme="minorHAnsi" w:hAnsiTheme="minorHAnsi" w:cstheme="minorHAnsi"/>
          <w:spacing w:val="2"/>
        </w:rPr>
        <w:t xml:space="preserve"> </w:t>
      </w:r>
      <w:r w:rsidRPr="00DF0876">
        <w:rPr>
          <w:rFonts w:asciiTheme="minorHAnsi" w:hAnsiTheme="minorHAnsi" w:cstheme="minorHAnsi"/>
        </w:rPr>
        <w:t>et</w:t>
      </w:r>
      <w:r w:rsidRPr="00DF0876">
        <w:rPr>
          <w:rFonts w:asciiTheme="minorHAnsi" w:hAnsiTheme="minorHAnsi" w:cstheme="minorHAnsi"/>
          <w:spacing w:val="-1"/>
        </w:rPr>
        <w:t xml:space="preserve"> </w:t>
      </w:r>
      <w:r w:rsidRPr="00DF0876">
        <w:rPr>
          <w:rFonts w:asciiTheme="minorHAnsi" w:hAnsiTheme="minorHAnsi" w:cstheme="minorHAnsi"/>
        </w:rPr>
        <w:t>statue</w:t>
      </w:r>
      <w:r w:rsidRPr="00DF0876">
        <w:rPr>
          <w:rFonts w:asciiTheme="minorHAnsi" w:hAnsiTheme="minorHAnsi" w:cstheme="minorHAnsi"/>
          <w:spacing w:val="-2"/>
        </w:rPr>
        <w:t xml:space="preserve"> </w:t>
      </w:r>
      <w:r w:rsidRPr="00DF0876">
        <w:rPr>
          <w:rFonts w:asciiTheme="minorHAnsi" w:hAnsiTheme="minorHAnsi" w:cstheme="minorHAnsi"/>
        </w:rPr>
        <w:t>comme</w:t>
      </w:r>
      <w:r w:rsidRPr="00DF0876">
        <w:rPr>
          <w:rFonts w:asciiTheme="minorHAnsi" w:hAnsiTheme="minorHAnsi" w:cstheme="minorHAnsi"/>
          <w:spacing w:val="-2"/>
        </w:rPr>
        <w:t xml:space="preserve"> </w:t>
      </w:r>
      <w:r w:rsidRPr="00DF0876">
        <w:rPr>
          <w:rFonts w:asciiTheme="minorHAnsi" w:hAnsiTheme="minorHAnsi" w:cstheme="minorHAnsi"/>
        </w:rPr>
        <w:t>suit</w:t>
      </w:r>
      <w:r w:rsidRPr="00DF0876">
        <w:rPr>
          <w:rFonts w:asciiTheme="minorHAnsi" w:hAnsiTheme="minorHAnsi" w:cstheme="minorHAnsi"/>
          <w:spacing w:val="-1"/>
        </w:rPr>
        <w:t xml:space="preserve"> </w:t>
      </w:r>
      <w:r w:rsidRPr="00DF0876">
        <w:rPr>
          <w:rFonts w:asciiTheme="minorHAnsi" w:hAnsiTheme="minorHAnsi" w:cstheme="minorHAnsi"/>
        </w:rPr>
        <w:t>:</w:t>
      </w:r>
    </w:p>
    <w:p w:rsidR="00D0463E" w:rsidRPr="00D0463E" w:rsidRDefault="00D0463E" w:rsidP="007F016B">
      <w:pPr>
        <w:widowControl w:val="0"/>
        <w:autoSpaceDE w:val="0"/>
        <w:autoSpaceDN w:val="0"/>
        <w:spacing w:before="207" w:after="0" w:line="252" w:lineRule="auto"/>
        <w:outlineLvl w:val="0"/>
        <w:rPr>
          <w:rFonts w:eastAsia="Arial" w:cstheme="minorHAnsi"/>
          <w:b/>
          <w:bCs/>
        </w:rPr>
      </w:pPr>
      <w:r w:rsidRPr="00D0463E">
        <w:rPr>
          <w:rFonts w:eastAsia="Arial" w:cstheme="minorHAnsi"/>
          <w:b/>
          <w:bCs/>
        </w:rPr>
        <w:t>ARTICLE</w:t>
      </w:r>
      <w:r w:rsidRPr="00D0463E">
        <w:rPr>
          <w:rFonts w:eastAsia="Arial" w:cstheme="minorHAnsi"/>
          <w:b/>
          <w:bCs/>
          <w:spacing w:val="-2"/>
        </w:rPr>
        <w:t xml:space="preserve"> </w:t>
      </w:r>
      <w:r w:rsidRPr="00D0463E">
        <w:rPr>
          <w:rFonts w:eastAsia="Arial" w:cstheme="minorHAnsi"/>
          <w:b/>
          <w:bCs/>
        </w:rPr>
        <w:t>1</w:t>
      </w:r>
      <w:r w:rsidRPr="00D0463E">
        <w:rPr>
          <w:rFonts w:eastAsia="Arial" w:cstheme="minorHAnsi"/>
          <w:b/>
          <w:bCs/>
          <w:spacing w:val="-1"/>
        </w:rPr>
        <w:t xml:space="preserve"> </w:t>
      </w:r>
      <w:r w:rsidRPr="00D0463E">
        <w:rPr>
          <w:rFonts w:eastAsia="Arial" w:cstheme="minorHAnsi"/>
          <w:b/>
          <w:bCs/>
        </w:rPr>
        <w:t>-</w:t>
      </w:r>
      <w:r w:rsidRPr="00D0463E">
        <w:rPr>
          <w:rFonts w:eastAsia="Arial" w:cstheme="minorHAnsi"/>
          <w:b/>
          <w:bCs/>
          <w:spacing w:val="1"/>
        </w:rPr>
        <w:t xml:space="preserve"> </w:t>
      </w:r>
      <w:r w:rsidRPr="00D0463E">
        <w:rPr>
          <w:rFonts w:eastAsia="Arial" w:cstheme="minorHAnsi"/>
          <w:b/>
          <w:bCs/>
        </w:rPr>
        <w:t>PRÉAMBULE</w:t>
      </w:r>
    </w:p>
    <w:p w:rsidR="00D0463E" w:rsidRPr="00D0463E" w:rsidRDefault="00D0463E" w:rsidP="007F016B">
      <w:pPr>
        <w:widowControl w:val="0"/>
        <w:autoSpaceDE w:val="0"/>
        <w:autoSpaceDN w:val="0"/>
        <w:spacing w:after="0" w:line="252" w:lineRule="auto"/>
        <w:rPr>
          <w:rFonts w:eastAsia="Arial" w:cstheme="minorHAnsi"/>
          <w:b/>
        </w:rPr>
      </w:pPr>
    </w:p>
    <w:p w:rsidR="00D0463E" w:rsidRPr="00D0463E" w:rsidRDefault="00D0463E" w:rsidP="007F016B">
      <w:pPr>
        <w:widowControl w:val="0"/>
        <w:tabs>
          <w:tab w:val="left" w:pos="851"/>
        </w:tabs>
        <w:autoSpaceDE w:val="0"/>
        <w:autoSpaceDN w:val="0"/>
        <w:spacing w:after="0" w:line="252" w:lineRule="auto"/>
        <w:jc w:val="both"/>
        <w:rPr>
          <w:rFonts w:eastAsia="Arial" w:cstheme="minorHAnsi"/>
        </w:rPr>
      </w:pPr>
      <w:r w:rsidRPr="00D0463E">
        <w:rPr>
          <w:rFonts w:eastAsia="Arial" w:cstheme="minorHAnsi"/>
        </w:rPr>
        <w:t>1.1</w:t>
      </w:r>
      <w:r w:rsidRPr="00D0463E">
        <w:rPr>
          <w:rFonts w:eastAsia="Arial" w:cstheme="minorHAnsi"/>
        </w:rPr>
        <w:tab/>
        <w:t>Le</w:t>
      </w:r>
      <w:r w:rsidRPr="00D0463E">
        <w:rPr>
          <w:rFonts w:eastAsia="Arial" w:cstheme="minorHAnsi"/>
          <w:spacing w:val="-2"/>
        </w:rPr>
        <w:t xml:space="preserve"> </w:t>
      </w:r>
      <w:r w:rsidRPr="00D0463E">
        <w:rPr>
          <w:rFonts w:eastAsia="Arial" w:cstheme="minorHAnsi"/>
        </w:rPr>
        <w:t>préambule</w:t>
      </w:r>
      <w:r w:rsidRPr="00D0463E">
        <w:rPr>
          <w:rFonts w:eastAsia="Arial" w:cstheme="minorHAnsi"/>
          <w:spacing w:val="-3"/>
        </w:rPr>
        <w:t xml:space="preserve"> </w:t>
      </w:r>
      <w:r w:rsidRPr="00D0463E">
        <w:rPr>
          <w:rFonts w:eastAsia="Arial" w:cstheme="minorHAnsi"/>
        </w:rPr>
        <w:t>fait</w:t>
      </w:r>
      <w:r w:rsidRPr="00D0463E">
        <w:rPr>
          <w:rFonts w:eastAsia="Arial" w:cstheme="minorHAnsi"/>
          <w:spacing w:val="1"/>
        </w:rPr>
        <w:t xml:space="preserve"> </w:t>
      </w:r>
      <w:r w:rsidRPr="00D0463E">
        <w:rPr>
          <w:rFonts w:eastAsia="Arial" w:cstheme="minorHAnsi"/>
        </w:rPr>
        <w:t>partie</w:t>
      </w:r>
      <w:r w:rsidRPr="00D0463E">
        <w:rPr>
          <w:rFonts w:eastAsia="Arial" w:cstheme="minorHAnsi"/>
          <w:spacing w:val="-1"/>
        </w:rPr>
        <w:t xml:space="preserve"> </w:t>
      </w:r>
      <w:r w:rsidRPr="00D0463E">
        <w:rPr>
          <w:rFonts w:eastAsia="Arial" w:cstheme="minorHAnsi"/>
        </w:rPr>
        <w:t>intégrante</w:t>
      </w:r>
      <w:r w:rsidRPr="00D0463E">
        <w:rPr>
          <w:rFonts w:eastAsia="Arial" w:cstheme="minorHAnsi"/>
          <w:spacing w:val="2"/>
        </w:rPr>
        <w:t xml:space="preserve"> </w:t>
      </w:r>
      <w:r w:rsidRPr="00D0463E">
        <w:rPr>
          <w:rFonts w:eastAsia="Arial" w:cstheme="minorHAnsi"/>
        </w:rPr>
        <w:t>du</w:t>
      </w:r>
      <w:r w:rsidRPr="00D0463E">
        <w:rPr>
          <w:rFonts w:eastAsia="Arial" w:cstheme="minorHAnsi"/>
          <w:spacing w:val="-3"/>
        </w:rPr>
        <w:t xml:space="preserve"> </w:t>
      </w:r>
      <w:r w:rsidRPr="00D0463E">
        <w:rPr>
          <w:rFonts w:eastAsia="Arial" w:cstheme="minorHAnsi"/>
        </w:rPr>
        <w:t>présent</w:t>
      </w:r>
      <w:r w:rsidRPr="00D0463E">
        <w:rPr>
          <w:rFonts w:eastAsia="Arial" w:cstheme="minorHAnsi"/>
          <w:spacing w:val="1"/>
        </w:rPr>
        <w:t xml:space="preserve"> </w:t>
      </w:r>
      <w:r w:rsidRPr="00D0463E">
        <w:rPr>
          <w:rFonts w:eastAsia="Arial" w:cstheme="minorHAnsi"/>
        </w:rPr>
        <w:t>Règlement.</w:t>
      </w:r>
    </w:p>
    <w:p w:rsidR="00D0463E" w:rsidRPr="00D0463E" w:rsidRDefault="00D0463E" w:rsidP="007F016B">
      <w:pPr>
        <w:widowControl w:val="0"/>
        <w:autoSpaceDE w:val="0"/>
        <w:autoSpaceDN w:val="0"/>
        <w:spacing w:before="208" w:after="0" w:line="252" w:lineRule="auto"/>
        <w:outlineLvl w:val="0"/>
        <w:rPr>
          <w:rFonts w:eastAsia="Arial" w:cstheme="minorHAnsi"/>
          <w:b/>
          <w:bCs/>
        </w:rPr>
      </w:pPr>
      <w:r w:rsidRPr="00D0463E">
        <w:rPr>
          <w:rFonts w:eastAsia="Arial" w:cstheme="minorHAnsi"/>
          <w:b/>
          <w:bCs/>
        </w:rPr>
        <w:t>ARTICLE</w:t>
      </w:r>
      <w:r w:rsidRPr="00D0463E">
        <w:rPr>
          <w:rFonts w:eastAsia="Arial" w:cstheme="minorHAnsi"/>
          <w:b/>
          <w:bCs/>
          <w:spacing w:val="-2"/>
        </w:rPr>
        <w:t xml:space="preserve"> </w:t>
      </w:r>
      <w:r w:rsidRPr="00D0463E">
        <w:rPr>
          <w:rFonts w:eastAsia="Arial" w:cstheme="minorHAnsi"/>
          <w:b/>
          <w:bCs/>
        </w:rPr>
        <w:t>2</w:t>
      </w:r>
      <w:r w:rsidRPr="00D0463E">
        <w:rPr>
          <w:rFonts w:eastAsia="Arial" w:cstheme="minorHAnsi"/>
          <w:b/>
          <w:bCs/>
          <w:spacing w:val="-2"/>
        </w:rPr>
        <w:t xml:space="preserve"> </w:t>
      </w:r>
      <w:r w:rsidRPr="00D0463E">
        <w:rPr>
          <w:rFonts w:eastAsia="Arial" w:cstheme="minorHAnsi"/>
          <w:b/>
          <w:bCs/>
        </w:rPr>
        <w:t>- TITRE</w:t>
      </w:r>
    </w:p>
    <w:p w:rsidR="00D0463E" w:rsidRPr="00D0463E" w:rsidRDefault="00D0463E" w:rsidP="007F016B">
      <w:pPr>
        <w:widowControl w:val="0"/>
        <w:autoSpaceDE w:val="0"/>
        <w:autoSpaceDN w:val="0"/>
        <w:spacing w:before="1" w:after="0" w:line="252" w:lineRule="auto"/>
        <w:rPr>
          <w:rFonts w:eastAsia="Arial" w:cstheme="minorHAnsi"/>
          <w:b/>
        </w:rPr>
      </w:pPr>
    </w:p>
    <w:p w:rsidR="00D0463E" w:rsidRPr="00D0463E" w:rsidRDefault="00D0463E" w:rsidP="007F016B">
      <w:pPr>
        <w:tabs>
          <w:tab w:val="left" w:pos="851"/>
        </w:tabs>
        <w:spacing w:line="252" w:lineRule="auto"/>
        <w:ind w:right="119"/>
        <w:jc w:val="both"/>
        <w:rPr>
          <w:rFonts w:cstheme="minorHAnsi"/>
          <w:i/>
        </w:rPr>
      </w:pPr>
      <w:r w:rsidRPr="00D0463E">
        <w:rPr>
          <w:rFonts w:cstheme="minorHAnsi"/>
        </w:rPr>
        <w:t>2.1</w:t>
      </w:r>
      <w:r w:rsidRPr="00D0463E">
        <w:rPr>
          <w:rFonts w:cstheme="minorHAnsi"/>
        </w:rPr>
        <w:tab/>
        <w:t xml:space="preserve">Le présent Règlement porte le titre de « </w:t>
      </w:r>
      <w:r w:rsidRPr="00D0463E">
        <w:rPr>
          <w:rFonts w:cstheme="minorHAnsi"/>
          <w:i/>
        </w:rPr>
        <w:t>Règlement constituant un Conseil local</w:t>
      </w:r>
      <w:r w:rsidRPr="00D0463E">
        <w:rPr>
          <w:rFonts w:cstheme="minorHAnsi"/>
          <w:i/>
          <w:spacing w:val="1"/>
        </w:rPr>
        <w:t xml:space="preserve"> </w:t>
      </w:r>
      <w:r w:rsidRPr="00D0463E">
        <w:rPr>
          <w:rFonts w:cstheme="minorHAnsi"/>
          <w:i/>
        </w:rPr>
        <w:t>du</w:t>
      </w:r>
      <w:r w:rsidRPr="00D0463E">
        <w:rPr>
          <w:rFonts w:cstheme="minorHAnsi"/>
          <w:i/>
          <w:spacing w:val="-1"/>
        </w:rPr>
        <w:t xml:space="preserve"> </w:t>
      </w:r>
      <w:r w:rsidRPr="00D0463E">
        <w:rPr>
          <w:rFonts w:cstheme="minorHAnsi"/>
          <w:i/>
        </w:rPr>
        <w:t>patrimoine ».</w:t>
      </w:r>
    </w:p>
    <w:p w:rsidR="00431199" w:rsidRPr="00431199" w:rsidRDefault="00431199" w:rsidP="007F016B">
      <w:pPr>
        <w:widowControl w:val="0"/>
        <w:autoSpaceDE w:val="0"/>
        <w:autoSpaceDN w:val="0"/>
        <w:spacing w:before="207" w:after="0" w:line="252" w:lineRule="auto"/>
        <w:jc w:val="both"/>
        <w:outlineLvl w:val="0"/>
        <w:rPr>
          <w:rFonts w:eastAsia="Arial" w:cstheme="minorHAnsi"/>
          <w:b/>
          <w:bCs/>
        </w:rPr>
      </w:pPr>
      <w:r w:rsidRPr="00431199">
        <w:rPr>
          <w:rFonts w:eastAsia="Arial" w:cstheme="minorHAnsi"/>
          <w:b/>
          <w:bCs/>
        </w:rPr>
        <w:t>ARTICLE</w:t>
      </w:r>
      <w:r w:rsidRPr="00431199">
        <w:rPr>
          <w:rFonts w:eastAsia="Arial" w:cstheme="minorHAnsi"/>
          <w:b/>
          <w:bCs/>
          <w:spacing w:val="-2"/>
        </w:rPr>
        <w:t xml:space="preserve"> </w:t>
      </w:r>
      <w:r w:rsidRPr="00431199">
        <w:rPr>
          <w:rFonts w:eastAsia="Arial" w:cstheme="minorHAnsi"/>
          <w:b/>
          <w:bCs/>
        </w:rPr>
        <w:t>3</w:t>
      </w:r>
      <w:r w:rsidRPr="00431199">
        <w:rPr>
          <w:rFonts w:eastAsia="Arial" w:cstheme="minorHAnsi"/>
          <w:b/>
          <w:bCs/>
          <w:spacing w:val="-1"/>
        </w:rPr>
        <w:t xml:space="preserve"> </w:t>
      </w:r>
      <w:r w:rsidRPr="00431199">
        <w:rPr>
          <w:rFonts w:eastAsia="Arial" w:cstheme="minorHAnsi"/>
          <w:b/>
          <w:bCs/>
        </w:rPr>
        <w:t>- COMPOSITION</w:t>
      </w:r>
      <w:r w:rsidRPr="00431199">
        <w:rPr>
          <w:rFonts w:eastAsia="Arial" w:cstheme="minorHAnsi"/>
          <w:b/>
          <w:bCs/>
          <w:spacing w:val="-2"/>
        </w:rPr>
        <w:t xml:space="preserve"> </w:t>
      </w:r>
      <w:r w:rsidRPr="00431199">
        <w:rPr>
          <w:rFonts w:eastAsia="Arial" w:cstheme="minorHAnsi"/>
          <w:b/>
          <w:bCs/>
        </w:rPr>
        <w:t>DU</w:t>
      </w:r>
      <w:r w:rsidRPr="00431199">
        <w:rPr>
          <w:rFonts w:eastAsia="Arial" w:cstheme="minorHAnsi"/>
          <w:b/>
          <w:bCs/>
          <w:spacing w:val="-2"/>
        </w:rPr>
        <w:t xml:space="preserve"> </w:t>
      </w:r>
      <w:r w:rsidRPr="00431199">
        <w:rPr>
          <w:rFonts w:eastAsia="Arial" w:cstheme="minorHAnsi"/>
          <w:b/>
          <w:bCs/>
        </w:rPr>
        <w:t>CONSEIL</w:t>
      </w:r>
      <w:r w:rsidRPr="00431199">
        <w:rPr>
          <w:rFonts w:eastAsia="Arial" w:cstheme="minorHAnsi"/>
          <w:b/>
          <w:bCs/>
          <w:spacing w:val="-4"/>
        </w:rPr>
        <w:t xml:space="preserve"> </w:t>
      </w:r>
      <w:r w:rsidRPr="00431199">
        <w:rPr>
          <w:rFonts w:eastAsia="Arial" w:cstheme="minorHAnsi"/>
          <w:b/>
          <w:bCs/>
        </w:rPr>
        <w:t>LOCAL</w:t>
      </w:r>
      <w:r w:rsidRPr="00431199">
        <w:rPr>
          <w:rFonts w:eastAsia="Arial" w:cstheme="minorHAnsi"/>
          <w:b/>
          <w:bCs/>
          <w:spacing w:val="-2"/>
        </w:rPr>
        <w:t xml:space="preserve"> </w:t>
      </w:r>
      <w:r w:rsidRPr="00431199">
        <w:rPr>
          <w:rFonts w:eastAsia="Arial" w:cstheme="minorHAnsi"/>
          <w:b/>
          <w:bCs/>
        </w:rPr>
        <w:t>DU</w:t>
      </w:r>
      <w:r w:rsidRPr="00431199">
        <w:rPr>
          <w:rFonts w:eastAsia="Arial" w:cstheme="minorHAnsi"/>
          <w:b/>
          <w:bCs/>
          <w:spacing w:val="-3"/>
        </w:rPr>
        <w:t xml:space="preserve"> </w:t>
      </w:r>
      <w:r w:rsidRPr="00431199">
        <w:rPr>
          <w:rFonts w:eastAsia="Arial" w:cstheme="minorHAnsi"/>
          <w:b/>
          <w:bCs/>
        </w:rPr>
        <w:t>PATRIMOINE</w:t>
      </w:r>
    </w:p>
    <w:p w:rsidR="00431199" w:rsidRPr="00431199" w:rsidRDefault="00431199" w:rsidP="007F016B">
      <w:pPr>
        <w:widowControl w:val="0"/>
        <w:autoSpaceDE w:val="0"/>
        <w:autoSpaceDN w:val="0"/>
        <w:spacing w:before="9" w:after="0" w:line="252" w:lineRule="auto"/>
        <w:jc w:val="both"/>
        <w:rPr>
          <w:rFonts w:eastAsia="Arial" w:cstheme="minorHAnsi"/>
          <w:b/>
        </w:rPr>
      </w:pPr>
    </w:p>
    <w:p w:rsidR="00431199" w:rsidRPr="00431199" w:rsidRDefault="00431199" w:rsidP="007F016B">
      <w:pPr>
        <w:widowControl w:val="0"/>
        <w:numPr>
          <w:ilvl w:val="1"/>
          <w:numId w:val="40"/>
        </w:numPr>
        <w:tabs>
          <w:tab w:val="left" w:pos="809"/>
        </w:tabs>
        <w:autoSpaceDE w:val="0"/>
        <w:autoSpaceDN w:val="0"/>
        <w:spacing w:after="0" w:line="252" w:lineRule="auto"/>
        <w:ind w:left="0" w:right="110" w:firstLine="0"/>
        <w:jc w:val="both"/>
        <w:rPr>
          <w:rFonts w:eastAsia="Times New Roman" w:cstheme="minorHAnsi"/>
          <w:lang w:eastAsia="fr-CA"/>
        </w:rPr>
      </w:pPr>
      <w:r w:rsidRPr="00431199">
        <w:rPr>
          <w:rFonts w:eastAsia="Times New Roman" w:cstheme="minorHAnsi"/>
          <w:lang w:eastAsia="fr-CA"/>
        </w:rPr>
        <w:t>Le Conseil local du patrimoine est composé des membres du conseil municipal.</w:t>
      </w:r>
    </w:p>
    <w:p w:rsidR="00431199" w:rsidRPr="00431199" w:rsidRDefault="00431199" w:rsidP="007F016B">
      <w:pPr>
        <w:widowControl w:val="0"/>
        <w:autoSpaceDE w:val="0"/>
        <w:autoSpaceDN w:val="0"/>
        <w:spacing w:before="207" w:after="0" w:line="252" w:lineRule="auto"/>
        <w:outlineLvl w:val="0"/>
        <w:rPr>
          <w:rFonts w:eastAsia="Arial" w:cstheme="minorHAnsi"/>
          <w:b/>
          <w:bCs/>
        </w:rPr>
      </w:pPr>
      <w:r w:rsidRPr="00431199">
        <w:rPr>
          <w:rFonts w:eastAsia="Arial" w:cstheme="minorHAnsi"/>
          <w:b/>
          <w:bCs/>
        </w:rPr>
        <w:t>ARTICLE</w:t>
      </w:r>
      <w:r w:rsidRPr="00431199">
        <w:rPr>
          <w:rFonts w:eastAsia="Arial" w:cstheme="minorHAnsi"/>
          <w:b/>
          <w:bCs/>
          <w:spacing w:val="12"/>
        </w:rPr>
        <w:t xml:space="preserve"> </w:t>
      </w:r>
      <w:r w:rsidRPr="00431199">
        <w:rPr>
          <w:rFonts w:eastAsia="Arial" w:cstheme="minorHAnsi"/>
          <w:b/>
          <w:bCs/>
        </w:rPr>
        <w:t>4</w:t>
      </w:r>
      <w:r w:rsidRPr="00431199">
        <w:rPr>
          <w:rFonts w:eastAsia="Arial" w:cstheme="minorHAnsi"/>
          <w:b/>
          <w:bCs/>
          <w:spacing w:val="13"/>
        </w:rPr>
        <w:t xml:space="preserve"> </w:t>
      </w:r>
      <w:r w:rsidRPr="00431199">
        <w:rPr>
          <w:rFonts w:eastAsia="Arial" w:cstheme="minorHAnsi"/>
          <w:b/>
          <w:bCs/>
        </w:rPr>
        <w:t>-</w:t>
      </w:r>
      <w:r w:rsidRPr="00431199">
        <w:rPr>
          <w:rFonts w:eastAsia="Arial" w:cstheme="minorHAnsi"/>
          <w:b/>
          <w:bCs/>
          <w:spacing w:val="14"/>
        </w:rPr>
        <w:t xml:space="preserve"> </w:t>
      </w:r>
      <w:r w:rsidRPr="00431199">
        <w:rPr>
          <w:rFonts w:eastAsia="Arial" w:cstheme="minorHAnsi"/>
          <w:b/>
          <w:bCs/>
        </w:rPr>
        <w:t>DURÉE</w:t>
      </w:r>
      <w:r w:rsidRPr="00431199">
        <w:rPr>
          <w:rFonts w:eastAsia="Arial" w:cstheme="minorHAnsi"/>
          <w:b/>
          <w:bCs/>
          <w:spacing w:val="14"/>
        </w:rPr>
        <w:t xml:space="preserve"> </w:t>
      </w:r>
      <w:r w:rsidRPr="00431199">
        <w:rPr>
          <w:rFonts w:eastAsia="Arial" w:cstheme="minorHAnsi"/>
          <w:b/>
          <w:bCs/>
        </w:rPr>
        <w:t>DU</w:t>
      </w:r>
      <w:r w:rsidRPr="00431199">
        <w:rPr>
          <w:rFonts w:eastAsia="Arial" w:cstheme="minorHAnsi"/>
          <w:b/>
          <w:bCs/>
          <w:spacing w:val="12"/>
        </w:rPr>
        <w:t xml:space="preserve"> </w:t>
      </w:r>
      <w:r w:rsidRPr="00431199">
        <w:rPr>
          <w:rFonts w:eastAsia="Arial" w:cstheme="minorHAnsi"/>
          <w:b/>
          <w:bCs/>
        </w:rPr>
        <w:t>MANDAT</w:t>
      </w:r>
      <w:r w:rsidRPr="00431199">
        <w:rPr>
          <w:rFonts w:eastAsia="Arial" w:cstheme="minorHAnsi"/>
          <w:b/>
          <w:bCs/>
          <w:spacing w:val="15"/>
        </w:rPr>
        <w:t xml:space="preserve"> </w:t>
      </w:r>
      <w:r w:rsidRPr="00431199">
        <w:rPr>
          <w:rFonts w:eastAsia="Arial" w:cstheme="minorHAnsi"/>
          <w:b/>
          <w:bCs/>
        </w:rPr>
        <w:t>DES</w:t>
      </w:r>
      <w:r w:rsidRPr="00431199">
        <w:rPr>
          <w:rFonts w:eastAsia="Arial" w:cstheme="minorHAnsi"/>
          <w:b/>
          <w:bCs/>
          <w:spacing w:val="14"/>
        </w:rPr>
        <w:t xml:space="preserve"> </w:t>
      </w:r>
      <w:r w:rsidRPr="00431199">
        <w:rPr>
          <w:rFonts w:eastAsia="Arial" w:cstheme="minorHAnsi"/>
          <w:b/>
          <w:bCs/>
        </w:rPr>
        <w:t>MEMBRES</w:t>
      </w:r>
      <w:r w:rsidRPr="00431199">
        <w:rPr>
          <w:rFonts w:eastAsia="Arial" w:cstheme="minorHAnsi"/>
          <w:b/>
          <w:bCs/>
          <w:spacing w:val="12"/>
        </w:rPr>
        <w:t xml:space="preserve"> </w:t>
      </w:r>
      <w:r w:rsidRPr="00431199">
        <w:rPr>
          <w:rFonts w:eastAsia="Arial" w:cstheme="minorHAnsi"/>
          <w:b/>
          <w:bCs/>
        </w:rPr>
        <w:t>DU</w:t>
      </w:r>
      <w:r w:rsidRPr="00431199">
        <w:rPr>
          <w:rFonts w:eastAsia="Arial" w:cstheme="minorHAnsi"/>
          <w:b/>
          <w:bCs/>
          <w:spacing w:val="12"/>
        </w:rPr>
        <w:t xml:space="preserve"> </w:t>
      </w:r>
      <w:r w:rsidRPr="00431199">
        <w:rPr>
          <w:rFonts w:eastAsia="Arial" w:cstheme="minorHAnsi"/>
          <w:b/>
          <w:bCs/>
        </w:rPr>
        <w:t>CONSEIL</w:t>
      </w:r>
      <w:r w:rsidRPr="00431199">
        <w:rPr>
          <w:rFonts w:eastAsia="Arial" w:cstheme="minorHAnsi"/>
          <w:b/>
          <w:bCs/>
          <w:spacing w:val="12"/>
        </w:rPr>
        <w:t xml:space="preserve"> </w:t>
      </w:r>
      <w:r w:rsidRPr="00431199">
        <w:rPr>
          <w:rFonts w:eastAsia="Arial" w:cstheme="minorHAnsi"/>
          <w:b/>
          <w:bCs/>
        </w:rPr>
        <w:t>LOCAL</w:t>
      </w:r>
      <w:r w:rsidRPr="00431199">
        <w:rPr>
          <w:rFonts w:eastAsia="Arial" w:cstheme="minorHAnsi"/>
          <w:b/>
          <w:bCs/>
          <w:spacing w:val="12"/>
        </w:rPr>
        <w:t xml:space="preserve"> </w:t>
      </w:r>
      <w:r w:rsidRPr="00431199">
        <w:rPr>
          <w:rFonts w:eastAsia="Arial" w:cstheme="minorHAnsi"/>
          <w:b/>
          <w:bCs/>
        </w:rPr>
        <w:t xml:space="preserve">DU </w:t>
      </w:r>
      <w:r w:rsidRPr="00431199">
        <w:rPr>
          <w:rFonts w:eastAsia="Arial" w:cstheme="minorHAnsi"/>
          <w:b/>
          <w:bCs/>
          <w:spacing w:val="-59"/>
        </w:rPr>
        <w:t xml:space="preserve"> </w:t>
      </w:r>
      <w:r w:rsidRPr="00431199">
        <w:rPr>
          <w:rFonts w:eastAsia="Arial" w:cstheme="minorHAnsi"/>
          <w:b/>
          <w:bCs/>
        </w:rPr>
        <w:t>PATRIMOINE</w:t>
      </w:r>
    </w:p>
    <w:p w:rsidR="00431199" w:rsidRPr="00431199" w:rsidRDefault="00431199" w:rsidP="007F016B">
      <w:pPr>
        <w:widowControl w:val="0"/>
        <w:autoSpaceDE w:val="0"/>
        <w:autoSpaceDN w:val="0"/>
        <w:spacing w:before="11" w:after="0" w:line="252" w:lineRule="auto"/>
        <w:rPr>
          <w:rFonts w:eastAsia="Arial" w:cstheme="minorHAnsi"/>
          <w:b/>
        </w:rPr>
      </w:pPr>
    </w:p>
    <w:p w:rsidR="00431199" w:rsidRPr="00431199" w:rsidRDefault="00431199" w:rsidP="007F016B">
      <w:pPr>
        <w:widowControl w:val="0"/>
        <w:numPr>
          <w:ilvl w:val="1"/>
          <w:numId w:val="39"/>
        </w:numPr>
        <w:tabs>
          <w:tab w:val="left" w:pos="809"/>
        </w:tabs>
        <w:autoSpaceDE w:val="0"/>
        <w:autoSpaceDN w:val="0"/>
        <w:spacing w:before="2" w:after="0" w:line="252" w:lineRule="auto"/>
        <w:ind w:left="0" w:right="114" w:firstLine="0"/>
        <w:jc w:val="both"/>
        <w:rPr>
          <w:rFonts w:eastAsia="Times New Roman" w:cstheme="minorHAnsi"/>
          <w:lang w:eastAsia="fr-CA"/>
        </w:rPr>
      </w:pPr>
      <w:r w:rsidRPr="00431199">
        <w:rPr>
          <w:rFonts w:eastAsia="Times New Roman" w:cstheme="minorHAnsi"/>
          <w:i/>
          <w:lang w:eastAsia="fr-CA"/>
        </w:rPr>
        <w:t>Les membres du Conseil local du patrimoine sont</w:t>
      </w:r>
      <w:r w:rsidRPr="00431199">
        <w:rPr>
          <w:rFonts w:eastAsia="Times New Roman" w:cstheme="minorHAnsi"/>
          <w:i/>
          <w:spacing w:val="1"/>
          <w:lang w:eastAsia="fr-CA"/>
        </w:rPr>
        <w:t xml:space="preserve"> </w:t>
      </w:r>
      <w:r w:rsidRPr="00431199">
        <w:rPr>
          <w:rFonts w:eastAsia="Times New Roman" w:cstheme="minorHAnsi"/>
          <w:i/>
          <w:lang w:eastAsia="fr-CA"/>
        </w:rPr>
        <w:t>nommés pour la</w:t>
      </w:r>
      <w:r w:rsidRPr="00431199">
        <w:rPr>
          <w:rFonts w:eastAsia="Times New Roman" w:cstheme="minorHAnsi"/>
          <w:i/>
          <w:spacing w:val="-1"/>
          <w:lang w:eastAsia="fr-CA"/>
        </w:rPr>
        <w:t xml:space="preserve"> </w:t>
      </w:r>
      <w:r w:rsidRPr="00431199">
        <w:rPr>
          <w:rFonts w:eastAsia="Times New Roman" w:cstheme="minorHAnsi"/>
          <w:i/>
          <w:lang w:eastAsia="fr-CA"/>
        </w:rPr>
        <w:t>durée de</w:t>
      </w:r>
      <w:r w:rsidRPr="00431199">
        <w:rPr>
          <w:rFonts w:eastAsia="Times New Roman" w:cstheme="minorHAnsi"/>
          <w:i/>
          <w:spacing w:val="-3"/>
          <w:lang w:eastAsia="fr-CA"/>
        </w:rPr>
        <w:t xml:space="preserve"> </w:t>
      </w:r>
      <w:r w:rsidRPr="00431199">
        <w:rPr>
          <w:rFonts w:eastAsia="Times New Roman" w:cstheme="minorHAnsi"/>
          <w:i/>
          <w:lang w:eastAsia="fr-CA"/>
        </w:rPr>
        <w:t>leur mandat</w:t>
      </w:r>
      <w:r w:rsidRPr="00431199">
        <w:rPr>
          <w:rFonts w:eastAsia="Times New Roman" w:cstheme="minorHAnsi"/>
          <w:lang w:eastAsia="fr-CA"/>
        </w:rPr>
        <w:t xml:space="preserve"> de conseiller municipal.</w:t>
      </w:r>
    </w:p>
    <w:p w:rsidR="00431199" w:rsidRPr="00431199" w:rsidRDefault="00431199" w:rsidP="007F016B">
      <w:pPr>
        <w:tabs>
          <w:tab w:val="left" w:pos="809"/>
        </w:tabs>
        <w:spacing w:before="2" w:after="0" w:line="252" w:lineRule="auto"/>
        <w:ind w:right="114"/>
        <w:contextualSpacing/>
        <w:rPr>
          <w:rFonts w:eastAsia="Times New Roman" w:cstheme="minorHAnsi"/>
          <w:lang w:eastAsia="fr-CA"/>
        </w:rPr>
      </w:pPr>
    </w:p>
    <w:p w:rsidR="00431199" w:rsidRPr="00DF0876" w:rsidRDefault="00431199" w:rsidP="007F016B">
      <w:pPr>
        <w:widowControl w:val="0"/>
        <w:autoSpaceDE w:val="0"/>
        <w:autoSpaceDN w:val="0"/>
        <w:spacing w:before="83" w:after="0" w:line="252" w:lineRule="auto"/>
        <w:outlineLvl w:val="0"/>
        <w:rPr>
          <w:rFonts w:eastAsia="Arial" w:cstheme="minorHAnsi"/>
          <w:b/>
          <w:bCs/>
        </w:rPr>
      </w:pPr>
      <w:r w:rsidRPr="00431199">
        <w:rPr>
          <w:rFonts w:eastAsia="Arial" w:cstheme="minorHAnsi"/>
          <w:b/>
          <w:bCs/>
        </w:rPr>
        <w:lastRenderedPageBreak/>
        <w:t>ARTICLE</w:t>
      </w:r>
      <w:r w:rsidRPr="00431199">
        <w:rPr>
          <w:rFonts w:eastAsia="Arial" w:cstheme="minorHAnsi"/>
          <w:b/>
          <w:bCs/>
          <w:spacing w:val="-3"/>
        </w:rPr>
        <w:t xml:space="preserve"> </w:t>
      </w:r>
      <w:r w:rsidRPr="00431199">
        <w:rPr>
          <w:rFonts w:eastAsia="Arial" w:cstheme="minorHAnsi"/>
          <w:b/>
          <w:bCs/>
        </w:rPr>
        <w:t>5</w:t>
      </w:r>
      <w:r w:rsidRPr="00431199">
        <w:rPr>
          <w:rFonts w:eastAsia="Arial" w:cstheme="minorHAnsi"/>
          <w:b/>
          <w:bCs/>
          <w:spacing w:val="-1"/>
        </w:rPr>
        <w:t xml:space="preserve"> </w:t>
      </w:r>
      <w:r w:rsidRPr="00431199">
        <w:rPr>
          <w:rFonts w:eastAsia="Arial" w:cstheme="minorHAnsi"/>
          <w:b/>
          <w:bCs/>
        </w:rPr>
        <w:t>-</w:t>
      </w:r>
      <w:r w:rsidRPr="00431199">
        <w:rPr>
          <w:rFonts w:eastAsia="Arial" w:cstheme="minorHAnsi"/>
          <w:b/>
          <w:bCs/>
          <w:spacing w:val="-1"/>
        </w:rPr>
        <w:t xml:space="preserve"> </w:t>
      </w:r>
      <w:r w:rsidRPr="00431199">
        <w:rPr>
          <w:rFonts w:eastAsia="Arial" w:cstheme="minorHAnsi"/>
          <w:b/>
          <w:bCs/>
        </w:rPr>
        <w:t>FONCTIONS</w:t>
      </w:r>
      <w:r w:rsidRPr="00431199">
        <w:rPr>
          <w:rFonts w:eastAsia="Arial" w:cstheme="minorHAnsi"/>
          <w:b/>
          <w:bCs/>
          <w:spacing w:val="-2"/>
        </w:rPr>
        <w:t xml:space="preserve"> </w:t>
      </w:r>
      <w:r w:rsidRPr="00431199">
        <w:rPr>
          <w:rFonts w:eastAsia="Arial" w:cstheme="minorHAnsi"/>
          <w:b/>
          <w:bCs/>
        </w:rPr>
        <w:t>DU</w:t>
      </w:r>
      <w:r w:rsidRPr="00431199">
        <w:rPr>
          <w:rFonts w:eastAsia="Arial" w:cstheme="minorHAnsi"/>
          <w:b/>
          <w:bCs/>
          <w:spacing w:val="-2"/>
        </w:rPr>
        <w:t xml:space="preserve"> </w:t>
      </w:r>
      <w:r w:rsidRPr="00431199">
        <w:rPr>
          <w:rFonts w:eastAsia="Arial" w:cstheme="minorHAnsi"/>
          <w:b/>
          <w:bCs/>
        </w:rPr>
        <w:t>CONSEIL</w:t>
      </w:r>
      <w:r w:rsidRPr="00431199">
        <w:rPr>
          <w:rFonts w:eastAsia="Arial" w:cstheme="minorHAnsi"/>
          <w:b/>
          <w:bCs/>
          <w:spacing w:val="-1"/>
        </w:rPr>
        <w:t xml:space="preserve"> </w:t>
      </w:r>
      <w:r w:rsidRPr="00431199">
        <w:rPr>
          <w:rFonts w:eastAsia="Arial" w:cstheme="minorHAnsi"/>
          <w:b/>
          <w:bCs/>
        </w:rPr>
        <w:t>LOCAL</w:t>
      </w:r>
      <w:r w:rsidRPr="00431199">
        <w:rPr>
          <w:rFonts w:eastAsia="Arial" w:cstheme="minorHAnsi"/>
          <w:b/>
          <w:bCs/>
          <w:spacing w:val="-2"/>
        </w:rPr>
        <w:t xml:space="preserve"> </w:t>
      </w:r>
      <w:r w:rsidRPr="00431199">
        <w:rPr>
          <w:rFonts w:eastAsia="Arial" w:cstheme="minorHAnsi"/>
          <w:b/>
          <w:bCs/>
        </w:rPr>
        <w:t>DU</w:t>
      </w:r>
      <w:r w:rsidRPr="00431199">
        <w:rPr>
          <w:rFonts w:eastAsia="Arial" w:cstheme="minorHAnsi"/>
          <w:b/>
          <w:bCs/>
          <w:spacing w:val="-3"/>
        </w:rPr>
        <w:t xml:space="preserve"> </w:t>
      </w:r>
      <w:r w:rsidRPr="00431199">
        <w:rPr>
          <w:rFonts w:eastAsia="Arial" w:cstheme="minorHAnsi"/>
          <w:b/>
          <w:bCs/>
        </w:rPr>
        <w:t>PATRIMOINE</w:t>
      </w:r>
    </w:p>
    <w:p w:rsidR="005D60FF" w:rsidRPr="00431199" w:rsidRDefault="005D60FF" w:rsidP="007F016B">
      <w:pPr>
        <w:widowControl w:val="0"/>
        <w:autoSpaceDE w:val="0"/>
        <w:autoSpaceDN w:val="0"/>
        <w:spacing w:after="0" w:line="252" w:lineRule="auto"/>
        <w:outlineLvl w:val="0"/>
        <w:rPr>
          <w:rFonts w:eastAsia="Arial" w:cstheme="minorHAnsi"/>
          <w:b/>
          <w:bCs/>
        </w:rPr>
      </w:pPr>
    </w:p>
    <w:p w:rsidR="005D60FF" w:rsidRPr="005D60FF" w:rsidRDefault="005D60FF" w:rsidP="007F016B">
      <w:pPr>
        <w:widowControl w:val="0"/>
        <w:numPr>
          <w:ilvl w:val="1"/>
          <w:numId w:val="41"/>
        </w:numPr>
        <w:tabs>
          <w:tab w:val="left" w:pos="809"/>
        </w:tabs>
        <w:autoSpaceDE w:val="0"/>
        <w:autoSpaceDN w:val="0"/>
        <w:spacing w:after="0" w:line="252" w:lineRule="auto"/>
        <w:ind w:left="0" w:right="118" w:firstLine="0"/>
        <w:jc w:val="both"/>
        <w:rPr>
          <w:rFonts w:eastAsia="Times New Roman" w:cstheme="minorHAnsi"/>
          <w:lang w:eastAsia="fr-CA"/>
        </w:rPr>
      </w:pPr>
      <w:r w:rsidRPr="005D60FF">
        <w:rPr>
          <w:rFonts w:eastAsia="Times New Roman" w:cstheme="minorHAnsi"/>
          <w:lang w:eastAsia="fr-CA"/>
        </w:rPr>
        <w:t>Le Conseil local du patrimoine doit recevoir et entendre les représentations faites</w:t>
      </w:r>
      <w:r w:rsidRPr="005D60FF">
        <w:rPr>
          <w:rFonts w:eastAsia="Times New Roman" w:cstheme="minorHAnsi"/>
          <w:spacing w:val="-59"/>
          <w:lang w:eastAsia="fr-CA"/>
        </w:rPr>
        <w:t xml:space="preserve"> </w:t>
      </w:r>
      <w:r w:rsidRPr="005D60FF">
        <w:rPr>
          <w:rFonts w:eastAsia="Times New Roman" w:cstheme="minorHAnsi"/>
          <w:lang w:eastAsia="fr-CA"/>
        </w:rPr>
        <w:t>par toute personne intéressée à la suite d’un avis public précédant l’adoption d’un</w:t>
      </w:r>
      <w:r w:rsidRPr="005D60FF">
        <w:rPr>
          <w:rFonts w:eastAsia="Times New Roman" w:cstheme="minorHAnsi"/>
          <w:spacing w:val="1"/>
          <w:lang w:eastAsia="fr-CA"/>
        </w:rPr>
        <w:t xml:space="preserve"> </w:t>
      </w:r>
      <w:r w:rsidRPr="005D60FF">
        <w:rPr>
          <w:rFonts w:eastAsia="Times New Roman" w:cstheme="minorHAnsi"/>
          <w:lang w:eastAsia="fr-CA"/>
        </w:rPr>
        <w:t>règlement visant à identifier des éléments du patrimoine immatériel, un personnage</w:t>
      </w:r>
      <w:r w:rsidRPr="005D60FF">
        <w:rPr>
          <w:rFonts w:eastAsia="Times New Roman" w:cstheme="minorHAnsi"/>
          <w:spacing w:val="1"/>
          <w:lang w:eastAsia="fr-CA"/>
        </w:rPr>
        <w:t xml:space="preserve"> </w:t>
      </w:r>
      <w:r w:rsidRPr="005D60FF">
        <w:rPr>
          <w:rFonts w:eastAsia="Times New Roman" w:cstheme="minorHAnsi"/>
          <w:lang w:eastAsia="fr-CA"/>
        </w:rPr>
        <w:t>historique</w:t>
      </w:r>
      <w:r w:rsidRPr="005D60FF">
        <w:rPr>
          <w:rFonts w:eastAsia="Times New Roman" w:cstheme="minorHAnsi"/>
          <w:spacing w:val="-1"/>
          <w:lang w:eastAsia="fr-CA"/>
        </w:rPr>
        <w:t xml:space="preserve"> </w:t>
      </w:r>
      <w:r w:rsidRPr="005D60FF">
        <w:rPr>
          <w:rFonts w:eastAsia="Times New Roman" w:cstheme="minorHAnsi"/>
          <w:lang w:eastAsia="fr-CA"/>
        </w:rPr>
        <w:t>décédé,</w:t>
      </w:r>
      <w:r w:rsidRPr="005D60FF">
        <w:rPr>
          <w:rFonts w:eastAsia="Times New Roman" w:cstheme="minorHAnsi"/>
          <w:spacing w:val="2"/>
          <w:lang w:eastAsia="fr-CA"/>
        </w:rPr>
        <w:t xml:space="preserve"> </w:t>
      </w:r>
      <w:r w:rsidRPr="005D60FF">
        <w:rPr>
          <w:rFonts w:eastAsia="Times New Roman" w:cstheme="minorHAnsi"/>
          <w:lang w:eastAsia="fr-CA"/>
        </w:rPr>
        <w:t>un</w:t>
      </w:r>
      <w:r w:rsidRPr="005D60FF">
        <w:rPr>
          <w:rFonts w:eastAsia="Times New Roman" w:cstheme="minorHAnsi"/>
          <w:spacing w:val="-2"/>
          <w:lang w:eastAsia="fr-CA"/>
        </w:rPr>
        <w:t xml:space="preserve"> </w:t>
      </w:r>
      <w:r w:rsidRPr="005D60FF">
        <w:rPr>
          <w:rFonts w:eastAsia="Times New Roman" w:cstheme="minorHAnsi"/>
          <w:lang w:eastAsia="fr-CA"/>
        </w:rPr>
        <w:t>événement</w:t>
      </w:r>
      <w:r w:rsidRPr="005D60FF">
        <w:rPr>
          <w:rFonts w:eastAsia="Times New Roman" w:cstheme="minorHAnsi"/>
          <w:spacing w:val="-1"/>
          <w:lang w:eastAsia="fr-CA"/>
        </w:rPr>
        <w:t xml:space="preserve"> </w:t>
      </w:r>
      <w:r w:rsidRPr="005D60FF">
        <w:rPr>
          <w:rFonts w:eastAsia="Times New Roman" w:cstheme="minorHAnsi"/>
          <w:lang w:eastAsia="fr-CA"/>
        </w:rPr>
        <w:t>ou un</w:t>
      </w:r>
      <w:r w:rsidRPr="005D60FF">
        <w:rPr>
          <w:rFonts w:eastAsia="Times New Roman" w:cstheme="minorHAnsi"/>
          <w:spacing w:val="-2"/>
          <w:lang w:eastAsia="fr-CA"/>
        </w:rPr>
        <w:t xml:space="preserve"> </w:t>
      </w:r>
      <w:r w:rsidRPr="005D60FF">
        <w:rPr>
          <w:rFonts w:eastAsia="Times New Roman" w:cstheme="minorHAnsi"/>
          <w:lang w:eastAsia="fr-CA"/>
        </w:rPr>
        <w:t>lieu</w:t>
      </w:r>
      <w:r w:rsidRPr="005D60FF">
        <w:rPr>
          <w:rFonts w:eastAsia="Times New Roman" w:cstheme="minorHAnsi"/>
          <w:spacing w:val="-1"/>
          <w:lang w:eastAsia="fr-CA"/>
        </w:rPr>
        <w:t xml:space="preserve"> </w:t>
      </w:r>
      <w:r w:rsidRPr="005D60FF">
        <w:rPr>
          <w:rFonts w:eastAsia="Times New Roman" w:cstheme="minorHAnsi"/>
          <w:lang w:eastAsia="fr-CA"/>
        </w:rPr>
        <w:t>historique.</w:t>
      </w:r>
    </w:p>
    <w:p w:rsidR="005D60FF" w:rsidRPr="005D60FF" w:rsidRDefault="005D60FF" w:rsidP="007F016B">
      <w:pPr>
        <w:widowControl w:val="0"/>
        <w:autoSpaceDE w:val="0"/>
        <w:autoSpaceDN w:val="0"/>
        <w:spacing w:after="0" w:line="252" w:lineRule="auto"/>
        <w:rPr>
          <w:rFonts w:eastAsia="Arial" w:cstheme="minorHAnsi"/>
        </w:rPr>
      </w:pPr>
    </w:p>
    <w:p w:rsidR="005D60FF" w:rsidRPr="005D60FF" w:rsidRDefault="005D60FF" w:rsidP="007F016B">
      <w:pPr>
        <w:widowControl w:val="0"/>
        <w:numPr>
          <w:ilvl w:val="1"/>
          <w:numId w:val="41"/>
        </w:numPr>
        <w:tabs>
          <w:tab w:val="left" w:pos="809"/>
        </w:tabs>
        <w:autoSpaceDE w:val="0"/>
        <w:autoSpaceDN w:val="0"/>
        <w:spacing w:after="0" w:line="252" w:lineRule="auto"/>
        <w:ind w:left="0" w:right="114" w:firstLine="0"/>
        <w:jc w:val="both"/>
        <w:rPr>
          <w:rFonts w:eastAsia="Times New Roman" w:cstheme="minorHAnsi"/>
          <w:lang w:eastAsia="fr-CA"/>
        </w:rPr>
      </w:pPr>
      <w:r w:rsidRPr="005D60FF">
        <w:rPr>
          <w:rFonts w:eastAsia="Times New Roman" w:cstheme="minorHAnsi"/>
          <w:lang w:eastAsia="fr-CA"/>
        </w:rPr>
        <w:t>Le Conseil local du patrimoine doit recevoir et entendre les représentations faites</w:t>
      </w:r>
      <w:r w:rsidRPr="005D60FF">
        <w:rPr>
          <w:rFonts w:eastAsia="Times New Roman" w:cstheme="minorHAnsi"/>
          <w:spacing w:val="-59"/>
          <w:lang w:eastAsia="fr-CA"/>
        </w:rPr>
        <w:t xml:space="preserve"> </w:t>
      </w:r>
      <w:r w:rsidRPr="005D60FF">
        <w:rPr>
          <w:rFonts w:eastAsia="Times New Roman" w:cstheme="minorHAnsi"/>
          <w:lang w:eastAsia="fr-CA"/>
        </w:rPr>
        <w:t>par toute personne intéressée à la suite d’un avis</w:t>
      </w:r>
      <w:r w:rsidRPr="005D60FF">
        <w:rPr>
          <w:rFonts w:eastAsia="Times New Roman" w:cstheme="minorHAnsi"/>
          <w:spacing w:val="1"/>
          <w:lang w:eastAsia="fr-CA"/>
        </w:rPr>
        <w:t xml:space="preserve"> </w:t>
      </w:r>
      <w:r w:rsidRPr="005D60FF">
        <w:rPr>
          <w:rFonts w:eastAsia="Times New Roman" w:cstheme="minorHAnsi"/>
          <w:lang w:eastAsia="fr-CA"/>
        </w:rPr>
        <w:t>public précédant l’adoption d’un</w:t>
      </w:r>
      <w:r w:rsidRPr="005D60FF">
        <w:rPr>
          <w:rFonts w:eastAsia="Times New Roman" w:cstheme="minorHAnsi"/>
          <w:spacing w:val="1"/>
          <w:lang w:eastAsia="fr-CA"/>
        </w:rPr>
        <w:t xml:space="preserve"> </w:t>
      </w:r>
      <w:r w:rsidRPr="005D60FF">
        <w:rPr>
          <w:rFonts w:eastAsia="Times New Roman" w:cstheme="minorHAnsi"/>
          <w:lang w:eastAsia="fr-CA"/>
        </w:rPr>
        <w:t>règlement</w:t>
      </w:r>
      <w:r w:rsidRPr="005D60FF">
        <w:rPr>
          <w:rFonts w:eastAsia="Times New Roman" w:cstheme="minorHAnsi"/>
          <w:spacing w:val="-2"/>
          <w:lang w:eastAsia="fr-CA"/>
        </w:rPr>
        <w:t xml:space="preserve"> </w:t>
      </w:r>
      <w:r w:rsidRPr="005D60FF">
        <w:rPr>
          <w:rFonts w:eastAsia="Times New Roman" w:cstheme="minorHAnsi"/>
          <w:lang w:eastAsia="fr-CA"/>
        </w:rPr>
        <w:t>visant</w:t>
      </w:r>
      <w:r w:rsidRPr="005D60FF">
        <w:rPr>
          <w:rFonts w:eastAsia="Times New Roman" w:cstheme="minorHAnsi"/>
          <w:spacing w:val="2"/>
          <w:lang w:eastAsia="fr-CA"/>
        </w:rPr>
        <w:t xml:space="preserve"> </w:t>
      </w:r>
      <w:r w:rsidRPr="005D60FF">
        <w:rPr>
          <w:rFonts w:eastAsia="Times New Roman" w:cstheme="minorHAnsi"/>
          <w:lang w:eastAsia="fr-CA"/>
        </w:rPr>
        <w:t>à</w:t>
      </w:r>
      <w:r w:rsidRPr="005D60FF">
        <w:rPr>
          <w:rFonts w:eastAsia="Times New Roman" w:cstheme="minorHAnsi"/>
          <w:spacing w:val="-2"/>
          <w:lang w:eastAsia="fr-CA"/>
        </w:rPr>
        <w:t xml:space="preserve"> </w:t>
      </w:r>
      <w:r w:rsidRPr="005D60FF">
        <w:rPr>
          <w:rFonts w:eastAsia="Times New Roman" w:cstheme="minorHAnsi"/>
          <w:lang w:eastAsia="fr-CA"/>
        </w:rPr>
        <w:t>citer</w:t>
      </w:r>
      <w:r w:rsidRPr="005D60FF">
        <w:rPr>
          <w:rFonts w:eastAsia="Times New Roman" w:cstheme="minorHAnsi"/>
          <w:spacing w:val="-4"/>
          <w:lang w:eastAsia="fr-CA"/>
        </w:rPr>
        <w:t xml:space="preserve"> </w:t>
      </w:r>
      <w:r w:rsidRPr="005D60FF">
        <w:rPr>
          <w:rFonts w:eastAsia="Times New Roman" w:cstheme="minorHAnsi"/>
          <w:lang w:eastAsia="fr-CA"/>
        </w:rPr>
        <w:t>un bien patrimonial.</w:t>
      </w:r>
    </w:p>
    <w:p w:rsidR="005D60FF" w:rsidRPr="005D60FF" w:rsidRDefault="005D60FF" w:rsidP="007F016B">
      <w:pPr>
        <w:widowControl w:val="0"/>
        <w:autoSpaceDE w:val="0"/>
        <w:autoSpaceDN w:val="0"/>
        <w:spacing w:before="1" w:after="0" w:line="252" w:lineRule="auto"/>
        <w:rPr>
          <w:rFonts w:eastAsia="Arial" w:cstheme="minorHAnsi"/>
        </w:rPr>
      </w:pPr>
    </w:p>
    <w:p w:rsidR="005D60FF" w:rsidRPr="005D60FF" w:rsidRDefault="005D60FF" w:rsidP="007F016B">
      <w:pPr>
        <w:widowControl w:val="0"/>
        <w:numPr>
          <w:ilvl w:val="1"/>
          <w:numId w:val="41"/>
        </w:numPr>
        <w:tabs>
          <w:tab w:val="left" w:pos="809"/>
        </w:tabs>
        <w:autoSpaceDE w:val="0"/>
        <w:autoSpaceDN w:val="0"/>
        <w:spacing w:after="0" w:line="252" w:lineRule="auto"/>
        <w:ind w:left="0" w:right="113" w:firstLine="0"/>
        <w:jc w:val="both"/>
        <w:rPr>
          <w:rFonts w:eastAsia="Times New Roman" w:cstheme="minorHAnsi"/>
          <w:lang w:eastAsia="fr-CA"/>
        </w:rPr>
      </w:pPr>
      <w:r w:rsidRPr="005D60FF">
        <w:rPr>
          <w:rFonts w:eastAsia="Times New Roman" w:cstheme="minorHAnsi"/>
          <w:lang w:eastAsia="fr-CA"/>
        </w:rPr>
        <w:t>Le Conseil local du patrimoine doit recevoir et entendre les représentations faites</w:t>
      </w:r>
      <w:r w:rsidRPr="005D60FF">
        <w:rPr>
          <w:rFonts w:eastAsia="Times New Roman" w:cstheme="minorHAnsi"/>
          <w:spacing w:val="-59"/>
          <w:lang w:eastAsia="fr-CA"/>
        </w:rPr>
        <w:t xml:space="preserve"> </w:t>
      </w:r>
      <w:r w:rsidRPr="005D60FF">
        <w:rPr>
          <w:rFonts w:eastAsia="Times New Roman" w:cstheme="minorHAnsi"/>
          <w:lang w:eastAsia="fr-CA"/>
        </w:rPr>
        <w:t>par tout propriétaire d’un immeuble patrimonial ou d’un immeuble situé dans un site</w:t>
      </w:r>
      <w:r w:rsidRPr="005D60FF">
        <w:rPr>
          <w:rFonts w:eastAsia="Times New Roman" w:cstheme="minorHAnsi"/>
          <w:spacing w:val="1"/>
          <w:lang w:eastAsia="fr-CA"/>
        </w:rPr>
        <w:t xml:space="preserve"> </w:t>
      </w:r>
      <w:r w:rsidRPr="005D60FF">
        <w:rPr>
          <w:rFonts w:eastAsia="Times New Roman" w:cstheme="minorHAnsi"/>
          <w:lang w:eastAsia="fr-CA"/>
        </w:rPr>
        <w:t>patrimonial que la municipalité a l’intention de citer préalablement à l’adoption d’un tel règlement</w:t>
      </w:r>
      <w:r w:rsidRPr="005D60FF">
        <w:rPr>
          <w:rFonts w:eastAsia="Times New Roman" w:cstheme="minorHAnsi"/>
          <w:spacing w:val="-59"/>
          <w:lang w:eastAsia="fr-CA"/>
        </w:rPr>
        <w:t xml:space="preserve"> </w:t>
      </w:r>
      <w:r w:rsidRPr="005D60FF">
        <w:rPr>
          <w:rFonts w:eastAsia="Times New Roman" w:cstheme="minorHAnsi"/>
          <w:lang w:eastAsia="fr-CA"/>
        </w:rPr>
        <w:t>de</w:t>
      </w:r>
      <w:r w:rsidRPr="005D60FF">
        <w:rPr>
          <w:rFonts w:eastAsia="Times New Roman" w:cstheme="minorHAnsi"/>
          <w:spacing w:val="-1"/>
          <w:lang w:eastAsia="fr-CA"/>
        </w:rPr>
        <w:t xml:space="preserve"> </w:t>
      </w:r>
      <w:r w:rsidRPr="005D60FF">
        <w:rPr>
          <w:rFonts w:eastAsia="Times New Roman" w:cstheme="minorHAnsi"/>
          <w:lang w:eastAsia="fr-CA"/>
        </w:rPr>
        <w:t>citation.</w:t>
      </w:r>
    </w:p>
    <w:p w:rsidR="005D60FF" w:rsidRPr="00DF0876" w:rsidRDefault="005D60FF" w:rsidP="007F016B">
      <w:pPr>
        <w:pStyle w:val="Corpsdetexte"/>
        <w:spacing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3"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w:t>
      </w:r>
      <w:r w:rsidRPr="00DF0876">
        <w:rPr>
          <w:rFonts w:asciiTheme="minorHAnsi" w:hAnsiTheme="minorHAnsi" w:cstheme="minorHAnsi"/>
          <w:spacing w:val="-12"/>
          <w:sz w:val="22"/>
          <w:szCs w:val="22"/>
        </w:rPr>
        <w:t xml:space="preserve"> </w:t>
      </w:r>
      <w:r w:rsidRPr="00DF0876">
        <w:rPr>
          <w:rFonts w:asciiTheme="minorHAnsi" w:hAnsiTheme="minorHAnsi" w:cstheme="minorHAnsi"/>
          <w:sz w:val="22"/>
          <w:szCs w:val="22"/>
        </w:rPr>
        <w:t>Conseil</w:t>
      </w:r>
      <w:r w:rsidRPr="00DF0876">
        <w:rPr>
          <w:rFonts w:asciiTheme="minorHAnsi" w:hAnsiTheme="minorHAnsi" w:cstheme="minorHAnsi"/>
          <w:spacing w:val="-11"/>
          <w:sz w:val="22"/>
          <w:szCs w:val="22"/>
        </w:rPr>
        <w:t xml:space="preserve"> </w:t>
      </w:r>
      <w:r w:rsidRPr="00DF0876">
        <w:rPr>
          <w:rFonts w:asciiTheme="minorHAnsi" w:hAnsiTheme="minorHAnsi" w:cstheme="minorHAnsi"/>
          <w:sz w:val="22"/>
          <w:szCs w:val="22"/>
        </w:rPr>
        <w:t>local</w:t>
      </w:r>
      <w:r w:rsidRPr="00DF0876">
        <w:rPr>
          <w:rFonts w:asciiTheme="minorHAnsi" w:hAnsiTheme="minorHAnsi" w:cstheme="minorHAnsi"/>
          <w:spacing w:val="-12"/>
          <w:sz w:val="22"/>
          <w:szCs w:val="22"/>
        </w:rPr>
        <w:t xml:space="preserve"> </w:t>
      </w:r>
      <w:r w:rsidRPr="00DF0876">
        <w:rPr>
          <w:rFonts w:asciiTheme="minorHAnsi" w:hAnsiTheme="minorHAnsi" w:cstheme="minorHAnsi"/>
          <w:sz w:val="22"/>
          <w:szCs w:val="22"/>
        </w:rPr>
        <w:t>du</w:t>
      </w:r>
      <w:r w:rsidRPr="00DF0876">
        <w:rPr>
          <w:rFonts w:asciiTheme="minorHAnsi" w:hAnsiTheme="minorHAnsi" w:cstheme="minorHAnsi"/>
          <w:spacing w:val="-11"/>
          <w:sz w:val="22"/>
          <w:szCs w:val="22"/>
        </w:rPr>
        <w:t xml:space="preserve"> </w:t>
      </w:r>
      <w:r w:rsidRPr="00DF0876">
        <w:rPr>
          <w:rFonts w:asciiTheme="minorHAnsi" w:hAnsiTheme="minorHAnsi" w:cstheme="minorHAnsi"/>
          <w:sz w:val="22"/>
          <w:szCs w:val="22"/>
        </w:rPr>
        <w:t>patrimoine</w:t>
      </w:r>
      <w:r w:rsidRPr="00DF0876">
        <w:rPr>
          <w:rFonts w:asciiTheme="minorHAnsi" w:hAnsiTheme="minorHAnsi" w:cstheme="minorHAnsi"/>
          <w:spacing w:val="-11"/>
          <w:sz w:val="22"/>
          <w:szCs w:val="22"/>
        </w:rPr>
        <w:t xml:space="preserve"> </w:t>
      </w:r>
      <w:r w:rsidRPr="00DF0876">
        <w:rPr>
          <w:rFonts w:asciiTheme="minorHAnsi" w:hAnsiTheme="minorHAnsi" w:cstheme="minorHAnsi"/>
          <w:sz w:val="22"/>
          <w:szCs w:val="22"/>
        </w:rPr>
        <w:t>donne</w:t>
      </w:r>
      <w:r w:rsidRPr="00DF0876">
        <w:rPr>
          <w:rFonts w:asciiTheme="minorHAnsi" w:hAnsiTheme="minorHAnsi" w:cstheme="minorHAnsi"/>
          <w:spacing w:val="-13"/>
          <w:sz w:val="22"/>
          <w:szCs w:val="22"/>
        </w:rPr>
        <w:t xml:space="preserve"> </w:t>
      </w:r>
      <w:r w:rsidRPr="00DF0876">
        <w:rPr>
          <w:rFonts w:asciiTheme="minorHAnsi" w:hAnsiTheme="minorHAnsi" w:cstheme="minorHAnsi"/>
          <w:sz w:val="22"/>
          <w:szCs w:val="22"/>
        </w:rPr>
        <w:t>son</w:t>
      </w:r>
      <w:r w:rsidRPr="00DF0876">
        <w:rPr>
          <w:rFonts w:asciiTheme="minorHAnsi" w:hAnsiTheme="minorHAnsi" w:cstheme="minorHAnsi"/>
          <w:spacing w:val="-12"/>
          <w:sz w:val="22"/>
          <w:szCs w:val="22"/>
        </w:rPr>
        <w:t xml:space="preserve"> </w:t>
      </w:r>
      <w:r w:rsidRPr="00DF0876">
        <w:rPr>
          <w:rFonts w:asciiTheme="minorHAnsi" w:hAnsiTheme="minorHAnsi" w:cstheme="minorHAnsi"/>
          <w:sz w:val="22"/>
          <w:szCs w:val="22"/>
        </w:rPr>
        <w:t>avis</w:t>
      </w:r>
      <w:r w:rsidRPr="00DF0876">
        <w:rPr>
          <w:rFonts w:asciiTheme="minorHAnsi" w:hAnsiTheme="minorHAnsi" w:cstheme="minorHAnsi"/>
          <w:spacing w:val="-11"/>
          <w:sz w:val="22"/>
          <w:szCs w:val="22"/>
        </w:rPr>
        <w:t xml:space="preserve"> </w:t>
      </w:r>
      <w:r w:rsidRPr="00DF0876">
        <w:rPr>
          <w:rFonts w:asciiTheme="minorHAnsi" w:hAnsiTheme="minorHAnsi" w:cstheme="minorHAnsi"/>
          <w:sz w:val="22"/>
          <w:szCs w:val="22"/>
        </w:rPr>
        <w:t>au</w:t>
      </w:r>
      <w:r w:rsidRPr="00DF0876">
        <w:rPr>
          <w:rFonts w:asciiTheme="minorHAnsi" w:hAnsiTheme="minorHAnsi" w:cstheme="minorHAnsi"/>
          <w:spacing w:val="-13"/>
          <w:sz w:val="22"/>
          <w:szCs w:val="22"/>
        </w:rPr>
        <w:t xml:space="preserve"> </w:t>
      </w:r>
      <w:r w:rsidRPr="00DF0876">
        <w:rPr>
          <w:rFonts w:asciiTheme="minorHAnsi" w:hAnsiTheme="minorHAnsi" w:cstheme="minorHAnsi"/>
          <w:sz w:val="22"/>
          <w:szCs w:val="22"/>
        </w:rPr>
        <w:t>Conseil</w:t>
      </w:r>
      <w:r w:rsidRPr="00DF0876">
        <w:rPr>
          <w:rFonts w:asciiTheme="minorHAnsi" w:hAnsiTheme="minorHAnsi" w:cstheme="minorHAnsi"/>
          <w:spacing w:val="-11"/>
          <w:sz w:val="22"/>
          <w:szCs w:val="22"/>
        </w:rPr>
        <w:t xml:space="preserve"> </w:t>
      </w:r>
      <w:r w:rsidRPr="00DF0876">
        <w:rPr>
          <w:rFonts w:asciiTheme="minorHAnsi" w:hAnsiTheme="minorHAnsi" w:cstheme="minorHAnsi"/>
          <w:sz w:val="22"/>
          <w:szCs w:val="22"/>
        </w:rPr>
        <w:t>municipal</w:t>
      </w:r>
      <w:r w:rsidRPr="00DF0876">
        <w:rPr>
          <w:rFonts w:asciiTheme="minorHAnsi" w:hAnsiTheme="minorHAnsi" w:cstheme="minorHAnsi"/>
          <w:spacing w:val="-10"/>
          <w:sz w:val="22"/>
          <w:szCs w:val="22"/>
        </w:rPr>
        <w:t xml:space="preserve"> </w:t>
      </w:r>
      <w:r w:rsidRPr="00DF0876">
        <w:rPr>
          <w:rFonts w:asciiTheme="minorHAnsi" w:hAnsiTheme="minorHAnsi" w:cstheme="minorHAnsi"/>
          <w:sz w:val="22"/>
          <w:szCs w:val="22"/>
        </w:rPr>
        <w:t>préalablement</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à l’adoption d’un règlement visant à identifier des éléments du patrimoine immatériel, un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personnage historique décédé, un événement ou un lieu historique et préalablement à</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l’adoption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d’un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règlement</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citation</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d’un bien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patrimonial.</w:t>
      </w:r>
    </w:p>
    <w:p w:rsidR="005D60FF" w:rsidRPr="00DF0876" w:rsidRDefault="005D60FF" w:rsidP="007F016B">
      <w:pPr>
        <w:pStyle w:val="Corpsdetexte"/>
        <w:spacing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6"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Conseil municipal prend l’avis du Conseil local du patrimoine préalablement à</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la destruction de tout ou partie d’un document ou d’un objet patrimonial ou la démolition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de tout ou partie d’un immeuble patrimonial cité, son déplacement ou son utilisation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comme</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adossement</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à</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une construction.</w:t>
      </w:r>
    </w:p>
    <w:p w:rsidR="005D60FF" w:rsidRPr="00DF0876" w:rsidRDefault="005D60FF" w:rsidP="007F016B">
      <w:pPr>
        <w:pStyle w:val="Corpsdetexte"/>
        <w:spacing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6"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Conseil municipal prend l’avis du Conseil local du patrimoine préalablement à</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la démolition de tout ou partie d’un immeuble patrimonial situé dans un site patrimonial</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 xml:space="preserve">cité ou la division, subdivision, </w:t>
      </w:r>
      <w:proofErr w:type="spellStart"/>
      <w:r w:rsidRPr="00DF0876">
        <w:rPr>
          <w:rFonts w:asciiTheme="minorHAnsi" w:hAnsiTheme="minorHAnsi" w:cstheme="minorHAnsi"/>
          <w:sz w:val="22"/>
          <w:szCs w:val="22"/>
        </w:rPr>
        <w:t>redivision</w:t>
      </w:r>
      <w:proofErr w:type="spellEnd"/>
      <w:r w:rsidRPr="00DF0876">
        <w:rPr>
          <w:rFonts w:asciiTheme="minorHAnsi" w:hAnsiTheme="minorHAnsi" w:cstheme="minorHAnsi"/>
          <w:sz w:val="22"/>
          <w:szCs w:val="22"/>
        </w:rPr>
        <w:t xml:space="preserve"> ou morcellement d’un terrain situé dans un site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patrimonial</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cité.</w:t>
      </w:r>
    </w:p>
    <w:p w:rsidR="005D60FF" w:rsidRPr="00DF0876" w:rsidRDefault="005D60FF" w:rsidP="007F016B">
      <w:pPr>
        <w:pStyle w:val="Corpsdetexte"/>
        <w:spacing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3"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w:t>
      </w:r>
      <w:r w:rsidRPr="00DF0876">
        <w:rPr>
          <w:rFonts w:asciiTheme="minorHAnsi" w:hAnsiTheme="minorHAnsi" w:cstheme="minorHAnsi"/>
          <w:spacing w:val="-6"/>
          <w:sz w:val="22"/>
          <w:szCs w:val="22"/>
        </w:rPr>
        <w:t xml:space="preserve"> </w:t>
      </w:r>
      <w:r w:rsidRPr="00DF0876">
        <w:rPr>
          <w:rFonts w:asciiTheme="minorHAnsi" w:hAnsiTheme="minorHAnsi" w:cstheme="minorHAnsi"/>
          <w:sz w:val="22"/>
          <w:szCs w:val="22"/>
        </w:rPr>
        <w:t>Conseil</w:t>
      </w:r>
      <w:r w:rsidRPr="00DF0876">
        <w:rPr>
          <w:rFonts w:asciiTheme="minorHAnsi" w:hAnsiTheme="minorHAnsi" w:cstheme="minorHAnsi"/>
          <w:spacing w:val="-6"/>
          <w:sz w:val="22"/>
          <w:szCs w:val="22"/>
        </w:rPr>
        <w:t xml:space="preserve"> </w:t>
      </w:r>
      <w:r w:rsidRPr="00DF0876">
        <w:rPr>
          <w:rFonts w:asciiTheme="minorHAnsi" w:hAnsiTheme="minorHAnsi" w:cstheme="minorHAnsi"/>
          <w:sz w:val="22"/>
          <w:szCs w:val="22"/>
        </w:rPr>
        <w:t>municipal</w:t>
      </w:r>
      <w:r w:rsidRPr="00DF0876">
        <w:rPr>
          <w:rFonts w:asciiTheme="minorHAnsi" w:hAnsiTheme="minorHAnsi" w:cstheme="minorHAnsi"/>
          <w:spacing w:val="-5"/>
          <w:sz w:val="22"/>
          <w:szCs w:val="22"/>
        </w:rPr>
        <w:t xml:space="preserve"> </w:t>
      </w:r>
      <w:r w:rsidRPr="00DF0876">
        <w:rPr>
          <w:rFonts w:asciiTheme="minorHAnsi" w:hAnsiTheme="minorHAnsi" w:cstheme="minorHAnsi"/>
          <w:sz w:val="22"/>
          <w:szCs w:val="22"/>
        </w:rPr>
        <w:t>prend</w:t>
      </w:r>
      <w:r w:rsidRPr="00DF0876">
        <w:rPr>
          <w:rFonts w:asciiTheme="minorHAnsi" w:hAnsiTheme="minorHAnsi" w:cstheme="minorHAnsi"/>
          <w:spacing w:val="-5"/>
          <w:sz w:val="22"/>
          <w:szCs w:val="22"/>
        </w:rPr>
        <w:t xml:space="preserve"> </w:t>
      </w:r>
      <w:r w:rsidRPr="00DF0876">
        <w:rPr>
          <w:rFonts w:asciiTheme="minorHAnsi" w:hAnsiTheme="minorHAnsi" w:cstheme="minorHAnsi"/>
          <w:sz w:val="22"/>
          <w:szCs w:val="22"/>
        </w:rPr>
        <w:t>l’avis</w:t>
      </w:r>
      <w:r w:rsidRPr="00DF0876">
        <w:rPr>
          <w:rFonts w:asciiTheme="minorHAnsi" w:hAnsiTheme="minorHAnsi" w:cstheme="minorHAnsi"/>
          <w:spacing w:val="-5"/>
          <w:sz w:val="22"/>
          <w:szCs w:val="22"/>
        </w:rPr>
        <w:t xml:space="preserve"> </w:t>
      </w:r>
      <w:r w:rsidRPr="00DF0876">
        <w:rPr>
          <w:rFonts w:asciiTheme="minorHAnsi" w:hAnsiTheme="minorHAnsi" w:cstheme="minorHAnsi"/>
          <w:sz w:val="22"/>
          <w:szCs w:val="22"/>
        </w:rPr>
        <w:t>du</w:t>
      </w:r>
      <w:r w:rsidRPr="00DF0876">
        <w:rPr>
          <w:rFonts w:asciiTheme="minorHAnsi" w:hAnsiTheme="minorHAnsi" w:cstheme="minorHAnsi"/>
          <w:spacing w:val="-5"/>
          <w:sz w:val="22"/>
          <w:szCs w:val="22"/>
        </w:rPr>
        <w:t xml:space="preserve"> </w:t>
      </w:r>
      <w:r w:rsidRPr="00DF0876">
        <w:rPr>
          <w:rFonts w:asciiTheme="minorHAnsi" w:hAnsiTheme="minorHAnsi" w:cstheme="minorHAnsi"/>
          <w:sz w:val="22"/>
          <w:szCs w:val="22"/>
        </w:rPr>
        <w:t>Conseil</w:t>
      </w:r>
      <w:r w:rsidRPr="00DF0876">
        <w:rPr>
          <w:rFonts w:asciiTheme="minorHAnsi" w:hAnsiTheme="minorHAnsi" w:cstheme="minorHAnsi"/>
          <w:spacing w:val="-7"/>
          <w:sz w:val="22"/>
          <w:szCs w:val="22"/>
        </w:rPr>
        <w:t xml:space="preserve"> </w:t>
      </w:r>
      <w:r w:rsidRPr="00DF0876">
        <w:rPr>
          <w:rFonts w:asciiTheme="minorHAnsi" w:hAnsiTheme="minorHAnsi" w:cstheme="minorHAnsi"/>
          <w:sz w:val="22"/>
          <w:szCs w:val="22"/>
        </w:rPr>
        <w:t>local</w:t>
      </w:r>
      <w:r w:rsidRPr="00DF0876">
        <w:rPr>
          <w:rFonts w:asciiTheme="minorHAnsi" w:hAnsiTheme="minorHAnsi" w:cstheme="minorHAnsi"/>
          <w:spacing w:val="-8"/>
          <w:sz w:val="22"/>
          <w:szCs w:val="22"/>
        </w:rPr>
        <w:t xml:space="preserve"> </w:t>
      </w:r>
      <w:r w:rsidRPr="00DF0876">
        <w:rPr>
          <w:rFonts w:asciiTheme="minorHAnsi" w:hAnsiTheme="minorHAnsi" w:cstheme="minorHAnsi"/>
          <w:sz w:val="22"/>
          <w:szCs w:val="22"/>
        </w:rPr>
        <w:t>du</w:t>
      </w:r>
      <w:r w:rsidRPr="00DF0876">
        <w:rPr>
          <w:rFonts w:asciiTheme="minorHAnsi" w:hAnsiTheme="minorHAnsi" w:cstheme="minorHAnsi"/>
          <w:spacing w:val="-5"/>
          <w:sz w:val="22"/>
          <w:szCs w:val="22"/>
        </w:rPr>
        <w:t xml:space="preserve"> </w:t>
      </w:r>
      <w:r w:rsidRPr="00DF0876">
        <w:rPr>
          <w:rFonts w:asciiTheme="minorHAnsi" w:hAnsiTheme="minorHAnsi" w:cstheme="minorHAnsi"/>
          <w:sz w:val="22"/>
          <w:szCs w:val="22"/>
        </w:rPr>
        <w:t>patrimoine</w:t>
      </w:r>
      <w:r w:rsidRPr="00DF0876">
        <w:rPr>
          <w:rFonts w:asciiTheme="minorHAnsi" w:hAnsiTheme="minorHAnsi" w:cstheme="minorHAnsi"/>
          <w:spacing w:val="-8"/>
          <w:sz w:val="22"/>
          <w:szCs w:val="22"/>
        </w:rPr>
        <w:t xml:space="preserve"> </w:t>
      </w:r>
      <w:r w:rsidRPr="00DF0876">
        <w:rPr>
          <w:rFonts w:asciiTheme="minorHAnsi" w:hAnsiTheme="minorHAnsi" w:cstheme="minorHAnsi"/>
          <w:sz w:val="22"/>
          <w:szCs w:val="22"/>
        </w:rPr>
        <w:t>avant</w:t>
      </w:r>
      <w:r w:rsidRPr="00DF0876">
        <w:rPr>
          <w:rFonts w:asciiTheme="minorHAnsi" w:hAnsiTheme="minorHAnsi" w:cstheme="minorHAnsi"/>
          <w:spacing w:val="-4"/>
          <w:sz w:val="22"/>
          <w:szCs w:val="22"/>
        </w:rPr>
        <w:t xml:space="preserve"> </w:t>
      </w:r>
      <w:r w:rsidRPr="00DF0876">
        <w:rPr>
          <w:rFonts w:asciiTheme="minorHAnsi" w:hAnsiTheme="minorHAnsi" w:cstheme="minorHAnsi"/>
          <w:sz w:val="22"/>
          <w:szCs w:val="22"/>
        </w:rPr>
        <w:t>d’établir</w:t>
      </w:r>
      <w:r w:rsidRPr="00DF0876">
        <w:rPr>
          <w:rFonts w:asciiTheme="minorHAnsi" w:hAnsiTheme="minorHAnsi" w:cstheme="minorHAnsi"/>
          <w:spacing w:val="-4"/>
          <w:sz w:val="22"/>
          <w:szCs w:val="22"/>
        </w:rPr>
        <w:t xml:space="preserve"> </w:t>
      </w:r>
      <w:r w:rsidRPr="00DF0876">
        <w:rPr>
          <w:rFonts w:asciiTheme="minorHAnsi" w:hAnsiTheme="minorHAnsi" w:cstheme="minorHAnsi"/>
          <w:sz w:val="22"/>
          <w:szCs w:val="22"/>
        </w:rPr>
        <w:t>un</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plan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de conservation pour</w:t>
      </w:r>
      <w:r w:rsidRPr="00DF0876">
        <w:rPr>
          <w:rFonts w:asciiTheme="minorHAnsi" w:hAnsiTheme="minorHAnsi" w:cstheme="minorHAnsi"/>
          <w:spacing w:val="1"/>
          <w:sz w:val="22"/>
          <w:szCs w:val="22"/>
        </w:rPr>
        <w:t xml:space="preserve"> </w:t>
      </w:r>
      <w:proofErr w:type="gramStart"/>
      <w:r w:rsidRPr="00DF0876">
        <w:rPr>
          <w:rFonts w:asciiTheme="minorHAnsi" w:hAnsiTheme="minorHAnsi" w:cstheme="minorHAnsi"/>
          <w:sz w:val="22"/>
          <w:szCs w:val="22"/>
        </w:rPr>
        <w:t>un</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bien</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patrimonial</w:t>
      </w:r>
      <w:proofErr w:type="gramEnd"/>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cité.</w:t>
      </w:r>
    </w:p>
    <w:p w:rsidR="005D60FF" w:rsidRPr="00DF0876" w:rsidRDefault="005D60FF" w:rsidP="007F016B">
      <w:pPr>
        <w:pStyle w:val="Corpsdetexte"/>
        <w:spacing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7"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Conseil municipal prend l’avis du Conseil local du patrimoine préalablement à</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l’acquisition de gré à gré ou par expropriation de tout bien ou droit réel nécessaire pour</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isoler, dégager, assainir ou autrement mettre en valeur un immeuble patrimonial cité sur</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le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territoire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la municipalité</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ou</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un immeuble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situé</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dans</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un site patrimonial</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cité.</w:t>
      </w:r>
    </w:p>
    <w:p w:rsidR="005D60FF" w:rsidRPr="00DF0876" w:rsidRDefault="005D60FF" w:rsidP="007F016B">
      <w:pPr>
        <w:pStyle w:val="Corpsdetexte"/>
        <w:spacing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6"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Conseil</w:t>
      </w:r>
      <w:r w:rsidRPr="00DF0876">
        <w:rPr>
          <w:rFonts w:asciiTheme="minorHAnsi" w:hAnsiTheme="minorHAnsi" w:cstheme="minorHAnsi"/>
          <w:spacing w:val="-6"/>
          <w:sz w:val="22"/>
          <w:szCs w:val="22"/>
        </w:rPr>
        <w:t xml:space="preserve"> </w:t>
      </w:r>
      <w:r w:rsidRPr="00DF0876">
        <w:rPr>
          <w:rFonts w:asciiTheme="minorHAnsi" w:hAnsiTheme="minorHAnsi" w:cstheme="minorHAnsi"/>
          <w:sz w:val="22"/>
          <w:szCs w:val="22"/>
        </w:rPr>
        <w:t>municipal prend l’avis du Conseil local du patrimoine préalablement à</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l’acquisition de gré à gré ou par expropriation d’un immeuble patrimonial cité situé sur le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territoire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la municipalité</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ou un</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immeuble</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situé</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dans un</w:t>
      </w:r>
      <w:r w:rsidRPr="00DF0876">
        <w:rPr>
          <w:rFonts w:asciiTheme="minorHAnsi" w:hAnsiTheme="minorHAnsi" w:cstheme="minorHAnsi"/>
          <w:spacing w:val="-5"/>
          <w:sz w:val="22"/>
          <w:szCs w:val="22"/>
        </w:rPr>
        <w:t xml:space="preserve"> </w:t>
      </w:r>
      <w:r w:rsidRPr="00DF0876">
        <w:rPr>
          <w:rFonts w:asciiTheme="minorHAnsi" w:hAnsiTheme="minorHAnsi" w:cstheme="minorHAnsi"/>
          <w:sz w:val="22"/>
          <w:szCs w:val="22"/>
        </w:rPr>
        <w:t>site patrimonial</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cité.</w:t>
      </w:r>
    </w:p>
    <w:p w:rsidR="005D60FF" w:rsidRPr="00DF0876" w:rsidRDefault="005D60FF" w:rsidP="007F016B">
      <w:pPr>
        <w:pStyle w:val="Corpsdetexte"/>
        <w:spacing w:before="1"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9"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Conseil municipal prend l’avis du Conseil local du patrimoine préalablement à</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la</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cession ou la</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vente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biens</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patrimoniaux</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cités</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ou de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droits</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dans</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tels</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biens.</w:t>
      </w:r>
    </w:p>
    <w:p w:rsidR="005D60FF" w:rsidRPr="00DF0876" w:rsidRDefault="005D60FF" w:rsidP="007F016B">
      <w:pPr>
        <w:pStyle w:val="Corpsdetexte"/>
        <w:spacing w:before="11" w:line="252" w:lineRule="auto"/>
        <w:rPr>
          <w:rFonts w:asciiTheme="minorHAnsi" w:hAnsiTheme="minorHAnsi" w:cstheme="minorHAnsi"/>
        </w:rPr>
      </w:pPr>
    </w:p>
    <w:p w:rsidR="005D60FF" w:rsidRPr="00DF0876" w:rsidRDefault="005D60FF" w:rsidP="007F016B">
      <w:pPr>
        <w:pStyle w:val="Paragraphedeliste"/>
        <w:widowControl w:val="0"/>
        <w:numPr>
          <w:ilvl w:val="1"/>
          <w:numId w:val="41"/>
        </w:numPr>
        <w:tabs>
          <w:tab w:val="left" w:pos="809"/>
        </w:tabs>
        <w:autoSpaceDE w:val="0"/>
        <w:autoSpaceDN w:val="0"/>
        <w:spacing w:line="252" w:lineRule="auto"/>
        <w:ind w:left="0" w:right="116"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Conseil municipal peut demander son avis au Conseil local du patrimoine sur</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toute</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autre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question</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qu’il détermine et</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relevant</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sa</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compétence.</w:t>
      </w:r>
    </w:p>
    <w:p w:rsidR="006C4DA3" w:rsidRPr="00DF0876" w:rsidRDefault="005D60FF" w:rsidP="007F016B">
      <w:pPr>
        <w:tabs>
          <w:tab w:val="left" w:pos="1418"/>
        </w:tabs>
        <w:spacing w:before="120" w:after="0" w:line="252" w:lineRule="auto"/>
        <w:jc w:val="both"/>
        <w:outlineLvl w:val="0"/>
        <w:rPr>
          <w:rFonts w:eastAsia="Times New Roman" w:cstheme="minorHAnsi"/>
          <w:b/>
          <w:noProof/>
          <w:color w:val="000000"/>
        </w:rPr>
      </w:pPr>
      <w:r w:rsidRPr="00DF0876">
        <w:rPr>
          <w:rFonts w:eastAsia="Times New Roman" w:cstheme="minorHAnsi"/>
          <w:b/>
          <w:noProof/>
          <w:color w:val="000000"/>
        </w:rPr>
        <w:t>ARTICLE 6 - SÉANCES DU CONSEIL LOCAL DU PATRIMOINE</w:t>
      </w:r>
    </w:p>
    <w:p w:rsidR="00DF0876" w:rsidRPr="00DF0876" w:rsidRDefault="00DF0876" w:rsidP="007F016B">
      <w:pPr>
        <w:tabs>
          <w:tab w:val="left" w:pos="1418"/>
        </w:tabs>
        <w:spacing w:after="0" w:line="252" w:lineRule="auto"/>
        <w:jc w:val="both"/>
        <w:outlineLvl w:val="0"/>
        <w:rPr>
          <w:rFonts w:eastAsia="Times New Roman" w:cstheme="minorHAnsi"/>
          <w:b/>
          <w:noProof/>
          <w:color w:val="000000"/>
        </w:rPr>
      </w:pPr>
    </w:p>
    <w:p w:rsidR="00923BE3" w:rsidRPr="00DF0876" w:rsidRDefault="00923BE3" w:rsidP="007F016B">
      <w:pPr>
        <w:pStyle w:val="Paragraphedeliste"/>
        <w:widowControl w:val="0"/>
        <w:numPr>
          <w:ilvl w:val="1"/>
          <w:numId w:val="42"/>
        </w:numPr>
        <w:tabs>
          <w:tab w:val="left" w:pos="809"/>
        </w:tabs>
        <w:autoSpaceDE w:val="0"/>
        <w:autoSpaceDN w:val="0"/>
        <w:spacing w:before="1" w:line="252" w:lineRule="auto"/>
        <w:ind w:left="0"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Conseil</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local</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du</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patrimoine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doit</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tenir</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ses</w:t>
      </w:r>
      <w:r w:rsidRPr="00DF0876">
        <w:rPr>
          <w:rFonts w:asciiTheme="minorHAnsi" w:hAnsiTheme="minorHAnsi" w:cstheme="minorHAnsi"/>
          <w:spacing w:val="-4"/>
          <w:sz w:val="22"/>
          <w:szCs w:val="22"/>
        </w:rPr>
        <w:t xml:space="preserve"> </w:t>
      </w:r>
      <w:r w:rsidRPr="00DF0876">
        <w:rPr>
          <w:rFonts w:asciiTheme="minorHAnsi" w:hAnsiTheme="minorHAnsi" w:cstheme="minorHAnsi"/>
          <w:sz w:val="22"/>
          <w:szCs w:val="22"/>
        </w:rPr>
        <w:t>séances</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sur le</w:t>
      </w:r>
      <w:r w:rsidRPr="00DF0876">
        <w:rPr>
          <w:rFonts w:asciiTheme="minorHAnsi" w:hAnsiTheme="minorHAnsi" w:cstheme="minorHAnsi"/>
          <w:spacing w:val="-4"/>
          <w:sz w:val="22"/>
          <w:szCs w:val="22"/>
        </w:rPr>
        <w:t xml:space="preserve"> </w:t>
      </w:r>
      <w:r w:rsidRPr="00DF0876">
        <w:rPr>
          <w:rFonts w:asciiTheme="minorHAnsi" w:hAnsiTheme="minorHAnsi" w:cstheme="minorHAnsi"/>
          <w:sz w:val="22"/>
          <w:szCs w:val="22"/>
        </w:rPr>
        <w:t>territoire</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la</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municipalité.</w:t>
      </w:r>
    </w:p>
    <w:p w:rsidR="00923BE3" w:rsidRPr="00DF0876" w:rsidRDefault="00923BE3" w:rsidP="007F016B">
      <w:pPr>
        <w:pStyle w:val="Paragraphedeliste"/>
        <w:widowControl w:val="0"/>
        <w:numPr>
          <w:ilvl w:val="1"/>
          <w:numId w:val="42"/>
        </w:numPr>
        <w:tabs>
          <w:tab w:val="left" w:pos="809"/>
        </w:tabs>
        <w:autoSpaceDE w:val="0"/>
        <w:autoSpaceDN w:val="0"/>
        <w:spacing w:line="252" w:lineRule="auto"/>
        <w:ind w:left="0" w:right="115"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quorum aux séances du Conseil local du patrimoine est d’au moins la moitié</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des membres.</w:t>
      </w:r>
    </w:p>
    <w:p w:rsidR="00923BE3" w:rsidRPr="00DF0876" w:rsidRDefault="00923BE3" w:rsidP="007F016B">
      <w:pPr>
        <w:pStyle w:val="Corpsdetexte"/>
        <w:spacing w:before="11" w:line="252" w:lineRule="auto"/>
        <w:rPr>
          <w:rFonts w:asciiTheme="minorHAnsi" w:hAnsiTheme="minorHAnsi" w:cstheme="minorHAnsi"/>
        </w:rPr>
      </w:pPr>
    </w:p>
    <w:p w:rsidR="00923BE3" w:rsidRPr="00DF0876" w:rsidRDefault="00923BE3" w:rsidP="007F016B">
      <w:pPr>
        <w:pStyle w:val="Paragraphedeliste"/>
        <w:widowControl w:val="0"/>
        <w:numPr>
          <w:ilvl w:val="1"/>
          <w:numId w:val="42"/>
        </w:numPr>
        <w:tabs>
          <w:tab w:val="left" w:pos="809"/>
        </w:tabs>
        <w:autoSpaceDE w:val="0"/>
        <w:autoSpaceDN w:val="0"/>
        <w:spacing w:line="252" w:lineRule="auto"/>
        <w:ind w:left="0" w:right="114" w:firstLine="0"/>
        <w:contextualSpacing w:val="0"/>
        <w:jc w:val="both"/>
        <w:rPr>
          <w:rFonts w:asciiTheme="minorHAnsi" w:hAnsiTheme="minorHAnsi" w:cstheme="minorHAnsi"/>
          <w:sz w:val="22"/>
          <w:szCs w:val="22"/>
        </w:rPr>
      </w:pPr>
      <w:r w:rsidRPr="00DF0876">
        <w:rPr>
          <w:rFonts w:asciiTheme="minorHAnsi" w:hAnsiTheme="minorHAnsi" w:cstheme="minorHAnsi"/>
          <w:spacing w:val="-1"/>
          <w:sz w:val="22"/>
          <w:szCs w:val="22"/>
        </w:rPr>
        <w:t>Le</w:t>
      </w:r>
      <w:r w:rsidRPr="00DF0876">
        <w:rPr>
          <w:rFonts w:asciiTheme="minorHAnsi" w:hAnsiTheme="minorHAnsi" w:cstheme="minorHAnsi"/>
          <w:spacing w:val="-14"/>
          <w:sz w:val="22"/>
          <w:szCs w:val="22"/>
        </w:rPr>
        <w:t xml:space="preserve"> </w:t>
      </w:r>
      <w:r w:rsidRPr="00DF0876">
        <w:rPr>
          <w:rFonts w:asciiTheme="minorHAnsi" w:hAnsiTheme="minorHAnsi" w:cstheme="minorHAnsi"/>
          <w:spacing w:val="-1"/>
          <w:sz w:val="22"/>
          <w:szCs w:val="22"/>
        </w:rPr>
        <w:t>Conseil</w:t>
      </w:r>
      <w:r w:rsidRPr="00DF0876">
        <w:rPr>
          <w:rFonts w:asciiTheme="minorHAnsi" w:hAnsiTheme="minorHAnsi" w:cstheme="minorHAnsi"/>
          <w:spacing w:val="-15"/>
          <w:sz w:val="22"/>
          <w:szCs w:val="22"/>
        </w:rPr>
        <w:t xml:space="preserve"> </w:t>
      </w:r>
      <w:r w:rsidRPr="00DF0876">
        <w:rPr>
          <w:rFonts w:asciiTheme="minorHAnsi" w:hAnsiTheme="minorHAnsi" w:cstheme="minorHAnsi"/>
          <w:spacing w:val="-1"/>
          <w:sz w:val="22"/>
          <w:szCs w:val="22"/>
        </w:rPr>
        <w:t>local</w:t>
      </w:r>
      <w:r w:rsidRPr="00DF0876">
        <w:rPr>
          <w:rFonts w:asciiTheme="minorHAnsi" w:hAnsiTheme="minorHAnsi" w:cstheme="minorHAnsi"/>
          <w:spacing w:val="-15"/>
          <w:sz w:val="22"/>
          <w:szCs w:val="22"/>
        </w:rPr>
        <w:t xml:space="preserve"> </w:t>
      </w:r>
      <w:r w:rsidRPr="00DF0876">
        <w:rPr>
          <w:rFonts w:asciiTheme="minorHAnsi" w:hAnsiTheme="minorHAnsi" w:cstheme="minorHAnsi"/>
          <w:sz w:val="22"/>
          <w:szCs w:val="22"/>
        </w:rPr>
        <w:t>du</w:t>
      </w:r>
      <w:r w:rsidRPr="00DF0876">
        <w:rPr>
          <w:rFonts w:asciiTheme="minorHAnsi" w:hAnsiTheme="minorHAnsi" w:cstheme="minorHAnsi"/>
          <w:spacing w:val="-14"/>
          <w:sz w:val="22"/>
          <w:szCs w:val="22"/>
        </w:rPr>
        <w:t xml:space="preserve"> </w:t>
      </w:r>
      <w:r w:rsidRPr="00DF0876">
        <w:rPr>
          <w:rFonts w:asciiTheme="minorHAnsi" w:hAnsiTheme="minorHAnsi" w:cstheme="minorHAnsi"/>
          <w:sz w:val="22"/>
          <w:szCs w:val="22"/>
        </w:rPr>
        <w:t>patrimoine</w:t>
      </w:r>
      <w:r w:rsidRPr="00DF0876">
        <w:rPr>
          <w:rFonts w:asciiTheme="minorHAnsi" w:hAnsiTheme="minorHAnsi" w:cstheme="minorHAnsi"/>
          <w:spacing w:val="-13"/>
          <w:sz w:val="22"/>
          <w:szCs w:val="22"/>
        </w:rPr>
        <w:t xml:space="preserve"> </w:t>
      </w:r>
      <w:r w:rsidRPr="00DF0876">
        <w:rPr>
          <w:rFonts w:asciiTheme="minorHAnsi" w:hAnsiTheme="minorHAnsi" w:cstheme="minorHAnsi"/>
          <w:sz w:val="22"/>
          <w:szCs w:val="22"/>
        </w:rPr>
        <w:t>produit</w:t>
      </w:r>
      <w:r w:rsidRPr="00DF0876">
        <w:rPr>
          <w:rFonts w:asciiTheme="minorHAnsi" w:hAnsiTheme="minorHAnsi" w:cstheme="minorHAnsi"/>
          <w:spacing w:val="-13"/>
          <w:sz w:val="22"/>
          <w:szCs w:val="22"/>
        </w:rPr>
        <w:t xml:space="preserve"> </w:t>
      </w:r>
      <w:r w:rsidRPr="00DF0876">
        <w:rPr>
          <w:rFonts w:asciiTheme="minorHAnsi" w:hAnsiTheme="minorHAnsi" w:cstheme="minorHAnsi"/>
          <w:sz w:val="22"/>
          <w:szCs w:val="22"/>
        </w:rPr>
        <w:t>un</w:t>
      </w:r>
      <w:r w:rsidRPr="00DF0876">
        <w:rPr>
          <w:rFonts w:asciiTheme="minorHAnsi" w:hAnsiTheme="minorHAnsi" w:cstheme="minorHAnsi"/>
          <w:spacing w:val="-17"/>
          <w:sz w:val="22"/>
          <w:szCs w:val="22"/>
        </w:rPr>
        <w:t xml:space="preserve"> </w:t>
      </w:r>
      <w:r w:rsidRPr="00DF0876">
        <w:rPr>
          <w:rFonts w:asciiTheme="minorHAnsi" w:hAnsiTheme="minorHAnsi" w:cstheme="minorHAnsi"/>
          <w:sz w:val="22"/>
          <w:szCs w:val="22"/>
        </w:rPr>
        <w:t>compte</w:t>
      </w:r>
      <w:r w:rsidRPr="00DF0876">
        <w:rPr>
          <w:rFonts w:asciiTheme="minorHAnsi" w:hAnsiTheme="minorHAnsi" w:cstheme="minorHAnsi"/>
          <w:spacing w:val="-18"/>
          <w:sz w:val="22"/>
          <w:szCs w:val="22"/>
        </w:rPr>
        <w:t xml:space="preserve"> </w:t>
      </w:r>
      <w:r w:rsidRPr="00DF0876">
        <w:rPr>
          <w:rFonts w:asciiTheme="minorHAnsi" w:hAnsiTheme="minorHAnsi" w:cstheme="minorHAnsi"/>
          <w:sz w:val="22"/>
          <w:szCs w:val="22"/>
        </w:rPr>
        <w:t>rendu</w:t>
      </w:r>
      <w:r w:rsidRPr="00DF0876">
        <w:rPr>
          <w:rFonts w:asciiTheme="minorHAnsi" w:hAnsiTheme="minorHAnsi" w:cstheme="minorHAnsi"/>
          <w:spacing w:val="-13"/>
          <w:sz w:val="22"/>
          <w:szCs w:val="22"/>
        </w:rPr>
        <w:t xml:space="preserve"> </w:t>
      </w:r>
      <w:r w:rsidRPr="00DF0876">
        <w:rPr>
          <w:rFonts w:asciiTheme="minorHAnsi" w:hAnsiTheme="minorHAnsi" w:cstheme="minorHAnsi"/>
          <w:sz w:val="22"/>
          <w:szCs w:val="22"/>
        </w:rPr>
        <w:t>de</w:t>
      </w:r>
      <w:r w:rsidRPr="00DF0876">
        <w:rPr>
          <w:rFonts w:asciiTheme="minorHAnsi" w:hAnsiTheme="minorHAnsi" w:cstheme="minorHAnsi"/>
          <w:spacing w:val="-17"/>
          <w:sz w:val="22"/>
          <w:szCs w:val="22"/>
        </w:rPr>
        <w:t xml:space="preserve"> </w:t>
      </w:r>
      <w:r w:rsidRPr="00DF0876">
        <w:rPr>
          <w:rFonts w:asciiTheme="minorHAnsi" w:hAnsiTheme="minorHAnsi" w:cstheme="minorHAnsi"/>
          <w:sz w:val="22"/>
          <w:szCs w:val="22"/>
        </w:rPr>
        <w:t>toute</w:t>
      </w:r>
      <w:r w:rsidRPr="00DF0876">
        <w:rPr>
          <w:rFonts w:asciiTheme="minorHAnsi" w:hAnsiTheme="minorHAnsi" w:cstheme="minorHAnsi"/>
          <w:spacing w:val="-16"/>
          <w:sz w:val="22"/>
          <w:szCs w:val="22"/>
        </w:rPr>
        <w:t xml:space="preserve"> </w:t>
      </w:r>
      <w:r w:rsidRPr="00DF0876">
        <w:rPr>
          <w:rFonts w:asciiTheme="minorHAnsi" w:hAnsiTheme="minorHAnsi" w:cstheme="minorHAnsi"/>
          <w:sz w:val="22"/>
          <w:szCs w:val="22"/>
        </w:rPr>
        <w:t>séance</w:t>
      </w:r>
      <w:r w:rsidRPr="00DF0876">
        <w:rPr>
          <w:rFonts w:asciiTheme="minorHAnsi" w:hAnsiTheme="minorHAnsi" w:cstheme="minorHAnsi"/>
          <w:spacing w:val="-14"/>
          <w:sz w:val="22"/>
          <w:szCs w:val="22"/>
        </w:rPr>
        <w:t xml:space="preserve"> </w:t>
      </w:r>
      <w:r w:rsidRPr="00DF0876">
        <w:rPr>
          <w:rFonts w:asciiTheme="minorHAnsi" w:hAnsiTheme="minorHAnsi" w:cstheme="minorHAnsi"/>
          <w:sz w:val="22"/>
          <w:szCs w:val="22"/>
        </w:rPr>
        <w:t>au</w:t>
      </w:r>
      <w:r w:rsidRPr="00DF0876">
        <w:rPr>
          <w:rFonts w:asciiTheme="minorHAnsi" w:hAnsiTheme="minorHAnsi" w:cstheme="minorHAnsi"/>
          <w:spacing w:val="-13"/>
          <w:sz w:val="22"/>
          <w:szCs w:val="22"/>
        </w:rPr>
        <w:t xml:space="preserve"> </w:t>
      </w:r>
      <w:r w:rsidRPr="00DF0876">
        <w:rPr>
          <w:rFonts w:asciiTheme="minorHAnsi" w:hAnsiTheme="minorHAnsi" w:cstheme="minorHAnsi"/>
          <w:sz w:val="22"/>
          <w:szCs w:val="22"/>
        </w:rPr>
        <w:t>Conseil</w:t>
      </w:r>
      <w:r w:rsidRPr="00DF0876">
        <w:rPr>
          <w:rFonts w:asciiTheme="minorHAnsi" w:hAnsiTheme="minorHAnsi" w:cstheme="minorHAnsi"/>
          <w:spacing w:val="-58"/>
          <w:sz w:val="22"/>
          <w:szCs w:val="22"/>
        </w:rPr>
        <w:t xml:space="preserve"> </w:t>
      </w:r>
      <w:r w:rsidRPr="00DF0876">
        <w:rPr>
          <w:rFonts w:asciiTheme="minorHAnsi" w:hAnsiTheme="minorHAnsi" w:cstheme="minorHAnsi"/>
          <w:sz w:val="22"/>
          <w:szCs w:val="22"/>
        </w:rPr>
        <w:t>municipal au plus tard à la séance régulière du Conseil municipal suivant celle</w:t>
      </w:r>
      <w:r w:rsidRPr="00DF0876">
        <w:rPr>
          <w:rFonts w:asciiTheme="minorHAnsi" w:hAnsiTheme="minorHAnsi" w:cstheme="minorHAnsi"/>
          <w:spacing w:val="-59"/>
          <w:sz w:val="22"/>
          <w:szCs w:val="22"/>
        </w:rPr>
        <w:t xml:space="preserve">    </w:t>
      </w:r>
      <w:r w:rsidRPr="00DF0876">
        <w:rPr>
          <w:rFonts w:asciiTheme="minorHAnsi" w:hAnsiTheme="minorHAnsi" w:cstheme="minorHAnsi"/>
          <w:sz w:val="22"/>
          <w:szCs w:val="22"/>
        </w:rPr>
        <w:t>du</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Conseil local du patrimoine.</w:t>
      </w:r>
    </w:p>
    <w:p w:rsidR="00923BE3" w:rsidRPr="00DF0876" w:rsidRDefault="00923BE3" w:rsidP="007F016B">
      <w:pPr>
        <w:pStyle w:val="Corpsdetexte"/>
        <w:spacing w:before="1" w:line="252" w:lineRule="auto"/>
        <w:rPr>
          <w:rFonts w:asciiTheme="minorHAnsi" w:hAnsiTheme="minorHAnsi" w:cstheme="minorHAnsi"/>
        </w:rPr>
      </w:pPr>
    </w:p>
    <w:p w:rsidR="00923BE3" w:rsidRPr="00DF0876" w:rsidRDefault="00923BE3" w:rsidP="007F016B">
      <w:pPr>
        <w:pStyle w:val="Paragraphedeliste"/>
        <w:widowControl w:val="0"/>
        <w:numPr>
          <w:ilvl w:val="1"/>
          <w:numId w:val="42"/>
        </w:numPr>
        <w:tabs>
          <w:tab w:val="left" w:pos="809"/>
        </w:tabs>
        <w:autoSpaceDE w:val="0"/>
        <w:autoSpaceDN w:val="0"/>
        <w:spacing w:line="252" w:lineRule="auto"/>
        <w:ind w:left="0" w:right="115" w:firstLine="0"/>
        <w:contextualSpacing w:val="0"/>
        <w:jc w:val="both"/>
        <w:rPr>
          <w:rFonts w:asciiTheme="minorHAnsi" w:hAnsiTheme="minorHAnsi" w:cstheme="minorHAnsi"/>
          <w:sz w:val="22"/>
          <w:szCs w:val="22"/>
        </w:rPr>
      </w:pPr>
      <w:r w:rsidRPr="00DF0876">
        <w:rPr>
          <w:rFonts w:asciiTheme="minorHAnsi" w:hAnsiTheme="minorHAnsi" w:cstheme="minorHAnsi"/>
          <w:sz w:val="22"/>
          <w:szCs w:val="22"/>
        </w:rPr>
        <w:t>Le Conseil local du patrimoine peut établir d’autres règles, complémentaires à</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celles</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énoncées</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au</w:t>
      </w:r>
      <w:r w:rsidRPr="00DF0876">
        <w:rPr>
          <w:rFonts w:asciiTheme="minorHAnsi" w:hAnsiTheme="minorHAnsi" w:cstheme="minorHAnsi"/>
          <w:spacing w:val="-3"/>
          <w:sz w:val="22"/>
          <w:szCs w:val="22"/>
        </w:rPr>
        <w:t xml:space="preserve"> </w:t>
      </w:r>
      <w:r w:rsidRPr="00DF0876">
        <w:rPr>
          <w:rFonts w:asciiTheme="minorHAnsi" w:hAnsiTheme="minorHAnsi" w:cstheme="minorHAnsi"/>
          <w:sz w:val="22"/>
          <w:szCs w:val="22"/>
        </w:rPr>
        <w:t>présent</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Règlement,</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pour</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pourvoir à sa</w:t>
      </w:r>
      <w:r w:rsidRPr="00DF0876">
        <w:rPr>
          <w:rFonts w:asciiTheme="minorHAnsi" w:hAnsiTheme="minorHAnsi" w:cstheme="minorHAnsi"/>
          <w:spacing w:val="-2"/>
          <w:sz w:val="22"/>
          <w:szCs w:val="22"/>
        </w:rPr>
        <w:t xml:space="preserve"> </w:t>
      </w:r>
      <w:r w:rsidRPr="00DF0876">
        <w:rPr>
          <w:rFonts w:asciiTheme="minorHAnsi" w:hAnsiTheme="minorHAnsi" w:cstheme="minorHAnsi"/>
          <w:sz w:val="22"/>
          <w:szCs w:val="22"/>
        </w:rPr>
        <w:t>régie</w:t>
      </w:r>
      <w:r w:rsidRPr="00DF0876">
        <w:rPr>
          <w:rFonts w:asciiTheme="minorHAnsi" w:hAnsiTheme="minorHAnsi" w:cstheme="minorHAnsi"/>
          <w:spacing w:val="-1"/>
          <w:sz w:val="22"/>
          <w:szCs w:val="22"/>
        </w:rPr>
        <w:t xml:space="preserve"> </w:t>
      </w:r>
      <w:r w:rsidRPr="00DF0876">
        <w:rPr>
          <w:rFonts w:asciiTheme="minorHAnsi" w:hAnsiTheme="minorHAnsi" w:cstheme="minorHAnsi"/>
          <w:sz w:val="22"/>
          <w:szCs w:val="22"/>
        </w:rPr>
        <w:t>interne.</w:t>
      </w:r>
    </w:p>
    <w:p w:rsidR="006C4DA3" w:rsidRPr="00DF0876" w:rsidRDefault="00923BE3" w:rsidP="007F016B">
      <w:pPr>
        <w:tabs>
          <w:tab w:val="left" w:pos="1418"/>
        </w:tabs>
        <w:spacing w:before="120" w:after="0" w:line="252" w:lineRule="auto"/>
        <w:jc w:val="both"/>
        <w:outlineLvl w:val="0"/>
        <w:rPr>
          <w:rFonts w:eastAsia="Times New Roman" w:cstheme="minorHAnsi"/>
          <w:b/>
          <w:noProof/>
          <w:color w:val="000000"/>
        </w:rPr>
      </w:pPr>
      <w:r w:rsidRPr="00DF0876">
        <w:rPr>
          <w:rFonts w:eastAsia="Times New Roman" w:cstheme="minorHAnsi"/>
          <w:b/>
          <w:noProof/>
          <w:color w:val="000000"/>
        </w:rPr>
        <w:t>ARTICLE 7</w:t>
      </w:r>
      <w:r w:rsidRPr="00DF0876">
        <w:rPr>
          <w:rFonts w:eastAsia="Times New Roman" w:cstheme="minorHAnsi"/>
          <w:b/>
          <w:noProof/>
          <w:color w:val="000000"/>
        </w:rPr>
        <w:tab/>
        <w:t>ENTRÉE EN VIGUEUR</w:t>
      </w:r>
    </w:p>
    <w:p w:rsidR="00923BE3" w:rsidRPr="00DF0876" w:rsidRDefault="00923BE3" w:rsidP="007F016B">
      <w:pPr>
        <w:tabs>
          <w:tab w:val="left" w:pos="1418"/>
        </w:tabs>
        <w:spacing w:after="0" w:line="252" w:lineRule="auto"/>
        <w:jc w:val="both"/>
        <w:outlineLvl w:val="0"/>
        <w:rPr>
          <w:rFonts w:eastAsia="Times New Roman" w:cstheme="minorHAnsi"/>
          <w:b/>
          <w:noProof/>
          <w:color w:val="000000"/>
        </w:rPr>
      </w:pPr>
    </w:p>
    <w:p w:rsidR="00923BE3" w:rsidRPr="00DF0876" w:rsidRDefault="00923BE3" w:rsidP="007F016B">
      <w:pPr>
        <w:pStyle w:val="Corpsdetexte"/>
        <w:tabs>
          <w:tab w:val="left" w:pos="808"/>
        </w:tabs>
        <w:spacing w:line="252" w:lineRule="auto"/>
        <w:rPr>
          <w:rFonts w:asciiTheme="minorHAnsi" w:hAnsiTheme="minorHAnsi" w:cstheme="minorHAnsi"/>
        </w:rPr>
      </w:pPr>
      <w:r w:rsidRPr="00DF0876">
        <w:rPr>
          <w:rFonts w:asciiTheme="minorHAnsi" w:hAnsiTheme="minorHAnsi" w:cstheme="minorHAnsi"/>
        </w:rPr>
        <w:t>7.1</w:t>
      </w:r>
      <w:r w:rsidRPr="00DF0876">
        <w:rPr>
          <w:rFonts w:asciiTheme="minorHAnsi" w:hAnsiTheme="minorHAnsi" w:cstheme="minorHAnsi"/>
        </w:rPr>
        <w:tab/>
        <w:t>Le</w:t>
      </w:r>
      <w:r w:rsidRPr="00DF0876">
        <w:rPr>
          <w:rFonts w:asciiTheme="minorHAnsi" w:hAnsiTheme="minorHAnsi" w:cstheme="minorHAnsi"/>
          <w:spacing w:val="-1"/>
        </w:rPr>
        <w:t xml:space="preserve"> </w:t>
      </w:r>
      <w:r w:rsidRPr="00DF0876">
        <w:rPr>
          <w:rFonts w:asciiTheme="minorHAnsi" w:hAnsiTheme="minorHAnsi" w:cstheme="minorHAnsi"/>
        </w:rPr>
        <w:t>présent</w:t>
      </w:r>
      <w:r w:rsidRPr="00DF0876">
        <w:rPr>
          <w:rFonts w:asciiTheme="minorHAnsi" w:hAnsiTheme="minorHAnsi" w:cstheme="minorHAnsi"/>
          <w:spacing w:val="1"/>
        </w:rPr>
        <w:t xml:space="preserve"> </w:t>
      </w:r>
      <w:r w:rsidRPr="00DF0876">
        <w:rPr>
          <w:rFonts w:asciiTheme="minorHAnsi" w:hAnsiTheme="minorHAnsi" w:cstheme="minorHAnsi"/>
        </w:rPr>
        <w:t>Règlement</w:t>
      </w:r>
      <w:r w:rsidRPr="00DF0876">
        <w:rPr>
          <w:rFonts w:asciiTheme="minorHAnsi" w:hAnsiTheme="minorHAnsi" w:cstheme="minorHAnsi"/>
          <w:spacing w:val="-2"/>
        </w:rPr>
        <w:t xml:space="preserve"> </w:t>
      </w:r>
      <w:r w:rsidRPr="00DF0876">
        <w:rPr>
          <w:rFonts w:asciiTheme="minorHAnsi" w:hAnsiTheme="minorHAnsi" w:cstheme="minorHAnsi"/>
        </w:rPr>
        <w:t>entre</w:t>
      </w:r>
      <w:r w:rsidRPr="00DF0876">
        <w:rPr>
          <w:rFonts w:asciiTheme="minorHAnsi" w:hAnsiTheme="minorHAnsi" w:cstheme="minorHAnsi"/>
          <w:spacing w:val="-3"/>
        </w:rPr>
        <w:t xml:space="preserve"> </w:t>
      </w:r>
      <w:r w:rsidRPr="00DF0876">
        <w:rPr>
          <w:rFonts w:asciiTheme="minorHAnsi" w:hAnsiTheme="minorHAnsi" w:cstheme="minorHAnsi"/>
        </w:rPr>
        <w:t>en</w:t>
      </w:r>
      <w:r w:rsidRPr="00DF0876">
        <w:rPr>
          <w:rFonts w:asciiTheme="minorHAnsi" w:hAnsiTheme="minorHAnsi" w:cstheme="minorHAnsi"/>
          <w:spacing w:val="-1"/>
        </w:rPr>
        <w:t xml:space="preserve"> </w:t>
      </w:r>
      <w:r w:rsidRPr="00DF0876">
        <w:rPr>
          <w:rFonts w:asciiTheme="minorHAnsi" w:hAnsiTheme="minorHAnsi" w:cstheme="minorHAnsi"/>
        </w:rPr>
        <w:t>vigueur</w:t>
      </w:r>
      <w:r w:rsidRPr="00DF0876">
        <w:rPr>
          <w:rFonts w:asciiTheme="minorHAnsi" w:hAnsiTheme="minorHAnsi" w:cstheme="minorHAnsi"/>
          <w:spacing w:val="-2"/>
        </w:rPr>
        <w:t xml:space="preserve"> </w:t>
      </w:r>
      <w:r w:rsidRPr="00DF0876">
        <w:rPr>
          <w:rFonts w:asciiTheme="minorHAnsi" w:hAnsiTheme="minorHAnsi" w:cstheme="minorHAnsi"/>
        </w:rPr>
        <w:t>selon</w:t>
      </w:r>
      <w:r w:rsidRPr="00DF0876">
        <w:rPr>
          <w:rFonts w:asciiTheme="minorHAnsi" w:hAnsiTheme="minorHAnsi" w:cstheme="minorHAnsi"/>
          <w:spacing w:val="-1"/>
        </w:rPr>
        <w:t xml:space="preserve"> </w:t>
      </w:r>
      <w:r w:rsidRPr="00DF0876">
        <w:rPr>
          <w:rFonts w:asciiTheme="minorHAnsi" w:hAnsiTheme="minorHAnsi" w:cstheme="minorHAnsi"/>
        </w:rPr>
        <w:t>les</w:t>
      </w:r>
      <w:r w:rsidRPr="00DF0876">
        <w:rPr>
          <w:rFonts w:asciiTheme="minorHAnsi" w:hAnsiTheme="minorHAnsi" w:cstheme="minorHAnsi"/>
          <w:spacing w:val="-5"/>
        </w:rPr>
        <w:t xml:space="preserve"> </w:t>
      </w:r>
      <w:r w:rsidRPr="00DF0876">
        <w:rPr>
          <w:rFonts w:asciiTheme="minorHAnsi" w:hAnsiTheme="minorHAnsi" w:cstheme="minorHAnsi"/>
        </w:rPr>
        <w:t>formalités</w:t>
      </w:r>
      <w:r w:rsidRPr="00DF0876">
        <w:rPr>
          <w:rFonts w:asciiTheme="minorHAnsi" w:hAnsiTheme="minorHAnsi" w:cstheme="minorHAnsi"/>
          <w:spacing w:val="-2"/>
        </w:rPr>
        <w:t xml:space="preserve"> </w:t>
      </w:r>
      <w:r w:rsidRPr="00DF0876">
        <w:rPr>
          <w:rFonts w:asciiTheme="minorHAnsi" w:hAnsiTheme="minorHAnsi" w:cstheme="minorHAnsi"/>
        </w:rPr>
        <w:t>énoncées</w:t>
      </w:r>
      <w:r w:rsidRPr="00DF0876">
        <w:rPr>
          <w:rFonts w:asciiTheme="minorHAnsi" w:hAnsiTheme="minorHAnsi" w:cstheme="minorHAnsi"/>
          <w:spacing w:val="-3"/>
        </w:rPr>
        <w:t xml:space="preserve"> </w:t>
      </w:r>
      <w:r w:rsidRPr="00DF0876">
        <w:rPr>
          <w:rFonts w:asciiTheme="minorHAnsi" w:hAnsiTheme="minorHAnsi" w:cstheme="minorHAnsi"/>
        </w:rPr>
        <w:t>par</w:t>
      </w:r>
      <w:r w:rsidRPr="00DF0876">
        <w:rPr>
          <w:rFonts w:asciiTheme="minorHAnsi" w:hAnsiTheme="minorHAnsi" w:cstheme="minorHAnsi"/>
          <w:spacing w:val="-2"/>
        </w:rPr>
        <w:t xml:space="preserve"> </w:t>
      </w:r>
      <w:r w:rsidRPr="00DF0876">
        <w:rPr>
          <w:rFonts w:asciiTheme="minorHAnsi" w:hAnsiTheme="minorHAnsi" w:cstheme="minorHAnsi"/>
        </w:rPr>
        <w:t>la</w:t>
      </w:r>
      <w:r w:rsidRPr="00DF0876">
        <w:rPr>
          <w:rFonts w:asciiTheme="minorHAnsi" w:hAnsiTheme="minorHAnsi" w:cstheme="minorHAnsi"/>
          <w:spacing w:val="-1"/>
        </w:rPr>
        <w:t xml:space="preserve"> </w:t>
      </w:r>
      <w:r w:rsidRPr="00DF0876">
        <w:rPr>
          <w:rFonts w:asciiTheme="minorHAnsi" w:hAnsiTheme="minorHAnsi" w:cstheme="minorHAnsi"/>
        </w:rPr>
        <w:t>Loi.</w:t>
      </w:r>
    </w:p>
    <w:p w:rsidR="006C4DA3" w:rsidRPr="00CC2789" w:rsidRDefault="006C4DA3" w:rsidP="007F016B">
      <w:pPr>
        <w:tabs>
          <w:tab w:val="left" w:pos="1418"/>
        </w:tabs>
        <w:spacing w:before="120" w:after="0" w:line="252" w:lineRule="auto"/>
        <w:jc w:val="right"/>
        <w:outlineLvl w:val="0"/>
        <w:rPr>
          <w:rFonts w:eastAsia="Times New Roman" w:cstheme="minorHAnsi"/>
          <w:b/>
          <w:noProof/>
          <w:color w:val="000000"/>
          <w:u w:val="single"/>
        </w:rPr>
      </w:pPr>
    </w:p>
    <w:p w:rsidR="00C32EF3" w:rsidRPr="00494163" w:rsidRDefault="00C32EF3" w:rsidP="007F016B">
      <w:pPr>
        <w:spacing w:after="0" w:line="252" w:lineRule="auto"/>
        <w:jc w:val="right"/>
        <w:rPr>
          <w:rFonts w:cstheme="minorHAnsi"/>
        </w:rPr>
      </w:pPr>
      <w:r w:rsidRPr="00494163">
        <w:rPr>
          <w:rFonts w:cstheme="minorHAnsi"/>
        </w:rPr>
        <w:t>Adopté à l’unanimité des conseillers</w:t>
      </w:r>
    </w:p>
    <w:p w:rsidR="00C32EF3" w:rsidRPr="00494163" w:rsidRDefault="00C32EF3" w:rsidP="007F016B">
      <w:pPr>
        <w:spacing w:after="0" w:line="252"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8C3299" w:rsidRPr="00494163" w:rsidRDefault="008C3299" w:rsidP="007F016B">
      <w:pPr>
        <w:spacing w:after="0" w:line="252" w:lineRule="auto"/>
        <w:jc w:val="right"/>
        <w:rPr>
          <w:rFonts w:cstheme="minorHAnsi"/>
        </w:rPr>
      </w:pPr>
    </w:p>
    <w:p w:rsidR="000B7AD1" w:rsidRDefault="000B7AD1" w:rsidP="007F016B">
      <w:pPr>
        <w:spacing w:after="0" w:line="252" w:lineRule="auto"/>
        <w:jc w:val="both"/>
        <w:rPr>
          <w:b/>
          <w:u w:val="single"/>
        </w:rPr>
      </w:pPr>
      <w:r>
        <w:rPr>
          <w:b/>
          <w:u w:val="single"/>
        </w:rPr>
        <w:t>2021-12-424</w:t>
      </w:r>
      <w:r>
        <w:rPr>
          <w:b/>
          <w:u w:val="single"/>
        </w:rPr>
        <w:tab/>
      </w:r>
      <w:r w:rsidRPr="007806B4">
        <w:rPr>
          <w:b/>
          <w:u w:val="single"/>
        </w:rPr>
        <w:t>Adoption du règlement numéro RE-613-11-2021, abrogeant le règlement numéro RE-613-01-2017, annulant définitivement le solde d’emprunt du règlement numéro RE-613-01-2017 décrétant des travaux de réfection de 416 000$ sur la Montée Crooks et deux tronçons du chemin des Arpents Verts, ainsi qu’un emprunt à cet effet</w:t>
      </w:r>
    </w:p>
    <w:p w:rsidR="000B7AD1" w:rsidRPr="003A7758" w:rsidRDefault="000B7AD1" w:rsidP="007F016B">
      <w:pPr>
        <w:spacing w:after="0" w:line="252" w:lineRule="auto"/>
        <w:jc w:val="both"/>
        <w:rPr>
          <w:b/>
          <w:u w:val="single"/>
        </w:rPr>
      </w:pPr>
    </w:p>
    <w:p w:rsidR="000B7AD1" w:rsidRPr="00692CF9" w:rsidRDefault="000B7AD1" w:rsidP="007F016B">
      <w:pPr>
        <w:tabs>
          <w:tab w:val="left" w:pos="2268"/>
        </w:tabs>
        <w:spacing w:line="252" w:lineRule="auto"/>
        <w:ind w:left="2268" w:hanging="2268"/>
        <w:jc w:val="both"/>
        <w:rPr>
          <w:rFonts w:ascii="Calibri" w:hAnsi="Calibri" w:cs="Calibri"/>
        </w:rPr>
      </w:pPr>
      <w:r w:rsidRPr="00692CF9">
        <w:rPr>
          <w:rFonts w:ascii="Calibri" w:hAnsi="Calibri" w:cs="Calibri"/>
          <w:b/>
          <w:bCs/>
        </w:rPr>
        <w:t>ATTENDU</w:t>
      </w:r>
      <w:r w:rsidRPr="00692CF9">
        <w:rPr>
          <w:rFonts w:ascii="Calibri" w:hAnsi="Calibri" w:cs="Calibri"/>
        </w:rPr>
        <w:t xml:space="preserve"> </w:t>
      </w:r>
      <w:r w:rsidRPr="00692CF9">
        <w:rPr>
          <w:rFonts w:ascii="Calibri" w:hAnsi="Calibri" w:cs="Calibri"/>
        </w:rPr>
        <w:tab/>
        <w:t xml:space="preserve">que la municipalité a adopté, le 21 septembre 2017, le règlement numéro RE-613-01-2017 sur le financement de travaux de réfection de la montée Crooks et de deux tronçons du chemin des Arpents Verts et sur l’emprunt de 416 000$ nécessaire au paiement des coûts qui y sont rattachés; </w:t>
      </w:r>
    </w:p>
    <w:p w:rsidR="000B7AD1" w:rsidRPr="00692CF9" w:rsidRDefault="000B7AD1" w:rsidP="007F016B">
      <w:pPr>
        <w:tabs>
          <w:tab w:val="left" w:pos="2268"/>
        </w:tabs>
        <w:spacing w:line="252" w:lineRule="auto"/>
        <w:ind w:left="2268" w:hanging="2268"/>
        <w:jc w:val="both"/>
        <w:rPr>
          <w:rFonts w:ascii="Calibri" w:hAnsi="Calibri" w:cs="Calibri"/>
        </w:rPr>
      </w:pPr>
      <w:r w:rsidRPr="00692CF9">
        <w:rPr>
          <w:rFonts w:ascii="Calibri" w:hAnsi="Calibri" w:cs="Calibri"/>
          <w:b/>
          <w:bCs/>
        </w:rPr>
        <w:t>ATTENDU</w:t>
      </w:r>
      <w:r w:rsidRPr="00692CF9">
        <w:rPr>
          <w:rFonts w:ascii="Calibri" w:hAnsi="Calibri" w:cs="Calibri"/>
        </w:rPr>
        <w:tab/>
        <w:t>que la municipalité ne réalisera pas les travaux;</w:t>
      </w:r>
    </w:p>
    <w:p w:rsidR="000B7AD1" w:rsidRPr="00692CF9" w:rsidRDefault="000B7AD1" w:rsidP="007F016B">
      <w:pPr>
        <w:tabs>
          <w:tab w:val="left" w:pos="2268"/>
        </w:tabs>
        <w:spacing w:line="252" w:lineRule="auto"/>
        <w:ind w:left="2268" w:hanging="2268"/>
        <w:jc w:val="both"/>
        <w:rPr>
          <w:rFonts w:ascii="Calibri" w:hAnsi="Calibri" w:cs="Calibri"/>
        </w:rPr>
      </w:pPr>
      <w:r w:rsidRPr="00692CF9">
        <w:rPr>
          <w:rFonts w:ascii="Calibri" w:hAnsi="Calibri" w:cs="Calibri"/>
          <w:b/>
          <w:bCs/>
        </w:rPr>
        <w:t>ATTENDU</w:t>
      </w:r>
      <w:r w:rsidRPr="00692CF9">
        <w:rPr>
          <w:rFonts w:ascii="Calibri" w:hAnsi="Calibri" w:cs="Calibri"/>
        </w:rPr>
        <w:tab/>
        <w:t xml:space="preserve">qu’avis de motion </w:t>
      </w:r>
      <w:r>
        <w:rPr>
          <w:rFonts w:ascii="Calibri" w:hAnsi="Calibri" w:cs="Calibri"/>
        </w:rPr>
        <w:t xml:space="preserve">a été </w:t>
      </w:r>
      <w:r w:rsidRPr="00692CF9">
        <w:rPr>
          <w:rFonts w:ascii="Calibri" w:hAnsi="Calibri" w:cs="Calibri"/>
        </w:rPr>
        <w:t xml:space="preserve">donné par </w:t>
      </w:r>
      <w:r>
        <w:rPr>
          <w:rFonts w:ascii="Calibri" w:hAnsi="Calibri" w:cs="Calibri"/>
        </w:rPr>
        <w:t>le conseiller Denis Fillion</w:t>
      </w:r>
      <w:r w:rsidRPr="00692CF9">
        <w:rPr>
          <w:rFonts w:ascii="Calibri" w:hAnsi="Calibri" w:cs="Calibri"/>
        </w:rPr>
        <w:t xml:space="preserve"> lors de la session ordinaire du 9 novembre 2021;</w:t>
      </w:r>
    </w:p>
    <w:p w:rsidR="000B7AD1" w:rsidRDefault="000B7AD1" w:rsidP="007F016B">
      <w:pPr>
        <w:tabs>
          <w:tab w:val="left" w:pos="2268"/>
        </w:tabs>
        <w:spacing w:line="252" w:lineRule="auto"/>
        <w:ind w:left="2268" w:hanging="2268"/>
        <w:jc w:val="both"/>
        <w:rPr>
          <w:rFonts w:ascii="Calibri" w:hAnsi="Calibri" w:cs="Calibri"/>
        </w:rPr>
      </w:pPr>
      <w:r w:rsidRPr="00E60B25">
        <w:rPr>
          <w:rFonts w:ascii="Calibri" w:hAnsi="Calibri" w:cs="Calibri"/>
          <w:b/>
        </w:rPr>
        <w:t>ATTENDU</w:t>
      </w:r>
      <w:r w:rsidRPr="00E60B25">
        <w:rPr>
          <w:rFonts w:ascii="Calibri" w:hAnsi="Calibri" w:cs="Calibri"/>
        </w:rPr>
        <w:t xml:space="preserve"> </w:t>
      </w:r>
      <w:r w:rsidRPr="00E60B25">
        <w:rPr>
          <w:rFonts w:ascii="Calibri" w:hAnsi="Calibri" w:cs="Calibri"/>
        </w:rPr>
        <w:tab/>
        <w:t>que le présent règlement est susceptible d’approbation référendaire par les personnes habiles à voter</w:t>
      </w:r>
      <w:r>
        <w:rPr>
          <w:rFonts w:ascii="Calibri" w:hAnsi="Calibri" w:cs="Calibri"/>
        </w:rPr>
        <w:t>;</w:t>
      </w:r>
    </w:p>
    <w:p w:rsidR="000B7AD1" w:rsidRDefault="000B7AD1" w:rsidP="007F016B">
      <w:pPr>
        <w:tabs>
          <w:tab w:val="left" w:pos="2268"/>
        </w:tabs>
        <w:spacing w:line="252" w:lineRule="auto"/>
        <w:ind w:left="2268" w:hanging="2268"/>
        <w:jc w:val="both"/>
        <w:rPr>
          <w:rFonts w:ascii="Calibri" w:hAnsi="Calibri" w:cs="Calibri"/>
        </w:rPr>
      </w:pPr>
      <w:r w:rsidRPr="00692CF9">
        <w:rPr>
          <w:rFonts w:ascii="Calibri" w:hAnsi="Calibri" w:cs="Calibri"/>
          <w:b/>
          <w:bCs/>
        </w:rPr>
        <w:t>EN CONSÉQUENCE</w:t>
      </w:r>
      <w:r w:rsidRPr="00692CF9">
        <w:rPr>
          <w:rFonts w:ascii="Calibri" w:hAnsi="Calibri" w:cs="Calibri"/>
        </w:rPr>
        <w:tab/>
        <w:t xml:space="preserve">il </w:t>
      </w:r>
      <w:r>
        <w:rPr>
          <w:rFonts w:ascii="Calibri" w:hAnsi="Calibri" w:cs="Calibri"/>
        </w:rPr>
        <w:t>est proposé par le conseiller Denis Fillion et</w:t>
      </w:r>
      <w:r w:rsidRPr="00692CF9">
        <w:rPr>
          <w:rFonts w:ascii="Calibri" w:hAnsi="Calibri" w:cs="Calibri"/>
        </w:rPr>
        <w:t xml:space="preserve"> résolu que le règlement suivant soit adopté:</w:t>
      </w:r>
    </w:p>
    <w:p w:rsidR="000B7AD1" w:rsidRPr="00692CF9" w:rsidRDefault="000B7AD1" w:rsidP="007F016B">
      <w:pPr>
        <w:spacing w:line="252" w:lineRule="auto"/>
        <w:rPr>
          <w:rFonts w:ascii="Calibri" w:hAnsi="Calibri" w:cs="Calibri"/>
        </w:rPr>
      </w:pPr>
      <w:r w:rsidRPr="00692CF9">
        <w:rPr>
          <w:rFonts w:ascii="Calibri" w:hAnsi="Calibri" w:cs="Calibri"/>
          <w:b/>
          <w:bCs/>
          <w:u w:val="single"/>
        </w:rPr>
        <w:t>ARTICLE 1</w:t>
      </w:r>
    </w:p>
    <w:p w:rsidR="000B7AD1" w:rsidRPr="00692CF9" w:rsidRDefault="000B7AD1" w:rsidP="007F016B">
      <w:pPr>
        <w:spacing w:line="252" w:lineRule="auto"/>
        <w:jc w:val="both"/>
        <w:rPr>
          <w:rFonts w:ascii="Calibri" w:hAnsi="Calibri" w:cs="Calibri"/>
        </w:rPr>
      </w:pPr>
      <w:r w:rsidRPr="00692CF9">
        <w:rPr>
          <w:rFonts w:ascii="Calibri" w:hAnsi="Calibri" w:cs="Calibri"/>
        </w:rPr>
        <w:t>Le préambule fait partie intégrante du présent règlement.</w:t>
      </w:r>
    </w:p>
    <w:p w:rsidR="000B7AD1" w:rsidRPr="00692CF9" w:rsidRDefault="000B7AD1" w:rsidP="007F016B">
      <w:pPr>
        <w:spacing w:line="252" w:lineRule="auto"/>
        <w:jc w:val="both"/>
        <w:rPr>
          <w:rFonts w:ascii="Calibri" w:hAnsi="Calibri" w:cs="Calibri"/>
        </w:rPr>
      </w:pPr>
      <w:r w:rsidRPr="00692CF9">
        <w:rPr>
          <w:rFonts w:ascii="Calibri" w:hAnsi="Calibri" w:cs="Calibri"/>
          <w:b/>
          <w:bCs/>
          <w:u w:val="single"/>
        </w:rPr>
        <w:t>ARTICLE 2</w:t>
      </w:r>
    </w:p>
    <w:p w:rsidR="000B7AD1" w:rsidRDefault="000B7AD1" w:rsidP="007F016B">
      <w:pPr>
        <w:spacing w:line="252" w:lineRule="auto"/>
        <w:jc w:val="both"/>
        <w:rPr>
          <w:rFonts w:ascii="Calibri" w:hAnsi="Calibri" w:cs="Calibri"/>
          <w:bCs/>
        </w:rPr>
      </w:pPr>
      <w:r w:rsidRPr="00692CF9">
        <w:rPr>
          <w:rFonts w:ascii="Calibri" w:hAnsi="Calibri" w:cs="Calibri"/>
          <w:bCs/>
        </w:rPr>
        <w:t xml:space="preserve">Le </w:t>
      </w:r>
      <w:r w:rsidRPr="00DB65DE">
        <w:rPr>
          <w:rFonts w:ascii="Calibri" w:hAnsi="Calibri" w:cs="Calibri"/>
          <w:bCs/>
        </w:rPr>
        <w:t xml:space="preserve">règlement numéro RE-613-01-2017 et le solde d’emprunt du règlement numéro </w:t>
      </w:r>
      <w:r>
        <w:rPr>
          <w:rFonts w:ascii="Calibri" w:hAnsi="Calibri" w:cs="Calibri"/>
          <w:bCs/>
        </w:rPr>
        <w:t xml:space="preserve">RE-613-01-2017 décrétant </w:t>
      </w:r>
      <w:r w:rsidRPr="00DB65DE">
        <w:rPr>
          <w:rFonts w:ascii="Calibri" w:hAnsi="Calibri" w:cs="Calibri"/>
          <w:bCs/>
        </w:rPr>
        <w:t>de</w:t>
      </w:r>
      <w:r>
        <w:rPr>
          <w:rFonts w:ascii="Calibri" w:hAnsi="Calibri" w:cs="Calibri"/>
          <w:bCs/>
        </w:rPr>
        <w:t>s</w:t>
      </w:r>
      <w:r w:rsidRPr="00DB65DE">
        <w:rPr>
          <w:rFonts w:ascii="Calibri" w:hAnsi="Calibri" w:cs="Calibri"/>
          <w:bCs/>
        </w:rPr>
        <w:t xml:space="preserve"> travaux </w:t>
      </w:r>
      <w:r>
        <w:rPr>
          <w:rFonts w:ascii="Calibri" w:hAnsi="Calibri" w:cs="Calibri"/>
          <w:bCs/>
        </w:rPr>
        <w:t>de 416 000$ sur</w:t>
      </w:r>
      <w:r w:rsidRPr="00DB65DE">
        <w:rPr>
          <w:rFonts w:ascii="Calibri" w:hAnsi="Calibri" w:cs="Calibri"/>
          <w:bCs/>
        </w:rPr>
        <w:t xml:space="preserve"> la montée Crooks et de deux tronçons du chemin des Arpents Verts</w:t>
      </w:r>
      <w:r w:rsidRPr="00692CF9">
        <w:rPr>
          <w:rFonts w:ascii="Calibri" w:hAnsi="Calibri" w:cs="Calibri"/>
          <w:bCs/>
        </w:rPr>
        <w:t>, sont annulés à toutes fins que de droit.</w:t>
      </w:r>
    </w:p>
    <w:p w:rsidR="000B7AD1" w:rsidRPr="00692CF9" w:rsidRDefault="000B7AD1" w:rsidP="007F016B">
      <w:pPr>
        <w:spacing w:line="252" w:lineRule="auto"/>
        <w:jc w:val="both"/>
        <w:rPr>
          <w:rFonts w:ascii="Calibri" w:hAnsi="Calibri" w:cs="Calibri"/>
        </w:rPr>
      </w:pPr>
      <w:r w:rsidRPr="00692CF9">
        <w:rPr>
          <w:rFonts w:ascii="Calibri" w:hAnsi="Calibri" w:cs="Calibri"/>
          <w:b/>
          <w:bCs/>
          <w:u w:val="single"/>
        </w:rPr>
        <w:t>ARTICLE 3</w:t>
      </w:r>
    </w:p>
    <w:p w:rsidR="000B7AD1" w:rsidRPr="00692CF9" w:rsidRDefault="000B7AD1" w:rsidP="007F016B">
      <w:pPr>
        <w:spacing w:line="252" w:lineRule="auto"/>
        <w:jc w:val="both"/>
        <w:rPr>
          <w:rFonts w:ascii="Calibri" w:hAnsi="Calibri" w:cs="Calibri"/>
        </w:rPr>
      </w:pPr>
      <w:r w:rsidRPr="00692CF9">
        <w:rPr>
          <w:rFonts w:ascii="Calibri" w:hAnsi="Calibri" w:cs="Calibri"/>
        </w:rPr>
        <w:t>Le solde d’emprunt du règlement numéro RE-613-01-2017 adopté en 2017 est annulé.</w:t>
      </w:r>
    </w:p>
    <w:p w:rsidR="000B7AD1" w:rsidRPr="00692CF9" w:rsidRDefault="000B7AD1" w:rsidP="007F016B">
      <w:pPr>
        <w:spacing w:line="252" w:lineRule="auto"/>
        <w:jc w:val="both"/>
        <w:rPr>
          <w:rFonts w:ascii="Calibri" w:hAnsi="Calibri" w:cs="Calibri"/>
        </w:rPr>
      </w:pPr>
      <w:r w:rsidRPr="00692CF9">
        <w:rPr>
          <w:rFonts w:ascii="Calibri" w:hAnsi="Calibri" w:cs="Calibri"/>
          <w:b/>
          <w:bCs/>
          <w:u w:val="single"/>
        </w:rPr>
        <w:t>ARTICLE 4</w:t>
      </w:r>
    </w:p>
    <w:p w:rsidR="000B7AD1" w:rsidRPr="00692CF9" w:rsidRDefault="000B7AD1" w:rsidP="007F016B">
      <w:pPr>
        <w:spacing w:line="252" w:lineRule="auto"/>
        <w:jc w:val="both"/>
        <w:rPr>
          <w:rFonts w:ascii="Calibri" w:hAnsi="Calibri" w:cs="Calibri"/>
        </w:rPr>
      </w:pPr>
      <w:r w:rsidRPr="00692CF9">
        <w:rPr>
          <w:rFonts w:ascii="Calibri" w:hAnsi="Calibri" w:cs="Calibri"/>
        </w:rPr>
        <w:t>Le présent règlement entrera en vigueur conformément à la Loi.</w:t>
      </w:r>
    </w:p>
    <w:p w:rsidR="00672750" w:rsidRPr="00E46A8A" w:rsidRDefault="00672750" w:rsidP="007F016B">
      <w:pPr>
        <w:spacing w:after="0" w:line="252" w:lineRule="auto"/>
        <w:jc w:val="right"/>
        <w:rPr>
          <w:rFonts w:cstheme="minorHAnsi"/>
        </w:rPr>
      </w:pPr>
      <w:r w:rsidRPr="00E46A8A">
        <w:rPr>
          <w:rFonts w:cstheme="minorHAnsi"/>
        </w:rPr>
        <w:t>Adopté à l’unanimité des conseillers</w:t>
      </w:r>
    </w:p>
    <w:p w:rsidR="00672750" w:rsidRPr="00E46A8A" w:rsidRDefault="00672750" w:rsidP="007F016B">
      <w:pPr>
        <w:spacing w:after="0" w:line="252" w:lineRule="auto"/>
        <w:jc w:val="right"/>
        <w:rPr>
          <w:rFonts w:cstheme="minorHAnsi"/>
          <w:i/>
        </w:rPr>
      </w:pPr>
      <w:proofErr w:type="spellStart"/>
      <w:r w:rsidRPr="00E46A8A">
        <w:rPr>
          <w:rFonts w:cstheme="minorHAnsi"/>
          <w:i/>
        </w:rPr>
        <w:t>Adopted</w:t>
      </w:r>
      <w:proofErr w:type="spellEnd"/>
      <w:r w:rsidRPr="00E46A8A">
        <w:rPr>
          <w:rFonts w:cstheme="minorHAnsi"/>
          <w:i/>
        </w:rPr>
        <w:t xml:space="preserve"> </w:t>
      </w:r>
      <w:proofErr w:type="spellStart"/>
      <w:r w:rsidRPr="00E46A8A">
        <w:rPr>
          <w:rFonts w:cstheme="minorHAnsi"/>
          <w:i/>
        </w:rPr>
        <w:t>unanimously</w:t>
      </w:r>
      <w:proofErr w:type="spellEnd"/>
      <w:r w:rsidRPr="00E46A8A">
        <w:rPr>
          <w:rFonts w:cstheme="minorHAnsi"/>
          <w:i/>
        </w:rPr>
        <w:t xml:space="preserve"> by </w:t>
      </w:r>
      <w:proofErr w:type="spellStart"/>
      <w:r w:rsidRPr="00E46A8A">
        <w:rPr>
          <w:rFonts w:cstheme="minorHAnsi"/>
          <w:i/>
        </w:rPr>
        <w:t>councillors</w:t>
      </w:r>
      <w:proofErr w:type="spellEnd"/>
    </w:p>
    <w:p w:rsidR="00672750" w:rsidRPr="00E46A8A" w:rsidRDefault="00672750" w:rsidP="007F016B">
      <w:pPr>
        <w:spacing w:after="0" w:line="252" w:lineRule="auto"/>
        <w:jc w:val="right"/>
        <w:rPr>
          <w:rFonts w:cstheme="minorHAnsi"/>
          <w:i/>
        </w:rPr>
      </w:pPr>
    </w:p>
    <w:p w:rsidR="00E46A8A" w:rsidRPr="00100F08" w:rsidRDefault="00E46A8A" w:rsidP="007F016B">
      <w:pPr>
        <w:pStyle w:val="Sansinterligne"/>
        <w:spacing w:line="252" w:lineRule="auto"/>
        <w:jc w:val="both"/>
        <w:rPr>
          <w:rFonts w:cstheme="minorHAnsi"/>
          <w:b/>
          <w:u w:val="single"/>
        </w:rPr>
      </w:pPr>
      <w:r>
        <w:rPr>
          <w:rFonts w:cstheme="minorHAnsi"/>
          <w:b/>
          <w:u w:val="single"/>
        </w:rPr>
        <w:lastRenderedPageBreak/>
        <w:t xml:space="preserve">2021-12-425 </w:t>
      </w:r>
      <w:r>
        <w:rPr>
          <w:rFonts w:cstheme="minorHAnsi"/>
          <w:b/>
          <w:u w:val="single"/>
        </w:rPr>
        <w:tab/>
        <w:t>Dépôt des déclarations d’</w:t>
      </w:r>
      <w:r w:rsidRPr="00100F08">
        <w:rPr>
          <w:rFonts w:cstheme="minorHAnsi"/>
          <w:b/>
          <w:u w:val="single"/>
        </w:rPr>
        <w:t>intérêts pécuniaires des élus municipaux</w:t>
      </w:r>
      <w:r>
        <w:rPr>
          <w:rFonts w:cstheme="minorHAnsi"/>
          <w:b/>
          <w:u w:val="single"/>
        </w:rPr>
        <w:t xml:space="preserve"> </w:t>
      </w:r>
    </w:p>
    <w:p w:rsidR="00E46A8A" w:rsidRPr="00100F08" w:rsidRDefault="00E46A8A" w:rsidP="007F016B">
      <w:pPr>
        <w:pStyle w:val="Sansinterligne"/>
        <w:spacing w:line="252" w:lineRule="auto"/>
        <w:jc w:val="both"/>
        <w:rPr>
          <w:rFonts w:cstheme="minorHAnsi"/>
          <w:b/>
          <w:u w:val="single"/>
        </w:rPr>
      </w:pPr>
    </w:p>
    <w:p w:rsidR="00E46A8A" w:rsidRPr="00100F08" w:rsidRDefault="00E46A8A" w:rsidP="007F016B">
      <w:pPr>
        <w:pStyle w:val="Sansinterligne"/>
        <w:spacing w:line="252" w:lineRule="auto"/>
        <w:jc w:val="both"/>
        <w:rPr>
          <w:rFonts w:cstheme="minorHAnsi"/>
          <w:b/>
          <w:u w:val="single"/>
          <w:lang w:val="en-CA"/>
        </w:rPr>
      </w:pPr>
      <w:r>
        <w:rPr>
          <w:rFonts w:cstheme="minorHAnsi"/>
          <w:b/>
          <w:i/>
          <w:u w:val="single"/>
          <w:lang w:val="en-CA"/>
        </w:rPr>
        <w:t>2021-12-425</w:t>
      </w:r>
      <w:r w:rsidRPr="00100F08">
        <w:rPr>
          <w:rFonts w:cstheme="minorHAnsi"/>
          <w:b/>
          <w:i/>
          <w:u w:val="single"/>
          <w:lang w:val="en-CA"/>
        </w:rPr>
        <w:tab/>
      </w:r>
      <w:r>
        <w:rPr>
          <w:rFonts w:cstheme="minorHAnsi"/>
          <w:b/>
          <w:i/>
          <w:u w:val="single"/>
          <w:lang w:val="en-CA"/>
        </w:rPr>
        <w:t>Tabling</w:t>
      </w:r>
      <w:r w:rsidRPr="00100F08">
        <w:rPr>
          <w:rFonts w:cstheme="minorHAnsi"/>
          <w:b/>
          <w:i/>
          <w:u w:val="single"/>
          <w:lang w:val="en-CA"/>
        </w:rPr>
        <w:t xml:space="preserve"> of declaration</w:t>
      </w:r>
      <w:r>
        <w:rPr>
          <w:rFonts w:cstheme="minorHAnsi"/>
          <w:b/>
          <w:i/>
          <w:u w:val="single"/>
          <w:lang w:val="en-CA"/>
        </w:rPr>
        <w:t>s of pecuniary interests of municipal</w:t>
      </w:r>
      <w:r w:rsidRPr="00100F08">
        <w:rPr>
          <w:rFonts w:cstheme="minorHAnsi"/>
          <w:b/>
          <w:i/>
          <w:u w:val="single"/>
          <w:lang w:val="en-CA"/>
        </w:rPr>
        <w:t xml:space="preserve"> councillors</w:t>
      </w:r>
    </w:p>
    <w:p w:rsidR="00E46A8A" w:rsidRPr="00100F08" w:rsidRDefault="00E46A8A" w:rsidP="007F016B">
      <w:pPr>
        <w:pStyle w:val="PrformatHTML"/>
        <w:spacing w:line="252" w:lineRule="auto"/>
        <w:jc w:val="both"/>
        <w:rPr>
          <w:rFonts w:asciiTheme="minorHAnsi" w:hAnsiTheme="minorHAnsi" w:cstheme="minorHAnsi"/>
          <w:b/>
          <w:i/>
          <w:sz w:val="22"/>
          <w:szCs w:val="22"/>
          <w:u w:val="single"/>
          <w:lang w:val="en-CA"/>
        </w:rPr>
      </w:pPr>
    </w:p>
    <w:p w:rsidR="00E46A8A" w:rsidRPr="00100F08" w:rsidRDefault="00E46A8A" w:rsidP="007F016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rPr>
      </w:pPr>
      <w:r w:rsidRPr="00100F08">
        <w:rPr>
          <w:rFonts w:asciiTheme="minorHAnsi" w:hAnsiTheme="minorHAnsi" w:cstheme="minorHAnsi"/>
          <w:sz w:val="22"/>
          <w:szCs w:val="22"/>
        </w:rPr>
        <w:t>ATTENDU</w:t>
      </w:r>
      <w:r w:rsidRPr="00100F08">
        <w:rPr>
          <w:rFonts w:asciiTheme="minorHAnsi" w:hAnsiTheme="minorHAnsi" w:cstheme="minorHAnsi"/>
          <w:sz w:val="22"/>
          <w:szCs w:val="22"/>
        </w:rPr>
        <w:tab/>
        <w:t>l’article 357 de la Loi sur les élections et les réf</w:t>
      </w:r>
      <w:r>
        <w:rPr>
          <w:rFonts w:asciiTheme="minorHAnsi" w:hAnsiTheme="minorHAnsi" w:cstheme="minorHAnsi"/>
          <w:sz w:val="22"/>
          <w:szCs w:val="22"/>
        </w:rPr>
        <w:t>érendums dans les municipalités selon lequel tout membre du conseil d’une municipalité doit, dans les 60 jours qui suivent la proclamation de son élection, déposer devant le conseil une déclaration d’intérêts pécuniaires;</w:t>
      </w:r>
    </w:p>
    <w:p w:rsidR="00E46A8A" w:rsidRPr="00100F08" w:rsidRDefault="00E46A8A" w:rsidP="007F016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rPr>
      </w:pPr>
    </w:p>
    <w:p w:rsidR="00E46A8A" w:rsidRPr="00100F08" w:rsidRDefault="00E46A8A" w:rsidP="007F016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lang w:val="en-CA"/>
        </w:rPr>
      </w:pPr>
      <w:r w:rsidRPr="00100F08">
        <w:rPr>
          <w:rFonts w:asciiTheme="minorHAnsi" w:hAnsiTheme="minorHAnsi" w:cstheme="minorHAnsi"/>
          <w:i/>
          <w:sz w:val="22"/>
          <w:szCs w:val="22"/>
          <w:lang w:val="en-CA"/>
        </w:rPr>
        <w:t>WHEREAS</w:t>
      </w:r>
      <w:r w:rsidRPr="00100F08">
        <w:rPr>
          <w:rFonts w:asciiTheme="minorHAnsi" w:hAnsiTheme="minorHAnsi" w:cstheme="minorHAnsi"/>
          <w:i/>
          <w:sz w:val="22"/>
          <w:szCs w:val="22"/>
          <w:lang w:val="en-CA"/>
        </w:rPr>
        <w:tab/>
      </w:r>
      <w:r w:rsidRPr="00042688">
        <w:rPr>
          <w:rFonts w:asciiTheme="minorHAnsi" w:hAnsiTheme="minorHAnsi" w:cstheme="minorHAnsi"/>
          <w:i/>
          <w:sz w:val="22"/>
          <w:szCs w:val="22"/>
          <w:lang w:val="en"/>
        </w:rPr>
        <w:t>article 357 of the Act respecting elections and referendums in municipalities according to which any member of the council of a municipality must, within 60 days following the proclamation of his election, file before the council a declaration of interests pecuniary;</w:t>
      </w:r>
    </w:p>
    <w:p w:rsidR="00E46A8A" w:rsidRDefault="00E46A8A" w:rsidP="007F016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sz w:val="22"/>
          <w:szCs w:val="22"/>
          <w:lang w:val="en-CA"/>
        </w:rPr>
      </w:pPr>
    </w:p>
    <w:p w:rsidR="00E46A8A" w:rsidRPr="00100F08" w:rsidRDefault="00E46A8A" w:rsidP="007F016B">
      <w:pPr>
        <w:tabs>
          <w:tab w:val="left" w:pos="2268"/>
        </w:tabs>
        <w:spacing w:line="252" w:lineRule="auto"/>
        <w:ind w:left="2268" w:hanging="2268"/>
        <w:jc w:val="both"/>
        <w:rPr>
          <w:rFonts w:cstheme="minorHAnsi"/>
          <w:color w:val="000000"/>
        </w:rPr>
      </w:pPr>
      <w:r>
        <w:rPr>
          <w:rFonts w:cstheme="minorHAnsi"/>
        </w:rPr>
        <w:t>ATTENDU QU’</w:t>
      </w:r>
      <w:r w:rsidRPr="00100F08">
        <w:rPr>
          <w:rFonts w:cstheme="minorHAnsi"/>
        </w:rPr>
        <w:tab/>
      </w:r>
      <w:r w:rsidRPr="00100F08">
        <w:rPr>
          <w:rFonts w:cstheme="minorHAnsi"/>
          <w:color w:val="000000"/>
        </w:rPr>
        <w:t xml:space="preserve">en date du </w:t>
      </w:r>
      <w:r>
        <w:rPr>
          <w:rFonts w:cstheme="minorHAnsi"/>
          <w:color w:val="000000"/>
        </w:rPr>
        <w:t>14 décembre 2021</w:t>
      </w:r>
      <w:r w:rsidRPr="00100F08">
        <w:rPr>
          <w:rFonts w:cstheme="minorHAnsi"/>
          <w:color w:val="000000"/>
        </w:rPr>
        <w:t xml:space="preserve">, </w:t>
      </w:r>
      <w:r w:rsidRPr="00100F08">
        <w:rPr>
          <w:rFonts w:cstheme="minorHAnsi"/>
        </w:rPr>
        <w:t>le conseil municipal prend acte que les membres du conseil</w:t>
      </w:r>
      <w:r>
        <w:rPr>
          <w:rFonts w:cstheme="minorHAnsi"/>
        </w:rPr>
        <w:t xml:space="preserve"> ci-après nommés ont </w:t>
      </w:r>
      <w:r w:rsidRPr="00100F08">
        <w:rPr>
          <w:rFonts w:cstheme="minorHAnsi"/>
          <w:color w:val="000000"/>
        </w:rPr>
        <w:t>déposés leurs décl</w:t>
      </w:r>
      <w:r>
        <w:rPr>
          <w:rFonts w:cstheme="minorHAnsi"/>
          <w:color w:val="000000"/>
        </w:rPr>
        <w:t>arations d’intérêts pécuniaires, lesquelles</w:t>
      </w:r>
      <w:r w:rsidRPr="00100F08">
        <w:rPr>
          <w:rFonts w:cstheme="minorHAnsi"/>
          <w:color w:val="000000"/>
        </w:rPr>
        <w:t xml:space="preserve"> sont </w:t>
      </w:r>
      <w:r>
        <w:rPr>
          <w:rFonts w:cstheme="minorHAnsi"/>
          <w:color w:val="000000"/>
        </w:rPr>
        <w:t>conservées au greffe de la municipalité, à savoir :</w:t>
      </w:r>
    </w:p>
    <w:p w:rsidR="00E46A8A" w:rsidRPr="00100F08" w:rsidRDefault="00E46A8A" w:rsidP="007F016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68"/>
          <w:tab w:val="left" w:pos="4820"/>
        </w:tabs>
        <w:spacing w:line="252" w:lineRule="auto"/>
        <w:ind w:left="2268" w:hanging="2268"/>
        <w:jc w:val="both"/>
        <w:rPr>
          <w:rFonts w:asciiTheme="minorHAnsi" w:hAnsiTheme="minorHAnsi" w:cstheme="minorHAnsi"/>
          <w:b/>
          <w:i/>
          <w:sz w:val="22"/>
          <w:szCs w:val="22"/>
          <w:u w:val="single"/>
          <w:lang w:val="en-CA"/>
        </w:rPr>
      </w:pPr>
      <w:r w:rsidRPr="00100F08">
        <w:rPr>
          <w:rFonts w:asciiTheme="minorHAnsi" w:hAnsiTheme="minorHAnsi" w:cstheme="minorHAnsi"/>
          <w:i/>
          <w:sz w:val="22"/>
          <w:szCs w:val="22"/>
          <w:lang w:val="en-CA"/>
        </w:rPr>
        <w:t>WHEREAS</w:t>
      </w:r>
      <w:r w:rsidRPr="00100F08">
        <w:rPr>
          <w:rFonts w:asciiTheme="minorHAnsi" w:hAnsiTheme="minorHAnsi" w:cstheme="minorHAnsi"/>
          <w:i/>
          <w:sz w:val="22"/>
          <w:szCs w:val="22"/>
          <w:lang w:val="en-CA"/>
        </w:rPr>
        <w:tab/>
      </w:r>
      <w:r w:rsidRPr="00627DF3">
        <w:rPr>
          <w:rFonts w:asciiTheme="minorHAnsi" w:hAnsiTheme="minorHAnsi" w:cstheme="minorHAnsi"/>
          <w:i/>
          <w:sz w:val="22"/>
          <w:szCs w:val="22"/>
          <w:lang w:val="en"/>
        </w:rPr>
        <w:t>on December 14, 2021, the municipal council takes note that the members of the council named below have filed their declarations of pecuniary interests, which are kept at the registry of the municipality, namely:</w:t>
      </w:r>
    </w:p>
    <w:p w:rsidR="00E46A8A" w:rsidRPr="00100F08" w:rsidRDefault="00E46A8A" w:rsidP="007F016B">
      <w:pPr>
        <w:pStyle w:val="PrformatHTML"/>
        <w:spacing w:line="252" w:lineRule="auto"/>
        <w:ind w:left="3540" w:hanging="3540"/>
        <w:rPr>
          <w:rFonts w:asciiTheme="minorHAnsi" w:hAnsiTheme="minorHAnsi" w:cstheme="minorHAnsi"/>
          <w:sz w:val="22"/>
          <w:szCs w:val="22"/>
          <w:lang w:val="en-CA"/>
        </w:rPr>
      </w:pPr>
    </w:p>
    <w:p w:rsidR="00E46A8A" w:rsidRPr="00DB271F" w:rsidRDefault="00E46A8A" w:rsidP="007F016B">
      <w:pPr>
        <w:pStyle w:val="PrformatHTML"/>
        <w:tabs>
          <w:tab w:val="clear" w:pos="3664"/>
        </w:tabs>
        <w:spacing w:line="252" w:lineRule="auto"/>
        <w:jc w:val="center"/>
        <w:rPr>
          <w:rFonts w:asciiTheme="minorHAnsi" w:hAnsiTheme="minorHAnsi" w:cstheme="minorHAnsi"/>
          <w:sz w:val="22"/>
          <w:szCs w:val="22"/>
        </w:rPr>
      </w:pPr>
      <w:r w:rsidRPr="00DB271F">
        <w:rPr>
          <w:rFonts w:asciiTheme="minorHAnsi" w:hAnsiTheme="minorHAnsi" w:cstheme="minorHAnsi"/>
          <w:sz w:val="22"/>
          <w:szCs w:val="22"/>
        </w:rPr>
        <w:t>Tom Arnold, maire / M</w:t>
      </w:r>
      <w:r w:rsidRPr="00DB271F">
        <w:rPr>
          <w:rFonts w:asciiTheme="minorHAnsi" w:hAnsiTheme="minorHAnsi" w:cstheme="minorHAnsi"/>
          <w:i/>
          <w:sz w:val="22"/>
          <w:szCs w:val="22"/>
        </w:rPr>
        <w:t>ayor</w:t>
      </w:r>
    </w:p>
    <w:p w:rsidR="00E46A8A" w:rsidRDefault="00E46A8A" w:rsidP="007F016B">
      <w:pPr>
        <w:pStyle w:val="PrformatHTML"/>
        <w:tabs>
          <w:tab w:val="clear" w:pos="3664"/>
        </w:tabs>
        <w:spacing w:line="252" w:lineRule="auto"/>
        <w:jc w:val="center"/>
        <w:rPr>
          <w:rFonts w:asciiTheme="minorHAnsi" w:hAnsiTheme="minorHAnsi" w:cstheme="minorHAnsi"/>
          <w:sz w:val="22"/>
          <w:szCs w:val="22"/>
        </w:rPr>
      </w:pPr>
      <w:r w:rsidRPr="00DB271F">
        <w:rPr>
          <w:rFonts w:asciiTheme="minorHAnsi" w:hAnsiTheme="minorHAnsi" w:cstheme="minorHAnsi"/>
          <w:sz w:val="22"/>
          <w:szCs w:val="22"/>
        </w:rPr>
        <w:t xml:space="preserve">Manon Jutras, conseillère au poste #1 / </w:t>
      </w:r>
      <w:r w:rsidRPr="00DB271F">
        <w:rPr>
          <w:rFonts w:asciiTheme="minorHAnsi" w:hAnsiTheme="minorHAnsi" w:cstheme="minorHAnsi"/>
          <w:i/>
          <w:sz w:val="22"/>
          <w:szCs w:val="22"/>
        </w:rPr>
        <w:t xml:space="preserve">#1 </w:t>
      </w:r>
      <w:proofErr w:type="spellStart"/>
      <w:r w:rsidRPr="00DB271F">
        <w:rPr>
          <w:rFonts w:asciiTheme="minorHAnsi" w:hAnsiTheme="minorHAnsi" w:cstheme="minorHAnsi"/>
          <w:i/>
          <w:sz w:val="22"/>
          <w:szCs w:val="22"/>
        </w:rPr>
        <w:t>Councillor</w:t>
      </w:r>
      <w:proofErr w:type="spellEnd"/>
    </w:p>
    <w:p w:rsidR="00E46A8A" w:rsidRDefault="00E46A8A" w:rsidP="007F016B">
      <w:pPr>
        <w:pStyle w:val="PrformatHTML"/>
        <w:tabs>
          <w:tab w:val="clear" w:pos="3664"/>
        </w:tabs>
        <w:spacing w:line="252" w:lineRule="auto"/>
        <w:jc w:val="center"/>
        <w:rPr>
          <w:rFonts w:asciiTheme="minorHAnsi" w:hAnsiTheme="minorHAnsi" w:cstheme="minorHAnsi"/>
          <w:sz w:val="22"/>
          <w:szCs w:val="22"/>
        </w:rPr>
      </w:pPr>
      <w:r w:rsidRPr="00DB271F">
        <w:rPr>
          <w:rFonts w:asciiTheme="minorHAnsi" w:hAnsiTheme="minorHAnsi" w:cstheme="minorHAnsi"/>
          <w:sz w:val="22"/>
          <w:szCs w:val="22"/>
        </w:rPr>
        <w:t xml:space="preserve">Carl Woodbury, conseiller au poste #2 / </w:t>
      </w:r>
      <w:r w:rsidRPr="00DB271F">
        <w:rPr>
          <w:rFonts w:asciiTheme="minorHAnsi" w:hAnsiTheme="minorHAnsi" w:cstheme="minorHAnsi"/>
          <w:i/>
          <w:sz w:val="22"/>
          <w:szCs w:val="22"/>
        </w:rPr>
        <w:t xml:space="preserve">#2 </w:t>
      </w:r>
      <w:proofErr w:type="spellStart"/>
      <w:r w:rsidRPr="00DB271F">
        <w:rPr>
          <w:rFonts w:asciiTheme="minorHAnsi" w:hAnsiTheme="minorHAnsi" w:cstheme="minorHAnsi"/>
          <w:i/>
          <w:sz w:val="22"/>
          <w:szCs w:val="22"/>
        </w:rPr>
        <w:t>Councillor</w:t>
      </w:r>
      <w:proofErr w:type="spellEnd"/>
    </w:p>
    <w:p w:rsidR="00E46A8A" w:rsidRDefault="00E46A8A" w:rsidP="007F016B">
      <w:pPr>
        <w:pStyle w:val="PrformatHTML"/>
        <w:tabs>
          <w:tab w:val="clear" w:pos="3664"/>
        </w:tabs>
        <w:spacing w:line="252" w:lineRule="auto"/>
        <w:jc w:val="center"/>
        <w:rPr>
          <w:rFonts w:asciiTheme="minorHAnsi" w:hAnsiTheme="minorHAnsi" w:cstheme="minorHAnsi"/>
          <w:sz w:val="22"/>
          <w:szCs w:val="22"/>
        </w:rPr>
      </w:pPr>
      <w:r w:rsidRPr="00DB271F">
        <w:rPr>
          <w:rFonts w:asciiTheme="minorHAnsi" w:hAnsiTheme="minorHAnsi" w:cstheme="minorHAnsi"/>
          <w:sz w:val="22"/>
          <w:szCs w:val="22"/>
        </w:rPr>
        <w:t xml:space="preserve">Natalia Czarnecka, conseillère au poste #3 / </w:t>
      </w:r>
      <w:r w:rsidRPr="00DB271F">
        <w:rPr>
          <w:rFonts w:asciiTheme="minorHAnsi" w:hAnsiTheme="minorHAnsi" w:cstheme="minorHAnsi"/>
          <w:i/>
          <w:sz w:val="22"/>
          <w:szCs w:val="22"/>
        </w:rPr>
        <w:t xml:space="preserve">#3 </w:t>
      </w:r>
      <w:proofErr w:type="spellStart"/>
      <w:r w:rsidRPr="00DB271F">
        <w:rPr>
          <w:rFonts w:asciiTheme="minorHAnsi" w:hAnsiTheme="minorHAnsi" w:cstheme="minorHAnsi"/>
          <w:i/>
          <w:sz w:val="22"/>
          <w:szCs w:val="22"/>
        </w:rPr>
        <w:t>Councillor</w:t>
      </w:r>
      <w:proofErr w:type="spellEnd"/>
    </w:p>
    <w:p w:rsidR="00E46A8A" w:rsidRDefault="00E46A8A" w:rsidP="007F016B">
      <w:pPr>
        <w:pStyle w:val="PrformatHTML"/>
        <w:tabs>
          <w:tab w:val="clear" w:pos="3664"/>
        </w:tabs>
        <w:spacing w:line="252" w:lineRule="auto"/>
        <w:jc w:val="center"/>
        <w:rPr>
          <w:rFonts w:asciiTheme="minorHAnsi" w:hAnsiTheme="minorHAnsi" w:cstheme="minorHAnsi"/>
          <w:sz w:val="22"/>
          <w:szCs w:val="22"/>
        </w:rPr>
      </w:pPr>
      <w:r w:rsidRPr="00100F08">
        <w:rPr>
          <w:rFonts w:asciiTheme="minorHAnsi" w:hAnsiTheme="minorHAnsi" w:cstheme="minorHAnsi"/>
          <w:sz w:val="22"/>
          <w:szCs w:val="22"/>
        </w:rPr>
        <w:t xml:space="preserve">Denis Fillion, conseiller au poste #4 / </w:t>
      </w:r>
      <w:r w:rsidRPr="00100F08">
        <w:rPr>
          <w:rFonts w:asciiTheme="minorHAnsi" w:hAnsiTheme="minorHAnsi" w:cstheme="minorHAnsi"/>
          <w:i/>
          <w:sz w:val="22"/>
          <w:szCs w:val="22"/>
        </w:rPr>
        <w:t xml:space="preserve">#4 </w:t>
      </w:r>
      <w:proofErr w:type="spellStart"/>
      <w:r w:rsidRPr="00100F08">
        <w:rPr>
          <w:rFonts w:asciiTheme="minorHAnsi" w:hAnsiTheme="minorHAnsi" w:cstheme="minorHAnsi"/>
          <w:i/>
          <w:sz w:val="22"/>
          <w:szCs w:val="22"/>
        </w:rPr>
        <w:t>Councillor</w:t>
      </w:r>
      <w:proofErr w:type="spellEnd"/>
    </w:p>
    <w:p w:rsidR="00E46A8A" w:rsidRDefault="00E46A8A" w:rsidP="007F016B">
      <w:pPr>
        <w:pStyle w:val="PrformatHTML"/>
        <w:tabs>
          <w:tab w:val="clear" w:pos="3664"/>
        </w:tabs>
        <w:spacing w:line="252" w:lineRule="auto"/>
        <w:jc w:val="center"/>
        <w:rPr>
          <w:rFonts w:asciiTheme="minorHAnsi" w:hAnsiTheme="minorHAnsi" w:cstheme="minorHAnsi"/>
          <w:sz w:val="22"/>
          <w:szCs w:val="22"/>
        </w:rPr>
      </w:pPr>
      <w:r>
        <w:rPr>
          <w:rFonts w:asciiTheme="minorHAnsi" w:hAnsiTheme="minorHAnsi" w:cstheme="minorHAnsi"/>
          <w:sz w:val="22"/>
          <w:szCs w:val="22"/>
        </w:rPr>
        <w:t xml:space="preserve">Patrice Deslongchamps, conseiller au poste #5 / </w:t>
      </w:r>
      <w:r w:rsidRPr="00D3704F">
        <w:rPr>
          <w:rFonts w:asciiTheme="minorHAnsi" w:hAnsiTheme="minorHAnsi" w:cstheme="minorHAnsi"/>
          <w:i/>
          <w:sz w:val="22"/>
          <w:szCs w:val="22"/>
        </w:rPr>
        <w:t xml:space="preserve">#5 </w:t>
      </w:r>
      <w:proofErr w:type="spellStart"/>
      <w:r w:rsidRPr="00D3704F">
        <w:rPr>
          <w:rFonts w:asciiTheme="minorHAnsi" w:hAnsiTheme="minorHAnsi" w:cstheme="minorHAnsi"/>
          <w:i/>
          <w:sz w:val="22"/>
          <w:szCs w:val="22"/>
        </w:rPr>
        <w:t>Councillor</w:t>
      </w:r>
      <w:proofErr w:type="spellEnd"/>
    </w:p>
    <w:p w:rsidR="00E46A8A" w:rsidRPr="00100F08" w:rsidRDefault="00E46A8A" w:rsidP="007F016B">
      <w:pPr>
        <w:pStyle w:val="PrformatHTML"/>
        <w:tabs>
          <w:tab w:val="clear" w:pos="3664"/>
        </w:tabs>
        <w:spacing w:line="252" w:lineRule="auto"/>
        <w:jc w:val="center"/>
        <w:rPr>
          <w:rFonts w:asciiTheme="minorHAnsi" w:hAnsiTheme="minorHAnsi" w:cstheme="minorHAnsi"/>
          <w:sz w:val="22"/>
          <w:szCs w:val="22"/>
        </w:rPr>
      </w:pPr>
      <w:r>
        <w:rPr>
          <w:rFonts w:asciiTheme="minorHAnsi" w:hAnsiTheme="minorHAnsi" w:cstheme="minorHAnsi"/>
          <w:sz w:val="22"/>
          <w:szCs w:val="22"/>
        </w:rPr>
        <w:t>Isabelle Brisson, conseillère au poste #6 /</w:t>
      </w:r>
      <w:r w:rsidRPr="00F43C06">
        <w:rPr>
          <w:rFonts w:asciiTheme="minorHAnsi" w:hAnsiTheme="minorHAnsi" w:cstheme="minorHAnsi"/>
          <w:i/>
          <w:sz w:val="22"/>
          <w:szCs w:val="22"/>
        </w:rPr>
        <w:t xml:space="preserve"> #6 </w:t>
      </w:r>
      <w:proofErr w:type="spellStart"/>
      <w:r w:rsidRPr="00F43C06">
        <w:rPr>
          <w:rFonts w:asciiTheme="minorHAnsi" w:hAnsiTheme="minorHAnsi" w:cstheme="minorHAnsi"/>
          <w:i/>
          <w:sz w:val="22"/>
          <w:szCs w:val="22"/>
        </w:rPr>
        <w:t>Councillor</w:t>
      </w:r>
      <w:proofErr w:type="spellEnd"/>
    </w:p>
    <w:p w:rsidR="00672750" w:rsidRDefault="00672750" w:rsidP="007F016B">
      <w:pPr>
        <w:spacing w:after="0" w:line="252" w:lineRule="auto"/>
        <w:jc w:val="right"/>
        <w:rPr>
          <w:rFonts w:cstheme="minorHAnsi"/>
        </w:rPr>
      </w:pPr>
    </w:p>
    <w:p w:rsidR="000227FD" w:rsidRDefault="000227FD" w:rsidP="007F016B">
      <w:pPr>
        <w:spacing w:after="0" w:line="252" w:lineRule="auto"/>
        <w:jc w:val="both"/>
        <w:rPr>
          <w:b/>
          <w:u w:val="single"/>
        </w:rPr>
      </w:pPr>
      <w:r>
        <w:rPr>
          <w:b/>
          <w:u w:val="single"/>
        </w:rPr>
        <w:t>2021-12-426</w:t>
      </w:r>
      <w:r>
        <w:rPr>
          <w:b/>
          <w:u w:val="single"/>
        </w:rPr>
        <w:tab/>
      </w:r>
      <w:r w:rsidRPr="00D56EC5">
        <w:rPr>
          <w:b/>
          <w:u w:val="single"/>
        </w:rPr>
        <w:t>Dépôt du rapport de conformité de l’adoption du budget</w:t>
      </w:r>
    </w:p>
    <w:p w:rsidR="000227FD" w:rsidRPr="003A7758" w:rsidRDefault="000227FD" w:rsidP="007F016B">
      <w:pPr>
        <w:spacing w:after="0" w:line="252" w:lineRule="auto"/>
        <w:jc w:val="both"/>
        <w:rPr>
          <w:b/>
          <w:u w:val="single"/>
        </w:rPr>
      </w:pPr>
    </w:p>
    <w:p w:rsidR="000227FD" w:rsidRPr="00415783" w:rsidRDefault="000227FD" w:rsidP="007F016B">
      <w:pPr>
        <w:spacing w:line="252" w:lineRule="auto"/>
        <w:jc w:val="both"/>
        <w:rPr>
          <w:rFonts w:cstheme="minorHAnsi"/>
          <w:b/>
          <w:i/>
          <w:sz w:val="24"/>
          <w:lang w:val="en-CA"/>
        </w:rPr>
      </w:pPr>
      <w:r w:rsidRPr="00415783">
        <w:rPr>
          <w:b/>
          <w:i/>
          <w:u w:val="single"/>
          <w:lang w:val="en-CA"/>
        </w:rPr>
        <w:t>2021-12-</w:t>
      </w:r>
      <w:r>
        <w:rPr>
          <w:b/>
          <w:i/>
          <w:u w:val="single"/>
          <w:lang w:val="en-CA"/>
        </w:rPr>
        <w:t>426</w:t>
      </w:r>
      <w:r w:rsidRPr="00415783">
        <w:rPr>
          <w:b/>
          <w:i/>
          <w:u w:val="single"/>
          <w:lang w:val="en-CA"/>
        </w:rPr>
        <w:tab/>
      </w:r>
      <w:r>
        <w:rPr>
          <w:b/>
          <w:i/>
          <w:u w:val="single"/>
          <w:lang w:val="en-CA"/>
        </w:rPr>
        <w:t>Tabl</w:t>
      </w:r>
      <w:r w:rsidRPr="00415783">
        <w:rPr>
          <w:b/>
          <w:i/>
          <w:u w:val="single"/>
          <w:lang w:val="en-CA"/>
        </w:rPr>
        <w:t>ing of the compliance report for the adoption of the budget</w:t>
      </w:r>
    </w:p>
    <w:p w:rsidR="000227FD" w:rsidRDefault="000227FD" w:rsidP="007F016B">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sidRPr="00436219">
        <w:rPr>
          <w:rFonts w:eastAsia="Times New Roman" w:cs="Times New Roman"/>
          <w:color w:val="000000"/>
          <w:lang w:eastAsia="fr-CA"/>
        </w:rPr>
        <w:t>rapport de conformité de l’adoption du budget</w:t>
      </w:r>
      <w:r>
        <w:rPr>
          <w:rFonts w:eastAsia="Times New Roman" w:cs="Times New Roman"/>
          <w:color w:val="000000"/>
          <w:lang w:eastAsia="fr-CA"/>
        </w:rPr>
        <w:t>.</w:t>
      </w:r>
    </w:p>
    <w:p w:rsidR="000227FD" w:rsidRPr="00FE1CB3" w:rsidRDefault="000227FD" w:rsidP="007F016B">
      <w:pPr>
        <w:pStyle w:val="Sansinterligne"/>
        <w:spacing w:line="252" w:lineRule="auto"/>
        <w:jc w:val="both"/>
        <w:rPr>
          <w:rFonts w:eastAsia="Times New Roman" w:cs="Times New Roman"/>
          <w:b/>
          <w:color w:val="000000"/>
          <w:u w:val="single"/>
          <w:lang w:eastAsia="fr-CA"/>
        </w:rPr>
      </w:pPr>
    </w:p>
    <w:p w:rsidR="000227FD" w:rsidRDefault="000227FD"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w:t>
      </w:r>
      <w:r>
        <w:rPr>
          <w:rFonts w:ascii="Calibri" w:eastAsia="Times New Roman" w:hAnsi="Calibri" w:cs="Calibri"/>
          <w:i/>
          <w:lang w:val="en" w:eastAsia="fr-CA"/>
        </w:rPr>
        <w:t xml:space="preserve">of </w:t>
      </w:r>
      <w:r w:rsidRPr="00FE1CB3">
        <w:rPr>
          <w:rFonts w:ascii="Calibri" w:eastAsia="Times New Roman" w:hAnsi="Calibri" w:cs="Calibri"/>
          <w:i/>
          <w:lang w:val="en" w:eastAsia="fr-CA"/>
        </w:rPr>
        <w:t xml:space="preserve">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415783">
        <w:rPr>
          <w:rFonts w:ascii="Calibri" w:eastAsia="Times New Roman" w:hAnsi="Calibri" w:cs="Calibri"/>
          <w:i/>
          <w:lang w:val="en" w:eastAsia="fr-CA"/>
        </w:rPr>
        <w:t>compliance report for the adoption of the budget</w:t>
      </w:r>
      <w:r>
        <w:rPr>
          <w:rFonts w:ascii="Calibri" w:eastAsia="Times New Roman" w:hAnsi="Calibri" w:cs="Calibri"/>
          <w:i/>
          <w:lang w:val="en" w:eastAsia="fr-CA"/>
        </w:rPr>
        <w:t>.</w:t>
      </w:r>
    </w:p>
    <w:p w:rsidR="00E46A8A" w:rsidRDefault="00E46A8A" w:rsidP="007F016B">
      <w:pPr>
        <w:spacing w:after="0" w:line="252" w:lineRule="auto"/>
        <w:jc w:val="right"/>
        <w:rPr>
          <w:rFonts w:cstheme="minorHAnsi"/>
          <w:lang w:val="en"/>
        </w:rPr>
      </w:pPr>
    </w:p>
    <w:p w:rsidR="000227FD" w:rsidRDefault="000227FD" w:rsidP="007F016B">
      <w:pPr>
        <w:spacing w:after="0" w:line="252" w:lineRule="auto"/>
        <w:jc w:val="both"/>
        <w:rPr>
          <w:b/>
          <w:u w:val="single"/>
        </w:rPr>
      </w:pPr>
      <w:r>
        <w:rPr>
          <w:b/>
          <w:u w:val="single"/>
        </w:rPr>
        <w:t>2021-12-427</w:t>
      </w:r>
      <w:r>
        <w:rPr>
          <w:b/>
          <w:u w:val="single"/>
        </w:rPr>
        <w:tab/>
      </w:r>
      <w:r w:rsidRPr="00D56EC5">
        <w:rPr>
          <w:b/>
          <w:u w:val="single"/>
        </w:rPr>
        <w:t>Dépôt du rapport de conformité de l’adoption du programme triennal d’immobilisations</w:t>
      </w:r>
    </w:p>
    <w:p w:rsidR="000227FD" w:rsidRPr="003A7758" w:rsidRDefault="000227FD" w:rsidP="007F016B">
      <w:pPr>
        <w:spacing w:after="0" w:line="252" w:lineRule="auto"/>
        <w:jc w:val="both"/>
        <w:rPr>
          <w:b/>
          <w:u w:val="single"/>
        </w:rPr>
      </w:pPr>
    </w:p>
    <w:p w:rsidR="000227FD" w:rsidRPr="00296A97" w:rsidRDefault="000227FD" w:rsidP="007F016B">
      <w:pPr>
        <w:spacing w:line="252" w:lineRule="auto"/>
        <w:jc w:val="both"/>
        <w:rPr>
          <w:rFonts w:cstheme="minorHAnsi"/>
          <w:b/>
          <w:i/>
          <w:sz w:val="24"/>
          <w:lang w:val="en-CA"/>
        </w:rPr>
      </w:pPr>
      <w:r w:rsidRPr="00296A97">
        <w:rPr>
          <w:b/>
          <w:i/>
          <w:u w:val="single"/>
          <w:lang w:val="en-CA"/>
        </w:rPr>
        <w:t>2021-12-</w:t>
      </w:r>
      <w:r>
        <w:rPr>
          <w:b/>
          <w:i/>
          <w:u w:val="single"/>
          <w:lang w:val="en-CA"/>
        </w:rPr>
        <w:t>427</w:t>
      </w:r>
      <w:r w:rsidRPr="00296A97">
        <w:rPr>
          <w:b/>
          <w:i/>
          <w:u w:val="single"/>
          <w:lang w:val="en-CA"/>
        </w:rPr>
        <w:tab/>
      </w:r>
      <w:r>
        <w:rPr>
          <w:b/>
          <w:i/>
          <w:u w:val="single"/>
          <w:lang w:val="en-CA"/>
        </w:rPr>
        <w:t>Tab</w:t>
      </w:r>
      <w:r w:rsidRPr="00296A97">
        <w:rPr>
          <w:b/>
          <w:i/>
          <w:u w:val="single"/>
          <w:lang w:val="en-CA"/>
        </w:rPr>
        <w:t>ling of the compliance report for the adoption of the three-year fixed assets program</w:t>
      </w:r>
    </w:p>
    <w:p w:rsidR="000227FD" w:rsidRDefault="000227FD" w:rsidP="007F016B">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sidRPr="00296A97">
        <w:rPr>
          <w:rFonts w:eastAsia="Times New Roman" w:cs="Times New Roman"/>
          <w:color w:val="000000"/>
          <w:lang w:eastAsia="fr-CA"/>
        </w:rPr>
        <w:t>rapport de conformité de l’adoption du programme triennal d’immobilisations</w:t>
      </w:r>
      <w:r>
        <w:rPr>
          <w:rFonts w:eastAsia="Times New Roman" w:cs="Times New Roman"/>
          <w:color w:val="000000"/>
          <w:lang w:eastAsia="fr-CA"/>
        </w:rPr>
        <w:t>.</w:t>
      </w:r>
    </w:p>
    <w:p w:rsidR="000227FD" w:rsidRPr="00FE1CB3" w:rsidRDefault="000227FD" w:rsidP="007F016B">
      <w:pPr>
        <w:pStyle w:val="Sansinterligne"/>
        <w:spacing w:line="252" w:lineRule="auto"/>
        <w:jc w:val="both"/>
        <w:rPr>
          <w:rFonts w:eastAsia="Times New Roman" w:cs="Times New Roman"/>
          <w:b/>
          <w:color w:val="000000"/>
          <w:u w:val="single"/>
          <w:lang w:eastAsia="fr-CA"/>
        </w:rPr>
      </w:pPr>
    </w:p>
    <w:p w:rsidR="000227FD" w:rsidRDefault="000227FD"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w:t>
      </w:r>
      <w:r>
        <w:rPr>
          <w:rFonts w:ascii="Calibri" w:eastAsia="Times New Roman" w:hAnsi="Calibri" w:cs="Calibri"/>
          <w:i/>
          <w:lang w:val="en" w:eastAsia="fr-CA"/>
        </w:rPr>
        <w:t xml:space="preserve">of </w:t>
      </w:r>
      <w:r w:rsidRPr="00FE1CB3">
        <w:rPr>
          <w:rFonts w:ascii="Calibri" w:eastAsia="Times New Roman" w:hAnsi="Calibri" w:cs="Calibri"/>
          <w:i/>
          <w:lang w:val="en" w:eastAsia="fr-CA"/>
        </w:rPr>
        <w:t xml:space="preserve">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415783">
        <w:rPr>
          <w:rFonts w:ascii="Calibri" w:eastAsia="Times New Roman" w:hAnsi="Calibri" w:cs="Calibri"/>
          <w:i/>
          <w:lang w:val="en" w:eastAsia="fr-CA"/>
        </w:rPr>
        <w:t xml:space="preserve">compliance </w:t>
      </w:r>
      <w:r w:rsidRPr="00296A97">
        <w:rPr>
          <w:rFonts w:ascii="Calibri" w:eastAsia="Times New Roman" w:hAnsi="Calibri" w:cs="Calibri"/>
          <w:i/>
          <w:lang w:val="en" w:eastAsia="fr-CA"/>
        </w:rPr>
        <w:t>report for the adoption of the three-year fixed assets program</w:t>
      </w:r>
      <w:r>
        <w:rPr>
          <w:rFonts w:ascii="Calibri" w:eastAsia="Times New Roman" w:hAnsi="Calibri" w:cs="Calibri"/>
          <w:i/>
          <w:lang w:val="en" w:eastAsia="fr-CA"/>
        </w:rPr>
        <w:t>.</w:t>
      </w:r>
    </w:p>
    <w:p w:rsidR="000227FD" w:rsidRDefault="000227FD" w:rsidP="007F016B">
      <w:pPr>
        <w:spacing w:after="0" w:line="252" w:lineRule="auto"/>
        <w:jc w:val="right"/>
        <w:rPr>
          <w:rFonts w:cstheme="minorHAnsi"/>
          <w:lang w:val="en"/>
        </w:rPr>
      </w:pPr>
    </w:p>
    <w:p w:rsidR="009422B1" w:rsidRDefault="009422B1" w:rsidP="007F016B">
      <w:pPr>
        <w:spacing w:after="0" w:line="252" w:lineRule="auto"/>
        <w:jc w:val="both"/>
        <w:rPr>
          <w:b/>
          <w:u w:val="single"/>
        </w:rPr>
      </w:pPr>
      <w:r>
        <w:rPr>
          <w:b/>
          <w:u w:val="single"/>
        </w:rPr>
        <w:t>2021-12-428</w:t>
      </w:r>
      <w:r>
        <w:rPr>
          <w:b/>
          <w:u w:val="single"/>
        </w:rPr>
        <w:tab/>
      </w:r>
      <w:r w:rsidRPr="00E7433E">
        <w:rPr>
          <w:b/>
          <w:u w:val="single"/>
        </w:rPr>
        <w:t xml:space="preserve">Dépôt de la lettre de refus du </w:t>
      </w:r>
      <w:r>
        <w:rPr>
          <w:b/>
          <w:u w:val="single"/>
        </w:rPr>
        <w:t>Ministère des Transports du Québec</w:t>
      </w:r>
    </w:p>
    <w:p w:rsidR="009422B1" w:rsidRPr="003A7758" w:rsidRDefault="009422B1" w:rsidP="007F016B">
      <w:pPr>
        <w:spacing w:after="0" w:line="252" w:lineRule="auto"/>
        <w:jc w:val="both"/>
        <w:rPr>
          <w:b/>
          <w:u w:val="single"/>
        </w:rPr>
      </w:pPr>
    </w:p>
    <w:p w:rsidR="009422B1" w:rsidRPr="0088094B" w:rsidRDefault="009422B1" w:rsidP="007F016B">
      <w:pPr>
        <w:spacing w:line="252" w:lineRule="auto"/>
        <w:jc w:val="both"/>
        <w:rPr>
          <w:rFonts w:cstheme="minorHAnsi"/>
          <w:b/>
          <w:i/>
          <w:sz w:val="24"/>
          <w:lang w:val="en-CA"/>
        </w:rPr>
      </w:pPr>
      <w:r w:rsidRPr="0088094B">
        <w:rPr>
          <w:b/>
          <w:i/>
          <w:u w:val="single"/>
          <w:lang w:val="en-CA"/>
        </w:rPr>
        <w:t>2021-12-</w:t>
      </w:r>
      <w:r>
        <w:rPr>
          <w:b/>
          <w:i/>
          <w:u w:val="single"/>
          <w:lang w:val="en-CA"/>
        </w:rPr>
        <w:t>428</w:t>
      </w:r>
      <w:r w:rsidRPr="0088094B">
        <w:rPr>
          <w:b/>
          <w:i/>
          <w:u w:val="single"/>
          <w:lang w:val="en-CA"/>
        </w:rPr>
        <w:tab/>
      </w:r>
      <w:r>
        <w:rPr>
          <w:b/>
          <w:i/>
          <w:u w:val="single"/>
          <w:lang w:val="en-CA"/>
        </w:rPr>
        <w:t>Tabling</w:t>
      </w:r>
      <w:r w:rsidRPr="0088094B">
        <w:rPr>
          <w:b/>
          <w:i/>
          <w:u w:val="single"/>
          <w:lang w:val="en-CA"/>
        </w:rPr>
        <w:t xml:space="preserve"> of the refusal letter from the Quebec Ministry of Transport</w:t>
      </w:r>
    </w:p>
    <w:p w:rsidR="009422B1" w:rsidRDefault="009422B1" w:rsidP="007F016B">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8E11F2">
        <w:rPr>
          <w:rFonts w:cs="Arial"/>
          <w:color w:val="000000"/>
        </w:rPr>
        <w:t>de la lettre de refus du Ministère des Transports du Québec</w:t>
      </w:r>
      <w:r>
        <w:rPr>
          <w:rFonts w:cs="Arial"/>
          <w:color w:val="000000"/>
        </w:rPr>
        <w:t xml:space="preserve"> d’abaisser la limite de vitesse sur une section de la Route 148.</w:t>
      </w:r>
    </w:p>
    <w:p w:rsidR="009422B1" w:rsidRPr="00FE1CB3" w:rsidRDefault="009422B1" w:rsidP="007F016B">
      <w:pPr>
        <w:pStyle w:val="Sansinterligne"/>
        <w:spacing w:line="252" w:lineRule="auto"/>
        <w:jc w:val="both"/>
        <w:rPr>
          <w:rFonts w:eastAsia="Times New Roman" w:cs="Times New Roman"/>
          <w:b/>
          <w:color w:val="000000"/>
          <w:u w:val="single"/>
          <w:lang w:eastAsia="fr-CA"/>
        </w:rPr>
      </w:pPr>
    </w:p>
    <w:p w:rsidR="009422B1" w:rsidRDefault="009422B1"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w:t>
      </w:r>
      <w:r>
        <w:rPr>
          <w:rFonts w:ascii="Calibri" w:eastAsia="Times New Roman" w:hAnsi="Calibri" w:cs="Calibri"/>
          <w:i/>
          <w:lang w:val="en" w:eastAsia="fr-CA"/>
        </w:rPr>
        <w:t xml:space="preserve">of </w:t>
      </w:r>
      <w:r w:rsidRPr="00FE1CB3">
        <w:rPr>
          <w:rFonts w:ascii="Calibri" w:eastAsia="Times New Roman" w:hAnsi="Calibri" w:cs="Calibri"/>
          <w:i/>
          <w:lang w:val="en" w:eastAsia="fr-CA"/>
        </w:rPr>
        <w:t xml:space="preserve">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w:t>
      </w:r>
      <w:r w:rsidRPr="008E11F2">
        <w:rPr>
          <w:rFonts w:ascii="Calibri" w:eastAsia="Times New Roman" w:hAnsi="Calibri" w:cs="Calibri"/>
          <w:i/>
          <w:lang w:val="en" w:eastAsia="fr-CA"/>
        </w:rPr>
        <w:t xml:space="preserve">the letter of refusal from the Quebec Ministry of Transport to lower the speed </w:t>
      </w:r>
      <w:r>
        <w:rPr>
          <w:rFonts w:ascii="Calibri" w:eastAsia="Times New Roman" w:hAnsi="Calibri" w:cs="Calibri"/>
          <w:i/>
          <w:lang w:val="en" w:eastAsia="fr-CA"/>
        </w:rPr>
        <w:t>limit on a section of Route 148.</w:t>
      </w:r>
    </w:p>
    <w:p w:rsidR="009422B1" w:rsidRDefault="009422B1" w:rsidP="007F016B">
      <w:pPr>
        <w:spacing w:after="0" w:line="252" w:lineRule="auto"/>
        <w:jc w:val="right"/>
        <w:rPr>
          <w:rFonts w:cstheme="minorHAnsi"/>
          <w:lang w:val="en"/>
        </w:rPr>
      </w:pPr>
    </w:p>
    <w:p w:rsidR="001225A1" w:rsidRDefault="001225A1" w:rsidP="007F016B">
      <w:pPr>
        <w:spacing w:after="0" w:line="252" w:lineRule="auto"/>
        <w:jc w:val="both"/>
        <w:rPr>
          <w:b/>
          <w:u w:val="single"/>
        </w:rPr>
      </w:pPr>
      <w:r>
        <w:rPr>
          <w:b/>
          <w:u w:val="single"/>
        </w:rPr>
        <w:t>2021-12-429</w:t>
      </w:r>
      <w:r>
        <w:rPr>
          <w:b/>
          <w:u w:val="single"/>
        </w:rPr>
        <w:tab/>
        <w:t xml:space="preserve">Démission de Serge Raymond, </w:t>
      </w:r>
      <w:r w:rsidRPr="007D1D5D">
        <w:rPr>
          <w:b/>
          <w:u w:val="single"/>
        </w:rPr>
        <w:t>Coordonnateur des Finances et Directeur général et Secrétaire-trésorier adjoint</w:t>
      </w:r>
    </w:p>
    <w:p w:rsidR="001225A1" w:rsidRPr="003A7758" w:rsidRDefault="001225A1" w:rsidP="007F016B">
      <w:pPr>
        <w:spacing w:after="0" w:line="252" w:lineRule="auto"/>
        <w:jc w:val="both"/>
        <w:rPr>
          <w:b/>
          <w:u w:val="single"/>
        </w:rPr>
      </w:pPr>
    </w:p>
    <w:p w:rsidR="001225A1" w:rsidRPr="00FF6BEC" w:rsidRDefault="001225A1" w:rsidP="007F016B">
      <w:pPr>
        <w:spacing w:line="252" w:lineRule="auto"/>
        <w:jc w:val="both"/>
        <w:rPr>
          <w:rFonts w:cstheme="minorHAnsi"/>
          <w:b/>
          <w:i/>
          <w:sz w:val="24"/>
          <w:lang w:val="en-CA"/>
        </w:rPr>
      </w:pPr>
      <w:r w:rsidRPr="00FF6BEC">
        <w:rPr>
          <w:b/>
          <w:i/>
          <w:u w:val="single"/>
          <w:lang w:val="en-CA"/>
        </w:rPr>
        <w:t>2021-12-</w:t>
      </w:r>
      <w:r>
        <w:rPr>
          <w:b/>
          <w:i/>
          <w:u w:val="single"/>
          <w:lang w:val="en-CA"/>
        </w:rPr>
        <w:t>429</w:t>
      </w:r>
      <w:r w:rsidRPr="00FF6BEC">
        <w:rPr>
          <w:b/>
          <w:i/>
          <w:u w:val="single"/>
          <w:lang w:val="en-CA"/>
        </w:rPr>
        <w:tab/>
        <w:t>Resignation of Serge Raymond, Finance Coordinator and Deputy Director General and Secretary-Treasurer</w:t>
      </w:r>
    </w:p>
    <w:p w:rsidR="001225A1" w:rsidRPr="00547FBD" w:rsidRDefault="001225A1" w:rsidP="007F016B">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 Serge Raymond</w:t>
      </w:r>
      <w:r w:rsidRPr="00547FBD">
        <w:rPr>
          <w:rFonts w:cstheme="minorHAnsi"/>
          <w:color w:val="000000"/>
        </w:rPr>
        <w:t xml:space="preserve">, en date du </w:t>
      </w:r>
      <w:r>
        <w:rPr>
          <w:rFonts w:cstheme="minorHAnsi"/>
          <w:color w:val="000000"/>
        </w:rPr>
        <w:t>7 décembre</w:t>
      </w:r>
      <w:r w:rsidRPr="00547FBD">
        <w:rPr>
          <w:rFonts w:cstheme="minorHAnsi"/>
          <w:color w:val="000000"/>
        </w:rPr>
        <w:t xml:space="preserve"> dernier, a remis sa démission à titre </w:t>
      </w:r>
      <w:r>
        <w:rPr>
          <w:rFonts w:cstheme="minorHAnsi"/>
          <w:color w:val="000000"/>
        </w:rPr>
        <w:t xml:space="preserve">de </w:t>
      </w:r>
      <w:r w:rsidRPr="00CE3EF6">
        <w:rPr>
          <w:rFonts w:cstheme="minorHAnsi"/>
          <w:color w:val="000000"/>
        </w:rPr>
        <w:t>Coordonnateur des Finances et Directeur général et Secrétaire-trésorier adjoint</w:t>
      </w:r>
      <w:r>
        <w:rPr>
          <w:rFonts w:cstheme="minorHAnsi"/>
          <w:color w:val="000000"/>
        </w:rPr>
        <w:t>;</w:t>
      </w:r>
    </w:p>
    <w:p w:rsidR="001225A1" w:rsidRPr="00547FBD" w:rsidRDefault="001225A1" w:rsidP="007F016B">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 Serge Raymond,</w:t>
      </w:r>
      <w:r w:rsidRPr="00547FBD">
        <w:rPr>
          <w:rFonts w:cstheme="minorHAnsi"/>
          <w:i/>
          <w:color w:val="000000"/>
          <w:lang w:val="en-CA"/>
        </w:rPr>
        <w:t xml:space="preserve"> on </w:t>
      </w:r>
      <w:r>
        <w:rPr>
          <w:rFonts w:cstheme="minorHAnsi"/>
          <w:i/>
          <w:color w:val="000000"/>
          <w:lang w:val="en-CA"/>
        </w:rPr>
        <w:t xml:space="preserve">December 7, </w:t>
      </w:r>
      <w:r w:rsidRPr="00547FBD">
        <w:rPr>
          <w:rFonts w:cstheme="minorHAnsi"/>
          <w:i/>
          <w:color w:val="000000"/>
          <w:lang w:val="en-CA"/>
        </w:rPr>
        <w:t xml:space="preserve">resigned as </w:t>
      </w:r>
      <w:r w:rsidRPr="00CE3EF6">
        <w:rPr>
          <w:rFonts w:cstheme="minorHAnsi"/>
          <w:i/>
          <w:color w:val="000000"/>
          <w:lang w:val="en-CA"/>
        </w:rPr>
        <w:t>Finance Coordinator and Deputy Director General and Secretary-Treasurer</w:t>
      </w:r>
      <w:r>
        <w:rPr>
          <w:rFonts w:cstheme="minorHAnsi"/>
          <w:i/>
          <w:color w:val="000000"/>
          <w:lang w:val="en-CA"/>
        </w:rPr>
        <w:t>;</w:t>
      </w:r>
    </w:p>
    <w:p w:rsidR="001225A1" w:rsidRPr="00547FBD" w:rsidRDefault="001225A1" w:rsidP="007F016B">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Denis Fillion</w:t>
      </w:r>
      <w:r w:rsidRPr="00547FBD">
        <w:rPr>
          <w:rFonts w:cstheme="minorHAnsi"/>
          <w:color w:val="000000"/>
        </w:rPr>
        <w:t xml:space="preserve"> et résolu que le conseil municipal accepte, avec regrets, la démission de </w:t>
      </w:r>
      <w:r>
        <w:rPr>
          <w:rFonts w:cstheme="minorHAnsi"/>
          <w:color w:val="000000"/>
        </w:rPr>
        <w:t>M. Serge Raymond</w:t>
      </w:r>
      <w:r w:rsidRPr="00547FBD">
        <w:rPr>
          <w:rFonts w:cstheme="minorHAnsi"/>
          <w:color w:val="000000"/>
        </w:rPr>
        <w:t xml:space="preserve"> et remercie </w:t>
      </w:r>
      <w:r>
        <w:rPr>
          <w:rFonts w:cstheme="minorHAnsi"/>
          <w:color w:val="000000"/>
        </w:rPr>
        <w:t>ce dernier</w:t>
      </w:r>
      <w:r w:rsidRPr="00547FBD">
        <w:rPr>
          <w:rFonts w:cstheme="minorHAnsi"/>
          <w:color w:val="000000"/>
        </w:rPr>
        <w:t xml:space="preserve"> pour tous les services rendus à la Municipalité </w:t>
      </w:r>
      <w:r>
        <w:rPr>
          <w:rFonts w:cstheme="minorHAnsi"/>
          <w:color w:val="000000"/>
        </w:rPr>
        <w:t>pendant</w:t>
      </w:r>
      <w:r w:rsidRPr="00547FBD">
        <w:rPr>
          <w:rFonts w:cstheme="minorHAnsi"/>
          <w:color w:val="000000"/>
        </w:rPr>
        <w:t xml:space="preserve"> </w:t>
      </w:r>
      <w:r>
        <w:rPr>
          <w:rFonts w:cstheme="minorHAnsi"/>
          <w:color w:val="000000"/>
        </w:rPr>
        <w:t>près de 3 ans.</w:t>
      </w:r>
    </w:p>
    <w:p w:rsidR="001225A1" w:rsidRPr="00547FBD" w:rsidRDefault="001225A1" w:rsidP="007F016B">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Denis Fillion</w:t>
      </w:r>
      <w:r w:rsidRPr="00547FBD">
        <w:rPr>
          <w:rFonts w:cstheme="minorHAnsi"/>
          <w:i/>
          <w:color w:val="000000"/>
          <w:lang w:val="en-CA"/>
        </w:rPr>
        <w:t xml:space="preserve"> and resolved that </w:t>
      </w:r>
      <w:r w:rsidRPr="00F1545C">
        <w:rPr>
          <w:rFonts w:cstheme="minorHAnsi"/>
          <w:i/>
          <w:color w:val="000000"/>
          <w:lang w:val="en-CA"/>
        </w:rPr>
        <w:t>the municipal council accepts, with regret, the resignation of Mr</w:t>
      </w:r>
      <w:r>
        <w:rPr>
          <w:rFonts w:cstheme="minorHAnsi"/>
          <w:i/>
          <w:color w:val="000000"/>
          <w:lang w:val="en-CA"/>
        </w:rPr>
        <w:t>. Serge Raymond</w:t>
      </w:r>
      <w:r w:rsidRPr="00F1545C">
        <w:rPr>
          <w:rFonts w:cstheme="minorHAnsi"/>
          <w:i/>
          <w:color w:val="000000"/>
          <w:lang w:val="en-CA"/>
        </w:rPr>
        <w:t xml:space="preserve"> and thanks the latter for </w:t>
      </w:r>
      <w:r w:rsidRPr="00BE7B53">
        <w:rPr>
          <w:rFonts w:cstheme="minorHAnsi"/>
          <w:i/>
          <w:color w:val="000000"/>
          <w:lang w:val="en-CA"/>
        </w:rPr>
        <w:t>all the services rendered to the Municipality for nearly 3 years.</w:t>
      </w:r>
    </w:p>
    <w:p w:rsidR="00672750" w:rsidRPr="001C6DF8" w:rsidRDefault="00672750" w:rsidP="007F016B">
      <w:pPr>
        <w:spacing w:after="0" w:line="252" w:lineRule="auto"/>
        <w:jc w:val="right"/>
        <w:rPr>
          <w:rFonts w:cstheme="minorHAnsi"/>
        </w:rPr>
      </w:pPr>
      <w:r w:rsidRPr="001C6DF8">
        <w:rPr>
          <w:rFonts w:cstheme="minorHAnsi"/>
        </w:rPr>
        <w:t>Adopté à l’unanimité des conseillers</w:t>
      </w:r>
    </w:p>
    <w:p w:rsidR="00672750" w:rsidRPr="001C6DF8" w:rsidRDefault="00672750" w:rsidP="007F016B">
      <w:pPr>
        <w:spacing w:after="0" w:line="252" w:lineRule="auto"/>
        <w:jc w:val="right"/>
        <w:rPr>
          <w:rFonts w:cstheme="minorHAnsi"/>
          <w:i/>
        </w:rPr>
      </w:pPr>
      <w:proofErr w:type="spellStart"/>
      <w:r w:rsidRPr="001C6DF8">
        <w:rPr>
          <w:rFonts w:cstheme="minorHAnsi"/>
          <w:i/>
        </w:rPr>
        <w:t>Adopted</w:t>
      </w:r>
      <w:proofErr w:type="spellEnd"/>
      <w:r w:rsidRPr="001C6DF8">
        <w:rPr>
          <w:rFonts w:cstheme="minorHAnsi"/>
          <w:i/>
        </w:rPr>
        <w:t xml:space="preserve"> </w:t>
      </w:r>
      <w:proofErr w:type="spellStart"/>
      <w:r w:rsidRPr="001C6DF8">
        <w:rPr>
          <w:rFonts w:cstheme="minorHAnsi"/>
          <w:i/>
        </w:rPr>
        <w:t>unanimously</w:t>
      </w:r>
      <w:proofErr w:type="spellEnd"/>
      <w:r w:rsidRPr="001C6DF8">
        <w:rPr>
          <w:rFonts w:cstheme="minorHAnsi"/>
          <w:i/>
        </w:rPr>
        <w:t xml:space="preserve"> by </w:t>
      </w:r>
      <w:proofErr w:type="spellStart"/>
      <w:r w:rsidRPr="001C6DF8">
        <w:rPr>
          <w:rFonts w:cstheme="minorHAnsi"/>
          <w:i/>
        </w:rPr>
        <w:t>councillors</w:t>
      </w:r>
      <w:proofErr w:type="spellEnd"/>
    </w:p>
    <w:p w:rsidR="00672750" w:rsidRPr="001C6DF8" w:rsidRDefault="00672750" w:rsidP="007F016B">
      <w:pPr>
        <w:spacing w:after="0" w:line="252" w:lineRule="auto"/>
        <w:jc w:val="right"/>
        <w:rPr>
          <w:rFonts w:cstheme="minorHAnsi"/>
          <w:i/>
        </w:rPr>
      </w:pPr>
    </w:p>
    <w:p w:rsidR="001C6DF8" w:rsidRDefault="001C6DF8" w:rsidP="007F016B">
      <w:pPr>
        <w:spacing w:after="0" w:line="252" w:lineRule="auto"/>
        <w:jc w:val="both"/>
        <w:rPr>
          <w:b/>
          <w:u w:val="single"/>
        </w:rPr>
      </w:pPr>
      <w:r>
        <w:rPr>
          <w:b/>
          <w:u w:val="single"/>
        </w:rPr>
        <w:t>2021-12-430</w:t>
      </w:r>
      <w:r>
        <w:rPr>
          <w:b/>
          <w:u w:val="single"/>
        </w:rPr>
        <w:tab/>
        <w:t xml:space="preserve">Démission de Mme Monique Cadotte, </w:t>
      </w:r>
      <w:r w:rsidRPr="00CB07EF">
        <w:rPr>
          <w:b/>
          <w:u w:val="single"/>
        </w:rPr>
        <w:t>inspectrice municipale</w:t>
      </w:r>
    </w:p>
    <w:p w:rsidR="001C6DF8" w:rsidRPr="003A7758" w:rsidRDefault="001C6DF8" w:rsidP="007F016B">
      <w:pPr>
        <w:spacing w:after="0" w:line="252" w:lineRule="auto"/>
        <w:jc w:val="both"/>
        <w:rPr>
          <w:b/>
          <w:u w:val="single"/>
        </w:rPr>
      </w:pPr>
    </w:p>
    <w:p w:rsidR="001C6DF8" w:rsidRPr="001F2D7E" w:rsidRDefault="001C6DF8" w:rsidP="007F016B">
      <w:pPr>
        <w:spacing w:line="252" w:lineRule="auto"/>
        <w:jc w:val="both"/>
        <w:rPr>
          <w:rFonts w:cstheme="minorHAnsi"/>
          <w:b/>
          <w:i/>
          <w:sz w:val="24"/>
        </w:rPr>
      </w:pPr>
      <w:r w:rsidRPr="001F2D7E">
        <w:rPr>
          <w:b/>
          <w:i/>
          <w:u w:val="single"/>
        </w:rPr>
        <w:t>2021-12-</w:t>
      </w:r>
      <w:r>
        <w:rPr>
          <w:b/>
          <w:i/>
          <w:u w:val="single"/>
        </w:rPr>
        <w:t>430</w:t>
      </w:r>
      <w:r w:rsidRPr="001F2D7E">
        <w:rPr>
          <w:b/>
          <w:i/>
          <w:u w:val="single"/>
        </w:rPr>
        <w:tab/>
      </w:r>
      <w:proofErr w:type="spellStart"/>
      <w:r w:rsidRPr="001F2D7E">
        <w:rPr>
          <w:b/>
          <w:i/>
          <w:u w:val="single"/>
        </w:rPr>
        <w:t>Resignation</w:t>
      </w:r>
      <w:proofErr w:type="spellEnd"/>
      <w:r w:rsidRPr="001F2D7E">
        <w:rPr>
          <w:b/>
          <w:i/>
          <w:u w:val="single"/>
        </w:rPr>
        <w:t xml:space="preserve"> of Mrs. Monique Cadotte, municipal </w:t>
      </w:r>
      <w:proofErr w:type="spellStart"/>
      <w:r w:rsidRPr="001F2D7E">
        <w:rPr>
          <w:b/>
          <w:i/>
          <w:u w:val="single"/>
        </w:rPr>
        <w:t>inspector</w:t>
      </w:r>
      <w:proofErr w:type="spellEnd"/>
    </w:p>
    <w:p w:rsidR="001C6DF8" w:rsidRPr="00547FBD" w:rsidRDefault="001C6DF8" w:rsidP="007F016B">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Mme Monique Cadotte</w:t>
      </w:r>
      <w:r w:rsidRPr="00547FBD">
        <w:rPr>
          <w:rFonts w:cstheme="minorHAnsi"/>
          <w:color w:val="000000"/>
        </w:rPr>
        <w:t xml:space="preserve">, en date du </w:t>
      </w:r>
      <w:r>
        <w:rPr>
          <w:rFonts w:cstheme="minorHAnsi"/>
          <w:color w:val="000000"/>
        </w:rPr>
        <w:t>16 novembre</w:t>
      </w:r>
      <w:r w:rsidRPr="00547FBD">
        <w:rPr>
          <w:rFonts w:cstheme="minorHAnsi"/>
          <w:color w:val="000000"/>
        </w:rPr>
        <w:t xml:space="preserve"> dernier, a remis sa démission à titre </w:t>
      </w:r>
      <w:r>
        <w:rPr>
          <w:rFonts w:cstheme="minorHAnsi"/>
          <w:color w:val="000000"/>
        </w:rPr>
        <w:t>d’inspectrice municipale;</w:t>
      </w:r>
    </w:p>
    <w:p w:rsidR="001C6DF8" w:rsidRPr="00547FBD" w:rsidRDefault="001C6DF8" w:rsidP="007F016B">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Mrs. Monique Cadotte,</w:t>
      </w:r>
      <w:r w:rsidRPr="00547FBD">
        <w:rPr>
          <w:rFonts w:cstheme="minorHAnsi"/>
          <w:i/>
          <w:color w:val="000000"/>
          <w:lang w:val="en-CA"/>
        </w:rPr>
        <w:t xml:space="preserve"> on </w:t>
      </w:r>
      <w:r>
        <w:rPr>
          <w:rFonts w:cstheme="minorHAnsi"/>
          <w:i/>
          <w:color w:val="000000"/>
          <w:lang w:val="en-CA"/>
        </w:rPr>
        <w:t xml:space="preserve">November 16, </w:t>
      </w:r>
      <w:r w:rsidRPr="00547FBD">
        <w:rPr>
          <w:rFonts w:cstheme="minorHAnsi"/>
          <w:i/>
          <w:color w:val="000000"/>
          <w:lang w:val="en-CA"/>
        </w:rPr>
        <w:t xml:space="preserve">resigned as </w:t>
      </w:r>
      <w:r>
        <w:rPr>
          <w:rFonts w:cstheme="minorHAnsi"/>
          <w:i/>
          <w:color w:val="000000"/>
          <w:lang w:val="en-CA"/>
        </w:rPr>
        <w:t>municipal inspector;</w:t>
      </w:r>
    </w:p>
    <w:p w:rsidR="001C6DF8" w:rsidRPr="00547FBD" w:rsidRDefault="001C6DF8" w:rsidP="007F016B">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Carl Woodbury</w:t>
      </w:r>
      <w:r w:rsidRPr="00547FBD">
        <w:rPr>
          <w:rFonts w:cstheme="minorHAnsi"/>
          <w:color w:val="000000"/>
        </w:rPr>
        <w:t xml:space="preserve"> et résolu que le conseil municipal accepte, avec regrets, la démission de </w:t>
      </w:r>
      <w:r>
        <w:rPr>
          <w:rFonts w:cstheme="minorHAnsi"/>
          <w:color w:val="000000"/>
        </w:rPr>
        <w:t>Mme Monique Cadotte</w:t>
      </w:r>
      <w:r w:rsidRPr="00547FBD">
        <w:rPr>
          <w:rFonts w:cstheme="minorHAnsi"/>
          <w:color w:val="000000"/>
        </w:rPr>
        <w:t xml:space="preserve"> et remercie </w:t>
      </w:r>
      <w:r>
        <w:rPr>
          <w:rFonts w:cstheme="minorHAnsi"/>
          <w:color w:val="000000"/>
        </w:rPr>
        <w:t>cette dernière</w:t>
      </w:r>
      <w:r w:rsidRPr="00547FBD">
        <w:rPr>
          <w:rFonts w:cstheme="minorHAnsi"/>
          <w:color w:val="000000"/>
        </w:rPr>
        <w:t xml:space="preserve"> pour tous les services rendus à la Municipalité </w:t>
      </w:r>
      <w:r>
        <w:rPr>
          <w:rFonts w:cstheme="minorHAnsi"/>
          <w:color w:val="000000"/>
        </w:rPr>
        <w:t>pendant</w:t>
      </w:r>
      <w:r w:rsidRPr="00547FBD">
        <w:rPr>
          <w:rFonts w:cstheme="minorHAnsi"/>
          <w:color w:val="000000"/>
        </w:rPr>
        <w:t xml:space="preserve"> </w:t>
      </w:r>
      <w:r>
        <w:rPr>
          <w:rFonts w:cstheme="minorHAnsi"/>
          <w:color w:val="000000"/>
        </w:rPr>
        <w:t>10 semaines.</w:t>
      </w:r>
    </w:p>
    <w:p w:rsidR="001C6DF8" w:rsidRPr="00547FBD" w:rsidRDefault="001C6DF8" w:rsidP="007F016B">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Carl Woodbury</w:t>
      </w:r>
      <w:r w:rsidRPr="00547FBD">
        <w:rPr>
          <w:rFonts w:cstheme="minorHAnsi"/>
          <w:i/>
          <w:color w:val="000000"/>
          <w:lang w:val="en-CA"/>
        </w:rPr>
        <w:t xml:space="preserve"> and resolved that </w:t>
      </w:r>
      <w:r w:rsidRPr="00F1545C">
        <w:rPr>
          <w:rFonts w:cstheme="minorHAnsi"/>
          <w:i/>
          <w:color w:val="000000"/>
          <w:lang w:val="en-CA"/>
        </w:rPr>
        <w:t>the municipal council accepts, with regret, the resignation of Mrs. Monique Cadotte and thanks the latter for all the services rendered t</w:t>
      </w:r>
      <w:r>
        <w:rPr>
          <w:rFonts w:cstheme="minorHAnsi"/>
          <w:i/>
          <w:color w:val="000000"/>
          <w:lang w:val="en-CA"/>
        </w:rPr>
        <w:t>o the Municipality for 10 weeks.</w:t>
      </w:r>
    </w:p>
    <w:p w:rsidR="00672750" w:rsidRPr="001E393B" w:rsidRDefault="00672750" w:rsidP="007F016B">
      <w:pPr>
        <w:spacing w:after="0" w:line="252" w:lineRule="auto"/>
        <w:jc w:val="right"/>
        <w:rPr>
          <w:rFonts w:cstheme="minorHAnsi"/>
        </w:rPr>
      </w:pPr>
      <w:r w:rsidRPr="001E393B">
        <w:rPr>
          <w:rFonts w:cstheme="minorHAnsi"/>
        </w:rPr>
        <w:lastRenderedPageBreak/>
        <w:t>Adopté à l’unanimité des conseillers</w:t>
      </w:r>
    </w:p>
    <w:p w:rsidR="00672750" w:rsidRPr="001E393B" w:rsidRDefault="00672750" w:rsidP="007F016B">
      <w:pPr>
        <w:spacing w:after="0" w:line="252" w:lineRule="auto"/>
        <w:jc w:val="right"/>
        <w:rPr>
          <w:rFonts w:cstheme="minorHAnsi"/>
          <w:i/>
        </w:rPr>
      </w:pPr>
      <w:proofErr w:type="spellStart"/>
      <w:r w:rsidRPr="001E393B">
        <w:rPr>
          <w:rFonts w:cstheme="minorHAnsi"/>
          <w:i/>
        </w:rPr>
        <w:t>Adopted</w:t>
      </w:r>
      <w:proofErr w:type="spellEnd"/>
      <w:r w:rsidRPr="001E393B">
        <w:rPr>
          <w:rFonts w:cstheme="minorHAnsi"/>
          <w:i/>
        </w:rPr>
        <w:t xml:space="preserve"> </w:t>
      </w:r>
      <w:proofErr w:type="spellStart"/>
      <w:r w:rsidRPr="001E393B">
        <w:rPr>
          <w:rFonts w:cstheme="minorHAnsi"/>
          <w:i/>
        </w:rPr>
        <w:t>unanimously</w:t>
      </w:r>
      <w:proofErr w:type="spellEnd"/>
      <w:r w:rsidRPr="001E393B">
        <w:rPr>
          <w:rFonts w:cstheme="minorHAnsi"/>
          <w:i/>
        </w:rPr>
        <w:t xml:space="preserve"> by </w:t>
      </w:r>
      <w:proofErr w:type="spellStart"/>
      <w:r w:rsidRPr="001E393B">
        <w:rPr>
          <w:rFonts w:cstheme="minorHAnsi"/>
          <w:i/>
        </w:rPr>
        <w:t>councillors</w:t>
      </w:r>
      <w:proofErr w:type="spellEnd"/>
    </w:p>
    <w:p w:rsidR="00672750" w:rsidRPr="001E393B" w:rsidRDefault="00672750" w:rsidP="007F016B">
      <w:pPr>
        <w:spacing w:after="0" w:line="252" w:lineRule="auto"/>
        <w:jc w:val="right"/>
        <w:rPr>
          <w:rFonts w:cstheme="minorHAnsi"/>
          <w:i/>
        </w:rPr>
      </w:pPr>
    </w:p>
    <w:p w:rsidR="001E393B" w:rsidRPr="00B218E2" w:rsidRDefault="001E393B" w:rsidP="007F016B">
      <w:pPr>
        <w:spacing w:after="0" w:line="252" w:lineRule="auto"/>
        <w:jc w:val="both"/>
        <w:rPr>
          <w:rFonts w:cstheme="minorHAnsi"/>
          <w:b/>
          <w:u w:val="single"/>
        </w:rPr>
      </w:pPr>
      <w:r>
        <w:rPr>
          <w:rFonts w:cstheme="minorHAnsi"/>
          <w:b/>
          <w:u w:val="single"/>
        </w:rPr>
        <w:t>2021-12-431</w:t>
      </w:r>
      <w:r>
        <w:rPr>
          <w:rFonts w:cstheme="minorHAnsi"/>
          <w:b/>
          <w:u w:val="single"/>
        </w:rPr>
        <w:tab/>
      </w:r>
      <w:r w:rsidRPr="002D2619">
        <w:rPr>
          <w:rFonts w:cstheme="minorHAnsi"/>
          <w:b/>
          <w:u w:val="single"/>
        </w:rPr>
        <w:t xml:space="preserve">Démission </w:t>
      </w:r>
      <w:r>
        <w:rPr>
          <w:rFonts w:cstheme="minorHAnsi"/>
          <w:b/>
          <w:u w:val="single"/>
        </w:rPr>
        <w:t>du conseiller Denis Fillion</w:t>
      </w:r>
      <w:r w:rsidRPr="002D2619">
        <w:rPr>
          <w:rFonts w:cstheme="minorHAnsi"/>
          <w:b/>
          <w:u w:val="single"/>
        </w:rPr>
        <w:t xml:space="preserve"> et nomination </w:t>
      </w:r>
      <w:r>
        <w:rPr>
          <w:rFonts w:cstheme="minorHAnsi"/>
          <w:b/>
          <w:u w:val="single"/>
        </w:rPr>
        <w:t>du conseiller Patrice Deslongchamps</w:t>
      </w:r>
      <w:r w:rsidRPr="002D2619">
        <w:rPr>
          <w:rFonts w:cstheme="minorHAnsi"/>
          <w:b/>
          <w:u w:val="single"/>
        </w:rPr>
        <w:t xml:space="preserve"> au conseil d’administration de l’OBNL Camping des Chutes-de-la-Rouge</w:t>
      </w:r>
    </w:p>
    <w:p w:rsidR="001E393B" w:rsidRPr="00B218E2" w:rsidRDefault="001E393B" w:rsidP="007F016B">
      <w:pPr>
        <w:spacing w:after="0" w:line="252" w:lineRule="auto"/>
        <w:jc w:val="both"/>
        <w:rPr>
          <w:rFonts w:cstheme="minorHAnsi"/>
          <w:b/>
          <w:u w:val="single"/>
        </w:rPr>
      </w:pPr>
    </w:p>
    <w:p w:rsidR="001E393B" w:rsidRPr="0092712E" w:rsidRDefault="001E393B" w:rsidP="007F016B">
      <w:pPr>
        <w:spacing w:after="0" w:line="252" w:lineRule="auto"/>
        <w:jc w:val="both"/>
        <w:rPr>
          <w:rFonts w:cstheme="minorHAnsi"/>
          <w:b/>
          <w:i/>
          <w:u w:val="single"/>
          <w:lang w:val="en-CA"/>
        </w:rPr>
      </w:pPr>
      <w:r>
        <w:rPr>
          <w:rFonts w:cstheme="minorHAnsi"/>
          <w:b/>
          <w:i/>
          <w:u w:val="single"/>
          <w:lang w:val="en-CA"/>
        </w:rPr>
        <w:t>2021-12-431</w:t>
      </w:r>
      <w:r>
        <w:rPr>
          <w:rFonts w:cstheme="minorHAnsi"/>
          <w:b/>
          <w:i/>
          <w:u w:val="single"/>
          <w:lang w:val="en-CA"/>
        </w:rPr>
        <w:tab/>
      </w:r>
      <w:r w:rsidRPr="00780913">
        <w:rPr>
          <w:rFonts w:cstheme="minorHAnsi"/>
          <w:b/>
          <w:i/>
          <w:u w:val="single"/>
          <w:lang w:val="en-CA"/>
        </w:rPr>
        <w:t xml:space="preserve">Resignation of </w:t>
      </w:r>
      <w:r>
        <w:rPr>
          <w:rFonts w:cstheme="minorHAnsi"/>
          <w:b/>
          <w:i/>
          <w:u w:val="single"/>
          <w:lang w:val="en-CA"/>
        </w:rPr>
        <w:t>Councillor Denis Fillion</w:t>
      </w:r>
      <w:r w:rsidRPr="00780913">
        <w:rPr>
          <w:rFonts w:cstheme="minorHAnsi"/>
          <w:b/>
          <w:i/>
          <w:u w:val="single"/>
          <w:lang w:val="en-CA"/>
        </w:rPr>
        <w:t xml:space="preserve"> and appointment of </w:t>
      </w:r>
      <w:r>
        <w:rPr>
          <w:rFonts w:cstheme="minorHAnsi"/>
          <w:b/>
          <w:i/>
          <w:u w:val="single"/>
          <w:lang w:val="en-CA"/>
        </w:rPr>
        <w:t xml:space="preserve">Councillor Patrice Deslongchamps </w:t>
      </w:r>
      <w:r w:rsidRPr="00780913">
        <w:rPr>
          <w:rFonts w:cstheme="minorHAnsi"/>
          <w:b/>
          <w:i/>
          <w:u w:val="single"/>
          <w:lang w:val="en-CA"/>
        </w:rPr>
        <w:t>to the board of directors</w:t>
      </w:r>
      <w:r>
        <w:rPr>
          <w:rFonts w:cstheme="minorHAnsi"/>
          <w:b/>
          <w:i/>
          <w:u w:val="single"/>
          <w:lang w:val="en-CA"/>
        </w:rPr>
        <w:t xml:space="preserve"> of Camping d</w:t>
      </w:r>
      <w:r w:rsidRPr="0092712E">
        <w:rPr>
          <w:rFonts w:cstheme="minorHAnsi"/>
          <w:b/>
          <w:i/>
          <w:u w:val="single"/>
          <w:lang w:val="en-CA"/>
        </w:rPr>
        <w:t>es Chutes-de-la-Rouge</w:t>
      </w:r>
    </w:p>
    <w:p w:rsidR="001E393B" w:rsidRPr="0092712E" w:rsidRDefault="001E393B" w:rsidP="007F016B">
      <w:pPr>
        <w:pStyle w:val="Sansinterligne"/>
        <w:spacing w:line="252" w:lineRule="auto"/>
        <w:rPr>
          <w:rFonts w:cs="Arial"/>
          <w:b/>
          <w:lang w:val="en-CA"/>
        </w:rPr>
      </w:pPr>
    </w:p>
    <w:p w:rsidR="001E393B" w:rsidRDefault="001E393B" w:rsidP="007F016B">
      <w:pPr>
        <w:pStyle w:val="Sansinterligne"/>
        <w:tabs>
          <w:tab w:val="left" w:pos="2268"/>
        </w:tabs>
        <w:spacing w:line="252" w:lineRule="auto"/>
        <w:ind w:left="2268" w:hanging="2268"/>
        <w:jc w:val="both"/>
        <w:rPr>
          <w:rFonts w:cs="Arial"/>
        </w:rPr>
      </w:pPr>
      <w:r>
        <w:rPr>
          <w:rFonts w:cs="Arial"/>
        </w:rPr>
        <w:t>ATTENDU</w:t>
      </w:r>
      <w:r>
        <w:rPr>
          <w:rFonts w:cs="Arial"/>
        </w:rPr>
        <w:tab/>
        <w:t xml:space="preserve">que M. Denis Fillion ne souhaite plus continuer à faire partie du </w:t>
      </w:r>
      <w:r w:rsidRPr="002D2619">
        <w:rPr>
          <w:rFonts w:cs="Arial"/>
        </w:rPr>
        <w:t>conse</w:t>
      </w:r>
      <w:r>
        <w:rPr>
          <w:rFonts w:cs="Arial"/>
        </w:rPr>
        <w:t>il d’administration du Camping d</w:t>
      </w:r>
      <w:r w:rsidRPr="002D2619">
        <w:rPr>
          <w:rFonts w:cs="Arial"/>
        </w:rPr>
        <w:t>es Chutes-de-la-Rouge</w:t>
      </w:r>
      <w:r>
        <w:rPr>
          <w:rFonts w:cs="Arial"/>
        </w:rPr>
        <w:t>;</w:t>
      </w:r>
    </w:p>
    <w:p w:rsidR="001E393B" w:rsidRDefault="001E393B" w:rsidP="007F016B">
      <w:pPr>
        <w:pStyle w:val="Sansinterligne"/>
        <w:tabs>
          <w:tab w:val="left" w:pos="2268"/>
        </w:tabs>
        <w:spacing w:line="252" w:lineRule="auto"/>
        <w:ind w:left="2268" w:hanging="2268"/>
        <w:jc w:val="both"/>
        <w:rPr>
          <w:rFonts w:cs="Arial"/>
        </w:rPr>
      </w:pPr>
    </w:p>
    <w:p w:rsidR="001E393B" w:rsidRDefault="001E393B" w:rsidP="007F016B">
      <w:pPr>
        <w:pStyle w:val="Sansinterligne"/>
        <w:tabs>
          <w:tab w:val="left" w:pos="2268"/>
        </w:tabs>
        <w:spacing w:line="252" w:lineRule="auto"/>
        <w:ind w:left="2268" w:hanging="2268"/>
        <w:jc w:val="both"/>
        <w:rPr>
          <w:rFonts w:cs="Arial"/>
          <w:i/>
          <w:lang w:val="en-CA"/>
        </w:rPr>
      </w:pPr>
      <w:r w:rsidRPr="00772A52">
        <w:rPr>
          <w:rFonts w:cs="Arial"/>
          <w:i/>
          <w:lang w:val="en-CA"/>
        </w:rPr>
        <w:t xml:space="preserve">WHEREAS </w:t>
      </w:r>
      <w:r>
        <w:rPr>
          <w:rFonts w:cs="Arial"/>
          <w:i/>
          <w:lang w:val="en-CA"/>
        </w:rPr>
        <w:tab/>
        <w:t>Mr. Denis Fillion</w:t>
      </w:r>
      <w:r w:rsidRPr="00772A52">
        <w:rPr>
          <w:rFonts w:cs="Arial"/>
          <w:i/>
          <w:lang w:val="en-CA"/>
        </w:rPr>
        <w:t xml:space="preserve"> no longer wishes to continue to be </w:t>
      </w:r>
      <w:r>
        <w:rPr>
          <w:rFonts w:cs="Arial"/>
          <w:i/>
          <w:lang w:val="en-CA"/>
        </w:rPr>
        <w:t xml:space="preserve">member of </w:t>
      </w:r>
      <w:r w:rsidRPr="002D2619">
        <w:rPr>
          <w:rFonts w:cs="Arial"/>
          <w:i/>
          <w:lang w:val="en-CA"/>
        </w:rPr>
        <w:t>the Board of D</w:t>
      </w:r>
      <w:r>
        <w:rPr>
          <w:rFonts w:cs="Arial"/>
          <w:i/>
          <w:lang w:val="en-CA"/>
        </w:rPr>
        <w:t>irectors of Camping d</w:t>
      </w:r>
      <w:r w:rsidRPr="002D2619">
        <w:rPr>
          <w:rFonts w:cs="Arial"/>
          <w:i/>
          <w:lang w:val="en-CA"/>
        </w:rPr>
        <w:t>es Chutes-de-la-Rouge</w:t>
      </w:r>
      <w:r>
        <w:rPr>
          <w:rFonts w:cs="Arial"/>
          <w:i/>
          <w:lang w:val="en-CA"/>
        </w:rPr>
        <w:t>;</w:t>
      </w:r>
    </w:p>
    <w:p w:rsidR="001E393B" w:rsidRPr="00E0764E" w:rsidRDefault="001E393B" w:rsidP="007F016B">
      <w:pPr>
        <w:pStyle w:val="Sansinterligne"/>
        <w:tabs>
          <w:tab w:val="left" w:pos="2268"/>
        </w:tabs>
        <w:spacing w:line="252" w:lineRule="auto"/>
        <w:jc w:val="both"/>
        <w:rPr>
          <w:rFonts w:cs="Arial"/>
          <w:i/>
          <w:lang w:val="en-CA"/>
        </w:rPr>
      </w:pPr>
    </w:p>
    <w:p w:rsidR="001E393B" w:rsidRDefault="001E393B" w:rsidP="007F016B">
      <w:pPr>
        <w:pStyle w:val="Sansinterligne"/>
        <w:tabs>
          <w:tab w:val="left" w:pos="2268"/>
        </w:tabs>
        <w:spacing w:line="252" w:lineRule="auto"/>
        <w:ind w:left="2268" w:hanging="2268"/>
        <w:jc w:val="both"/>
        <w:rPr>
          <w:rFonts w:cs="Arial"/>
        </w:rPr>
      </w:pPr>
      <w:r>
        <w:rPr>
          <w:rFonts w:cs="Arial"/>
        </w:rPr>
        <w:t xml:space="preserve">ATTENDU </w:t>
      </w:r>
      <w:r>
        <w:rPr>
          <w:rFonts w:cs="Arial"/>
        </w:rPr>
        <w:tab/>
        <w:t>qu’il est de mise de nommer officiellement un représentant de la municipalité au sein de l’OBNL Camping des Chutes-de-la-Rouge;</w:t>
      </w:r>
    </w:p>
    <w:p w:rsidR="001E393B" w:rsidRDefault="001E393B" w:rsidP="007F016B">
      <w:pPr>
        <w:pStyle w:val="Sansinterligne"/>
        <w:tabs>
          <w:tab w:val="left" w:pos="2268"/>
        </w:tabs>
        <w:spacing w:line="252" w:lineRule="auto"/>
        <w:ind w:left="2268" w:hanging="2268"/>
        <w:jc w:val="both"/>
        <w:rPr>
          <w:rFonts w:cs="Arial"/>
        </w:rPr>
      </w:pPr>
    </w:p>
    <w:p w:rsidR="001E393B" w:rsidRPr="00E0764E" w:rsidRDefault="001E393B" w:rsidP="007F016B">
      <w:pPr>
        <w:pStyle w:val="Sansinterligne"/>
        <w:tabs>
          <w:tab w:val="left" w:pos="2268"/>
        </w:tabs>
        <w:spacing w:line="252" w:lineRule="auto"/>
        <w:ind w:left="2268" w:hanging="2268"/>
        <w:jc w:val="both"/>
        <w:rPr>
          <w:rFonts w:cs="Arial"/>
          <w:i/>
          <w:lang w:val="en-CA"/>
        </w:rPr>
      </w:pPr>
      <w:r w:rsidRPr="00E0764E">
        <w:rPr>
          <w:rFonts w:cs="Arial"/>
          <w:i/>
          <w:lang w:val="en-CA"/>
        </w:rPr>
        <w:t xml:space="preserve">WHEREAS </w:t>
      </w:r>
      <w:r w:rsidRPr="00E0764E">
        <w:rPr>
          <w:rFonts w:cs="Arial"/>
          <w:i/>
          <w:lang w:val="en-CA"/>
        </w:rPr>
        <w:tab/>
        <w:t xml:space="preserve">it is advisable to officially appoint </w:t>
      </w:r>
      <w:r>
        <w:rPr>
          <w:rFonts w:cs="Arial"/>
          <w:i/>
          <w:lang w:val="en-CA"/>
        </w:rPr>
        <w:t>a representative</w:t>
      </w:r>
      <w:r w:rsidRPr="00E0764E">
        <w:rPr>
          <w:rFonts w:cs="Arial"/>
          <w:i/>
          <w:lang w:val="en-CA"/>
        </w:rPr>
        <w:t xml:space="preserve"> of the municipality within the </w:t>
      </w:r>
      <w:r>
        <w:rPr>
          <w:rFonts w:cs="Arial"/>
          <w:i/>
          <w:lang w:val="en-CA"/>
        </w:rPr>
        <w:t>NPO Camping d</w:t>
      </w:r>
      <w:r w:rsidRPr="00E0764E">
        <w:rPr>
          <w:rFonts w:cs="Arial"/>
          <w:i/>
          <w:lang w:val="en-CA"/>
        </w:rPr>
        <w:t>es Chutes-de-la-Rouge;</w:t>
      </w:r>
    </w:p>
    <w:p w:rsidR="001E393B" w:rsidRDefault="001E393B" w:rsidP="007F016B">
      <w:pPr>
        <w:pStyle w:val="Sansinterligne"/>
        <w:tabs>
          <w:tab w:val="left" w:pos="2268"/>
        </w:tabs>
        <w:spacing w:line="252" w:lineRule="auto"/>
        <w:ind w:left="2268" w:hanging="2268"/>
        <w:jc w:val="both"/>
        <w:rPr>
          <w:rFonts w:cs="Arial"/>
          <w:i/>
          <w:lang w:val="en-CA"/>
        </w:rPr>
      </w:pPr>
    </w:p>
    <w:p w:rsidR="001E393B" w:rsidRDefault="001E393B" w:rsidP="007F016B">
      <w:pPr>
        <w:pStyle w:val="Sansinterligne"/>
        <w:tabs>
          <w:tab w:val="left" w:pos="2268"/>
        </w:tabs>
        <w:spacing w:line="252" w:lineRule="auto"/>
        <w:ind w:left="2268" w:hanging="2268"/>
        <w:jc w:val="both"/>
        <w:rPr>
          <w:rFonts w:cs="Arial"/>
        </w:rPr>
      </w:pPr>
      <w:r>
        <w:rPr>
          <w:rFonts w:cs="Arial"/>
        </w:rPr>
        <w:t>EN CONSÉQUENCE</w:t>
      </w:r>
      <w:r>
        <w:rPr>
          <w:rFonts w:cs="Arial"/>
        </w:rPr>
        <w:tab/>
        <w:t>il</w:t>
      </w:r>
      <w:r w:rsidRPr="00B218E2">
        <w:rPr>
          <w:rFonts w:cs="Arial"/>
        </w:rPr>
        <w:t xml:space="preserve"> est proposé par </w:t>
      </w:r>
      <w:r>
        <w:rPr>
          <w:rFonts w:cs="Arial"/>
        </w:rPr>
        <w:t xml:space="preserve">la conseillère Isabelle Brisson </w:t>
      </w:r>
      <w:r w:rsidRPr="00B218E2">
        <w:rPr>
          <w:rFonts w:cs="Arial"/>
        </w:rPr>
        <w:t xml:space="preserve">et résolu </w:t>
      </w:r>
      <w:r>
        <w:rPr>
          <w:rFonts w:cs="Arial"/>
        </w:rPr>
        <w:t>d’accepter la démission de M. Denis Fillion et de nommer</w:t>
      </w:r>
      <w:r w:rsidRPr="00E37D73">
        <w:rPr>
          <w:rFonts w:cs="Arial"/>
        </w:rPr>
        <w:t xml:space="preserve"> </w:t>
      </w:r>
      <w:r>
        <w:rPr>
          <w:rFonts w:cs="Arial"/>
        </w:rPr>
        <w:t>M. Patrice Deslongchamps</w:t>
      </w:r>
      <w:r w:rsidRPr="00E37D73">
        <w:rPr>
          <w:rFonts w:cs="Arial"/>
        </w:rPr>
        <w:t xml:space="preserve"> au conseil d’administration du Camping des Chutes-de-la-Rouge.</w:t>
      </w:r>
    </w:p>
    <w:p w:rsidR="001E393B" w:rsidRDefault="001E393B" w:rsidP="007F016B">
      <w:pPr>
        <w:pStyle w:val="Sansinterligne"/>
        <w:spacing w:line="252" w:lineRule="auto"/>
        <w:ind w:left="2268"/>
        <w:jc w:val="both"/>
        <w:rPr>
          <w:rFonts w:cs="Arial"/>
        </w:rPr>
      </w:pPr>
    </w:p>
    <w:p w:rsidR="001E393B" w:rsidRDefault="001E393B" w:rsidP="007F016B">
      <w:pPr>
        <w:tabs>
          <w:tab w:val="left" w:pos="2268"/>
        </w:tabs>
        <w:spacing w:line="252" w:lineRule="auto"/>
        <w:ind w:left="2268" w:hanging="2268"/>
        <w:jc w:val="both"/>
        <w:rPr>
          <w:rFonts w:cs="Arial"/>
          <w:i/>
          <w:lang w:val="en-CA"/>
        </w:rPr>
      </w:pPr>
      <w:r w:rsidRPr="00E0764E">
        <w:rPr>
          <w:rFonts w:cs="Arial"/>
          <w:i/>
          <w:lang w:val="en-CA"/>
        </w:rPr>
        <w:t xml:space="preserve">THEREFORE </w:t>
      </w:r>
      <w:r>
        <w:rPr>
          <w:rFonts w:cs="Arial"/>
          <w:i/>
          <w:lang w:val="en-CA"/>
        </w:rPr>
        <w:tab/>
      </w:r>
      <w:r w:rsidRPr="00E0764E">
        <w:rPr>
          <w:rFonts w:cs="Arial"/>
          <w:i/>
          <w:lang w:val="en-CA"/>
        </w:rPr>
        <w:t xml:space="preserve">it is </w:t>
      </w:r>
      <w:r>
        <w:rPr>
          <w:rFonts w:cs="Arial"/>
          <w:i/>
          <w:lang w:val="en-CA"/>
        </w:rPr>
        <w:t>proposed</w:t>
      </w:r>
      <w:r w:rsidRPr="00E0764E">
        <w:rPr>
          <w:rFonts w:cs="Arial"/>
          <w:i/>
          <w:lang w:val="en-CA"/>
        </w:rPr>
        <w:t xml:space="preserve"> by </w:t>
      </w:r>
      <w:r>
        <w:rPr>
          <w:rFonts w:cs="Arial"/>
          <w:i/>
          <w:lang w:val="en-CA"/>
        </w:rPr>
        <w:t xml:space="preserve">Councillor Isabelle Brisson and </w:t>
      </w:r>
      <w:r w:rsidRPr="00F15B60">
        <w:rPr>
          <w:rFonts w:cs="Arial"/>
          <w:i/>
          <w:lang w:val="en-CA"/>
        </w:rPr>
        <w:t xml:space="preserve">resolved to accept the resignation of Mr. Denis Fillion and to appoint </w:t>
      </w:r>
      <w:r w:rsidRPr="00972B7F">
        <w:rPr>
          <w:rFonts w:cs="Arial"/>
          <w:i/>
          <w:lang w:val="en-CA"/>
        </w:rPr>
        <w:t>Mr. Patrice Deslongchamps to the board of directors of Camping des Chutes-de-la-Rouge.</w:t>
      </w:r>
    </w:p>
    <w:p w:rsidR="00672750" w:rsidRPr="006725FA" w:rsidRDefault="00672750" w:rsidP="007F016B">
      <w:pPr>
        <w:spacing w:after="0" w:line="252" w:lineRule="auto"/>
        <w:jc w:val="right"/>
        <w:rPr>
          <w:rFonts w:cstheme="minorHAnsi"/>
        </w:rPr>
      </w:pPr>
      <w:r w:rsidRPr="006725FA">
        <w:rPr>
          <w:rFonts w:cstheme="minorHAnsi"/>
        </w:rPr>
        <w:t>Adopté à l’unanimité des conseillers</w:t>
      </w:r>
    </w:p>
    <w:p w:rsidR="00672750" w:rsidRPr="006725FA" w:rsidRDefault="00672750" w:rsidP="007F016B">
      <w:pPr>
        <w:spacing w:after="0" w:line="252" w:lineRule="auto"/>
        <w:jc w:val="right"/>
        <w:rPr>
          <w:rFonts w:cstheme="minorHAnsi"/>
          <w:i/>
        </w:rPr>
      </w:pPr>
      <w:proofErr w:type="spellStart"/>
      <w:r w:rsidRPr="006725FA">
        <w:rPr>
          <w:rFonts w:cstheme="minorHAnsi"/>
          <w:i/>
        </w:rPr>
        <w:t>Adopted</w:t>
      </w:r>
      <w:proofErr w:type="spellEnd"/>
      <w:r w:rsidRPr="006725FA">
        <w:rPr>
          <w:rFonts w:cstheme="minorHAnsi"/>
          <w:i/>
        </w:rPr>
        <w:t xml:space="preserve"> </w:t>
      </w:r>
      <w:proofErr w:type="spellStart"/>
      <w:r w:rsidRPr="006725FA">
        <w:rPr>
          <w:rFonts w:cstheme="minorHAnsi"/>
          <w:i/>
        </w:rPr>
        <w:t>unanimously</w:t>
      </w:r>
      <w:proofErr w:type="spellEnd"/>
      <w:r w:rsidRPr="006725FA">
        <w:rPr>
          <w:rFonts w:cstheme="minorHAnsi"/>
          <w:i/>
        </w:rPr>
        <w:t xml:space="preserve"> by </w:t>
      </w:r>
      <w:proofErr w:type="spellStart"/>
      <w:r w:rsidRPr="006725FA">
        <w:rPr>
          <w:rFonts w:cstheme="minorHAnsi"/>
          <w:i/>
        </w:rPr>
        <w:t>councillors</w:t>
      </w:r>
      <w:proofErr w:type="spellEnd"/>
    </w:p>
    <w:p w:rsidR="00672750" w:rsidRPr="006725FA" w:rsidRDefault="00672750" w:rsidP="007F016B">
      <w:pPr>
        <w:spacing w:after="0" w:line="252" w:lineRule="auto"/>
        <w:jc w:val="right"/>
        <w:rPr>
          <w:rFonts w:cstheme="minorHAnsi"/>
          <w:i/>
        </w:rPr>
      </w:pPr>
    </w:p>
    <w:p w:rsidR="006725FA" w:rsidRDefault="006725FA" w:rsidP="007F016B">
      <w:pPr>
        <w:spacing w:after="0" w:line="252" w:lineRule="auto"/>
        <w:jc w:val="both"/>
        <w:rPr>
          <w:b/>
          <w:u w:val="single"/>
        </w:rPr>
      </w:pPr>
      <w:r>
        <w:rPr>
          <w:b/>
          <w:u w:val="single"/>
        </w:rPr>
        <w:t>2021-12-432</w:t>
      </w:r>
      <w:r w:rsidRPr="00B544E0">
        <w:rPr>
          <w:b/>
          <w:u w:val="single"/>
        </w:rPr>
        <w:tab/>
        <w:t xml:space="preserve">Paiement des heures supplémentaires au </w:t>
      </w:r>
      <w:r>
        <w:rPr>
          <w:b/>
          <w:u w:val="single"/>
        </w:rPr>
        <w:t>Coordonnateur des F</w:t>
      </w:r>
      <w:r w:rsidRPr="00B544E0">
        <w:rPr>
          <w:b/>
          <w:u w:val="single"/>
        </w:rPr>
        <w:t>inances et Secrétaire-Trésorier Adjoint</w:t>
      </w:r>
    </w:p>
    <w:p w:rsidR="006725FA" w:rsidRPr="003A7758" w:rsidRDefault="006725FA" w:rsidP="007F016B">
      <w:pPr>
        <w:spacing w:after="0" w:line="252" w:lineRule="auto"/>
        <w:jc w:val="both"/>
        <w:rPr>
          <w:b/>
          <w:u w:val="single"/>
        </w:rPr>
      </w:pPr>
    </w:p>
    <w:p w:rsidR="006725FA" w:rsidRPr="00B544E0" w:rsidRDefault="006725FA" w:rsidP="007F016B">
      <w:pPr>
        <w:spacing w:line="252" w:lineRule="auto"/>
        <w:jc w:val="both"/>
        <w:rPr>
          <w:b/>
          <w:i/>
          <w:u w:val="single"/>
          <w:lang w:val="en-CA"/>
        </w:rPr>
      </w:pPr>
      <w:r>
        <w:rPr>
          <w:b/>
          <w:i/>
          <w:u w:val="single"/>
          <w:lang w:val="en-CA"/>
        </w:rPr>
        <w:t>2021-12-432</w:t>
      </w:r>
      <w:r>
        <w:rPr>
          <w:b/>
          <w:i/>
          <w:u w:val="single"/>
          <w:lang w:val="en-CA"/>
        </w:rPr>
        <w:tab/>
      </w:r>
      <w:r w:rsidRPr="00B544E0">
        <w:rPr>
          <w:b/>
          <w:i/>
          <w:u w:val="single"/>
          <w:lang w:val="en-CA"/>
        </w:rPr>
        <w:t>Payment of overtime to the Finance Coordinator and Assistant Secretary-Treasurer</w:t>
      </w:r>
    </w:p>
    <w:p w:rsidR="006725FA" w:rsidRDefault="006725FA"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590F7B">
        <w:rPr>
          <w:rFonts w:asciiTheme="minorHAnsi" w:hAnsiTheme="minorHAnsi" w:cstheme="minorHAnsi"/>
          <w:sz w:val="22"/>
        </w:rPr>
        <w:t xml:space="preserve">ATTENDU </w:t>
      </w:r>
      <w:r w:rsidRPr="00590F7B">
        <w:rPr>
          <w:rFonts w:asciiTheme="minorHAnsi" w:hAnsiTheme="minorHAnsi" w:cstheme="minorHAnsi"/>
          <w:sz w:val="22"/>
        </w:rPr>
        <w:tab/>
        <w:t>que le Coordonnateur des Finances et Secrétaire-Trésorier Adjoint</w:t>
      </w:r>
      <w:r>
        <w:rPr>
          <w:rFonts w:asciiTheme="minorHAnsi" w:hAnsiTheme="minorHAnsi" w:cstheme="minorHAnsi"/>
          <w:sz w:val="22"/>
        </w:rPr>
        <w:t xml:space="preserve"> a accumulé un nombre d’heures en temps supplémentaires qui dépassent ce à quoi on s’attendrait normalement dans un cadre municipal;</w:t>
      </w:r>
    </w:p>
    <w:p w:rsidR="006725FA" w:rsidRDefault="006725FA"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6725FA" w:rsidRPr="00CD32E4" w:rsidRDefault="006725FA"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CD32E4">
        <w:rPr>
          <w:rFonts w:asciiTheme="minorHAnsi" w:hAnsiTheme="minorHAnsi" w:cstheme="minorHAnsi"/>
          <w:i/>
          <w:sz w:val="22"/>
          <w:lang w:val="en-CA"/>
        </w:rPr>
        <w:t xml:space="preserve">WHEREAS </w:t>
      </w:r>
      <w:r w:rsidRPr="00CD32E4">
        <w:rPr>
          <w:rFonts w:asciiTheme="minorHAnsi" w:hAnsiTheme="minorHAnsi" w:cstheme="minorHAnsi"/>
          <w:i/>
          <w:sz w:val="22"/>
          <w:lang w:val="en-CA"/>
        </w:rPr>
        <w:tab/>
        <w:t>the Finance Coordinator and Assistant Secr</w:t>
      </w:r>
      <w:r>
        <w:rPr>
          <w:rFonts w:asciiTheme="minorHAnsi" w:hAnsiTheme="minorHAnsi" w:cstheme="minorHAnsi"/>
          <w:i/>
          <w:sz w:val="22"/>
          <w:lang w:val="en-CA"/>
        </w:rPr>
        <w:t>etary-Treasurer has</w:t>
      </w:r>
      <w:r w:rsidRPr="00CD32E4">
        <w:rPr>
          <w:rFonts w:asciiTheme="minorHAnsi" w:hAnsiTheme="minorHAnsi" w:cstheme="minorHAnsi"/>
          <w:i/>
          <w:sz w:val="22"/>
          <w:lang w:val="en-CA"/>
        </w:rPr>
        <w:t xml:space="preserve"> accumulated a number of overtime hours which exceed what one would normally expect in a municipal setting;</w:t>
      </w:r>
    </w:p>
    <w:p w:rsidR="006725FA" w:rsidRPr="00CD32E4" w:rsidRDefault="006725FA"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6725FA" w:rsidRDefault="006725FA"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le conseiller Denis Fillion et résolu que les heures effectuées en temps supplémentaires par le </w:t>
      </w:r>
      <w:r w:rsidRPr="00590F7B">
        <w:rPr>
          <w:rFonts w:asciiTheme="minorHAnsi" w:hAnsiTheme="minorHAnsi" w:cstheme="minorHAnsi"/>
          <w:sz w:val="22"/>
        </w:rPr>
        <w:t>Coordonnateur des Finances et Secrétaire-Trésorier Adjoint</w:t>
      </w:r>
      <w:r>
        <w:rPr>
          <w:rFonts w:asciiTheme="minorHAnsi" w:hAnsiTheme="minorHAnsi" w:cstheme="minorHAnsi"/>
          <w:sz w:val="22"/>
        </w:rPr>
        <w:t xml:space="preserve"> lui soient payées.</w:t>
      </w:r>
    </w:p>
    <w:p w:rsidR="006725FA" w:rsidRDefault="006725FA"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6725FA" w:rsidRDefault="006725FA"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CD32E4">
        <w:rPr>
          <w:rFonts w:asciiTheme="minorHAnsi" w:hAnsiTheme="minorHAnsi" w:cstheme="minorHAnsi"/>
          <w:i/>
          <w:sz w:val="22"/>
          <w:lang w:val="en-CA"/>
        </w:rPr>
        <w:lastRenderedPageBreak/>
        <w:t xml:space="preserve">THEREFORE </w:t>
      </w:r>
      <w:r w:rsidRPr="00CD32E4">
        <w:rPr>
          <w:rFonts w:asciiTheme="minorHAnsi" w:hAnsiTheme="minorHAnsi" w:cstheme="minorHAnsi"/>
          <w:i/>
          <w:sz w:val="22"/>
          <w:lang w:val="en-CA"/>
        </w:rPr>
        <w:tab/>
        <w:t>it is proposed by</w:t>
      </w:r>
      <w:r>
        <w:rPr>
          <w:rFonts w:asciiTheme="minorHAnsi" w:hAnsiTheme="minorHAnsi" w:cstheme="minorHAnsi"/>
          <w:i/>
          <w:sz w:val="22"/>
          <w:lang w:val="en-CA"/>
        </w:rPr>
        <w:t xml:space="preserve"> Councillor</w:t>
      </w:r>
      <w:r w:rsidRPr="00CD32E4">
        <w:rPr>
          <w:rFonts w:asciiTheme="minorHAnsi" w:hAnsiTheme="minorHAnsi" w:cstheme="minorHAnsi"/>
          <w:i/>
          <w:sz w:val="22"/>
          <w:lang w:val="en-CA"/>
        </w:rPr>
        <w:t xml:space="preserve"> </w:t>
      </w:r>
      <w:r>
        <w:rPr>
          <w:rFonts w:asciiTheme="minorHAnsi" w:hAnsiTheme="minorHAnsi" w:cstheme="minorHAnsi"/>
          <w:i/>
          <w:sz w:val="22"/>
          <w:lang w:val="en-CA"/>
        </w:rPr>
        <w:t xml:space="preserve">Denis Fillion </w:t>
      </w:r>
      <w:r w:rsidRPr="00CD32E4">
        <w:rPr>
          <w:rFonts w:asciiTheme="minorHAnsi" w:hAnsiTheme="minorHAnsi" w:cstheme="minorHAnsi"/>
          <w:i/>
          <w:sz w:val="22"/>
          <w:lang w:val="en-CA"/>
        </w:rPr>
        <w:t xml:space="preserve">and resolved that the hours worked overtime by the Finance Coordinator and Assistant Secretary-Treasurer be paid to </w:t>
      </w:r>
      <w:r>
        <w:rPr>
          <w:rFonts w:asciiTheme="minorHAnsi" w:hAnsiTheme="minorHAnsi" w:cstheme="minorHAnsi"/>
          <w:i/>
          <w:sz w:val="22"/>
          <w:lang w:val="en-CA"/>
        </w:rPr>
        <w:t>him</w:t>
      </w:r>
      <w:r w:rsidRPr="00CD32E4">
        <w:rPr>
          <w:rFonts w:asciiTheme="minorHAnsi" w:hAnsiTheme="minorHAnsi" w:cstheme="minorHAnsi"/>
          <w:i/>
          <w:sz w:val="22"/>
          <w:lang w:val="en-CA"/>
        </w:rPr>
        <w:t>.</w:t>
      </w:r>
    </w:p>
    <w:p w:rsidR="00636F9D" w:rsidRPr="00CD32E4" w:rsidRDefault="00636F9D" w:rsidP="007F016B">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p>
    <w:p w:rsidR="00672750" w:rsidRPr="00FB5BF9" w:rsidRDefault="00672750" w:rsidP="007F016B">
      <w:pPr>
        <w:spacing w:after="0" w:line="252" w:lineRule="auto"/>
        <w:jc w:val="right"/>
        <w:rPr>
          <w:rFonts w:cstheme="minorHAnsi"/>
        </w:rPr>
      </w:pPr>
      <w:r w:rsidRPr="00FB5BF9">
        <w:rPr>
          <w:rFonts w:cstheme="minorHAnsi"/>
        </w:rPr>
        <w:t>Adopté à l’unanimité des conseillers</w:t>
      </w:r>
    </w:p>
    <w:p w:rsidR="00672750" w:rsidRPr="00FB5BF9" w:rsidRDefault="00672750" w:rsidP="007F016B">
      <w:pPr>
        <w:spacing w:after="0" w:line="252" w:lineRule="auto"/>
        <w:jc w:val="right"/>
        <w:rPr>
          <w:rFonts w:cstheme="minorHAnsi"/>
          <w:i/>
        </w:rPr>
      </w:pPr>
      <w:proofErr w:type="spellStart"/>
      <w:r w:rsidRPr="00FB5BF9">
        <w:rPr>
          <w:rFonts w:cstheme="minorHAnsi"/>
          <w:i/>
        </w:rPr>
        <w:t>Adopted</w:t>
      </w:r>
      <w:proofErr w:type="spellEnd"/>
      <w:r w:rsidRPr="00FB5BF9">
        <w:rPr>
          <w:rFonts w:cstheme="minorHAnsi"/>
          <w:i/>
        </w:rPr>
        <w:t xml:space="preserve"> </w:t>
      </w:r>
      <w:proofErr w:type="spellStart"/>
      <w:r w:rsidRPr="00FB5BF9">
        <w:rPr>
          <w:rFonts w:cstheme="minorHAnsi"/>
          <w:i/>
        </w:rPr>
        <w:t>unanimously</w:t>
      </w:r>
      <w:proofErr w:type="spellEnd"/>
      <w:r w:rsidRPr="00FB5BF9">
        <w:rPr>
          <w:rFonts w:cstheme="minorHAnsi"/>
          <w:i/>
        </w:rPr>
        <w:t xml:space="preserve"> by </w:t>
      </w:r>
      <w:proofErr w:type="spellStart"/>
      <w:r w:rsidRPr="00FB5BF9">
        <w:rPr>
          <w:rFonts w:cstheme="minorHAnsi"/>
          <w:i/>
        </w:rPr>
        <w:t>councillors</w:t>
      </w:r>
      <w:proofErr w:type="spellEnd"/>
    </w:p>
    <w:p w:rsidR="00672750" w:rsidRPr="00FB5BF9" w:rsidRDefault="00672750" w:rsidP="007F016B">
      <w:pPr>
        <w:spacing w:after="0" w:line="252" w:lineRule="auto"/>
        <w:jc w:val="right"/>
        <w:rPr>
          <w:rFonts w:cstheme="minorHAnsi"/>
          <w:i/>
        </w:rPr>
      </w:pPr>
    </w:p>
    <w:p w:rsidR="00FB5BF9" w:rsidRDefault="00FB5BF9" w:rsidP="007F016B">
      <w:pPr>
        <w:spacing w:after="0" w:line="252" w:lineRule="auto"/>
        <w:jc w:val="both"/>
        <w:rPr>
          <w:b/>
          <w:u w:val="single"/>
        </w:rPr>
      </w:pPr>
      <w:r>
        <w:rPr>
          <w:b/>
          <w:u w:val="single"/>
        </w:rPr>
        <w:t>2021-12-433</w:t>
      </w:r>
      <w:r>
        <w:rPr>
          <w:b/>
          <w:u w:val="single"/>
        </w:rPr>
        <w:tab/>
      </w:r>
      <w:r w:rsidRPr="0002300B">
        <w:rPr>
          <w:b/>
          <w:u w:val="single"/>
        </w:rPr>
        <w:t>Avis de motion et présentation du règlement numéro RA-189-01-2022, amendant le règlement numéro RA-189-06-2018 sur le traitement des élus municipaux</w:t>
      </w:r>
    </w:p>
    <w:p w:rsidR="00FB5BF9" w:rsidRDefault="00FB5BF9" w:rsidP="007F016B">
      <w:pPr>
        <w:spacing w:after="0" w:line="252" w:lineRule="auto"/>
        <w:jc w:val="both"/>
        <w:rPr>
          <w:b/>
          <w:u w:val="single"/>
        </w:rPr>
      </w:pPr>
    </w:p>
    <w:p w:rsidR="00FB5BF9" w:rsidRPr="0002300B" w:rsidRDefault="00FB5BF9" w:rsidP="007F016B">
      <w:pPr>
        <w:spacing w:after="0" w:line="252" w:lineRule="auto"/>
        <w:jc w:val="both"/>
        <w:rPr>
          <w:b/>
          <w:u w:val="single"/>
          <w:lang w:val="en-CA"/>
        </w:rPr>
      </w:pPr>
      <w:r>
        <w:rPr>
          <w:b/>
          <w:u w:val="single"/>
          <w:lang w:val="en-CA"/>
        </w:rPr>
        <w:t>2021-12-433</w:t>
      </w:r>
      <w:r w:rsidRPr="0002300B">
        <w:rPr>
          <w:b/>
          <w:u w:val="single"/>
          <w:lang w:val="en-CA"/>
        </w:rPr>
        <w:tab/>
        <w:t>Notice of motion and presentation of by-law number RA-189-01-2022, amending by-law number RA-189-06-2018 on the remuneration of elected municipal officers</w:t>
      </w:r>
    </w:p>
    <w:p w:rsidR="00FB5BF9" w:rsidRPr="0002300B" w:rsidRDefault="00FB5BF9" w:rsidP="007F016B">
      <w:pPr>
        <w:spacing w:after="0" w:line="252" w:lineRule="auto"/>
        <w:jc w:val="both"/>
        <w:rPr>
          <w:color w:val="000000"/>
          <w:lang w:val="en-CA"/>
        </w:rPr>
      </w:pPr>
    </w:p>
    <w:p w:rsidR="00FB5BF9" w:rsidRDefault="00FB5BF9" w:rsidP="007F016B">
      <w:pPr>
        <w:spacing w:line="252" w:lineRule="auto"/>
        <w:jc w:val="both"/>
        <w:rPr>
          <w:rFonts w:cstheme="minorHAnsi"/>
        </w:rPr>
      </w:pPr>
      <w:r w:rsidRPr="00547FBD">
        <w:rPr>
          <w:rFonts w:cstheme="minorHAnsi"/>
        </w:rPr>
        <w:t xml:space="preserve">Avis de motion est donné par la présente </w:t>
      </w:r>
      <w:r>
        <w:rPr>
          <w:rFonts w:cstheme="minorHAnsi"/>
        </w:rPr>
        <w:t>par la conseillère Isabelle Brisson</w:t>
      </w:r>
      <w:r w:rsidRPr="00C74FE1">
        <w:rPr>
          <w:rFonts w:cstheme="minorHAnsi"/>
        </w:rPr>
        <w:t xml:space="preserve"> qu’il sera adopté, à une séance subséquente, le règlement numéro </w:t>
      </w:r>
      <w:r w:rsidRPr="0002300B">
        <w:rPr>
          <w:rFonts w:cstheme="minorHAnsi"/>
        </w:rPr>
        <w:t>RA-189-01-2022, amendant le règlement numéro RA-189-06-2018 sur le traitement des élus municipaux</w:t>
      </w:r>
      <w:r>
        <w:rPr>
          <w:rFonts w:cstheme="minorHAnsi"/>
        </w:rPr>
        <w:t>.</w:t>
      </w:r>
    </w:p>
    <w:p w:rsidR="00FB5BF9" w:rsidRDefault="00FB5BF9" w:rsidP="007F016B">
      <w:pPr>
        <w:spacing w:after="0" w:line="252" w:lineRule="auto"/>
        <w:jc w:val="both"/>
        <w:rPr>
          <w:rFonts w:cstheme="minorHAnsi"/>
        </w:rPr>
      </w:pPr>
      <w:r w:rsidRPr="00547FBD">
        <w:rPr>
          <w:rFonts w:cstheme="minorHAnsi"/>
        </w:rPr>
        <w:t xml:space="preserve">Cet avis de motion ainsi que </w:t>
      </w:r>
      <w:r>
        <w:rPr>
          <w:rFonts w:cstheme="minorHAnsi"/>
        </w:rPr>
        <w:t>la présentation</w:t>
      </w:r>
      <w:r w:rsidRPr="00547FBD">
        <w:rPr>
          <w:rFonts w:cstheme="minorHAnsi"/>
        </w:rPr>
        <w:t xml:space="preserve"> du projet de règlement sont faits conformément au Code municipal du Québec (RLRQ, chapitre C-27.1).</w:t>
      </w:r>
    </w:p>
    <w:p w:rsidR="00FB5BF9" w:rsidRPr="00726D99" w:rsidRDefault="00FB5BF9" w:rsidP="007F016B">
      <w:pPr>
        <w:spacing w:after="0" w:line="252" w:lineRule="auto"/>
        <w:jc w:val="both"/>
        <w:rPr>
          <w:rFonts w:cstheme="minorHAnsi"/>
          <w:b/>
          <w:u w:val="single"/>
        </w:rPr>
      </w:pPr>
    </w:p>
    <w:p w:rsidR="00FB5BF9" w:rsidRPr="00EC4D9C" w:rsidRDefault="00FB5BF9" w:rsidP="007F016B">
      <w:pPr>
        <w:spacing w:after="0" w:line="252" w:lineRule="auto"/>
        <w:jc w:val="center"/>
        <w:rPr>
          <w:rFonts w:cs="Arial"/>
          <w:b/>
          <w:u w:val="single"/>
        </w:rPr>
      </w:pPr>
      <w:r>
        <w:rPr>
          <w:rFonts w:cs="Arial"/>
          <w:b/>
          <w:u w:val="single"/>
        </w:rPr>
        <w:t xml:space="preserve">PRÉSENTATION </w:t>
      </w:r>
      <w:r w:rsidRPr="00EC4D9C">
        <w:rPr>
          <w:rFonts w:cs="Arial"/>
          <w:b/>
          <w:u w:val="single"/>
        </w:rPr>
        <w:t xml:space="preserve">DU PROJET DE RÈGLEMENT NUMÉRO </w:t>
      </w:r>
      <w:r>
        <w:rPr>
          <w:rFonts w:cs="Arial"/>
          <w:b/>
          <w:u w:val="single"/>
        </w:rPr>
        <w:t>RA-189-01-2022</w:t>
      </w:r>
    </w:p>
    <w:p w:rsidR="00FB5BF9" w:rsidRDefault="00FB5BF9" w:rsidP="007F016B">
      <w:pPr>
        <w:spacing w:after="0" w:line="252" w:lineRule="auto"/>
        <w:ind w:hanging="34"/>
        <w:rPr>
          <w:rFonts w:ascii="Calibri" w:hAnsi="Calibri" w:cs="Calibri"/>
          <w:bCs/>
        </w:rPr>
      </w:pPr>
    </w:p>
    <w:p w:rsidR="00FB5BF9" w:rsidRPr="00EE43FD" w:rsidRDefault="00FB5BF9" w:rsidP="007F016B">
      <w:pPr>
        <w:spacing w:line="252" w:lineRule="auto"/>
        <w:ind w:hanging="33"/>
        <w:jc w:val="both"/>
        <w:rPr>
          <w:rFonts w:ascii="Calibri" w:hAnsi="Calibri" w:cs="Calibri"/>
        </w:rPr>
      </w:pPr>
      <w:r w:rsidRPr="00EE43FD">
        <w:rPr>
          <w:rFonts w:ascii="Calibri" w:hAnsi="Calibri" w:cs="Calibri"/>
          <w:bCs/>
        </w:rPr>
        <w:t>ATTENDU</w:t>
      </w:r>
      <w:r w:rsidRPr="00EE43FD">
        <w:rPr>
          <w:rFonts w:ascii="Calibri" w:hAnsi="Calibri" w:cs="Calibri"/>
        </w:rPr>
        <w:t xml:space="preserve"> la </w:t>
      </w:r>
      <w:r w:rsidRPr="00EE43FD">
        <w:rPr>
          <w:rFonts w:ascii="Calibri" w:hAnsi="Calibri" w:cs="Calibri"/>
          <w:i/>
          <w:iCs/>
        </w:rPr>
        <w:t xml:space="preserve">Loi sur le traitement des élus municipaux </w:t>
      </w:r>
      <w:r w:rsidRPr="00EE43FD">
        <w:rPr>
          <w:rFonts w:ascii="Calibri" w:hAnsi="Calibri" w:cs="Calibri"/>
        </w:rPr>
        <w:t>(LRQ c. T-11.001);</w:t>
      </w:r>
    </w:p>
    <w:p w:rsidR="00FB5BF9" w:rsidRPr="00EE43FD" w:rsidRDefault="00FB5BF9" w:rsidP="007F016B">
      <w:pPr>
        <w:spacing w:line="252" w:lineRule="auto"/>
        <w:jc w:val="both"/>
        <w:rPr>
          <w:rFonts w:ascii="Calibri" w:hAnsi="Calibri" w:cs="Calibri"/>
        </w:rPr>
      </w:pPr>
      <w:r w:rsidRPr="00EE43FD">
        <w:rPr>
          <w:rFonts w:ascii="Calibri" w:hAnsi="Calibri" w:cs="Calibri"/>
        </w:rPr>
        <w:t xml:space="preserve">ATTENDU que le présent règlement vise à </w:t>
      </w:r>
      <w:r>
        <w:rPr>
          <w:rFonts w:ascii="Calibri" w:hAnsi="Calibri" w:cs="Calibri"/>
        </w:rPr>
        <w:t>amender le</w:t>
      </w:r>
      <w:r w:rsidRPr="00EE43FD">
        <w:rPr>
          <w:rFonts w:ascii="Calibri" w:hAnsi="Calibri" w:cs="Calibri"/>
        </w:rPr>
        <w:t xml:space="preserve"> règlement </w:t>
      </w:r>
      <w:r>
        <w:rPr>
          <w:rFonts w:ascii="Calibri" w:hAnsi="Calibri" w:cs="Calibri"/>
        </w:rPr>
        <w:t>numéro RA-189-06-2018</w:t>
      </w:r>
      <w:r w:rsidRPr="00EE43FD">
        <w:rPr>
          <w:rFonts w:ascii="Calibri" w:hAnsi="Calibri" w:cs="Calibri"/>
        </w:rPr>
        <w:t xml:space="preserve"> </w:t>
      </w:r>
      <w:r>
        <w:rPr>
          <w:rFonts w:ascii="Calibri" w:hAnsi="Calibri" w:cs="Calibri"/>
        </w:rPr>
        <w:t xml:space="preserve">sur </w:t>
      </w:r>
      <w:r w:rsidRPr="00EE43FD">
        <w:rPr>
          <w:rFonts w:ascii="Calibri" w:hAnsi="Calibri" w:cs="Calibri"/>
        </w:rPr>
        <w:t>le traitement des élus municipaux</w:t>
      </w:r>
      <w:r>
        <w:rPr>
          <w:rFonts w:ascii="Calibri" w:hAnsi="Calibri" w:cs="Calibri"/>
        </w:rPr>
        <w:t>;</w:t>
      </w:r>
    </w:p>
    <w:p w:rsidR="00FB5BF9" w:rsidRDefault="00FB5BF9" w:rsidP="007F016B">
      <w:pPr>
        <w:spacing w:line="252" w:lineRule="auto"/>
        <w:jc w:val="both"/>
        <w:rPr>
          <w:rFonts w:ascii="Calibri" w:hAnsi="Calibri" w:cs="Calibri"/>
          <w:color w:val="000000"/>
          <w:lang w:val="fr-FR"/>
        </w:rPr>
      </w:pPr>
      <w:r w:rsidRPr="00EE43FD">
        <w:rPr>
          <w:rFonts w:ascii="Calibri" w:hAnsi="Calibri" w:cs="Calibri"/>
          <w:color w:val="000000"/>
          <w:lang w:val="fr-FR"/>
        </w:rPr>
        <w:t>ATTENDU l’intention du conseil d’aj</w:t>
      </w:r>
      <w:r>
        <w:rPr>
          <w:rFonts w:ascii="Calibri" w:hAnsi="Calibri" w:cs="Calibri"/>
          <w:color w:val="000000"/>
          <w:lang w:val="fr-FR"/>
        </w:rPr>
        <w:t>uster le traitement des élus municipaux;</w:t>
      </w:r>
    </w:p>
    <w:p w:rsidR="00FB5BF9" w:rsidRDefault="00FB5BF9" w:rsidP="007F016B">
      <w:pPr>
        <w:spacing w:line="252" w:lineRule="auto"/>
        <w:jc w:val="both"/>
        <w:rPr>
          <w:rFonts w:ascii="Calibri" w:hAnsi="Calibri" w:cs="Calibri"/>
          <w:color w:val="000000"/>
          <w:lang w:val="fr-FR"/>
        </w:rPr>
      </w:pPr>
      <w:r w:rsidRPr="00B86F47">
        <w:rPr>
          <w:rFonts w:ascii="Calibri" w:hAnsi="Calibri" w:cs="Calibri"/>
          <w:color w:val="000000"/>
          <w:lang w:val="fr-FR"/>
        </w:rPr>
        <w:t>ATTENDU que toute municipalité locale peut adhérer au régime de retraite constitué par la</w:t>
      </w:r>
      <w:r>
        <w:rPr>
          <w:rFonts w:ascii="Calibri" w:hAnsi="Calibri" w:cs="Calibri"/>
          <w:color w:val="000000"/>
          <w:lang w:val="fr-FR"/>
        </w:rPr>
        <w:t xml:space="preserve"> </w:t>
      </w:r>
      <w:r w:rsidRPr="00B86F47">
        <w:rPr>
          <w:rFonts w:ascii="Calibri" w:hAnsi="Calibri" w:cs="Calibri"/>
          <w:color w:val="000000"/>
          <w:lang w:val="fr-FR"/>
        </w:rPr>
        <w:t>Loi sur le régime de retraite des élus municipaux (L.R.Q., c. R-9.3) de façon à ce que tous</w:t>
      </w:r>
      <w:r>
        <w:rPr>
          <w:rFonts w:ascii="Calibri" w:hAnsi="Calibri" w:cs="Calibri"/>
          <w:color w:val="000000"/>
          <w:lang w:val="fr-FR"/>
        </w:rPr>
        <w:t xml:space="preserve"> </w:t>
      </w:r>
      <w:r w:rsidRPr="00B86F47">
        <w:rPr>
          <w:rFonts w:ascii="Calibri" w:hAnsi="Calibri" w:cs="Calibri"/>
          <w:color w:val="000000"/>
          <w:lang w:val="fr-FR"/>
        </w:rPr>
        <w:t>les membres du</w:t>
      </w:r>
      <w:r>
        <w:rPr>
          <w:rFonts w:ascii="Calibri" w:hAnsi="Calibri" w:cs="Calibri"/>
          <w:color w:val="000000"/>
          <w:lang w:val="fr-FR"/>
        </w:rPr>
        <w:t xml:space="preserve"> conseil puissent y participer;</w:t>
      </w:r>
    </w:p>
    <w:p w:rsidR="00FB5BF9" w:rsidRDefault="00FB5BF9" w:rsidP="007F016B">
      <w:pPr>
        <w:spacing w:line="252" w:lineRule="auto"/>
        <w:jc w:val="both"/>
        <w:rPr>
          <w:rFonts w:ascii="Calibri" w:hAnsi="Calibri" w:cs="Calibri"/>
          <w:color w:val="000000"/>
          <w:lang w:val="fr-FR"/>
        </w:rPr>
      </w:pPr>
      <w:r w:rsidRPr="00EE43FD">
        <w:rPr>
          <w:rFonts w:ascii="Calibri" w:hAnsi="Calibri" w:cs="Calibri"/>
          <w:color w:val="000000"/>
          <w:lang w:val="fr-FR"/>
        </w:rPr>
        <w:t xml:space="preserve">ATTENDU </w:t>
      </w:r>
      <w:r>
        <w:rPr>
          <w:rFonts w:ascii="Calibri" w:hAnsi="Calibri" w:cs="Calibri"/>
          <w:color w:val="000000"/>
          <w:lang w:val="fr-FR"/>
        </w:rPr>
        <w:t xml:space="preserve">que le conseil a pris acte de la présentation du projet de règlement et qu’un </w:t>
      </w:r>
      <w:r w:rsidRPr="00EE43FD">
        <w:rPr>
          <w:rFonts w:ascii="Calibri" w:hAnsi="Calibri" w:cs="Calibri"/>
          <w:color w:val="000000"/>
          <w:lang w:val="fr-FR"/>
        </w:rPr>
        <w:t xml:space="preserve">avis de motion </w:t>
      </w:r>
      <w:r>
        <w:rPr>
          <w:rFonts w:ascii="Calibri" w:hAnsi="Calibri" w:cs="Calibri"/>
          <w:color w:val="000000"/>
          <w:lang w:val="fr-FR"/>
        </w:rPr>
        <w:t xml:space="preserve">a été </w:t>
      </w:r>
      <w:r w:rsidRPr="00EE43FD">
        <w:rPr>
          <w:rFonts w:ascii="Calibri" w:hAnsi="Calibri" w:cs="Calibri"/>
          <w:color w:val="000000"/>
          <w:lang w:val="fr-FR"/>
        </w:rPr>
        <w:t xml:space="preserve">donné par </w:t>
      </w:r>
      <w:r>
        <w:rPr>
          <w:rFonts w:ascii="Calibri" w:hAnsi="Calibri" w:cs="Calibri"/>
          <w:color w:val="000000"/>
          <w:lang w:val="fr-FR"/>
        </w:rPr>
        <w:t>la conseillère Isabelle Brisson</w:t>
      </w:r>
      <w:r w:rsidRPr="00EE43FD">
        <w:rPr>
          <w:rFonts w:ascii="Calibri" w:hAnsi="Calibri" w:cs="Calibri"/>
          <w:color w:val="000000"/>
          <w:lang w:val="fr-FR"/>
        </w:rPr>
        <w:t xml:space="preserve"> lors de la séance ordinaire du conseil tenue le </w:t>
      </w:r>
      <w:r>
        <w:rPr>
          <w:rFonts w:ascii="Calibri" w:hAnsi="Calibri" w:cs="Calibri"/>
          <w:color w:val="000000"/>
          <w:lang w:val="fr-FR"/>
        </w:rPr>
        <w:t>14 décembre 2021;</w:t>
      </w:r>
    </w:p>
    <w:p w:rsidR="00FB5BF9" w:rsidRPr="00EE43FD" w:rsidRDefault="00FB5BF9" w:rsidP="007F016B">
      <w:pPr>
        <w:spacing w:line="252" w:lineRule="auto"/>
        <w:jc w:val="both"/>
        <w:rPr>
          <w:rFonts w:ascii="Calibri" w:hAnsi="Calibri" w:cs="Calibri"/>
        </w:rPr>
      </w:pPr>
      <w:r w:rsidRPr="0050085C">
        <w:rPr>
          <w:rFonts w:ascii="Calibri" w:hAnsi="Calibri" w:cs="Calibri"/>
        </w:rPr>
        <w:t>ATTENDU qu’un avis public a été publié conformément aux modalités de l’article 9 de la Loi sur le traitement des élus municipaux;</w:t>
      </w:r>
    </w:p>
    <w:p w:rsidR="00FB5BF9" w:rsidRPr="00EE43FD" w:rsidRDefault="00FB5BF9" w:rsidP="007F016B">
      <w:pPr>
        <w:spacing w:line="252" w:lineRule="auto"/>
        <w:jc w:val="both"/>
        <w:rPr>
          <w:rFonts w:ascii="Calibri" w:hAnsi="Calibri" w:cs="Calibri"/>
          <w:lang w:eastAsia="fr-CA"/>
        </w:rPr>
      </w:pPr>
      <w:r w:rsidRPr="00EE43FD">
        <w:rPr>
          <w:rFonts w:ascii="Calibri" w:hAnsi="Calibri" w:cs="Calibri"/>
          <w:lang w:eastAsia="fr-CA"/>
        </w:rPr>
        <w:t xml:space="preserve">EN CONSÉQUENCE il est proposé </w:t>
      </w:r>
      <w:r>
        <w:rPr>
          <w:rFonts w:ascii="Calibri" w:hAnsi="Calibri" w:cs="Calibri"/>
          <w:lang w:eastAsia="fr-CA"/>
        </w:rPr>
        <w:t xml:space="preserve">par </w:t>
      </w:r>
      <w:r>
        <w:rPr>
          <w:rFonts w:ascii="Calibri" w:hAnsi="Calibri" w:cs="Calibri"/>
          <w:u w:val="single"/>
          <w:lang w:eastAsia="fr-CA"/>
        </w:rPr>
        <w:tab/>
      </w:r>
      <w:r>
        <w:rPr>
          <w:rFonts w:ascii="Calibri" w:hAnsi="Calibri" w:cs="Calibri"/>
          <w:u w:val="single"/>
          <w:lang w:eastAsia="fr-CA"/>
        </w:rPr>
        <w:tab/>
        <w:t>XXX</w:t>
      </w:r>
      <w:r>
        <w:rPr>
          <w:rFonts w:ascii="Calibri" w:hAnsi="Calibri" w:cs="Calibri"/>
          <w:u w:val="single"/>
          <w:lang w:eastAsia="fr-CA"/>
        </w:rPr>
        <w:tab/>
      </w:r>
      <w:r>
        <w:rPr>
          <w:rFonts w:ascii="Calibri" w:hAnsi="Calibri" w:cs="Calibri"/>
          <w:u w:val="single"/>
          <w:lang w:eastAsia="fr-CA"/>
        </w:rPr>
        <w:tab/>
      </w:r>
      <w:r>
        <w:rPr>
          <w:rFonts w:ascii="Calibri" w:hAnsi="Calibri" w:cs="Calibri"/>
          <w:lang w:eastAsia="fr-CA"/>
        </w:rPr>
        <w:t xml:space="preserve">  </w:t>
      </w:r>
      <w:r w:rsidRPr="00EE43FD">
        <w:rPr>
          <w:rFonts w:ascii="Calibri" w:hAnsi="Calibri" w:cs="Calibri"/>
          <w:lang w:eastAsia="fr-CA"/>
        </w:rPr>
        <w:t>et résolu que le règlement qui suit soit adopté :</w:t>
      </w:r>
    </w:p>
    <w:p w:rsidR="00FB5BF9" w:rsidRDefault="00FB5BF9" w:rsidP="007F016B">
      <w:pPr>
        <w:tabs>
          <w:tab w:val="left" w:pos="1620"/>
        </w:tabs>
        <w:spacing w:line="252" w:lineRule="auto"/>
        <w:jc w:val="both"/>
        <w:rPr>
          <w:rFonts w:ascii="Calibri" w:hAnsi="Calibri" w:cs="Calibri"/>
          <w:b/>
        </w:rPr>
      </w:pPr>
      <w:r>
        <w:rPr>
          <w:rFonts w:ascii="Calibri" w:hAnsi="Calibri" w:cs="Calibri"/>
          <w:b/>
        </w:rPr>
        <w:t>Dorénavant, l’article 1 se lira comme suit :</w:t>
      </w:r>
    </w:p>
    <w:p w:rsidR="00FB5BF9" w:rsidRPr="00EE43FD" w:rsidRDefault="00FB5BF9" w:rsidP="007F016B">
      <w:pPr>
        <w:tabs>
          <w:tab w:val="left" w:pos="1620"/>
        </w:tabs>
        <w:spacing w:line="252" w:lineRule="auto"/>
        <w:jc w:val="both"/>
        <w:rPr>
          <w:rFonts w:ascii="Calibri" w:hAnsi="Calibri" w:cs="Calibri"/>
          <w:u w:val="single"/>
        </w:rPr>
      </w:pPr>
      <w:r w:rsidRPr="00EE43FD">
        <w:rPr>
          <w:rFonts w:ascii="Calibri" w:hAnsi="Calibri" w:cs="Calibri"/>
          <w:u w:val="single"/>
        </w:rPr>
        <w:t>ARTICLE 1</w:t>
      </w:r>
    </w:p>
    <w:p w:rsidR="00FB5BF9" w:rsidRDefault="00FB5BF9" w:rsidP="007F016B">
      <w:pPr>
        <w:tabs>
          <w:tab w:val="left" w:pos="1620"/>
        </w:tabs>
        <w:spacing w:line="252" w:lineRule="auto"/>
        <w:jc w:val="both"/>
        <w:rPr>
          <w:rFonts w:ascii="Calibri" w:hAnsi="Calibri" w:cs="Calibri"/>
        </w:rPr>
      </w:pPr>
      <w:r w:rsidRPr="0067599B">
        <w:rPr>
          <w:rFonts w:ascii="Calibri" w:hAnsi="Calibri" w:cs="Calibri"/>
        </w:rPr>
        <w:t>Le préambule du présent règlement en fait partie comme s’il était repris ci-après au long.</w:t>
      </w:r>
    </w:p>
    <w:p w:rsidR="00FB5BF9" w:rsidRDefault="00FB5BF9" w:rsidP="007F016B">
      <w:pPr>
        <w:tabs>
          <w:tab w:val="left" w:pos="1620"/>
        </w:tabs>
        <w:spacing w:line="252" w:lineRule="auto"/>
        <w:jc w:val="both"/>
        <w:rPr>
          <w:rFonts w:ascii="Calibri" w:hAnsi="Calibri" w:cs="Calibri"/>
          <w:b/>
        </w:rPr>
      </w:pPr>
      <w:r>
        <w:rPr>
          <w:rFonts w:ascii="Calibri" w:hAnsi="Calibri" w:cs="Calibri"/>
          <w:b/>
        </w:rPr>
        <w:t>Dorénavant, l’article 2 se lira comme suit :</w:t>
      </w:r>
    </w:p>
    <w:p w:rsidR="00FB5BF9" w:rsidRPr="00EE43FD" w:rsidRDefault="00FB5BF9" w:rsidP="007F016B">
      <w:pPr>
        <w:tabs>
          <w:tab w:val="left" w:pos="1620"/>
        </w:tabs>
        <w:spacing w:line="252" w:lineRule="auto"/>
        <w:jc w:val="both"/>
        <w:rPr>
          <w:rFonts w:ascii="Calibri" w:hAnsi="Calibri" w:cs="Calibri"/>
          <w:u w:val="single"/>
        </w:rPr>
      </w:pPr>
      <w:r w:rsidRPr="00EE43FD">
        <w:rPr>
          <w:rFonts w:ascii="Calibri" w:hAnsi="Calibri" w:cs="Calibri"/>
          <w:u w:val="single"/>
        </w:rPr>
        <w:t>ARTICLE 2</w:t>
      </w:r>
    </w:p>
    <w:p w:rsidR="00FB5BF9" w:rsidRPr="000438C3" w:rsidRDefault="00FB5BF9" w:rsidP="007F016B">
      <w:pPr>
        <w:tabs>
          <w:tab w:val="left" w:pos="1620"/>
        </w:tabs>
        <w:spacing w:line="252" w:lineRule="auto"/>
        <w:jc w:val="both"/>
        <w:rPr>
          <w:rFonts w:ascii="Calibri" w:hAnsi="Calibri" w:cs="Calibri"/>
        </w:rPr>
      </w:pPr>
      <w:r w:rsidRPr="000438C3">
        <w:rPr>
          <w:rFonts w:ascii="Calibri" w:hAnsi="Calibri" w:cs="Calibri"/>
        </w:rPr>
        <w:t>Le présent règlement fixe une rémunération de base annuelle pour le maire et pour chaque conseiller de la municipalité, laquelle inclut la rémunération additionnelle pour le travail de comité des conseillers. Il fixe les modalités de remboursement des dépenses des élus. Il sera applicable rétroactivement au 1</w:t>
      </w:r>
      <w:r w:rsidRPr="000438C3">
        <w:rPr>
          <w:rFonts w:ascii="Calibri" w:hAnsi="Calibri" w:cs="Calibri"/>
          <w:vertAlign w:val="superscript"/>
        </w:rPr>
        <w:t>er</w:t>
      </w:r>
      <w:r>
        <w:rPr>
          <w:rFonts w:ascii="Calibri" w:hAnsi="Calibri" w:cs="Calibri"/>
        </w:rPr>
        <w:t xml:space="preserve"> janvier 2022</w:t>
      </w:r>
      <w:r w:rsidRPr="000438C3">
        <w:rPr>
          <w:rFonts w:ascii="Calibri" w:hAnsi="Calibri" w:cs="Calibri"/>
        </w:rPr>
        <w:t>.</w:t>
      </w:r>
    </w:p>
    <w:p w:rsidR="00FB5BF9" w:rsidRPr="00A63C32" w:rsidRDefault="00FB5BF9" w:rsidP="007F016B">
      <w:pPr>
        <w:tabs>
          <w:tab w:val="left" w:pos="1620"/>
        </w:tabs>
        <w:spacing w:line="252" w:lineRule="auto"/>
        <w:jc w:val="both"/>
        <w:rPr>
          <w:rFonts w:ascii="Calibri" w:hAnsi="Calibri" w:cs="Calibri"/>
          <w:b/>
        </w:rPr>
      </w:pPr>
      <w:r>
        <w:rPr>
          <w:rFonts w:ascii="Calibri" w:hAnsi="Calibri" w:cs="Calibri"/>
          <w:b/>
        </w:rPr>
        <w:t>Dorénavant, l’article 3 se lira comme suit :</w:t>
      </w:r>
    </w:p>
    <w:p w:rsidR="00FB5BF9" w:rsidRPr="00EE43FD" w:rsidRDefault="00FB5BF9" w:rsidP="007F016B">
      <w:pPr>
        <w:tabs>
          <w:tab w:val="left" w:pos="1620"/>
        </w:tabs>
        <w:spacing w:line="252" w:lineRule="auto"/>
        <w:jc w:val="both"/>
        <w:rPr>
          <w:rFonts w:ascii="Calibri" w:hAnsi="Calibri" w:cs="Calibri"/>
          <w:u w:val="single"/>
        </w:rPr>
      </w:pPr>
      <w:r w:rsidRPr="00EE43FD">
        <w:rPr>
          <w:rFonts w:ascii="Calibri" w:hAnsi="Calibri" w:cs="Calibri"/>
          <w:u w:val="single"/>
        </w:rPr>
        <w:lastRenderedPageBreak/>
        <w:t>ARTICLE 3</w:t>
      </w:r>
    </w:p>
    <w:p w:rsidR="00FB5BF9" w:rsidRPr="00EE43FD" w:rsidRDefault="00FB5BF9" w:rsidP="007F016B">
      <w:pPr>
        <w:tabs>
          <w:tab w:val="left" w:pos="1620"/>
        </w:tabs>
        <w:spacing w:line="252" w:lineRule="auto"/>
        <w:jc w:val="both"/>
        <w:rPr>
          <w:rFonts w:ascii="Calibri" w:hAnsi="Calibri" w:cs="Calibri"/>
        </w:rPr>
      </w:pPr>
      <w:r w:rsidRPr="00A21F31">
        <w:rPr>
          <w:rFonts w:ascii="Calibri" w:hAnsi="Calibri" w:cs="Calibri"/>
        </w:rPr>
        <w:t>La rémunération annuelle du maire est fixée à</w:t>
      </w:r>
      <w:r w:rsidRPr="007A6C85">
        <w:rPr>
          <w:rFonts w:ascii="Calibri" w:hAnsi="Calibri" w:cs="Calibri"/>
        </w:rPr>
        <w:t xml:space="preserve"> </w:t>
      </w:r>
      <w:r>
        <w:rPr>
          <w:rFonts w:ascii="Calibri" w:hAnsi="Calibri" w:cs="Calibri"/>
        </w:rPr>
        <w:t xml:space="preserve">15 768,00$ </w:t>
      </w:r>
      <w:r w:rsidRPr="00E94388">
        <w:rPr>
          <w:rFonts w:ascii="Calibri" w:hAnsi="Calibri" w:cs="Calibri"/>
        </w:rPr>
        <w:t xml:space="preserve">et celle de chaque conseiller est fixée à </w:t>
      </w:r>
      <w:r>
        <w:rPr>
          <w:rFonts w:ascii="Calibri" w:hAnsi="Calibri" w:cs="Calibri"/>
        </w:rPr>
        <w:t>7 884,00$.</w:t>
      </w:r>
    </w:p>
    <w:p w:rsidR="00FB5BF9" w:rsidRDefault="00FB5BF9" w:rsidP="007F016B">
      <w:pPr>
        <w:tabs>
          <w:tab w:val="left" w:pos="1620"/>
        </w:tabs>
        <w:spacing w:line="252" w:lineRule="auto"/>
        <w:jc w:val="both"/>
        <w:rPr>
          <w:rFonts w:ascii="Calibri" w:hAnsi="Calibri" w:cs="Calibri"/>
        </w:rPr>
      </w:pPr>
      <w:r w:rsidRPr="00A21F31">
        <w:rPr>
          <w:rFonts w:ascii="Calibri" w:hAnsi="Calibri" w:cs="Calibri"/>
        </w:rPr>
        <w:t>En plus de la rémunération payable en vertu du présent règlement, tout membre du conseil reçoit une allocation de dépenses équivalente à la moitié de leur rémunération fixée par les présentes, sous réserve du montant de l’allocation de dépenses maximal prévu à l’article 19 de la Loi sur le traitement des élus municipaux.</w:t>
      </w:r>
    </w:p>
    <w:p w:rsidR="00FB5BF9" w:rsidRDefault="00FB5BF9" w:rsidP="007F016B">
      <w:pPr>
        <w:spacing w:line="252" w:lineRule="auto"/>
        <w:jc w:val="both"/>
        <w:rPr>
          <w:rFonts w:ascii="Calibri" w:hAnsi="Calibri" w:cs="Calibri"/>
        </w:rPr>
      </w:pPr>
      <w:r w:rsidRPr="00A21F31">
        <w:rPr>
          <w:rFonts w:ascii="Calibri" w:hAnsi="Calibri" w:cs="Calibri"/>
        </w:rPr>
        <w:t xml:space="preserve">La rémunération payable aux membres du conseil doit être indexée annuellement, en date du 1er janvier, en fonction de l’indice des prix à la consommation publié par Statistique Canada pour </w:t>
      </w:r>
      <w:r>
        <w:rPr>
          <w:rFonts w:ascii="Calibri" w:hAnsi="Calibri" w:cs="Calibri"/>
        </w:rPr>
        <w:t>l’ensemble du</w:t>
      </w:r>
      <w:r w:rsidRPr="00A21F31">
        <w:rPr>
          <w:rFonts w:ascii="Calibri" w:hAnsi="Calibri" w:cs="Calibri"/>
        </w:rPr>
        <w:t xml:space="preserve"> Québec encouru lors de l’année précédente.</w:t>
      </w:r>
    </w:p>
    <w:p w:rsidR="00FB5BF9" w:rsidRPr="00552B68" w:rsidRDefault="00FB5BF9" w:rsidP="007F016B">
      <w:pPr>
        <w:spacing w:line="252" w:lineRule="auto"/>
        <w:jc w:val="both"/>
        <w:rPr>
          <w:rFonts w:ascii="Calibri" w:hAnsi="Calibri" w:cs="Calibri"/>
        </w:rPr>
      </w:pPr>
      <w:r>
        <w:rPr>
          <w:rFonts w:ascii="Calibri" w:hAnsi="Calibri" w:cs="Calibri"/>
        </w:rPr>
        <w:t xml:space="preserve">Il sera versé, aux membres du conseil, une somme de 50,00$ pour leur présence à toute réunion d’un comité, </w:t>
      </w:r>
      <w:r w:rsidRPr="00552B68">
        <w:rPr>
          <w:rFonts w:ascii="Calibri" w:hAnsi="Calibri" w:cs="Calibri"/>
        </w:rPr>
        <w:t>d’un autre organe de la municipalité, d’un</w:t>
      </w:r>
      <w:r>
        <w:rPr>
          <w:rFonts w:ascii="Calibri" w:hAnsi="Calibri" w:cs="Calibri"/>
        </w:rPr>
        <w:t xml:space="preserve"> </w:t>
      </w:r>
      <w:r w:rsidRPr="00552B68">
        <w:rPr>
          <w:rFonts w:ascii="Calibri" w:hAnsi="Calibri" w:cs="Calibri"/>
        </w:rPr>
        <w:t xml:space="preserve">organisme mandataire de celle-ci ou d’un organisme </w:t>
      </w:r>
      <w:proofErr w:type="spellStart"/>
      <w:r w:rsidRPr="00552B68">
        <w:rPr>
          <w:rFonts w:ascii="Calibri" w:hAnsi="Calibri" w:cs="Calibri"/>
        </w:rPr>
        <w:t>supramun</w:t>
      </w:r>
      <w:r>
        <w:rPr>
          <w:rFonts w:ascii="Calibri" w:hAnsi="Calibri" w:cs="Calibri"/>
        </w:rPr>
        <w:t>icipal</w:t>
      </w:r>
      <w:proofErr w:type="spellEnd"/>
      <w:r>
        <w:rPr>
          <w:rFonts w:ascii="Calibri" w:hAnsi="Calibri" w:cs="Calibri"/>
        </w:rPr>
        <w:t xml:space="preserve"> au sein duquel il siège.</w:t>
      </w:r>
    </w:p>
    <w:p w:rsidR="00FB5BF9" w:rsidRPr="00552B68" w:rsidRDefault="00FB5BF9" w:rsidP="007F016B">
      <w:pPr>
        <w:spacing w:line="252" w:lineRule="auto"/>
        <w:jc w:val="both"/>
        <w:rPr>
          <w:rFonts w:ascii="Calibri" w:hAnsi="Calibri" w:cs="Calibri"/>
        </w:rPr>
      </w:pPr>
      <w:r>
        <w:rPr>
          <w:rFonts w:ascii="Calibri" w:hAnsi="Calibri" w:cs="Calibri"/>
          <w:b/>
        </w:rPr>
        <w:t>Dorénavant, l’article 7 se lira comme suit :</w:t>
      </w:r>
    </w:p>
    <w:p w:rsidR="00FB5BF9" w:rsidRPr="00EE43FD" w:rsidRDefault="00FB5BF9" w:rsidP="007F016B">
      <w:pPr>
        <w:spacing w:line="252" w:lineRule="auto"/>
        <w:jc w:val="both"/>
        <w:rPr>
          <w:rFonts w:ascii="Calibri" w:hAnsi="Calibri" w:cs="Calibri"/>
          <w:u w:val="single"/>
        </w:rPr>
      </w:pPr>
      <w:r w:rsidRPr="00EE43FD">
        <w:rPr>
          <w:rFonts w:ascii="Calibri" w:hAnsi="Calibri" w:cs="Calibri"/>
          <w:u w:val="single"/>
        </w:rPr>
        <w:t>ARTICLE 7</w:t>
      </w:r>
    </w:p>
    <w:p w:rsidR="00FB5BF9" w:rsidRDefault="00FB5BF9" w:rsidP="007F016B">
      <w:pPr>
        <w:spacing w:line="252" w:lineRule="auto"/>
        <w:jc w:val="both"/>
        <w:rPr>
          <w:rFonts w:ascii="Calibri" w:hAnsi="Calibri" w:cs="Calibri"/>
        </w:rPr>
      </w:pPr>
      <w:r w:rsidRPr="00FF32E6">
        <w:rPr>
          <w:rFonts w:ascii="Calibri" w:hAnsi="Calibri" w:cs="Calibri"/>
        </w:rPr>
        <w:t>Sur preuve de déplacement pour participation à un congrès, à une formation ou à toute activité dont sa présence est requise en raison de sa fonction de représentant de la Municipalité, le Maire, le conseiller nommé par le maire pour le remplacer ou l’accompagner, ainsi que tout conseiller dûment mandaté au préalable par le conseil, a droit au remboursement des dépenses selon le tarif établi comme suit :</w:t>
      </w:r>
    </w:p>
    <w:p w:rsidR="00FB5BF9" w:rsidRDefault="00FB5BF9" w:rsidP="007F016B">
      <w:pPr>
        <w:spacing w:line="252"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4"/>
        <w:gridCol w:w="2042"/>
      </w:tblGrid>
      <w:tr w:rsidR="00FB5BF9" w:rsidRPr="002C6853" w:rsidTr="00494163">
        <w:tc>
          <w:tcPr>
            <w:tcW w:w="6618" w:type="dxa"/>
            <w:shd w:val="clear" w:color="auto" w:fill="auto"/>
          </w:tcPr>
          <w:p w:rsidR="00FB5BF9" w:rsidRPr="002C6853" w:rsidRDefault="00FB5BF9" w:rsidP="007F016B">
            <w:pPr>
              <w:spacing w:before="60" w:after="60" w:line="252" w:lineRule="auto"/>
              <w:rPr>
                <w:rFonts w:ascii="Calibri" w:hAnsi="Calibri" w:cs="Calibri"/>
              </w:rPr>
            </w:pPr>
            <w:r w:rsidRPr="002C6853">
              <w:rPr>
                <w:rFonts w:ascii="Calibri" w:hAnsi="Calibri" w:cs="Calibri"/>
                <w:b/>
              </w:rPr>
              <w:t>Dépenses de déplacement et de repas</w:t>
            </w:r>
          </w:p>
        </w:tc>
        <w:tc>
          <w:tcPr>
            <w:tcW w:w="2238" w:type="dxa"/>
            <w:shd w:val="clear" w:color="auto" w:fill="auto"/>
          </w:tcPr>
          <w:p w:rsidR="00FB5BF9" w:rsidRPr="002C6853" w:rsidRDefault="00FB5BF9" w:rsidP="007F016B">
            <w:pPr>
              <w:spacing w:before="60" w:after="60" w:line="252" w:lineRule="auto"/>
              <w:jc w:val="center"/>
              <w:rPr>
                <w:rFonts w:ascii="Calibri" w:hAnsi="Calibri" w:cs="Calibri"/>
                <w:b/>
              </w:rPr>
            </w:pPr>
            <w:r w:rsidRPr="002C6853">
              <w:rPr>
                <w:rFonts w:ascii="Calibri" w:hAnsi="Calibri" w:cs="Calibri"/>
                <w:b/>
              </w:rPr>
              <w:t>Dépenses maximum admissibles</w:t>
            </w:r>
          </w:p>
        </w:tc>
      </w:tr>
      <w:tr w:rsidR="00FB5BF9" w:rsidRPr="002C6853" w:rsidTr="00494163">
        <w:tc>
          <w:tcPr>
            <w:tcW w:w="6618" w:type="dxa"/>
            <w:shd w:val="clear" w:color="auto" w:fill="auto"/>
          </w:tcPr>
          <w:p w:rsidR="00FB5BF9" w:rsidRPr="002C6853" w:rsidRDefault="00FB5BF9" w:rsidP="007F016B">
            <w:pPr>
              <w:spacing w:before="60" w:after="60" w:line="252" w:lineRule="auto"/>
              <w:rPr>
                <w:rFonts w:ascii="Calibri" w:hAnsi="Calibri" w:cs="Calibri"/>
              </w:rPr>
            </w:pPr>
            <w:r w:rsidRPr="002C6853">
              <w:rPr>
                <w:rFonts w:ascii="Calibri" w:hAnsi="Calibri" w:cs="Calibri"/>
              </w:rPr>
              <w:t>a) Allocation pour kilométrage d’un véhicule personnel, par kilomètre depuis la résidence de l’élu</w:t>
            </w:r>
          </w:p>
        </w:tc>
        <w:tc>
          <w:tcPr>
            <w:tcW w:w="2238" w:type="dxa"/>
            <w:shd w:val="clear" w:color="auto" w:fill="auto"/>
          </w:tcPr>
          <w:p w:rsidR="00FB5BF9" w:rsidRPr="002C6853" w:rsidRDefault="00FB5BF9" w:rsidP="007F016B">
            <w:pPr>
              <w:spacing w:before="120" w:after="60" w:line="252" w:lineRule="auto"/>
              <w:jc w:val="right"/>
              <w:rPr>
                <w:rFonts w:ascii="Calibri" w:hAnsi="Calibri" w:cs="Calibri"/>
              </w:rPr>
            </w:pPr>
            <w:r w:rsidRPr="002C6853">
              <w:rPr>
                <w:rFonts w:ascii="Calibri" w:hAnsi="Calibri" w:cs="Calibri"/>
              </w:rPr>
              <w:t>0,59$</w:t>
            </w:r>
          </w:p>
        </w:tc>
      </w:tr>
      <w:tr w:rsidR="00FB5BF9" w:rsidRPr="002C6853" w:rsidTr="00494163">
        <w:tc>
          <w:tcPr>
            <w:tcW w:w="6618" w:type="dxa"/>
            <w:shd w:val="clear" w:color="auto" w:fill="auto"/>
          </w:tcPr>
          <w:p w:rsidR="00FB5BF9" w:rsidRPr="002C6853" w:rsidRDefault="00FB5BF9" w:rsidP="007F016B">
            <w:pPr>
              <w:spacing w:before="60" w:after="60" w:line="252" w:lineRule="auto"/>
              <w:rPr>
                <w:rFonts w:ascii="Calibri" w:hAnsi="Calibri" w:cs="Calibri"/>
              </w:rPr>
            </w:pPr>
            <w:r w:rsidRPr="002C6853">
              <w:rPr>
                <w:rFonts w:ascii="Calibri" w:hAnsi="Calibri" w:cs="Calibri"/>
              </w:rPr>
              <w:t xml:space="preserve">b) Maximum pour petit déjeuner </w:t>
            </w:r>
            <w:r w:rsidRPr="002C6853">
              <w:rPr>
                <w:rFonts w:ascii="Calibri" w:hAnsi="Calibri" w:cs="Calibri"/>
                <w:b/>
              </w:rPr>
              <w:t>*</w:t>
            </w:r>
          </w:p>
        </w:tc>
        <w:tc>
          <w:tcPr>
            <w:tcW w:w="2238" w:type="dxa"/>
            <w:shd w:val="clear" w:color="auto" w:fill="auto"/>
          </w:tcPr>
          <w:p w:rsidR="00FB5BF9" w:rsidRPr="002C6853" w:rsidRDefault="00FB5BF9" w:rsidP="007F016B">
            <w:pPr>
              <w:spacing w:before="60" w:after="60" w:line="252" w:lineRule="auto"/>
              <w:jc w:val="right"/>
              <w:rPr>
                <w:rFonts w:ascii="Calibri" w:hAnsi="Calibri" w:cs="Calibri"/>
              </w:rPr>
            </w:pPr>
            <w:r w:rsidRPr="002C6853">
              <w:rPr>
                <w:rFonts w:ascii="Calibri" w:hAnsi="Calibri" w:cs="Calibri"/>
              </w:rPr>
              <w:t>13,00$</w:t>
            </w:r>
          </w:p>
        </w:tc>
      </w:tr>
      <w:tr w:rsidR="00FB5BF9" w:rsidRPr="002C6853" w:rsidTr="00494163">
        <w:tc>
          <w:tcPr>
            <w:tcW w:w="6618" w:type="dxa"/>
            <w:shd w:val="clear" w:color="auto" w:fill="auto"/>
          </w:tcPr>
          <w:p w:rsidR="00FB5BF9" w:rsidRPr="002C6853" w:rsidRDefault="00FB5BF9" w:rsidP="007F016B">
            <w:pPr>
              <w:spacing w:before="60" w:after="60" w:line="252" w:lineRule="auto"/>
              <w:rPr>
                <w:rFonts w:ascii="Calibri" w:hAnsi="Calibri" w:cs="Calibri"/>
              </w:rPr>
            </w:pPr>
            <w:r w:rsidRPr="002C6853">
              <w:rPr>
                <w:rFonts w:ascii="Calibri" w:hAnsi="Calibri" w:cs="Calibri"/>
              </w:rPr>
              <w:t xml:space="preserve">c) Maximum pour dîner </w:t>
            </w:r>
            <w:r w:rsidRPr="002C6853">
              <w:rPr>
                <w:rFonts w:ascii="Calibri" w:hAnsi="Calibri" w:cs="Calibri"/>
                <w:b/>
              </w:rPr>
              <w:t>* </w:t>
            </w:r>
          </w:p>
        </w:tc>
        <w:tc>
          <w:tcPr>
            <w:tcW w:w="2238" w:type="dxa"/>
            <w:shd w:val="clear" w:color="auto" w:fill="auto"/>
          </w:tcPr>
          <w:p w:rsidR="00FB5BF9" w:rsidRPr="002C6853" w:rsidRDefault="00FB5BF9" w:rsidP="007F016B">
            <w:pPr>
              <w:spacing w:before="60" w:after="60" w:line="252" w:lineRule="auto"/>
              <w:jc w:val="right"/>
              <w:rPr>
                <w:rFonts w:ascii="Calibri" w:hAnsi="Calibri" w:cs="Calibri"/>
              </w:rPr>
            </w:pPr>
            <w:r w:rsidRPr="002C6853">
              <w:rPr>
                <w:rFonts w:ascii="Calibri" w:hAnsi="Calibri" w:cs="Calibri"/>
              </w:rPr>
              <w:t>25,00$</w:t>
            </w:r>
          </w:p>
        </w:tc>
      </w:tr>
      <w:tr w:rsidR="00FB5BF9" w:rsidRPr="002C6853" w:rsidTr="00494163">
        <w:tc>
          <w:tcPr>
            <w:tcW w:w="6618" w:type="dxa"/>
            <w:shd w:val="clear" w:color="auto" w:fill="auto"/>
          </w:tcPr>
          <w:p w:rsidR="00FB5BF9" w:rsidRPr="002C6853" w:rsidRDefault="00FB5BF9" w:rsidP="007F016B">
            <w:pPr>
              <w:spacing w:before="60" w:after="60" w:line="252" w:lineRule="auto"/>
              <w:rPr>
                <w:rFonts w:ascii="Calibri" w:hAnsi="Calibri" w:cs="Calibri"/>
              </w:rPr>
            </w:pPr>
            <w:r w:rsidRPr="002C6853">
              <w:rPr>
                <w:rFonts w:ascii="Calibri" w:hAnsi="Calibri" w:cs="Calibri"/>
              </w:rPr>
              <w:t xml:space="preserve">d) Maximum pour souper </w:t>
            </w:r>
            <w:r w:rsidRPr="002C6853">
              <w:rPr>
                <w:rFonts w:ascii="Calibri" w:hAnsi="Calibri" w:cs="Calibri"/>
                <w:b/>
              </w:rPr>
              <w:t>*</w:t>
            </w:r>
          </w:p>
        </w:tc>
        <w:tc>
          <w:tcPr>
            <w:tcW w:w="2238" w:type="dxa"/>
            <w:shd w:val="clear" w:color="auto" w:fill="auto"/>
          </w:tcPr>
          <w:p w:rsidR="00FB5BF9" w:rsidRPr="002C6853" w:rsidRDefault="00FB5BF9" w:rsidP="007F016B">
            <w:pPr>
              <w:spacing w:before="60" w:after="60" w:line="252" w:lineRule="auto"/>
              <w:jc w:val="right"/>
              <w:rPr>
                <w:rFonts w:ascii="Calibri" w:hAnsi="Calibri" w:cs="Calibri"/>
              </w:rPr>
            </w:pPr>
            <w:r w:rsidRPr="002C6853">
              <w:rPr>
                <w:rFonts w:ascii="Calibri" w:hAnsi="Calibri" w:cs="Calibri"/>
              </w:rPr>
              <w:t>35,00$</w:t>
            </w:r>
          </w:p>
        </w:tc>
      </w:tr>
      <w:tr w:rsidR="00FB5BF9" w:rsidRPr="002C6853" w:rsidTr="00494163">
        <w:tc>
          <w:tcPr>
            <w:tcW w:w="6618" w:type="dxa"/>
            <w:shd w:val="clear" w:color="auto" w:fill="auto"/>
            <w:vAlign w:val="center"/>
          </w:tcPr>
          <w:p w:rsidR="00FB5BF9" w:rsidRPr="002C6853" w:rsidRDefault="00FB5BF9" w:rsidP="007F016B">
            <w:pPr>
              <w:spacing w:before="60" w:after="60" w:line="252" w:lineRule="auto"/>
              <w:rPr>
                <w:rFonts w:ascii="Calibri" w:hAnsi="Calibri" w:cs="Calibri"/>
                <w:i/>
                <w:sz w:val="20"/>
              </w:rPr>
            </w:pPr>
            <w:r w:rsidRPr="002C6853">
              <w:rPr>
                <w:rFonts w:ascii="Calibri" w:hAnsi="Calibri" w:cs="Calibri"/>
                <w:b/>
                <w:i/>
                <w:sz w:val="20"/>
              </w:rPr>
              <w:t>(*) Pourboire et taxes incluses, les frais de boissons alcoolisés ne sont pas remboursables.</w:t>
            </w:r>
          </w:p>
        </w:tc>
        <w:tc>
          <w:tcPr>
            <w:tcW w:w="2238" w:type="dxa"/>
            <w:shd w:val="clear" w:color="auto" w:fill="auto"/>
          </w:tcPr>
          <w:p w:rsidR="00FB5BF9" w:rsidRPr="002C6853" w:rsidRDefault="00FB5BF9" w:rsidP="007F016B">
            <w:pPr>
              <w:spacing w:before="60" w:after="60" w:line="252" w:lineRule="auto"/>
              <w:rPr>
                <w:rFonts w:ascii="Calibri" w:hAnsi="Calibri" w:cs="Calibri"/>
              </w:rPr>
            </w:pPr>
          </w:p>
        </w:tc>
      </w:tr>
      <w:tr w:rsidR="00FB5BF9" w:rsidRPr="002C6853" w:rsidTr="00494163">
        <w:tc>
          <w:tcPr>
            <w:tcW w:w="6618" w:type="dxa"/>
            <w:shd w:val="clear" w:color="auto" w:fill="auto"/>
            <w:vAlign w:val="center"/>
          </w:tcPr>
          <w:p w:rsidR="00FB5BF9" w:rsidRPr="002C6853" w:rsidRDefault="00FB5BF9" w:rsidP="007F016B">
            <w:pPr>
              <w:spacing w:before="60" w:after="60" w:line="252" w:lineRule="auto"/>
              <w:rPr>
                <w:rFonts w:ascii="Calibri" w:hAnsi="Calibri" w:cs="Calibri"/>
                <w:i/>
              </w:rPr>
            </w:pPr>
            <w:r w:rsidRPr="002C6853">
              <w:rPr>
                <w:rFonts w:ascii="Calibri" w:hAnsi="Calibri" w:cs="Calibri"/>
                <w:i/>
              </w:rPr>
              <w:t>Le coût réel du transporteur commercial sera remboursé en classe économique, avec preuve.</w:t>
            </w:r>
          </w:p>
        </w:tc>
        <w:tc>
          <w:tcPr>
            <w:tcW w:w="2238" w:type="dxa"/>
            <w:shd w:val="clear" w:color="auto" w:fill="auto"/>
          </w:tcPr>
          <w:p w:rsidR="00FB5BF9" w:rsidRPr="002C6853" w:rsidRDefault="00FB5BF9" w:rsidP="007F016B">
            <w:pPr>
              <w:spacing w:before="60" w:after="60" w:line="252" w:lineRule="auto"/>
              <w:rPr>
                <w:rFonts w:ascii="Calibri" w:hAnsi="Calibri" w:cs="Calibri"/>
              </w:rPr>
            </w:pPr>
          </w:p>
        </w:tc>
      </w:tr>
      <w:tr w:rsidR="00FB5BF9" w:rsidRPr="002C6853" w:rsidTr="00494163">
        <w:tc>
          <w:tcPr>
            <w:tcW w:w="6618" w:type="dxa"/>
            <w:shd w:val="clear" w:color="auto" w:fill="auto"/>
            <w:vAlign w:val="center"/>
          </w:tcPr>
          <w:p w:rsidR="00FB5BF9" w:rsidRPr="002C6853" w:rsidRDefault="00FB5BF9" w:rsidP="007F016B">
            <w:pPr>
              <w:spacing w:before="60" w:after="60" w:line="252" w:lineRule="auto"/>
              <w:rPr>
                <w:rFonts w:ascii="Calibri" w:hAnsi="Calibri" w:cs="Calibri"/>
                <w:i/>
              </w:rPr>
            </w:pPr>
            <w:r w:rsidRPr="002C6853">
              <w:rPr>
                <w:rFonts w:ascii="Calibri" w:hAnsi="Calibri" w:cs="Calibri"/>
                <w:i/>
              </w:rPr>
              <w:t>Le coût réel d’hébergement commercial sera remboursé en chambre standard, avec preuve.</w:t>
            </w:r>
          </w:p>
        </w:tc>
        <w:tc>
          <w:tcPr>
            <w:tcW w:w="2238" w:type="dxa"/>
            <w:shd w:val="clear" w:color="auto" w:fill="auto"/>
          </w:tcPr>
          <w:p w:rsidR="00FB5BF9" w:rsidRPr="002C6853" w:rsidRDefault="00FB5BF9" w:rsidP="007F016B">
            <w:pPr>
              <w:spacing w:before="60" w:after="60" w:line="252" w:lineRule="auto"/>
              <w:rPr>
                <w:rFonts w:ascii="Calibri" w:hAnsi="Calibri" w:cs="Calibri"/>
              </w:rPr>
            </w:pPr>
          </w:p>
        </w:tc>
      </w:tr>
    </w:tbl>
    <w:p w:rsidR="00FB5BF9" w:rsidRDefault="00FB5BF9" w:rsidP="007F016B">
      <w:pPr>
        <w:spacing w:line="252" w:lineRule="auto"/>
        <w:rPr>
          <w:rFonts w:ascii="Calibri" w:hAnsi="Calibri" w:cs="Calibri"/>
        </w:rPr>
      </w:pPr>
    </w:p>
    <w:p w:rsidR="00FB5BF9" w:rsidRPr="00F91859" w:rsidRDefault="00FB5BF9" w:rsidP="007F016B">
      <w:pPr>
        <w:spacing w:line="252" w:lineRule="auto"/>
        <w:rPr>
          <w:rFonts w:ascii="Calibri" w:hAnsi="Calibri"/>
        </w:rPr>
      </w:pPr>
      <w:r>
        <w:rPr>
          <w:rFonts w:ascii="Calibri" w:hAnsi="Calibri" w:cs="Calibri"/>
          <w:b/>
        </w:rPr>
        <w:t>Dorénavant, l’article 15 se lira comme suit :</w:t>
      </w:r>
    </w:p>
    <w:p w:rsidR="00FB5BF9" w:rsidRPr="00F91859" w:rsidRDefault="00FB5BF9" w:rsidP="007F016B">
      <w:pPr>
        <w:spacing w:line="252" w:lineRule="auto"/>
        <w:rPr>
          <w:rFonts w:ascii="Calibri" w:hAnsi="Calibri" w:cs="Arial"/>
          <w:u w:val="single"/>
        </w:rPr>
      </w:pPr>
      <w:r w:rsidRPr="00F91859">
        <w:rPr>
          <w:rFonts w:ascii="Calibri" w:hAnsi="Calibri" w:cs="Arial"/>
          <w:u w:val="single"/>
        </w:rPr>
        <w:t>ARTICLE 15</w:t>
      </w:r>
    </w:p>
    <w:p w:rsidR="00FB5BF9" w:rsidRPr="00D40AA9" w:rsidRDefault="00FB5BF9" w:rsidP="007F016B">
      <w:pPr>
        <w:autoSpaceDE w:val="0"/>
        <w:autoSpaceDN w:val="0"/>
        <w:spacing w:line="252" w:lineRule="auto"/>
        <w:rPr>
          <w:rFonts w:ascii="Calibri" w:hAnsi="Calibri" w:cs="Calibri"/>
        </w:rPr>
      </w:pPr>
      <w:r>
        <w:rPr>
          <w:rFonts w:ascii="Calibri" w:hAnsi="Calibri" w:cs="Calibri"/>
        </w:rPr>
        <w:t>La municipalité de Grenville-sur-la-Rouge</w:t>
      </w:r>
      <w:r w:rsidRPr="00D40AA9">
        <w:rPr>
          <w:rFonts w:ascii="Calibri" w:hAnsi="Calibri" w:cs="Calibri"/>
          <w:i/>
          <w:iCs/>
        </w:rPr>
        <w:t xml:space="preserve"> </w:t>
      </w:r>
      <w:r w:rsidRPr="00D40AA9">
        <w:rPr>
          <w:rFonts w:ascii="Calibri" w:hAnsi="Calibri" w:cs="Calibri"/>
        </w:rPr>
        <w:t xml:space="preserve">adhère au régime de retraite constitué par la </w:t>
      </w:r>
      <w:r w:rsidRPr="00D40AA9">
        <w:rPr>
          <w:rFonts w:ascii="Calibri" w:hAnsi="Calibri" w:cs="Calibri"/>
          <w:i/>
          <w:iCs/>
        </w:rPr>
        <w:t>Loi</w:t>
      </w:r>
      <w:r>
        <w:rPr>
          <w:rFonts w:ascii="Calibri" w:hAnsi="Calibri" w:cs="Calibri"/>
          <w:i/>
          <w:iCs/>
        </w:rPr>
        <w:t xml:space="preserve"> </w:t>
      </w:r>
      <w:r w:rsidRPr="00D40AA9">
        <w:rPr>
          <w:rFonts w:ascii="Calibri" w:hAnsi="Calibri" w:cs="Calibri"/>
          <w:i/>
          <w:iCs/>
        </w:rPr>
        <w:t xml:space="preserve">sur le régime de retraite des élus municipaux </w:t>
      </w:r>
      <w:r w:rsidRPr="00D40AA9">
        <w:rPr>
          <w:rFonts w:ascii="Calibri" w:hAnsi="Calibri" w:cs="Calibri"/>
        </w:rPr>
        <w:t>(L.R.Q., c. R-9.3).</w:t>
      </w:r>
    </w:p>
    <w:p w:rsidR="00FB5BF9" w:rsidRPr="00F91859" w:rsidRDefault="00FB5BF9" w:rsidP="007F016B">
      <w:pPr>
        <w:spacing w:line="252" w:lineRule="auto"/>
        <w:rPr>
          <w:rFonts w:ascii="Calibri" w:hAnsi="Calibri" w:cs="Arial"/>
          <w:u w:val="single"/>
        </w:rPr>
      </w:pPr>
      <w:r>
        <w:rPr>
          <w:rFonts w:ascii="Calibri" w:hAnsi="Calibri" w:cs="Arial"/>
          <w:u w:val="single"/>
        </w:rPr>
        <w:t>ARTICLE 16</w:t>
      </w:r>
    </w:p>
    <w:p w:rsidR="00FB5BF9" w:rsidRPr="00F91859" w:rsidRDefault="00FB5BF9" w:rsidP="007F016B">
      <w:pPr>
        <w:tabs>
          <w:tab w:val="left" w:pos="4536"/>
        </w:tabs>
        <w:spacing w:line="252" w:lineRule="auto"/>
        <w:rPr>
          <w:rFonts w:ascii="Calibri" w:hAnsi="Calibri"/>
        </w:rPr>
      </w:pPr>
      <w:r>
        <w:rPr>
          <w:rFonts w:ascii="Calibri" w:hAnsi="Calibri" w:cs="Arial"/>
        </w:rPr>
        <w:t>Le présent règlement entre</w:t>
      </w:r>
      <w:r w:rsidRPr="0050267C">
        <w:rPr>
          <w:rFonts w:ascii="Calibri" w:hAnsi="Calibri" w:cs="Arial"/>
        </w:rPr>
        <w:t xml:space="preserve"> en vigueur selon la Loi.</w:t>
      </w:r>
    </w:p>
    <w:p w:rsidR="00672750" w:rsidRPr="00FB5BF9" w:rsidRDefault="00672750" w:rsidP="007F016B">
      <w:pPr>
        <w:spacing w:after="0" w:line="252" w:lineRule="auto"/>
        <w:jc w:val="right"/>
        <w:rPr>
          <w:rFonts w:cstheme="minorHAnsi"/>
        </w:rPr>
      </w:pPr>
    </w:p>
    <w:p w:rsidR="00FB5BF9" w:rsidRDefault="00FB5BF9" w:rsidP="007F016B">
      <w:pPr>
        <w:spacing w:after="0" w:line="252" w:lineRule="auto"/>
        <w:jc w:val="both"/>
        <w:rPr>
          <w:rFonts w:cstheme="minorHAnsi"/>
          <w:b/>
          <w:u w:val="single"/>
        </w:rPr>
      </w:pPr>
      <w:r w:rsidRPr="00082F76">
        <w:rPr>
          <w:rFonts w:cstheme="minorHAnsi"/>
          <w:b/>
          <w:u w:val="single"/>
        </w:rPr>
        <w:lastRenderedPageBreak/>
        <w:t>2021-12-</w:t>
      </w:r>
      <w:r>
        <w:rPr>
          <w:rFonts w:cstheme="minorHAnsi"/>
          <w:b/>
          <w:u w:val="single"/>
        </w:rPr>
        <w:t>434</w:t>
      </w:r>
      <w:r w:rsidRPr="00082F76">
        <w:rPr>
          <w:rFonts w:cstheme="minorHAnsi"/>
          <w:b/>
          <w:u w:val="single"/>
        </w:rPr>
        <w:tab/>
        <w:t>DEMANDE DE LA MUNICIPALITÉ DE GRENVILLE-SUR-LA-ROUGE POUR QUE LE MINISTÈRE DE LA SANTÉ, LE MINISTÈRE DE L’AGRICULTURE ET DE L’AGROALIMENTAIRE DU CANADA ET L’AGENCE CANADIENNE D’INSPECTION DES ALIMENTS COLLABORENT DANS LA RECHERCHE D’UNE SOLUTION ACCEPTABLE POUR LES CAS DE MALADIE DÉBILITANTE CHRONIQUE DES CERVIDÉS</w:t>
      </w:r>
    </w:p>
    <w:p w:rsidR="00FB5BF9" w:rsidRDefault="00FB5BF9" w:rsidP="007F016B">
      <w:pPr>
        <w:spacing w:after="0" w:line="252" w:lineRule="auto"/>
        <w:jc w:val="both"/>
        <w:rPr>
          <w:rFonts w:cstheme="minorHAnsi"/>
          <w:b/>
          <w:u w:val="single"/>
        </w:rPr>
      </w:pPr>
    </w:p>
    <w:p w:rsidR="00FB5BF9" w:rsidRPr="00714835" w:rsidRDefault="00FB5BF9" w:rsidP="007F016B">
      <w:pPr>
        <w:spacing w:after="0" w:line="252" w:lineRule="auto"/>
        <w:jc w:val="both"/>
        <w:rPr>
          <w:rFonts w:cstheme="minorHAnsi"/>
          <w:b/>
          <w:i/>
          <w:u w:val="single"/>
          <w:lang w:val="en-CA"/>
        </w:rPr>
      </w:pPr>
      <w:r w:rsidRPr="00714835">
        <w:rPr>
          <w:rFonts w:cstheme="minorHAnsi"/>
          <w:b/>
          <w:i/>
          <w:u w:val="single"/>
          <w:lang w:val="en-CA"/>
        </w:rPr>
        <w:t>2021-12-</w:t>
      </w:r>
      <w:r>
        <w:rPr>
          <w:rFonts w:cstheme="minorHAnsi"/>
          <w:b/>
          <w:i/>
          <w:u w:val="single"/>
          <w:lang w:val="en-CA"/>
        </w:rPr>
        <w:t>434</w:t>
      </w:r>
      <w:r>
        <w:rPr>
          <w:rFonts w:cstheme="minorHAnsi"/>
          <w:b/>
          <w:i/>
          <w:u w:val="single"/>
          <w:lang w:val="en-CA"/>
        </w:rPr>
        <w:tab/>
      </w:r>
      <w:r w:rsidRPr="00714835">
        <w:rPr>
          <w:rFonts w:cstheme="minorHAnsi"/>
          <w:b/>
          <w:i/>
          <w:u w:val="single"/>
          <w:lang w:val="en-CA"/>
        </w:rPr>
        <w:t>REQUEST FROM THE MUNICIPALITY OF GRENVILLE-SUR-LA-ROUGE THAT THE DEPARTMENT OF HEALTH, THE DEPARTMENT OF AGRICULTURE AND AGRI-FOOD OF CANADA AND THE CANADIAN FOOD INSPECTION AGENCY TO COLLABORATE IN THE SEARCH FOR AN A</w:t>
      </w:r>
      <w:r>
        <w:rPr>
          <w:rFonts w:cstheme="minorHAnsi"/>
          <w:b/>
          <w:i/>
          <w:u w:val="single"/>
          <w:lang w:val="en-CA"/>
        </w:rPr>
        <w:t>CCEPTABLE SOLUTION FOR CHRONIC WAISTING</w:t>
      </w:r>
      <w:r w:rsidRPr="00714835">
        <w:rPr>
          <w:rFonts w:cstheme="minorHAnsi"/>
          <w:b/>
          <w:i/>
          <w:u w:val="single"/>
          <w:lang w:val="en-CA"/>
        </w:rPr>
        <w:t xml:space="preserve"> DISEASE OF CERVIDS</w:t>
      </w:r>
    </w:p>
    <w:p w:rsidR="00FB5BF9" w:rsidRPr="00714835" w:rsidRDefault="00FB5BF9" w:rsidP="007F016B">
      <w:pPr>
        <w:spacing w:after="0" w:line="252" w:lineRule="auto"/>
        <w:jc w:val="both"/>
        <w:rPr>
          <w:rFonts w:cstheme="minorHAnsi"/>
          <w:b/>
          <w:u w:val="single"/>
          <w:lang w:val="en-CA"/>
        </w:rPr>
      </w:pPr>
    </w:p>
    <w:p w:rsidR="00FB5BF9" w:rsidRDefault="00FB5BF9" w:rsidP="007F016B">
      <w:pPr>
        <w:tabs>
          <w:tab w:val="left" w:pos="2268"/>
        </w:tabs>
        <w:spacing w:after="0" w:line="252" w:lineRule="auto"/>
        <w:ind w:left="2268" w:hanging="2268"/>
        <w:jc w:val="both"/>
        <w:rPr>
          <w:rFonts w:cstheme="minorHAnsi"/>
          <w:bCs/>
        </w:rPr>
      </w:pPr>
      <w:r w:rsidRPr="00082F76">
        <w:rPr>
          <w:rFonts w:cstheme="minorHAnsi"/>
          <w:bCs/>
        </w:rPr>
        <w:t xml:space="preserve">ATTENDU </w:t>
      </w:r>
      <w:r w:rsidRPr="00082F76">
        <w:rPr>
          <w:rFonts w:cstheme="minorHAnsi"/>
          <w:bCs/>
        </w:rPr>
        <w:tab/>
        <w:t xml:space="preserve">que des cas de maladie débilitante chronique des cervidés (MDC) ont été détectés dans un élevage de Ferme </w:t>
      </w:r>
      <w:proofErr w:type="spellStart"/>
      <w:r w:rsidRPr="00082F76">
        <w:rPr>
          <w:rFonts w:cstheme="minorHAnsi"/>
          <w:bCs/>
        </w:rPr>
        <w:t>Harpur</w:t>
      </w:r>
      <w:proofErr w:type="spellEnd"/>
      <w:r w:rsidRPr="00082F76">
        <w:rPr>
          <w:rFonts w:cstheme="minorHAnsi"/>
          <w:bCs/>
        </w:rPr>
        <w:t xml:space="preserve"> </w:t>
      </w:r>
      <w:proofErr w:type="spellStart"/>
      <w:r w:rsidRPr="00082F76">
        <w:rPr>
          <w:rFonts w:cstheme="minorHAnsi"/>
          <w:bCs/>
        </w:rPr>
        <w:t>inc</w:t>
      </w:r>
      <w:proofErr w:type="spellEnd"/>
      <w:r w:rsidRPr="00082F76">
        <w:rPr>
          <w:rFonts w:cstheme="minorHAnsi"/>
          <w:bCs/>
        </w:rPr>
        <w:t xml:space="preserve"> qui opère sur le territoire de la Municipalité de Grenville-sur-la-Rouge, en 2018;</w:t>
      </w:r>
    </w:p>
    <w:p w:rsidR="00FB5BF9" w:rsidRDefault="00FB5BF9" w:rsidP="007F016B">
      <w:pPr>
        <w:tabs>
          <w:tab w:val="left" w:pos="2268"/>
        </w:tabs>
        <w:spacing w:after="0" w:line="252" w:lineRule="auto"/>
        <w:ind w:left="2268" w:hanging="2268"/>
        <w:jc w:val="both"/>
        <w:rPr>
          <w:rFonts w:cstheme="minorHAnsi"/>
          <w:bCs/>
        </w:rPr>
      </w:pPr>
    </w:p>
    <w:p w:rsidR="00FB5BF9" w:rsidRPr="00741A0F" w:rsidRDefault="00FB5BF9" w:rsidP="007F016B">
      <w:pPr>
        <w:tabs>
          <w:tab w:val="left" w:pos="2268"/>
        </w:tabs>
        <w:spacing w:after="0" w:line="252" w:lineRule="auto"/>
        <w:ind w:left="2268" w:hanging="2268"/>
        <w:jc w:val="both"/>
        <w:rPr>
          <w:rFonts w:cstheme="minorHAnsi"/>
          <w:bCs/>
          <w:i/>
          <w:lang w:val="en-CA"/>
        </w:rPr>
      </w:pPr>
      <w:r w:rsidRPr="00741A0F">
        <w:rPr>
          <w:rFonts w:cstheme="minorHAnsi"/>
          <w:bCs/>
          <w:i/>
          <w:lang w:val="en-CA"/>
        </w:rPr>
        <w:t xml:space="preserve">WHEREAS </w:t>
      </w:r>
      <w:r>
        <w:rPr>
          <w:rFonts w:cstheme="minorHAnsi"/>
          <w:bCs/>
          <w:i/>
          <w:lang w:val="en-CA"/>
        </w:rPr>
        <w:tab/>
      </w:r>
      <w:r w:rsidRPr="00741A0F">
        <w:rPr>
          <w:rFonts w:cstheme="minorHAnsi"/>
          <w:bCs/>
          <w:i/>
          <w:lang w:val="en-CA"/>
        </w:rPr>
        <w:t xml:space="preserve">cases of chronic wasting disease of </w:t>
      </w:r>
      <w:proofErr w:type="spellStart"/>
      <w:r w:rsidRPr="00741A0F">
        <w:rPr>
          <w:rFonts w:cstheme="minorHAnsi"/>
          <w:bCs/>
          <w:i/>
          <w:lang w:val="en-CA"/>
        </w:rPr>
        <w:t>cervids</w:t>
      </w:r>
      <w:proofErr w:type="spellEnd"/>
      <w:r w:rsidRPr="00741A0F">
        <w:rPr>
          <w:rFonts w:cstheme="minorHAnsi"/>
          <w:bCs/>
          <w:i/>
          <w:lang w:val="en-CA"/>
        </w:rPr>
        <w:t xml:space="preserve"> (CWD) were detected in </w:t>
      </w:r>
      <w:proofErr w:type="spellStart"/>
      <w:r w:rsidRPr="00741A0F">
        <w:rPr>
          <w:rFonts w:cstheme="minorHAnsi"/>
          <w:bCs/>
          <w:i/>
          <w:lang w:val="en-CA"/>
        </w:rPr>
        <w:t>Harpur</w:t>
      </w:r>
      <w:proofErr w:type="spellEnd"/>
      <w:r w:rsidRPr="00741A0F">
        <w:rPr>
          <w:rFonts w:cstheme="minorHAnsi"/>
          <w:bCs/>
          <w:i/>
          <w:lang w:val="en-CA"/>
        </w:rPr>
        <w:t xml:space="preserve"> </w:t>
      </w:r>
      <w:r>
        <w:rPr>
          <w:rFonts w:cstheme="minorHAnsi"/>
          <w:bCs/>
          <w:i/>
          <w:lang w:val="en-CA"/>
        </w:rPr>
        <w:t>Farm Inc.,</w:t>
      </w:r>
      <w:r w:rsidRPr="00741A0F">
        <w:rPr>
          <w:rFonts w:cstheme="minorHAnsi"/>
          <w:bCs/>
          <w:i/>
          <w:lang w:val="en-CA"/>
        </w:rPr>
        <w:t xml:space="preserve"> which operates on the territory of the Municipality of Grenville-sur-la-Rouge, in 2018;</w:t>
      </w:r>
    </w:p>
    <w:p w:rsidR="00FB5BF9" w:rsidRPr="00741A0F" w:rsidRDefault="00FB5BF9" w:rsidP="007F016B">
      <w:pPr>
        <w:tabs>
          <w:tab w:val="left" w:pos="2268"/>
        </w:tabs>
        <w:spacing w:after="0" w:line="252" w:lineRule="auto"/>
        <w:ind w:left="2268" w:hanging="2268"/>
        <w:jc w:val="both"/>
        <w:rPr>
          <w:rFonts w:cstheme="minorHAnsi"/>
          <w:bCs/>
          <w:lang w:val="en-CA"/>
        </w:rPr>
      </w:pPr>
    </w:p>
    <w:p w:rsidR="00FB5BF9" w:rsidRDefault="00FB5BF9" w:rsidP="007F016B">
      <w:pPr>
        <w:tabs>
          <w:tab w:val="left" w:pos="2268"/>
        </w:tabs>
        <w:spacing w:after="0" w:line="252" w:lineRule="auto"/>
        <w:ind w:left="2268" w:hanging="2268"/>
        <w:jc w:val="both"/>
        <w:rPr>
          <w:rFonts w:cstheme="minorHAnsi"/>
          <w:bCs/>
        </w:rPr>
      </w:pPr>
      <w:r w:rsidRPr="00082F76">
        <w:rPr>
          <w:rFonts w:cstheme="minorHAnsi"/>
          <w:bCs/>
        </w:rPr>
        <w:t xml:space="preserve">ATTENDU </w:t>
      </w:r>
      <w:r w:rsidRPr="00082F76">
        <w:rPr>
          <w:rFonts w:cstheme="minorHAnsi"/>
          <w:bCs/>
        </w:rPr>
        <w:tab/>
        <w:t>qu’il y aurait près de 200 âcres de terres hautement contaminées par la protéine du prion, ainsi que 200 âcres légèrement contaminés;</w:t>
      </w:r>
    </w:p>
    <w:p w:rsidR="00FB5BF9" w:rsidRDefault="00FB5BF9" w:rsidP="007F016B">
      <w:pPr>
        <w:tabs>
          <w:tab w:val="left" w:pos="2268"/>
        </w:tabs>
        <w:spacing w:after="0" w:line="252" w:lineRule="auto"/>
        <w:ind w:left="2268" w:hanging="2268"/>
        <w:jc w:val="both"/>
        <w:rPr>
          <w:rFonts w:cstheme="minorHAnsi"/>
          <w:bCs/>
        </w:rPr>
      </w:pPr>
    </w:p>
    <w:p w:rsidR="00FB5BF9" w:rsidRPr="00741A0F" w:rsidRDefault="00FB5BF9" w:rsidP="007F016B">
      <w:pPr>
        <w:tabs>
          <w:tab w:val="left" w:pos="2268"/>
        </w:tabs>
        <w:spacing w:after="0" w:line="252" w:lineRule="auto"/>
        <w:ind w:left="2268" w:hanging="2268"/>
        <w:jc w:val="both"/>
        <w:rPr>
          <w:rFonts w:cstheme="minorHAnsi"/>
          <w:bCs/>
          <w:i/>
          <w:lang w:val="en-CA"/>
        </w:rPr>
      </w:pPr>
      <w:r w:rsidRPr="00741A0F">
        <w:rPr>
          <w:rFonts w:cstheme="minorHAnsi"/>
          <w:bCs/>
          <w:i/>
          <w:lang w:val="en-CA"/>
        </w:rPr>
        <w:t xml:space="preserve">WHEREAS </w:t>
      </w:r>
      <w:r>
        <w:rPr>
          <w:rFonts w:cstheme="minorHAnsi"/>
          <w:bCs/>
          <w:i/>
          <w:lang w:val="en-CA"/>
        </w:rPr>
        <w:tab/>
      </w:r>
      <w:r w:rsidRPr="00741A0F">
        <w:rPr>
          <w:rFonts w:cstheme="minorHAnsi"/>
          <w:bCs/>
          <w:i/>
          <w:lang w:val="en-CA"/>
        </w:rPr>
        <w:t>there are estimated to be nearly 200 acres of land highly contaminated with prion protein, as well as 200 acres that are lightly contaminated;</w:t>
      </w:r>
    </w:p>
    <w:p w:rsidR="00FB5BF9" w:rsidRPr="00741A0F" w:rsidRDefault="00FB5BF9" w:rsidP="007F016B">
      <w:pPr>
        <w:tabs>
          <w:tab w:val="left" w:pos="2268"/>
        </w:tabs>
        <w:spacing w:after="0" w:line="252" w:lineRule="auto"/>
        <w:ind w:left="2268" w:hanging="2268"/>
        <w:jc w:val="both"/>
        <w:rPr>
          <w:rFonts w:cstheme="minorHAnsi"/>
          <w:bCs/>
          <w:lang w:val="en-CA"/>
        </w:rPr>
      </w:pPr>
    </w:p>
    <w:p w:rsidR="00FB5BF9" w:rsidRDefault="00FB5BF9" w:rsidP="007F016B">
      <w:pPr>
        <w:tabs>
          <w:tab w:val="left" w:pos="2268"/>
        </w:tabs>
        <w:spacing w:after="0" w:line="252" w:lineRule="auto"/>
        <w:ind w:left="2268" w:hanging="2268"/>
        <w:jc w:val="both"/>
        <w:rPr>
          <w:rFonts w:cstheme="minorHAnsi"/>
          <w:bCs/>
        </w:rPr>
      </w:pPr>
      <w:r w:rsidRPr="00082F76">
        <w:rPr>
          <w:rFonts w:cstheme="minorHAnsi"/>
          <w:bCs/>
        </w:rPr>
        <w:t xml:space="preserve">ATTENDU </w:t>
      </w:r>
      <w:r w:rsidRPr="00082F76">
        <w:rPr>
          <w:rFonts w:cstheme="minorHAnsi"/>
          <w:bCs/>
        </w:rPr>
        <w:tab/>
        <w:t>que la Municipalité a reçu des plaintes quant au fait que des animaux ont accès à ces terres contaminées et qu’elle a elle-même constaté la présence d’animaux sur les terres contaminées par le prion;</w:t>
      </w:r>
    </w:p>
    <w:p w:rsidR="00FB5BF9" w:rsidRDefault="00FB5BF9" w:rsidP="007F016B">
      <w:pPr>
        <w:tabs>
          <w:tab w:val="left" w:pos="2268"/>
        </w:tabs>
        <w:spacing w:after="0" w:line="252" w:lineRule="auto"/>
        <w:ind w:left="2268" w:hanging="2268"/>
        <w:jc w:val="both"/>
        <w:rPr>
          <w:rFonts w:cstheme="minorHAnsi"/>
          <w:bCs/>
        </w:rPr>
      </w:pPr>
    </w:p>
    <w:p w:rsidR="00FB5BF9" w:rsidRPr="00B212AA" w:rsidRDefault="00FB5BF9" w:rsidP="007F016B">
      <w:pPr>
        <w:tabs>
          <w:tab w:val="left" w:pos="2268"/>
        </w:tabs>
        <w:spacing w:after="0" w:line="252" w:lineRule="auto"/>
        <w:ind w:left="2268" w:hanging="2268"/>
        <w:jc w:val="both"/>
        <w:rPr>
          <w:rFonts w:cstheme="minorHAnsi"/>
          <w:bCs/>
          <w:i/>
          <w:lang w:val="en-CA"/>
        </w:rPr>
      </w:pPr>
      <w:r w:rsidRPr="00B212AA">
        <w:rPr>
          <w:rFonts w:cstheme="minorHAnsi"/>
          <w:bCs/>
          <w:i/>
          <w:lang w:val="en-CA"/>
        </w:rPr>
        <w:t xml:space="preserve">WHEREAS </w:t>
      </w:r>
      <w:r>
        <w:rPr>
          <w:rFonts w:cstheme="minorHAnsi"/>
          <w:bCs/>
          <w:i/>
          <w:lang w:val="en-CA"/>
        </w:rPr>
        <w:tab/>
      </w:r>
      <w:r w:rsidRPr="00B212AA">
        <w:rPr>
          <w:rFonts w:cstheme="minorHAnsi"/>
          <w:bCs/>
          <w:i/>
          <w:lang w:val="en-CA"/>
        </w:rPr>
        <w:t>the Municipality has received complaints as to the fact that animals have access to these contaminated lands and that it has itself observed the presence of animals on the lands contaminated by the prion;</w:t>
      </w:r>
    </w:p>
    <w:p w:rsidR="00FB5BF9" w:rsidRPr="00B212AA" w:rsidRDefault="00FB5BF9" w:rsidP="007F016B">
      <w:pPr>
        <w:tabs>
          <w:tab w:val="left" w:pos="2268"/>
        </w:tabs>
        <w:spacing w:after="0" w:line="252" w:lineRule="auto"/>
        <w:ind w:left="2268" w:hanging="2268"/>
        <w:jc w:val="both"/>
        <w:rPr>
          <w:rFonts w:cstheme="minorHAnsi"/>
          <w:bCs/>
          <w:lang w:val="en-CA"/>
        </w:rPr>
      </w:pPr>
    </w:p>
    <w:p w:rsidR="00FB5BF9" w:rsidRDefault="00FB5BF9" w:rsidP="007F016B">
      <w:pPr>
        <w:tabs>
          <w:tab w:val="left" w:pos="2268"/>
        </w:tabs>
        <w:spacing w:after="0" w:line="252" w:lineRule="auto"/>
        <w:ind w:left="2268" w:hanging="2268"/>
        <w:jc w:val="both"/>
        <w:rPr>
          <w:rFonts w:cstheme="minorHAnsi"/>
          <w:bCs/>
        </w:rPr>
      </w:pPr>
      <w:r w:rsidRPr="00082F76">
        <w:rPr>
          <w:rFonts w:cstheme="minorHAnsi"/>
          <w:bCs/>
        </w:rPr>
        <w:t xml:space="preserve">ATTENDU </w:t>
      </w:r>
      <w:r w:rsidRPr="00082F76">
        <w:rPr>
          <w:rFonts w:cstheme="minorHAnsi"/>
          <w:bCs/>
        </w:rPr>
        <w:tab/>
        <w:t>qu’il semble y avoir du laxisme quant au suivi de la situation par les autorités fédérales, ce qui est source d’inquiétude pour la sécurité et le bien-être de la population;</w:t>
      </w:r>
    </w:p>
    <w:p w:rsidR="00FB5BF9" w:rsidRDefault="00FB5BF9" w:rsidP="007F016B">
      <w:pPr>
        <w:tabs>
          <w:tab w:val="left" w:pos="2268"/>
        </w:tabs>
        <w:spacing w:after="0" w:line="252" w:lineRule="auto"/>
        <w:ind w:left="2268" w:hanging="2268"/>
        <w:jc w:val="both"/>
        <w:rPr>
          <w:rFonts w:cstheme="minorHAnsi"/>
          <w:bCs/>
        </w:rPr>
      </w:pPr>
    </w:p>
    <w:p w:rsidR="00FB5BF9" w:rsidRPr="006657FF" w:rsidRDefault="00FB5BF9" w:rsidP="007F016B">
      <w:pPr>
        <w:tabs>
          <w:tab w:val="left" w:pos="2268"/>
        </w:tabs>
        <w:spacing w:after="0" w:line="252" w:lineRule="auto"/>
        <w:ind w:left="2268" w:hanging="2268"/>
        <w:jc w:val="both"/>
        <w:rPr>
          <w:rFonts w:cstheme="minorHAnsi"/>
          <w:bCs/>
          <w:i/>
          <w:lang w:val="en-CA"/>
        </w:rPr>
      </w:pPr>
      <w:r w:rsidRPr="006657FF">
        <w:rPr>
          <w:rFonts w:cstheme="minorHAnsi"/>
          <w:bCs/>
          <w:i/>
          <w:lang w:val="en-CA"/>
        </w:rPr>
        <w:t xml:space="preserve">WHEREAS </w:t>
      </w:r>
      <w:r>
        <w:rPr>
          <w:rFonts w:cstheme="minorHAnsi"/>
          <w:bCs/>
          <w:i/>
          <w:lang w:val="en-CA"/>
        </w:rPr>
        <w:tab/>
      </w:r>
      <w:r w:rsidRPr="006657FF">
        <w:rPr>
          <w:rFonts w:cstheme="minorHAnsi"/>
          <w:bCs/>
          <w:i/>
          <w:lang w:val="en-CA"/>
        </w:rPr>
        <w:t>there seems to be laxity in the monitoring of the situation by the federal authorities, which is a source of concern for the safety and well-being of the population;</w:t>
      </w:r>
    </w:p>
    <w:p w:rsidR="00FB5BF9" w:rsidRPr="006657FF" w:rsidRDefault="00FB5BF9" w:rsidP="007F016B">
      <w:pPr>
        <w:tabs>
          <w:tab w:val="left" w:pos="2268"/>
        </w:tabs>
        <w:spacing w:after="0" w:line="252" w:lineRule="auto"/>
        <w:ind w:left="2268" w:hanging="2268"/>
        <w:jc w:val="both"/>
        <w:rPr>
          <w:rFonts w:cstheme="minorHAnsi"/>
          <w:bCs/>
          <w:lang w:val="en-CA"/>
        </w:rPr>
      </w:pPr>
    </w:p>
    <w:p w:rsidR="00FB5BF9" w:rsidRDefault="00FB5BF9" w:rsidP="007F016B">
      <w:pPr>
        <w:tabs>
          <w:tab w:val="left" w:pos="2268"/>
        </w:tabs>
        <w:spacing w:after="0" w:line="252" w:lineRule="auto"/>
        <w:ind w:left="2268" w:hanging="2268"/>
        <w:jc w:val="both"/>
        <w:rPr>
          <w:rFonts w:cstheme="minorHAnsi"/>
          <w:bCs/>
        </w:rPr>
      </w:pPr>
      <w:r w:rsidRPr="00082F76">
        <w:rPr>
          <w:rFonts w:cstheme="minorHAnsi"/>
          <w:bCs/>
        </w:rPr>
        <w:t xml:space="preserve">ATTENDU </w:t>
      </w:r>
      <w:r w:rsidRPr="00082F76">
        <w:rPr>
          <w:rFonts w:cstheme="minorHAnsi"/>
          <w:bCs/>
        </w:rPr>
        <w:tab/>
        <w:t>que la Municipalité tente d’obtenir des informations du fédéral concernant les solutions envisagées pour la gestion de ces terres contaminées au prion puisqu’elle est écartée du processus décisionnel;</w:t>
      </w:r>
    </w:p>
    <w:p w:rsidR="00FB5BF9" w:rsidRDefault="00FB5BF9" w:rsidP="007F016B">
      <w:pPr>
        <w:tabs>
          <w:tab w:val="left" w:pos="2268"/>
        </w:tabs>
        <w:spacing w:after="0" w:line="252" w:lineRule="auto"/>
        <w:ind w:left="2268" w:hanging="2268"/>
        <w:jc w:val="both"/>
        <w:rPr>
          <w:rFonts w:cstheme="minorHAnsi"/>
          <w:bCs/>
        </w:rPr>
      </w:pPr>
    </w:p>
    <w:p w:rsidR="00FB5BF9" w:rsidRPr="006657FF" w:rsidRDefault="00FB5BF9" w:rsidP="007F016B">
      <w:pPr>
        <w:tabs>
          <w:tab w:val="left" w:pos="2268"/>
        </w:tabs>
        <w:spacing w:after="0" w:line="252" w:lineRule="auto"/>
        <w:ind w:left="2268" w:hanging="2268"/>
        <w:jc w:val="both"/>
        <w:rPr>
          <w:rFonts w:cstheme="minorHAnsi"/>
          <w:bCs/>
          <w:i/>
          <w:lang w:val="en-CA"/>
        </w:rPr>
      </w:pPr>
      <w:r w:rsidRPr="006657FF">
        <w:rPr>
          <w:rFonts w:cstheme="minorHAnsi"/>
          <w:bCs/>
          <w:i/>
          <w:lang w:val="en-CA"/>
        </w:rPr>
        <w:t xml:space="preserve">WHEREAS </w:t>
      </w:r>
      <w:r>
        <w:rPr>
          <w:rFonts w:cstheme="minorHAnsi"/>
          <w:bCs/>
          <w:i/>
          <w:lang w:val="en-CA"/>
        </w:rPr>
        <w:tab/>
      </w:r>
      <w:r w:rsidRPr="006657FF">
        <w:rPr>
          <w:rFonts w:cstheme="minorHAnsi"/>
          <w:bCs/>
          <w:i/>
          <w:lang w:val="en-CA"/>
        </w:rPr>
        <w:t>the Municipality is trying to obtain information from the federal government concerning the solutions envisaged for the management of these lands contaminated with prion since it is excluded from the decision-making process;</w:t>
      </w:r>
    </w:p>
    <w:p w:rsidR="00FB5BF9" w:rsidRPr="006657FF" w:rsidRDefault="00FB5BF9" w:rsidP="007F016B">
      <w:pPr>
        <w:tabs>
          <w:tab w:val="left" w:pos="2268"/>
        </w:tabs>
        <w:spacing w:after="0" w:line="252" w:lineRule="auto"/>
        <w:ind w:left="2268" w:hanging="2268"/>
        <w:jc w:val="both"/>
        <w:rPr>
          <w:rFonts w:cstheme="minorHAnsi"/>
          <w:bCs/>
          <w:lang w:val="en-CA"/>
        </w:rPr>
      </w:pPr>
    </w:p>
    <w:p w:rsidR="00FB5BF9" w:rsidRDefault="00FB5BF9" w:rsidP="007F016B">
      <w:pPr>
        <w:tabs>
          <w:tab w:val="left" w:pos="2268"/>
        </w:tabs>
        <w:spacing w:after="0" w:line="252" w:lineRule="auto"/>
        <w:ind w:left="2268" w:hanging="2268"/>
        <w:jc w:val="both"/>
        <w:rPr>
          <w:rFonts w:cstheme="minorHAnsi"/>
          <w:bCs/>
        </w:rPr>
      </w:pPr>
      <w:r w:rsidRPr="00082F76">
        <w:rPr>
          <w:rFonts w:cstheme="minorHAnsi"/>
          <w:bCs/>
        </w:rPr>
        <w:lastRenderedPageBreak/>
        <w:t xml:space="preserve">ATTENDU </w:t>
      </w:r>
      <w:r w:rsidRPr="00082F76">
        <w:rPr>
          <w:rFonts w:cstheme="minorHAnsi"/>
          <w:bCs/>
        </w:rPr>
        <w:tab/>
        <w:t>que le fédéral manque de transparence dans sa gestion des cas de maladie débilitante chronique des cervidés</w:t>
      </w:r>
      <w:r>
        <w:rPr>
          <w:rFonts w:cstheme="minorHAnsi"/>
          <w:bCs/>
        </w:rPr>
        <w:t xml:space="preserve"> (MDC) </w:t>
      </w:r>
      <w:r w:rsidRPr="00082F76">
        <w:rPr>
          <w:rFonts w:cstheme="minorHAnsi"/>
          <w:bCs/>
        </w:rPr>
        <w:t>constatés sur le territoire de la Municipalité;</w:t>
      </w:r>
    </w:p>
    <w:p w:rsidR="00FB5BF9" w:rsidRDefault="00FB5BF9" w:rsidP="007F016B">
      <w:pPr>
        <w:tabs>
          <w:tab w:val="left" w:pos="2268"/>
        </w:tabs>
        <w:spacing w:after="0" w:line="252" w:lineRule="auto"/>
        <w:ind w:left="2268" w:hanging="2268"/>
        <w:jc w:val="both"/>
        <w:rPr>
          <w:rFonts w:cstheme="minorHAnsi"/>
          <w:bCs/>
        </w:rPr>
      </w:pPr>
    </w:p>
    <w:p w:rsidR="00FB5BF9" w:rsidRPr="00260B6A" w:rsidRDefault="00FB5BF9" w:rsidP="007F016B">
      <w:pPr>
        <w:tabs>
          <w:tab w:val="left" w:pos="2268"/>
        </w:tabs>
        <w:spacing w:after="0" w:line="252" w:lineRule="auto"/>
        <w:ind w:left="2268" w:hanging="2268"/>
        <w:jc w:val="both"/>
        <w:rPr>
          <w:rFonts w:cstheme="minorHAnsi"/>
          <w:bCs/>
          <w:i/>
          <w:lang w:val="en-CA"/>
        </w:rPr>
      </w:pPr>
      <w:r w:rsidRPr="00260B6A">
        <w:rPr>
          <w:rFonts w:cstheme="minorHAnsi"/>
          <w:bCs/>
          <w:i/>
          <w:lang w:val="en-CA"/>
        </w:rPr>
        <w:t xml:space="preserve">WHEREAS </w:t>
      </w:r>
      <w:r>
        <w:rPr>
          <w:rFonts w:cstheme="minorHAnsi"/>
          <w:bCs/>
          <w:i/>
          <w:lang w:val="en-CA"/>
        </w:rPr>
        <w:tab/>
      </w:r>
      <w:r w:rsidRPr="00260B6A">
        <w:rPr>
          <w:rFonts w:cstheme="minorHAnsi"/>
          <w:bCs/>
          <w:i/>
          <w:lang w:val="en-CA"/>
        </w:rPr>
        <w:t xml:space="preserve">the federal government lacks transparency in its management of cases of chronic wasting disease of </w:t>
      </w:r>
      <w:proofErr w:type="spellStart"/>
      <w:r w:rsidRPr="00260B6A">
        <w:rPr>
          <w:rFonts w:cstheme="minorHAnsi"/>
          <w:bCs/>
          <w:i/>
          <w:lang w:val="en-CA"/>
        </w:rPr>
        <w:t>cervids</w:t>
      </w:r>
      <w:proofErr w:type="spellEnd"/>
      <w:r w:rsidRPr="00260B6A">
        <w:rPr>
          <w:rFonts w:cstheme="minorHAnsi"/>
          <w:bCs/>
          <w:i/>
          <w:lang w:val="en-CA"/>
        </w:rPr>
        <w:t xml:space="preserve"> (CWD) observed on the territory of the Municipality;</w:t>
      </w:r>
    </w:p>
    <w:p w:rsidR="00FB5BF9" w:rsidRPr="00260B6A" w:rsidRDefault="00FB5BF9" w:rsidP="007F016B">
      <w:pPr>
        <w:tabs>
          <w:tab w:val="left" w:pos="2268"/>
        </w:tabs>
        <w:spacing w:after="0" w:line="252" w:lineRule="auto"/>
        <w:ind w:left="2268" w:hanging="2268"/>
        <w:jc w:val="both"/>
        <w:rPr>
          <w:rFonts w:cstheme="minorHAnsi"/>
          <w:bCs/>
          <w:lang w:val="en-CA"/>
        </w:rPr>
      </w:pPr>
    </w:p>
    <w:p w:rsidR="00FB5BF9" w:rsidRDefault="00FB5BF9" w:rsidP="00636F9D">
      <w:pPr>
        <w:tabs>
          <w:tab w:val="left" w:pos="2268"/>
        </w:tabs>
        <w:spacing w:after="0" w:line="264" w:lineRule="auto"/>
        <w:ind w:left="2268" w:hanging="2268"/>
        <w:jc w:val="both"/>
        <w:rPr>
          <w:rFonts w:cstheme="minorHAnsi"/>
          <w:bCs/>
        </w:rPr>
      </w:pPr>
      <w:r w:rsidRPr="00082F76">
        <w:rPr>
          <w:rFonts w:cstheme="minorHAnsi"/>
          <w:bCs/>
        </w:rPr>
        <w:t xml:space="preserve">ATTENDU </w:t>
      </w:r>
      <w:r w:rsidRPr="00082F76">
        <w:rPr>
          <w:rFonts w:cstheme="minorHAnsi"/>
          <w:bCs/>
        </w:rPr>
        <w:tab/>
        <w:t>que les terres contaminées sont situées sur le territoire de la Municipalité;</w:t>
      </w:r>
    </w:p>
    <w:p w:rsidR="00FB5BF9" w:rsidRDefault="00FB5BF9" w:rsidP="00636F9D">
      <w:pPr>
        <w:tabs>
          <w:tab w:val="left" w:pos="2268"/>
        </w:tabs>
        <w:spacing w:after="0" w:line="264" w:lineRule="auto"/>
        <w:ind w:left="2268" w:hanging="2268"/>
        <w:jc w:val="both"/>
        <w:rPr>
          <w:rFonts w:cstheme="minorHAnsi"/>
          <w:bCs/>
        </w:rPr>
      </w:pPr>
    </w:p>
    <w:p w:rsidR="00FB5BF9" w:rsidRPr="00260B6A" w:rsidRDefault="00FB5BF9" w:rsidP="00636F9D">
      <w:pPr>
        <w:tabs>
          <w:tab w:val="left" w:pos="2268"/>
        </w:tabs>
        <w:spacing w:after="0" w:line="264" w:lineRule="auto"/>
        <w:ind w:left="2268" w:hanging="2268"/>
        <w:jc w:val="both"/>
        <w:rPr>
          <w:rFonts w:cstheme="minorHAnsi"/>
          <w:bCs/>
          <w:i/>
          <w:lang w:val="en-CA"/>
        </w:rPr>
      </w:pPr>
      <w:r w:rsidRPr="00260B6A">
        <w:rPr>
          <w:rFonts w:cstheme="minorHAnsi"/>
          <w:bCs/>
          <w:i/>
          <w:lang w:val="en-CA"/>
        </w:rPr>
        <w:t xml:space="preserve">WHEREAS </w:t>
      </w:r>
      <w:r>
        <w:rPr>
          <w:rFonts w:cstheme="minorHAnsi"/>
          <w:bCs/>
          <w:i/>
          <w:lang w:val="en-CA"/>
        </w:rPr>
        <w:tab/>
      </w:r>
      <w:r w:rsidRPr="00260B6A">
        <w:rPr>
          <w:rFonts w:cstheme="minorHAnsi"/>
          <w:bCs/>
          <w:i/>
          <w:lang w:val="en-CA"/>
        </w:rPr>
        <w:t>the contaminated lands are located on the territory of the Municipality;</w:t>
      </w:r>
    </w:p>
    <w:p w:rsidR="00FB5BF9" w:rsidRPr="00260B6A" w:rsidRDefault="00FB5BF9" w:rsidP="00636F9D">
      <w:pPr>
        <w:tabs>
          <w:tab w:val="left" w:pos="2268"/>
        </w:tabs>
        <w:spacing w:after="0" w:line="264" w:lineRule="auto"/>
        <w:ind w:left="2268" w:hanging="2268"/>
        <w:jc w:val="both"/>
        <w:rPr>
          <w:rFonts w:cstheme="minorHAnsi"/>
          <w:bCs/>
          <w:lang w:val="en-CA"/>
        </w:rPr>
      </w:pPr>
    </w:p>
    <w:p w:rsidR="00FB5BF9" w:rsidRDefault="00FB5BF9" w:rsidP="00636F9D">
      <w:pPr>
        <w:tabs>
          <w:tab w:val="left" w:pos="2268"/>
        </w:tabs>
        <w:spacing w:after="0" w:line="264" w:lineRule="auto"/>
        <w:ind w:left="2268" w:hanging="2268"/>
        <w:jc w:val="both"/>
        <w:rPr>
          <w:rFonts w:cstheme="minorHAnsi"/>
          <w:bCs/>
        </w:rPr>
      </w:pPr>
      <w:r w:rsidRPr="00082F76">
        <w:rPr>
          <w:rFonts w:cstheme="minorHAnsi"/>
          <w:bCs/>
        </w:rPr>
        <w:t xml:space="preserve">ATTENDU </w:t>
      </w:r>
      <w:r w:rsidRPr="00082F76">
        <w:rPr>
          <w:rFonts w:cstheme="minorHAnsi"/>
          <w:bCs/>
        </w:rPr>
        <w:tab/>
        <w:t>les pouvoirs dévolus à la Municipalité pour la gestion et l’aménagement de son territoire;</w:t>
      </w:r>
    </w:p>
    <w:p w:rsidR="00FB5BF9" w:rsidRDefault="00FB5BF9" w:rsidP="00636F9D">
      <w:pPr>
        <w:tabs>
          <w:tab w:val="left" w:pos="2268"/>
        </w:tabs>
        <w:spacing w:after="0" w:line="264" w:lineRule="auto"/>
        <w:ind w:left="2268" w:hanging="2268"/>
        <w:jc w:val="both"/>
        <w:rPr>
          <w:rFonts w:cstheme="minorHAnsi"/>
          <w:bCs/>
        </w:rPr>
      </w:pPr>
    </w:p>
    <w:p w:rsidR="00FB5BF9" w:rsidRPr="009D1CC0" w:rsidRDefault="00FB5BF9" w:rsidP="00636F9D">
      <w:pPr>
        <w:tabs>
          <w:tab w:val="left" w:pos="2268"/>
        </w:tabs>
        <w:spacing w:after="0" w:line="264" w:lineRule="auto"/>
        <w:ind w:left="2268" w:hanging="2268"/>
        <w:jc w:val="both"/>
        <w:rPr>
          <w:rFonts w:cstheme="minorHAnsi"/>
          <w:bCs/>
          <w:i/>
          <w:lang w:val="en-CA"/>
        </w:rPr>
      </w:pPr>
      <w:r w:rsidRPr="009D1CC0">
        <w:rPr>
          <w:rFonts w:cstheme="minorHAnsi"/>
          <w:bCs/>
          <w:i/>
          <w:lang w:val="en-CA"/>
        </w:rPr>
        <w:t xml:space="preserve">WHEREAS </w:t>
      </w:r>
      <w:r>
        <w:rPr>
          <w:rFonts w:cstheme="minorHAnsi"/>
          <w:bCs/>
          <w:i/>
          <w:lang w:val="en-CA"/>
        </w:rPr>
        <w:tab/>
      </w:r>
      <w:r w:rsidRPr="009D1CC0">
        <w:rPr>
          <w:rFonts w:cstheme="minorHAnsi"/>
          <w:bCs/>
          <w:i/>
          <w:lang w:val="en-CA"/>
        </w:rPr>
        <w:t>the powers vested in the Municipality for the management and development of its territory;</w:t>
      </w:r>
    </w:p>
    <w:p w:rsidR="00FB5BF9" w:rsidRPr="009D1CC0" w:rsidRDefault="00FB5BF9" w:rsidP="00636F9D">
      <w:pPr>
        <w:tabs>
          <w:tab w:val="left" w:pos="2268"/>
        </w:tabs>
        <w:spacing w:after="0" w:line="264" w:lineRule="auto"/>
        <w:ind w:left="2268" w:hanging="2268"/>
        <w:jc w:val="both"/>
        <w:rPr>
          <w:rFonts w:cstheme="minorHAnsi"/>
          <w:bCs/>
          <w:lang w:val="en-CA"/>
        </w:rPr>
      </w:pPr>
    </w:p>
    <w:p w:rsidR="00FB5BF9" w:rsidRDefault="00FB5BF9" w:rsidP="00636F9D">
      <w:pPr>
        <w:tabs>
          <w:tab w:val="left" w:pos="2268"/>
        </w:tabs>
        <w:spacing w:after="0" w:line="264" w:lineRule="auto"/>
        <w:ind w:left="2268" w:hanging="2268"/>
        <w:jc w:val="both"/>
        <w:rPr>
          <w:rFonts w:cstheme="minorHAnsi"/>
          <w:bCs/>
        </w:rPr>
      </w:pPr>
      <w:r w:rsidRPr="00082F76">
        <w:rPr>
          <w:rFonts w:cstheme="minorHAnsi"/>
          <w:bCs/>
        </w:rPr>
        <w:t xml:space="preserve">ATTENDU </w:t>
      </w:r>
      <w:r w:rsidRPr="00082F76">
        <w:rPr>
          <w:rFonts w:cstheme="minorHAnsi"/>
          <w:bCs/>
        </w:rPr>
        <w:tab/>
        <w:t>que la Municipalité a obtenu comme information que le fédéral pourrait autoriser le retrait de 8 pouces de terre aux endroits contaminés par le prion pour l’enfouir sur un terrain sur le territoire de la Municipalité;</w:t>
      </w:r>
    </w:p>
    <w:p w:rsidR="00FB5BF9" w:rsidRDefault="00FB5BF9" w:rsidP="00636F9D">
      <w:pPr>
        <w:tabs>
          <w:tab w:val="left" w:pos="2268"/>
        </w:tabs>
        <w:spacing w:after="0" w:line="264" w:lineRule="auto"/>
        <w:ind w:left="2268" w:hanging="2268"/>
        <w:jc w:val="both"/>
        <w:rPr>
          <w:rFonts w:cstheme="minorHAnsi"/>
          <w:bCs/>
        </w:rPr>
      </w:pPr>
    </w:p>
    <w:p w:rsidR="00FB5BF9" w:rsidRPr="00DF2F10" w:rsidRDefault="00FB5BF9" w:rsidP="00636F9D">
      <w:pPr>
        <w:tabs>
          <w:tab w:val="left" w:pos="2268"/>
        </w:tabs>
        <w:spacing w:after="0" w:line="264" w:lineRule="auto"/>
        <w:ind w:left="2268" w:hanging="2268"/>
        <w:jc w:val="both"/>
        <w:rPr>
          <w:rFonts w:cstheme="minorHAnsi"/>
          <w:bCs/>
          <w:i/>
          <w:lang w:val="en-CA"/>
        </w:rPr>
      </w:pPr>
      <w:r w:rsidRPr="00DF2F10">
        <w:rPr>
          <w:rFonts w:cstheme="minorHAnsi"/>
          <w:bCs/>
          <w:i/>
          <w:lang w:val="en-CA"/>
        </w:rPr>
        <w:t xml:space="preserve">WHEREAS </w:t>
      </w:r>
      <w:r>
        <w:rPr>
          <w:rFonts w:cstheme="minorHAnsi"/>
          <w:bCs/>
          <w:i/>
          <w:lang w:val="en-CA"/>
        </w:rPr>
        <w:tab/>
      </w:r>
      <w:r w:rsidRPr="00DF2F10">
        <w:rPr>
          <w:rFonts w:cstheme="minorHAnsi"/>
          <w:bCs/>
          <w:i/>
          <w:lang w:val="en-CA"/>
        </w:rPr>
        <w:t>the Municipality has obtained as information that the federal government could authorize the removal of 8 inches of soil from places contaminated by the prion to bury it on land on the territory of the Municipality;</w:t>
      </w:r>
    </w:p>
    <w:p w:rsidR="00FB5BF9" w:rsidRPr="00DF2F10" w:rsidRDefault="00FB5BF9" w:rsidP="00636F9D">
      <w:pPr>
        <w:tabs>
          <w:tab w:val="left" w:pos="2268"/>
        </w:tabs>
        <w:spacing w:after="0" w:line="264" w:lineRule="auto"/>
        <w:ind w:left="2268" w:hanging="2268"/>
        <w:jc w:val="both"/>
        <w:rPr>
          <w:rFonts w:cstheme="minorHAnsi"/>
          <w:bCs/>
          <w:lang w:val="en-CA"/>
        </w:rPr>
      </w:pPr>
    </w:p>
    <w:p w:rsidR="00FB5BF9" w:rsidRPr="00082F76" w:rsidRDefault="00FB5BF9" w:rsidP="00636F9D">
      <w:pPr>
        <w:tabs>
          <w:tab w:val="left" w:pos="2268"/>
        </w:tabs>
        <w:spacing w:after="0" w:line="264" w:lineRule="auto"/>
        <w:ind w:left="2268" w:hanging="2268"/>
        <w:jc w:val="both"/>
        <w:rPr>
          <w:rFonts w:cstheme="minorHAnsi"/>
          <w:bCs/>
        </w:rPr>
      </w:pPr>
      <w:r w:rsidRPr="00082F76">
        <w:rPr>
          <w:rFonts w:cstheme="minorHAnsi"/>
          <w:bCs/>
        </w:rPr>
        <w:t xml:space="preserve">ATTENDU </w:t>
      </w:r>
      <w:r w:rsidRPr="00082F76">
        <w:rPr>
          <w:rFonts w:cstheme="minorHAnsi"/>
          <w:bCs/>
        </w:rPr>
        <w:tab/>
        <w:t>que la règlementation municipale prohibe tout nouveau site d’enfouissement sur le territoire;</w:t>
      </w:r>
    </w:p>
    <w:p w:rsidR="00FB5BF9" w:rsidRDefault="00FB5BF9" w:rsidP="00636F9D">
      <w:pPr>
        <w:tabs>
          <w:tab w:val="left" w:pos="2268"/>
        </w:tabs>
        <w:spacing w:after="0" w:line="264" w:lineRule="auto"/>
        <w:ind w:left="2268" w:hanging="2268"/>
        <w:jc w:val="both"/>
        <w:rPr>
          <w:rFonts w:cstheme="minorHAnsi"/>
          <w:bCs/>
        </w:rPr>
      </w:pPr>
    </w:p>
    <w:p w:rsidR="00FB5BF9" w:rsidRPr="00DF2F10" w:rsidRDefault="00FB5BF9" w:rsidP="00636F9D">
      <w:pPr>
        <w:tabs>
          <w:tab w:val="left" w:pos="2268"/>
        </w:tabs>
        <w:spacing w:after="0" w:line="264" w:lineRule="auto"/>
        <w:ind w:left="2268" w:hanging="2268"/>
        <w:jc w:val="both"/>
        <w:rPr>
          <w:rFonts w:cstheme="minorHAnsi"/>
          <w:bCs/>
          <w:i/>
          <w:lang w:val="en-CA"/>
        </w:rPr>
      </w:pPr>
      <w:r w:rsidRPr="00DF2F10">
        <w:rPr>
          <w:rFonts w:cstheme="minorHAnsi"/>
          <w:bCs/>
          <w:i/>
          <w:lang w:val="en-CA"/>
        </w:rPr>
        <w:t xml:space="preserve">WHEREAS </w:t>
      </w:r>
      <w:r>
        <w:rPr>
          <w:rFonts w:cstheme="minorHAnsi"/>
          <w:bCs/>
          <w:i/>
          <w:lang w:val="en-CA"/>
        </w:rPr>
        <w:tab/>
      </w:r>
      <w:r w:rsidRPr="00DF2F10">
        <w:rPr>
          <w:rFonts w:cstheme="minorHAnsi"/>
          <w:bCs/>
          <w:i/>
          <w:lang w:val="en-CA"/>
        </w:rPr>
        <w:t>municipal regulations prohibit any new landfill site on the territory;</w:t>
      </w:r>
    </w:p>
    <w:p w:rsidR="00FB5BF9" w:rsidRPr="00DF2F10" w:rsidRDefault="00FB5BF9" w:rsidP="00636F9D">
      <w:pPr>
        <w:tabs>
          <w:tab w:val="left" w:pos="2268"/>
        </w:tabs>
        <w:spacing w:after="0" w:line="264" w:lineRule="auto"/>
        <w:ind w:left="2268" w:hanging="2268"/>
        <w:jc w:val="both"/>
        <w:rPr>
          <w:rFonts w:cstheme="minorHAnsi"/>
          <w:bCs/>
          <w:lang w:val="en-CA"/>
        </w:rPr>
      </w:pPr>
    </w:p>
    <w:p w:rsidR="00FB5BF9" w:rsidRDefault="00FB5BF9" w:rsidP="00636F9D">
      <w:pPr>
        <w:tabs>
          <w:tab w:val="left" w:pos="2268"/>
        </w:tabs>
        <w:spacing w:after="0" w:line="264" w:lineRule="auto"/>
        <w:ind w:left="2268" w:hanging="2268"/>
        <w:jc w:val="both"/>
        <w:rPr>
          <w:rFonts w:cstheme="minorHAnsi"/>
          <w:bCs/>
        </w:rPr>
      </w:pPr>
      <w:r w:rsidRPr="004B7B5D">
        <w:rPr>
          <w:rFonts w:cstheme="minorHAnsi"/>
          <w:bCs/>
        </w:rPr>
        <w:t xml:space="preserve">ATTENDU </w:t>
      </w:r>
      <w:r>
        <w:rPr>
          <w:rFonts w:cstheme="minorHAnsi"/>
          <w:bCs/>
        </w:rPr>
        <w:tab/>
      </w:r>
      <w:r w:rsidRPr="004B7B5D">
        <w:rPr>
          <w:rFonts w:cstheme="minorHAnsi"/>
          <w:bCs/>
        </w:rPr>
        <w:t>que la solution envisagée d’enfouir ou de maintenir à perpétuité les terres contaminées sur le territoire constitue l’opération d’un site d’enfouissement, ce qui est prohibé par la réglementation;</w:t>
      </w:r>
    </w:p>
    <w:p w:rsidR="00FB5BF9" w:rsidRDefault="00FB5BF9" w:rsidP="00636F9D">
      <w:pPr>
        <w:tabs>
          <w:tab w:val="left" w:pos="2268"/>
        </w:tabs>
        <w:spacing w:after="0" w:line="264" w:lineRule="auto"/>
        <w:ind w:left="2268" w:hanging="2268"/>
        <w:jc w:val="both"/>
        <w:rPr>
          <w:rFonts w:cstheme="minorHAnsi"/>
          <w:bCs/>
        </w:rPr>
      </w:pPr>
    </w:p>
    <w:p w:rsidR="00FB5BF9" w:rsidRPr="00DF2F10" w:rsidRDefault="00FB5BF9" w:rsidP="00636F9D">
      <w:pPr>
        <w:tabs>
          <w:tab w:val="left" w:pos="2268"/>
        </w:tabs>
        <w:spacing w:after="0" w:line="264" w:lineRule="auto"/>
        <w:ind w:left="2268" w:hanging="2268"/>
        <w:jc w:val="both"/>
        <w:rPr>
          <w:rFonts w:cstheme="minorHAnsi"/>
          <w:bCs/>
          <w:i/>
          <w:lang w:val="en-CA"/>
        </w:rPr>
      </w:pPr>
      <w:r w:rsidRPr="00DF2F10">
        <w:rPr>
          <w:rFonts w:cstheme="minorHAnsi"/>
          <w:bCs/>
          <w:i/>
          <w:lang w:val="en-CA"/>
        </w:rPr>
        <w:t xml:space="preserve">WHEREAS </w:t>
      </w:r>
      <w:r>
        <w:rPr>
          <w:rFonts w:cstheme="minorHAnsi"/>
          <w:bCs/>
          <w:i/>
          <w:lang w:val="en-CA"/>
        </w:rPr>
        <w:tab/>
      </w:r>
      <w:r w:rsidRPr="00164399">
        <w:rPr>
          <w:rFonts w:cstheme="minorHAnsi"/>
          <w:bCs/>
          <w:i/>
          <w:lang w:val="en-CA"/>
        </w:rPr>
        <w:t>the envisaged solution of burying or maintaining contaminated land on the territory in perpetuity constitutes the operation of a landfill site, which is prohibited by regulations;</w:t>
      </w:r>
    </w:p>
    <w:p w:rsidR="00FB5BF9" w:rsidRPr="000D3628" w:rsidRDefault="00FB5BF9" w:rsidP="00636F9D">
      <w:pPr>
        <w:tabs>
          <w:tab w:val="left" w:pos="2268"/>
        </w:tabs>
        <w:spacing w:after="0" w:line="264" w:lineRule="auto"/>
        <w:ind w:left="2268" w:hanging="2268"/>
        <w:jc w:val="both"/>
        <w:rPr>
          <w:rFonts w:cstheme="minorHAnsi"/>
          <w:bCs/>
          <w:lang w:val="en-CA"/>
        </w:rPr>
      </w:pPr>
    </w:p>
    <w:p w:rsidR="00FB5BF9" w:rsidRDefault="00FB5BF9" w:rsidP="00636F9D">
      <w:pPr>
        <w:tabs>
          <w:tab w:val="left" w:pos="2268"/>
        </w:tabs>
        <w:spacing w:after="0" w:line="264" w:lineRule="auto"/>
        <w:ind w:left="2268" w:hanging="2268"/>
        <w:jc w:val="both"/>
        <w:rPr>
          <w:rFonts w:cstheme="minorHAnsi"/>
          <w:bCs/>
        </w:rPr>
      </w:pPr>
      <w:r w:rsidRPr="00082F76">
        <w:rPr>
          <w:rFonts w:cstheme="minorHAnsi"/>
          <w:bCs/>
        </w:rPr>
        <w:t xml:space="preserve">ATTENDU </w:t>
      </w:r>
      <w:r w:rsidRPr="00082F76">
        <w:rPr>
          <w:rFonts w:cstheme="minorHAnsi"/>
          <w:bCs/>
        </w:rPr>
        <w:tab/>
        <w:t xml:space="preserve">qu’il demeure une préoccupation importante qu’il puisse y avoir aggravation de la situation et la propagation de cette protéine nocive par les animaux sauvages et contamination des puits, ruisseaux et fossés par le ruissellement des eaux; </w:t>
      </w:r>
    </w:p>
    <w:p w:rsidR="00FB5BF9" w:rsidRDefault="00FB5BF9" w:rsidP="00636F9D">
      <w:pPr>
        <w:tabs>
          <w:tab w:val="left" w:pos="2268"/>
        </w:tabs>
        <w:spacing w:after="0" w:line="264" w:lineRule="auto"/>
        <w:ind w:left="2268" w:hanging="2268"/>
        <w:jc w:val="both"/>
        <w:rPr>
          <w:rFonts w:cstheme="minorHAnsi"/>
          <w:bCs/>
        </w:rPr>
      </w:pPr>
    </w:p>
    <w:p w:rsidR="00FB5BF9" w:rsidRPr="00CE368A" w:rsidRDefault="00FB5BF9" w:rsidP="00636F9D">
      <w:pPr>
        <w:tabs>
          <w:tab w:val="left" w:pos="2268"/>
        </w:tabs>
        <w:spacing w:after="0" w:line="264" w:lineRule="auto"/>
        <w:ind w:left="2268" w:hanging="2268"/>
        <w:jc w:val="both"/>
        <w:rPr>
          <w:rFonts w:cstheme="minorHAnsi"/>
          <w:bCs/>
          <w:i/>
          <w:lang w:val="en-CA"/>
        </w:rPr>
      </w:pPr>
      <w:r w:rsidRPr="00CE368A">
        <w:rPr>
          <w:rFonts w:cstheme="minorHAnsi"/>
          <w:bCs/>
          <w:i/>
          <w:lang w:val="en-CA"/>
        </w:rPr>
        <w:t xml:space="preserve">WHEREAS </w:t>
      </w:r>
      <w:r>
        <w:rPr>
          <w:rFonts w:cstheme="minorHAnsi"/>
          <w:bCs/>
          <w:i/>
          <w:lang w:val="en-CA"/>
        </w:rPr>
        <w:tab/>
      </w:r>
      <w:r w:rsidRPr="00CE368A">
        <w:rPr>
          <w:rFonts w:cstheme="minorHAnsi"/>
          <w:bCs/>
          <w:i/>
          <w:lang w:val="en-CA"/>
        </w:rPr>
        <w:t>there remains a significant concern that there may be a worsening of the situation and the spread of this harmful protein by wild animals and contamination of wells, streams and ditches by runoff;</w:t>
      </w:r>
    </w:p>
    <w:p w:rsidR="00FB5BF9" w:rsidRPr="00CE368A" w:rsidRDefault="00FB5BF9" w:rsidP="00636F9D">
      <w:pPr>
        <w:tabs>
          <w:tab w:val="left" w:pos="2268"/>
        </w:tabs>
        <w:spacing w:after="0" w:line="264" w:lineRule="auto"/>
        <w:ind w:left="2268" w:hanging="2268"/>
        <w:jc w:val="both"/>
        <w:rPr>
          <w:rFonts w:cstheme="minorHAnsi"/>
          <w:bCs/>
          <w:lang w:val="en-CA"/>
        </w:rPr>
      </w:pPr>
    </w:p>
    <w:p w:rsidR="00FB5BF9" w:rsidRDefault="00FB5BF9" w:rsidP="0010228F">
      <w:pPr>
        <w:tabs>
          <w:tab w:val="left" w:pos="2268"/>
        </w:tabs>
        <w:spacing w:after="0" w:line="252" w:lineRule="auto"/>
        <w:ind w:left="2268" w:hanging="2268"/>
        <w:jc w:val="both"/>
        <w:rPr>
          <w:rFonts w:cstheme="minorHAnsi"/>
          <w:bCs/>
        </w:rPr>
      </w:pPr>
      <w:r w:rsidRPr="00082F76">
        <w:rPr>
          <w:rFonts w:cstheme="minorHAnsi"/>
          <w:bCs/>
        </w:rPr>
        <w:lastRenderedPageBreak/>
        <w:t xml:space="preserve">ATTENDU </w:t>
      </w:r>
      <w:r w:rsidRPr="00082F76">
        <w:rPr>
          <w:rFonts w:cstheme="minorHAnsi"/>
          <w:bCs/>
        </w:rPr>
        <w:tab/>
        <w:t xml:space="preserve">que la Municipalité n’a eu accès à aucune des études ayant identifiées les mesures à mettre en place, ni de l’échéancier fixé à cette fin; </w:t>
      </w:r>
    </w:p>
    <w:p w:rsidR="00FB5BF9" w:rsidRDefault="00FB5BF9" w:rsidP="0010228F">
      <w:pPr>
        <w:tabs>
          <w:tab w:val="left" w:pos="2268"/>
        </w:tabs>
        <w:spacing w:after="0" w:line="252" w:lineRule="auto"/>
        <w:ind w:left="2268" w:hanging="2268"/>
        <w:jc w:val="both"/>
        <w:rPr>
          <w:rFonts w:cstheme="minorHAnsi"/>
          <w:bCs/>
        </w:rPr>
      </w:pPr>
    </w:p>
    <w:p w:rsidR="00FB5BF9" w:rsidRPr="00CE368A" w:rsidRDefault="00FB5BF9" w:rsidP="0010228F">
      <w:pPr>
        <w:tabs>
          <w:tab w:val="left" w:pos="2268"/>
        </w:tabs>
        <w:spacing w:after="0" w:line="252" w:lineRule="auto"/>
        <w:ind w:left="2268" w:hanging="2268"/>
        <w:jc w:val="both"/>
        <w:rPr>
          <w:rFonts w:cstheme="minorHAnsi"/>
          <w:bCs/>
          <w:i/>
          <w:lang w:val="en-CA"/>
        </w:rPr>
      </w:pPr>
      <w:r w:rsidRPr="00CE368A">
        <w:rPr>
          <w:rFonts w:cstheme="minorHAnsi"/>
          <w:bCs/>
          <w:i/>
          <w:lang w:val="en-CA"/>
        </w:rPr>
        <w:t xml:space="preserve">WHEREAS </w:t>
      </w:r>
      <w:r>
        <w:rPr>
          <w:rFonts w:cstheme="minorHAnsi"/>
          <w:bCs/>
          <w:i/>
          <w:lang w:val="en-CA"/>
        </w:rPr>
        <w:tab/>
      </w:r>
      <w:r w:rsidRPr="00CE368A">
        <w:rPr>
          <w:rFonts w:cstheme="minorHAnsi"/>
          <w:bCs/>
          <w:i/>
          <w:lang w:val="en-CA"/>
        </w:rPr>
        <w:t>the Municipality has not had access to any of the studies that identified the measures to be put in place, nor of the schedule set for this purpose;</w:t>
      </w:r>
    </w:p>
    <w:p w:rsidR="00FB5BF9" w:rsidRPr="00CE368A" w:rsidRDefault="00FB5BF9" w:rsidP="0010228F">
      <w:pPr>
        <w:tabs>
          <w:tab w:val="left" w:pos="2268"/>
        </w:tabs>
        <w:spacing w:after="0" w:line="252" w:lineRule="auto"/>
        <w:ind w:left="2268" w:hanging="2268"/>
        <w:jc w:val="both"/>
        <w:rPr>
          <w:rFonts w:cstheme="minorHAnsi"/>
          <w:bCs/>
          <w:lang w:val="en-CA"/>
        </w:rPr>
      </w:pPr>
    </w:p>
    <w:p w:rsidR="00FB5BF9" w:rsidRDefault="00FB5BF9" w:rsidP="0010228F">
      <w:pPr>
        <w:tabs>
          <w:tab w:val="left" w:pos="2268"/>
        </w:tabs>
        <w:spacing w:after="0" w:line="252" w:lineRule="auto"/>
        <w:ind w:left="2268" w:hanging="2268"/>
        <w:jc w:val="both"/>
        <w:rPr>
          <w:rFonts w:cstheme="minorHAnsi"/>
          <w:bCs/>
        </w:rPr>
      </w:pPr>
      <w:r w:rsidRPr="00082F76">
        <w:rPr>
          <w:rFonts w:cstheme="minorHAnsi"/>
          <w:bCs/>
        </w:rPr>
        <w:t xml:space="preserve">ATTENDU </w:t>
      </w:r>
      <w:r w:rsidRPr="00082F76">
        <w:rPr>
          <w:rFonts w:cstheme="minorHAnsi"/>
          <w:bCs/>
        </w:rPr>
        <w:tab/>
        <w:t xml:space="preserve">qu’il est essentiel que le fédéral implique la Municipalité et tienne compte de la réglementation applicable pour la recherche et l’application d’une solution complète de cette situation préoccupante pour la santé et la sécurité des citoyens; </w:t>
      </w:r>
    </w:p>
    <w:p w:rsidR="00FB5BF9" w:rsidRDefault="00FB5BF9" w:rsidP="0010228F">
      <w:pPr>
        <w:tabs>
          <w:tab w:val="left" w:pos="2268"/>
        </w:tabs>
        <w:spacing w:after="0" w:line="252" w:lineRule="auto"/>
        <w:ind w:left="2268" w:hanging="2268"/>
        <w:jc w:val="both"/>
        <w:rPr>
          <w:rFonts w:cstheme="minorHAnsi"/>
          <w:bCs/>
        </w:rPr>
      </w:pPr>
    </w:p>
    <w:p w:rsidR="00FB5BF9" w:rsidRPr="00060DC7" w:rsidRDefault="00FB5BF9" w:rsidP="0010228F">
      <w:pPr>
        <w:tabs>
          <w:tab w:val="left" w:pos="2268"/>
        </w:tabs>
        <w:spacing w:after="0" w:line="252" w:lineRule="auto"/>
        <w:ind w:left="2268" w:hanging="2268"/>
        <w:jc w:val="both"/>
        <w:rPr>
          <w:rFonts w:cstheme="minorHAnsi"/>
          <w:bCs/>
          <w:i/>
          <w:lang w:val="en-CA"/>
        </w:rPr>
      </w:pPr>
      <w:r w:rsidRPr="00060DC7">
        <w:rPr>
          <w:rFonts w:cstheme="minorHAnsi"/>
          <w:bCs/>
          <w:i/>
          <w:lang w:val="en-CA"/>
        </w:rPr>
        <w:t xml:space="preserve">WHEREAS </w:t>
      </w:r>
      <w:r>
        <w:rPr>
          <w:rFonts w:cstheme="minorHAnsi"/>
          <w:bCs/>
          <w:i/>
          <w:lang w:val="en-CA"/>
        </w:rPr>
        <w:tab/>
      </w:r>
      <w:r w:rsidRPr="00060DC7">
        <w:rPr>
          <w:rFonts w:cstheme="minorHAnsi"/>
          <w:bCs/>
          <w:i/>
          <w:lang w:val="en-CA"/>
        </w:rPr>
        <w:t>it is essential that the federal government involve the Municipality and take into account the applicable regulations for the search and application of a complete solution to this worrying situation for the health and safety of citizens;</w:t>
      </w:r>
    </w:p>
    <w:p w:rsidR="00FB5BF9" w:rsidRPr="001F2D7E" w:rsidRDefault="00FB5BF9" w:rsidP="0010228F">
      <w:pPr>
        <w:pStyle w:val="Corpsdetexte"/>
        <w:tabs>
          <w:tab w:val="left" w:pos="2268"/>
        </w:tabs>
        <w:spacing w:line="252" w:lineRule="auto"/>
        <w:ind w:left="2268" w:hanging="2268"/>
        <w:jc w:val="both"/>
        <w:rPr>
          <w:rFonts w:asciiTheme="minorHAnsi" w:hAnsiTheme="minorHAnsi" w:cstheme="minorHAnsi"/>
          <w:lang w:val="en-CA"/>
        </w:rPr>
      </w:pPr>
    </w:p>
    <w:p w:rsidR="00FB5BF9" w:rsidRPr="00082F76" w:rsidRDefault="00FB5BF9" w:rsidP="0010228F">
      <w:pPr>
        <w:pStyle w:val="Corpsdetexte"/>
        <w:tabs>
          <w:tab w:val="left" w:pos="2268"/>
        </w:tabs>
        <w:spacing w:after="200" w:line="252" w:lineRule="auto"/>
        <w:ind w:left="2268" w:hanging="2268"/>
        <w:jc w:val="both"/>
        <w:rPr>
          <w:rFonts w:asciiTheme="minorHAnsi" w:hAnsiTheme="minorHAnsi" w:cstheme="minorHAnsi"/>
        </w:rPr>
      </w:pPr>
      <w:r w:rsidRPr="00082F76">
        <w:rPr>
          <w:rFonts w:asciiTheme="minorHAnsi" w:hAnsiTheme="minorHAnsi" w:cstheme="minorHAnsi"/>
        </w:rPr>
        <w:t>EN</w:t>
      </w:r>
      <w:r w:rsidRPr="00082F76">
        <w:rPr>
          <w:rFonts w:asciiTheme="minorHAnsi" w:hAnsiTheme="minorHAnsi" w:cstheme="minorHAnsi"/>
          <w:spacing w:val="-1"/>
        </w:rPr>
        <w:t xml:space="preserve"> </w:t>
      </w:r>
      <w:r w:rsidRPr="00082F76">
        <w:rPr>
          <w:rFonts w:asciiTheme="minorHAnsi" w:hAnsiTheme="minorHAnsi" w:cstheme="minorHAnsi"/>
        </w:rPr>
        <w:t>CONSÉQUENCE</w:t>
      </w:r>
      <w:r w:rsidRPr="00082F76">
        <w:rPr>
          <w:rFonts w:asciiTheme="minorHAnsi" w:hAnsiTheme="minorHAnsi" w:cstheme="minorHAnsi"/>
        </w:rPr>
        <w:tab/>
        <w:t xml:space="preserve">il est proposé par </w:t>
      </w:r>
      <w:r>
        <w:rPr>
          <w:rFonts w:asciiTheme="minorHAnsi" w:hAnsiTheme="minorHAnsi" w:cstheme="minorHAnsi"/>
        </w:rPr>
        <w:t>le conseiller Denis Fillion</w:t>
      </w:r>
      <w:r w:rsidRPr="00082F76">
        <w:rPr>
          <w:rFonts w:asciiTheme="minorHAnsi" w:hAnsiTheme="minorHAnsi" w:cstheme="minorHAnsi"/>
        </w:rPr>
        <w:t xml:space="preserve"> et résolu:</w:t>
      </w:r>
    </w:p>
    <w:p w:rsidR="00FB5BF9" w:rsidRPr="00082F76" w:rsidRDefault="00FB5BF9" w:rsidP="0010228F">
      <w:pPr>
        <w:pStyle w:val="Corpsdetexte"/>
        <w:numPr>
          <w:ilvl w:val="0"/>
          <w:numId w:val="43"/>
        </w:numPr>
        <w:tabs>
          <w:tab w:val="left" w:pos="2268"/>
        </w:tabs>
        <w:spacing w:after="200" w:line="252" w:lineRule="auto"/>
        <w:ind w:left="2268" w:hanging="283"/>
        <w:jc w:val="both"/>
        <w:rPr>
          <w:rFonts w:asciiTheme="minorHAnsi" w:hAnsiTheme="minorHAnsi" w:cstheme="minorHAnsi"/>
        </w:rPr>
      </w:pPr>
      <w:r w:rsidRPr="00082F76">
        <w:rPr>
          <w:rFonts w:asciiTheme="minorHAnsi" w:hAnsiTheme="minorHAnsi" w:cstheme="minorHAnsi"/>
        </w:rPr>
        <w:t>De demander aux ministres de l’Agriculture et de l’Agroalimentaire et de la Santé du Canada d’inclure la Municipalité de Grenville-sur-la-Rouge dans les échanges pour la recherche de solution permanente aux terres contaminées;</w:t>
      </w:r>
    </w:p>
    <w:p w:rsidR="00FB5BF9" w:rsidRPr="00082F76" w:rsidRDefault="00FB5BF9" w:rsidP="0010228F">
      <w:pPr>
        <w:pStyle w:val="Corpsdetexte"/>
        <w:numPr>
          <w:ilvl w:val="0"/>
          <w:numId w:val="43"/>
        </w:numPr>
        <w:tabs>
          <w:tab w:val="left" w:pos="2268"/>
        </w:tabs>
        <w:spacing w:after="200" w:line="252" w:lineRule="auto"/>
        <w:ind w:left="2268" w:hanging="283"/>
        <w:jc w:val="both"/>
        <w:rPr>
          <w:rFonts w:asciiTheme="minorHAnsi" w:hAnsiTheme="minorHAnsi" w:cstheme="minorHAnsi"/>
        </w:rPr>
      </w:pPr>
      <w:r w:rsidRPr="00082F76">
        <w:rPr>
          <w:rFonts w:asciiTheme="minorHAnsi" w:hAnsiTheme="minorHAnsi" w:cstheme="minorHAnsi"/>
        </w:rPr>
        <w:t>De demander aux ministres de l’Agriculture et de l’Agroalimentaire et de la Santé du Canada et à l’Agence canadienne d’inspection des aliments de transmettre l’ensemble de la documentation pertinente et tous les échanges pertinents sur l’état des discussions avec le propriétaire de la ferme où les cas de MDC ont été détectés;</w:t>
      </w:r>
    </w:p>
    <w:p w:rsidR="00FB5BF9" w:rsidRPr="00082F76" w:rsidRDefault="00FB5BF9" w:rsidP="0010228F">
      <w:pPr>
        <w:pStyle w:val="Corpsdetexte"/>
        <w:numPr>
          <w:ilvl w:val="0"/>
          <w:numId w:val="43"/>
        </w:numPr>
        <w:tabs>
          <w:tab w:val="left" w:pos="2268"/>
        </w:tabs>
        <w:spacing w:after="200" w:line="252" w:lineRule="auto"/>
        <w:ind w:left="2268" w:hanging="283"/>
        <w:jc w:val="both"/>
        <w:rPr>
          <w:rFonts w:asciiTheme="minorHAnsi" w:hAnsiTheme="minorHAnsi" w:cstheme="minorHAnsi"/>
        </w:rPr>
      </w:pPr>
      <w:r w:rsidRPr="00082F76">
        <w:rPr>
          <w:rFonts w:asciiTheme="minorHAnsi" w:hAnsiTheme="minorHAnsi" w:cstheme="minorHAnsi"/>
        </w:rPr>
        <w:t>De désigner le maire et le directeur général comme interlocuteurs auprès des représentants des instances fédérales et provinciales en lien avec les cas de MDC détectés sur le territoire;</w:t>
      </w:r>
    </w:p>
    <w:p w:rsidR="00FB5BF9" w:rsidRDefault="00FB5BF9" w:rsidP="0010228F">
      <w:pPr>
        <w:pStyle w:val="Corpsdetexte"/>
        <w:numPr>
          <w:ilvl w:val="0"/>
          <w:numId w:val="43"/>
        </w:numPr>
        <w:tabs>
          <w:tab w:val="left" w:pos="2268"/>
        </w:tabs>
        <w:spacing w:after="200" w:line="252" w:lineRule="auto"/>
        <w:ind w:left="2268" w:hanging="283"/>
        <w:jc w:val="both"/>
        <w:rPr>
          <w:rFonts w:asciiTheme="minorHAnsi" w:hAnsiTheme="minorHAnsi" w:cstheme="minorHAnsi"/>
        </w:rPr>
      </w:pPr>
      <w:r w:rsidRPr="00082F76">
        <w:rPr>
          <w:rFonts w:asciiTheme="minorHAnsi" w:hAnsiTheme="minorHAnsi" w:cstheme="minorHAnsi"/>
        </w:rPr>
        <w:t>De requérir aux instances fédérales et provinciales de respecter le règlement de zonage de la Municipalité de Grenville-sur-la-Rouge dans la recherche de solutions pour les terres contaminées par le prion;</w:t>
      </w:r>
    </w:p>
    <w:p w:rsidR="00FB5BF9" w:rsidRPr="00610145" w:rsidRDefault="00FB5BF9" w:rsidP="0010228F">
      <w:pPr>
        <w:pStyle w:val="Corpsdetexte"/>
        <w:numPr>
          <w:ilvl w:val="0"/>
          <w:numId w:val="43"/>
        </w:numPr>
        <w:tabs>
          <w:tab w:val="left" w:pos="2268"/>
        </w:tabs>
        <w:spacing w:after="200" w:line="252" w:lineRule="auto"/>
        <w:ind w:left="2268" w:hanging="283"/>
        <w:jc w:val="both"/>
        <w:rPr>
          <w:rFonts w:asciiTheme="minorHAnsi" w:hAnsiTheme="minorHAnsi" w:cstheme="minorHAnsi"/>
        </w:rPr>
      </w:pPr>
      <w:r w:rsidRPr="00610145">
        <w:rPr>
          <w:rFonts w:asciiTheme="minorHAnsi" w:hAnsiTheme="minorHAnsi" w:cstheme="minorHAnsi"/>
        </w:rPr>
        <w:t xml:space="preserve">De requérir des instances fédérales et provinciales, de même qu’au propriétaire de la Ferme </w:t>
      </w:r>
      <w:proofErr w:type="spellStart"/>
      <w:r w:rsidRPr="00610145">
        <w:rPr>
          <w:rFonts w:asciiTheme="minorHAnsi" w:hAnsiTheme="minorHAnsi" w:cstheme="minorHAnsi"/>
        </w:rPr>
        <w:t>Harpur</w:t>
      </w:r>
      <w:proofErr w:type="spellEnd"/>
      <w:r w:rsidRPr="00610145">
        <w:rPr>
          <w:rFonts w:asciiTheme="minorHAnsi" w:hAnsiTheme="minorHAnsi" w:cstheme="minorHAnsi"/>
        </w:rPr>
        <w:t xml:space="preserve"> </w:t>
      </w:r>
      <w:proofErr w:type="spellStart"/>
      <w:r w:rsidRPr="00610145">
        <w:rPr>
          <w:rFonts w:asciiTheme="minorHAnsi" w:hAnsiTheme="minorHAnsi" w:cstheme="minorHAnsi"/>
        </w:rPr>
        <w:t>inc.</w:t>
      </w:r>
      <w:proofErr w:type="spellEnd"/>
      <w:r w:rsidRPr="00610145">
        <w:rPr>
          <w:rFonts w:asciiTheme="minorHAnsi" w:hAnsiTheme="minorHAnsi" w:cstheme="minorHAnsi"/>
        </w:rPr>
        <w:t>, la décontamination complète des terres contaminées au prion sur le territoire de la Municipalité de Grenville-sur-la-Rouge ou d’en disposer par incinération, de sorte que la population de la Municipalité ne soit plus menacée par la présence de la protéine du prion sur son territoire;</w:t>
      </w:r>
    </w:p>
    <w:p w:rsidR="00FB5BF9" w:rsidRPr="00060DC7" w:rsidRDefault="00FB5BF9" w:rsidP="0010228F">
      <w:pPr>
        <w:pStyle w:val="Corpsdetexte"/>
        <w:numPr>
          <w:ilvl w:val="0"/>
          <w:numId w:val="43"/>
        </w:numPr>
        <w:tabs>
          <w:tab w:val="left" w:pos="2268"/>
        </w:tabs>
        <w:spacing w:after="200" w:line="252" w:lineRule="auto"/>
        <w:ind w:left="2268" w:hanging="283"/>
        <w:jc w:val="both"/>
        <w:rPr>
          <w:rFonts w:asciiTheme="minorHAnsi" w:hAnsiTheme="minorHAnsi" w:cstheme="minorHAnsi"/>
          <w:bCs/>
        </w:rPr>
      </w:pPr>
      <w:r w:rsidRPr="00082F76">
        <w:rPr>
          <w:rFonts w:asciiTheme="minorHAnsi" w:hAnsiTheme="minorHAnsi" w:cstheme="minorHAnsi"/>
        </w:rPr>
        <w:t>De transmettre la présente résolution au député fédéral d’Argenteuil-La Petite-Nation, à la députée provinciale de la circonscription d’Argenteuil, à la ministre de l’Agriculture et de l’Agroalimentaire du Canada, au ministre de la Santé du Canada, au ministre de l’Environnement et de la Lutte aux changements climatiques et à la présidente de l’Agence canadienne d’inspection des aliments.</w:t>
      </w:r>
    </w:p>
    <w:p w:rsidR="00FB5BF9" w:rsidRDefault="00FB5BF9" w:rsidP="007F016B">
      <w:pPr>
        <w:tabs>
          <w:tab w:val="left" w:pos="2268"/>
        </w:tabs>
        <w:spacing w:line="252" w:lineRule="auto"/>
        <w:jc w:val="both"/>
        <w:rPr>
          <w:i/>
          <w:color w:val="000000"/>
          <w:lang w:val="en-CA"/>
        </w:rPr>
      </w:pPr>
      <w:r w:rsidRPr="00060DC7">
        <w:rPr>
          <w:i/>
          <w:color w:val="000000"/>
          <w:lang w:val="en-CA"/>
        </w:rPr>
        <w:lastRenderedPageBreak/>
        <w:t>THEREFORE</w:t>
      </w:r>
      <w:r w:rsidRPr="00060DC7">
        <w:rPr>
          <w:i/>
          <w:color w:val="000000"/>
          <w:lang w:val="en-CA"/>
        </w:rPr>
        <w:tab/>
        <w:t xml:space="preserve">it is proposed by </w:t>
      </w:r>
      <w:r>
        <w:rPr>
          <w:i/>
          <w:color w:val="000000"/>
          <w:lang w:val="en-CA"/>
        </w:rPr>
        <w:t>Councillor Denis Fillion and resolved:</w:t>
      </w:r>
    </w:p>
    <w:p w:rsidR="00FB5BF9" w:rsidRPr="00060DC7" w:rsidRDefault="00FB5BF9" w:rsidP="007F016B">
      <w:pPr>
        <w:pStyle w:val="Paragraphedeliste"/>
        <w:numPr>
          <w:ilvl w:val="0"/>
          <w:numId w:val="44"/>
        </w:numPr>
        <w:tabs>
          <w:tab w:val="left" w:pos="2268"/>
        </w:tabs>
        <w:spacing w:line="252" w:lineRule="auto"/>
        <w:ind w:left="2268" w:hanging="283"/>
        <w:jc w:val="both"/>
        <w:rPr>
          <w:rFonts w:asciiTheme="minorHAnsi" w:hAnsiTheme="minorHAnsi" w:cstheme="minorHAnsi"/>
          <w:i/>
          <w:color w:val="000000"/>
          <w:sz w:val="22"/>
          <w:szCs w:val="22"/>
          <w:lang w:val="en-CA"/>
        </w:rPr>
      </w:pPr>
      <w:r w:rsidRPr="00060DC7">
        <w:rPr>
          <w:rFonts w:asciiTheme="minorHAnsi" w:hAnsiTheme="minorHAnsi" w:cstheme="minorHAnsi"/>
          <w:i/>
          <w:color w:val="000000"/>
          <w:sz w:val="22"/>
          <w:szCs w:val="22"/>
          <w:lang w:val="en-CA"/>
        </w:rPr>
        <w:t xml:space="preserve">To ask the Ministers of Agriculture and </w:t>
      </w:r>
      <w:proofErr w:type="spellStart"/>
      <w:r w:rsidRPr="00060DC7">
        <w:rPr>
          <w:rFonts w:asciiTheme="minorHAnsi" w:hAnsiTheme="minorHAnsi" w:cstheme="minorHAnsi"/>
          <w:i/>
          <w:color w:val="000000"/>
          <w:sz w:val="22"/>
          <w:szCs w:val="22"/>
          <w:lang w:val="en-CA"/>
        </w:rPr>
        <w:t>Agri</w:t>
      </w:r>
      <w:proofErr w:type="spellEnd"/>
      <w:r w:rsidRPr="00060DC7">
        <w:rPr>
          <w:rFonts w:asciiTheme="minorHAnsi" w:hAnsiTheme="minorHAnsi" w:cstheme="minorHAnsi"/>
          <w:i/>
          <w:color w:val="000000"/>
          <w:sz w:val="22"/>
          <w:szCs w:val="22"/>
          <w:lang w:val="en-CA"/>
        </w:rPr>
        <w:t>-Food and of Health of Canada to include the Municipality of Grenville-sur-la-Rouge in the discussions for the search for a permanent solution to the contaminated lands;</w:t>
      </w:r>
    </w:p>
    <w:p w:rsidR="00FB5BF9" w:rsidRPr="00060DC7" w:rsidRDefault="00FB5BF9" w:rsidP="007F016B">
      <w:pPr>
        <w:pStyle w:val="Paragraphedeliste"/>
        <w:tabs>
          <w:tab w:val="left" w:pos="2268"/>
        </w:tabs>
        <w:spacing w:line="252" w:lineRule="auto"/>
        <w:ind w:left="2268" w:hanging="283"/>
        <w:jc w:val="both"/>
        <w:rPr>
          <w:rFonts w:asciiTheme="minorHAnsi" w:hAnsiTheme="minorHAnsi" w:cstheme="minorHAnsi"/>
          <w:i/>
          <w:color w:val="000000"/>
          <w:sz w:val="22"/>
          <w:szCs w:val="22"/>
          <w:lang w:val="en-CA"/>
        </w:rPr>
      </w:pPr>
    </w:p>
    <w:p w:rsidR="00FB5BF9" w:rsidRPr="00060DC7" w:rsidRDefault="00FB5BF9" w:rsidP="007F016B">
      <w:pPr>
        <w:pStyle w:val="Paragraphedeliste"/>
        <w:numPr>
          <w:ilvl w:val="0"/>
          <w:numId w:val="44"/>
        </w:numPr>
        <w:tabs>
          <w:tab w:val="left" w:pos="2268"/>
        </w:tabs>
        <w:spacing w:line="252" w:lineRule="auto"/>
        <w:ind w:left="2268" w:hanging="283"/>
        <w:jc w:val="both"/>
        <w:rPr>
          <w:rFonts w:asciiTheme="minorHAnsi" w:hAnsiTheme="minorHAnsi" w:cstheme="minorHAnsi"/>
          <w:i/>
          <w:color w:val="000000"/>
          <w:sz w:val="22"/>
          <w:szCs w:val="22"/>
          <w:lang w:val="en-CA"/>
        </w:rPr>
      </w:pPr>
      <w:r w:rsidRPr="00060DC7">
        <w:rPr>
          <w:rFonts w:asciiTheme="minorHAnsi" w:hAnsiTheme="minorHAnsi" w:cstheme="minorHAnsi"/>
          <w:i/>
          <w:color w:val="000000"/>
          <w:sz w:val="22"/>
          <w:szCs w:val="22"/>
          <w:lang w:val="en-CA"/>
        </w:rPr>
        <w:t xml:space="preserve">To ask the Ministers of Agriculture and </w:t>
      </w:r>
      <w:proofErr w:type="spellStart"/>
      <w:r w:rsidRPr="00060DC7">
        <w:rPr>
          <w:rFonts w:asciiTheme="minorHAnsi" w:hAnsiTheme="minorHAnsi" w:cstheme="minorHAnsi"/>
          <w:i/>
          <w:color w:val="000000"/>
          <w:sz w:val="22"/>
          <w:szCs w:val="22"/>
          <w:lang w:val="en-CA"/>
        </w:rPr>
        <w:t>Agri</w:t>
      </w:r>
      <w:proofErr w:type="spellEnd"/>
      <w:r w:rsidRPr="00060DC7">
        <w:rPr>
          <w:rFonts w:asciiTheme="minorHAnsi" w:hAnsiTheme="minorHAnsi" w:cstheme="minorHAnsi"/>
          <w:i/>
          <w:color w:val="000000"/>
          <w:sz w:val="22"/>
          <w:szCs w:val="22"/>
          <w:lang w:val="en-CA"/>
        </w:rPr>
        <w:t>-Food and of Health of Canada and the Canadian Food Inspection Agency to transmit all the relevant documentation and all the relevant exchanges on the state of discussions with the owner of the farm where cases of CWD were detected;</w:t>
      </w:r>
    </w:p>
    <w:p w:rsidR="00FB5BF9" w:rsidRPr="00060DC7" w:rsidRDefault="00FB5BF9" w:rsidP="007F016B">
      <w:pPr>
        <w:pStyle w:val="Paragraphedeliste"/>
        <w:tabs>
          <w:tab w:val="left" w:pos="2268"/>
        </w:tabs>
        <w:spacing w:line="252" w:lineRule="auto"/>
        <w:ind w:left="2268" w:hanging="283"/>
        <w:jc w:val="both"/>
        <w:rPr>
          <w:rFonts w:asciiTheme="minorHAnsi" w:hAnsiTheme="minorHAnsi" w:cstheme="minorHAnsi"/>
          <w:i/>
          <w:color w:val="000000"/>
          <w:sz w:val="22"/>
          <w:szCs w:val="22"/>
          <w:lang w:val="en-CA"/>
        </w:rPr>
      </w:pPr>
    </w:p>
    <w:p w:rsidR="00FB5BF9" w:rsidRPr="00060DC7" w:rsidRDefault="00FB5BF9" w:rsidP="007F016B">
      <w:pPr>
        <w:pStyle w:val="Paragraphedeliste"/>
        <w:numPr>
          <w:ilvl w:val="0"/>
          <w:numId w:val="44"/>
        </w:numPr>
        <w:tabs>
          <w:tab w:val="left" w:pos="2268"/>
        </w:tabs>
        <w:spacing w:line="252" w:lineRule="auto"/>
        <w:ind w:left="2268" w:hanging="283"/>
        <w:jc w:val="both"/>
        <w:rPr>
          <w:rFonts w:asciiTheme="minorHAnsi" w:hAnsiTheme="minorHAnsi" w:cstheme="minorHAnsi"/>
          <w:i/>
          <w:color w:val="000000"/>
          <w:sz w:val="22"/>
          <w:szCs w:val="22"/>
          <w:lang w:val="en-CA"/>
        </w:rPr>
      </w:pPr>
      <w:r w:rsidRPr="00060DC7">
        <w:rPr>
          <w:rFonts w:asciiTheme="minorHAnsi" w:hAnsiTheme="minorHAnsi" w:cstheme="minorHAnsi"/>
          <w:i/>
          <w:color w:val="000000"/>
          <w:sz w:val="22"/>
          <w:szCs w:val="22"/>
          <w:lang w:val="en-CA"/>
        </w:rPr>
        <w:t>To designate the mayor and the director general as interlocutors with the representatives of the federal and provincial authorities in connection with the cases of CWD detected in the territory;</w:t>
      </w:r>
    </w:p>
    <w:p w:rsidR="00FB5BF9" w:rsidRPr="00060DC7" w:rsidRDefault="00FB5BF9" w:rsidP="007F016B">
      <w:pPr>
        <w:pStyle w:val="Paragraphedeliste"/>
        <w:tabs>
          <w:tab w:val="left" w:pos="2268"/>
        </w:tabs>
        <w:spacing w:line="252" w:lineRule="auto"/>
        <w:ind w:left="2268" w:hanging="283"/>
        <w:jc w:val="both"/>
        <w:rPr>
          <w:rFonts w:asciiTheme="minorHAnsi" w:hAnsiTheme="minorHAnsi" w:cstheme="minorHAnsi"/>
          <w:i/>
          <w:color w:val="000000"/>
          <w:sz w:val="22"/>
          <w:szCs w:val="22"/>
          <w:lang w:val="en-CA"/>
        </w:rPr>
      </w:pPr>
    </w:p>
    <w:p w:rsidR="00FB5BF9" w:rsidRDefault="00FB5BF9" w:rsidP="007F016B">
      <w:pPr>
        <w:pStyle w:val="Paragraphedeliste"/>
        <w:numPr>
          <w:ilvl w:val="0"/>
          <w:numId w:val="44"/>
        </w:numPr>
        <w:tabs>
          <w:tab w:val="left" w:pos="2268"/>
        </w:tabs>
        <w:spacing w:line="252" w:lineRule="auto"/>
        <w:ind w:left="2268" w:hanging="283"/>
        <w:jc w:val="both"/>
        <w:rPr>
          <w:rFonts w:asciiTheme="minorHAnsi" w:hAnsiTheme="minorHAnsi" w:cstheme="minorHAnsi"/>
          <w:i/>
          <w:color w:val="000000"/>
          <w:sz w:val="22"/>
          <w:szCs w:val="22"/>
          <w:lang w:val="en-CA"/>
        </w:rPr>
      </w:pPr>
      <w:r w:rsidRPr="00060DC7">
        <w:rPr>
          <w:rFonts w:asciiTheme="minorHAnsi" w:hAnsiTheme="minorHAnsi" w:cstheme="minorHAnsi"/>
          <w:i/>
          <w:color w:val="000000"/>
          <w:sz w:val="22"/>
          <w:szCs w:val="22"/>
          <w:lang w:val="en-CA"/>
        </w:rPr>
        <w:t>To request federal and provincial authorities to respect the zoning by-law of the Municipality of Grenville-sur-la-Rouge in the search for solutions for lands contaminated by the prion;</w:t>
      </w:r>
    </w:p>
    <w:p w:rsidR="00FB5BF9" w:rsidRDefault="00FB5BF9" w:rsidP="007F016B">
      <w:pPr>
        <w:pStyle w:val="Paragraphedeliste"/>
        <w:tabs>
          <w:tab w:val="left" w:pos="2268"/>
        </w:tabs>
        <w:spacing w:line="252" w:lineRule="auto"/>
        <w:ind w:left="2268"/>
        <w:jc w:val="both"/>
        <w:rPr>
          <w:rFonts w:asciiTheme="minorHAnsi" w:hAnsiTheme="minorHAnsi" w:cstheme="minorHAnsi"/>
          <w:i/>
          <w:color w:val="000000"/>
          <w:sz w:val="22"/>
          <w:szCs w:val="22"/>
          <w:lang w:val="en-CA"/>
        </w:rPr>
      </w:pPr>
    </w:p>
    <w:p w:rsidR="00FB5BF9" w:rsidRPr="00610145" w:rsidRDefault="00FB5BF9" w:rsidP="007F016B">
      <w:pPr>
        <w:pStyle w:val="Paragraphedeliste"/>
        <w:numPr>
          <w:ilvl w:val="0"/>
          <w:numId w:val="44"/>
        </w:numPr>
        <w:tabs>
          <w:tab w:val="left" w:pos="2268"/>
        </w:tabs>
        <w:spacing w:line="252" w:lineRule="auto"/>
        <w:ind w:left="2268" w:hanging="283"/>
        <w:jc w:val="both"/>
        <w:rPr>
          <w:rFonts w:asciiTheme="minorHAnsi" w:hAnsiTheme="minorHAnsi" w:cstheme="minorHAnsi"/>
          <w:i/>
          <w:color w:val="000000"/>
          <w:sz w:val="22"/>
          <w:szCs w:val="22"/>
          <w:lang w:val="en-CA"/>
        </w:rPr>
      </w:pPr>
      <w:r w:rsidRPr="00610145">
        <w:rPr>
          <w:rFonts w:asciiTheme="minorHAnsi" w:hAnsiTheme="minorHAnsi" w:cstheme="minorHAnsi"/>
          <w:i/>
          <w:color w:val="000000"/>
          <w:sz w:val="22"/>
          <w:szCs w:val="22"/>
          <w:lang w:val="en-CA"/>
        </w:rPr>
        <w:t xml:space="preserve">To request federal and provincial authorities, as well as the owner of </w:t>
      </w:r>
      <w:proofErr w:type="spellStart"/>
      <w:r w:rsidRPr="00610145">
        <w:rPr>
          <w:rFonts w:asciiTheme="minorHAnsi" w:hAnsiTheme="minorHAnsi" w:cstheme="minorHAnsi"/>
          <w:i/>
          <w:color w:val="000000"/>
          <w:sz w:val="22"/>
          <w:szCs w:val="22"/>
          <w:lang w:val="en-CA"/>
        </w:rPr>
        <w:t>Harpur</w:t>
      </w:r>
      <w:proofErr w:type="spellEnd"/>
      <w:r w:rsidRPr="00610145">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Farm Inc. f</w:t>
      </w:r>
      <w:r w:rsidRPr="00610145">
        <w:rPr>
          <w:rFonts w:asciiTheme="minorHAnsi" w:hAnsiTheme="minorHAnsi" w:cstheme="minorHAnsi"/>
          <w:i/>
          <w:color w:val="000000"/>
          <w:sz w:val="22"/>
          <w:szCs w:val="22"/>
          <w:lang w:val="en-CA"/>
        </w:rPr>
        <w:t>or the complete decontamination of land contaminated with prion on the territory of the Municipality of Grenville-sur-la-Rouge or to dispose of it by incineration, so that the population of the Municipality is no longer threatened by the presence of the prion protein on its territory;</w:t>
      </w:r>
    </w:p>
    <w:p w:rsidR="00FB5BF9" w:rsidRPr="00060DC7" w:rsidRDefault="00FB5BF9" w:rsidP="007F016B">
      <w:pPr>
        <w:pStyle w:val="Paragraphedeliste"/>
        <w:tabs>
          <w:tab w:val="left" w:pos="2268"/>
        </w:tabs>
        <w:spacing w:line="252" w:lineRule="auto"/>
        <w:ind w:left="2268" w:hanging="283"/>
        <w:jc w:val="both"/>
        <w:rPr>
          <w:rFonts w:asciiTheme="minorHAnsi" w:hAnsiTheme="minorHAnsi" w:cstheme="minorHAnsi"/>
          <w:i/>
          <w:color w:val="000000"/>
          <w:sz w:val="22"/>
          <w:szCs w:val="22"/>
          <w:lang w:val="en-CA"/>
        </w:rPr>
      </w:pPr>
    </w:p>
    <w:p w:rsidR="00FB5BF9" w:rsidRPr="00060DC7" w:rsidRDefault="00FB5BF9" w:rsidP="007F016B">
      <w:pPr>
        <w:pStyle w:val="Paragraphedeliste"/>
        <w:numPr>
          <w:ilvl w:val="0"/>
          <w:numId w:val="44"/>
        </w:numPr>
        <w:tabs>
          <w:tab w:val="left" w:pos="2268"/>
        </w:tabs>
        <w:spacing w:line="252" w:lineRule="auto"/>
        <w:ind w:left="2268" w:hanging="283"/>
        <w:jc w:val="both"/>
        <w:rPr>
          <w:rFonts w:asciiTheme="minorHAnsi" w:hAnsiTheme="minorHAnsi" w:cstheme="minorHAnsi"/>
          <w:i/>
          <w:color w:val="000000"/>
          <w:sz w:val="22"/>
          <w:szCs w:val="22"/>
          <w:lang w:val="en-CA"/>
        </w:rPr>
      </w:pPr>
      <w:r w:rsidRPr="00060DC7">
        <w:rPr>
          <w:rFonts w:asciiTheme="minorHAnsi" w:hAnsiTheme="minorHAnsi" w:cstheme="minorHAnsi"/>
          <w:i/>
          <w:color w:val="000000"/>
          <w:sz w:val="22"/>
          <w:szCs w:val="22"/>
          <w:lang w:val="en-CA"/>
        </w:rPr>
        <w:t xml:space="preserve">To transmit this resolution to the federal deputy for Argenteuil-La Petite-Nation, to the provincial deputy for the riding of Argenteuil, to the Minister of Agriculture and </w:t>
      </w:r>
      <w:proofErr w:type="spellStart"/>
      <w:r w:rsidRPr="00060DC7">
        <w:rPr>
          <w:rFonts w:asciiTheme="minorHAnsi" w:hAnsiTheme="minorHAnsi" w:cstheme="minorHAnsi"/>
          <w:i/>
          <w:color w:val="000000"/>
          <w:sz w:val="22"/>
          <w:szCs w:val="22"/>
          <w:lang w:val="en-CA"/>
        </w:rPr>
        <w:t>Agri</w:t>
      </w:r>
      <w:proofErr w:type="spellEnd"/>
      <w:r w:rsidRPr="00060DC7">
        <w:rPr>
          <w:rFonts w:asciiTheme="minorHAnsi" w:hAnsiTheme="minorHAnsi" w:cstheme="minorHAnsi"/>
          <w:i/>
          <w:color w:val="000000"/>
          <w:sz w:val="22"/>
          <w:szCs w:val="22"/>
          <w:lang w:val="en-CA"/>
        </w:rPr>
        <w:t>-Food of Canada, to the Minister of Health of Canada, the Minister of the Environment and the Fight against Climate Change and the President of the Canadian Food Inspection Agency.</w:t>
      </w:r>
    </w:p>
    <w:p w:rsidR="00FB5BF9" w:rsidRDefault="00FB5BF9" w:rsidP="007F016B">
      <w:pPr>
        <w:spacing w:after="0" w:line="252" w:lineRule="auto"/>
        <w:jc w:val="right"/>
        <w:rPr>
          <w:rFonts w:cstheme="minorHAnsi"/>
          <w:lang w:val="en-CA"/>
        </w:rPr>
      </w:pPr>
    </w:p>
    <w:p w:rsidR="00672750" w:rsidRPr="004E60F0" w:rsidRDefault="00672750" w:rsidP="007F016B">
      <w:pPr>
        <w:spacing w:after="0" w:line="252" w:lineRule="auto"/>
        <w:jc w:val="right"/>
        <w:rPr>
          <w:rFonts w:cstheme="minorHAnsi"/>
        </w:rPr>
      </w:pPr>
      <w:r w:rsidRPr="004E60F0">
        <w:rPr>
          <w:rFonts w:cstheme="minorHAnsi"/>
        </w:rPr>
        <w:t>Adopté à l’unanimité des conseillers</w:t>
      </w:r>
    </w:p>
    <w:p w:rsidR="00672750" w:rsidRPr="004E60F0" w:rsidRDefault="00672750" w:rsidP="007F016B">
      <w:pPr>
        <w:spacing w:after="0" w:line="252" w:lineRule="auto"/>
        <w:jc w:val="right"/>
        <w:rPr>
          <w:rFonts w:cstheme="minorHAnsi"/>
          <w:i/>
        </w:rPr>
      </w:pPr>
      <w:proofErr w:type="spellStart"/>
      <w:r w:rsidRPr="004E60F0">
        <w:rPr>
          <w:rFonts w:cstheme="minorHAnsi"/>
          <w:i/>
        </w:rPr>
        <w:t>Adopted</w:t>
      </w:r>
      <w:proofErr w:type="spellEnd"/>
      <w:r w:rsidRPr="004E60F0">
        <w:rPr>
          <w:rFonts w:cstheme="minorHAnsi"/>
          <w:i/>
        </w:rPr>
        <w:t xml:space="preserve"> </w:t>
      </w:r>
      <w:proofErr w:type="spellStart"/>
      <w:r w:rsidRPr="004E60F0">
        <w:rPr>
          <w:rFonts w:cstheme="minorHAnsi"/>
          <w:i/>
        </w:rPr>
        <w:t>unanimously</w:t>
      </w:r>
      <w:proofErr w:type="spellEnd"/>
      <w:r w:rsidRPr="004E60F0">
        <w:rPr>
          <w:rFonts w:cstheme="minorHAnsi"/>
          <w:i/>
        </w:rPr>
        <w:t xml:space="preserve"> by </w:t>
      </w:r>
      <w:proofErr w:type="spellStart"/>
      <w:r w:rsidRPr="004E60F0">
        <w:rPr>
          <w:rFonts w:cstheme="minorHAnsi"/>
          <w:i/>
        </w:rPr>
        <w:t>councillors</w:t>
      </w:r>
      <w:proofErr w:type="spellEnd"/>
    </w:p>
    <w:p w:rsidR="00672750" w:rsidRPr="004E60F0" w:rsidRDefault="00672750" w:rsidP="007F016B">
      <w:pPr>
        <w:spacing w:after="0" w:line="252" w:lineRule="auto"/>
        <w:jc w:val="right"/>
        <w:rPr>
          <w:rFonts w:cstheme="minorHAnsi"/>
          <w:i/>
        </w:rPr>
      </w:pPr>
    </w:p>
    <w:p w:rsidR="004E60F0" w:rsidRDefault="004E60F0" w:rsidP="007F016B">
      <w:pPr>
        <w:spacing w:after="0" w:line="252" w:lineRule="auto"/>
        <w:jc w:val="both"/>
        <w:rPr>
          <w:b/>
          <w:u w:val="single"/>
        </w:rPr>
      </w:pPr>
      <w:r>
        <w:rPr>
          <w:b/>
          <w:u w:val="single"/>
        </w:rPr>
        <w:t>2021-12-435</w:t>
      </w:r>
      <w:r>
        <w:rPr>
          <w:b/>
          <w:u w:val="single"/>
        </w:rPr>
        <w:tab/>
      </w:r>
      <w:r w:rsidRPr="00922482">
        <w:rPr>
          <w:b/>
          <w:u w:val="single"/>
        </w:rPr>
        <w:t>Consultation sur le plan de répartition des immeubles et des élèves du Centre de services scolaires de la Rivière-du-Nord</w:t>
      </w:r>
    </w:p>
    <w:p w:rsidR="004E60F0" w:rsidRPr="003A7758" w:rsidRDefault="004E60F0" w:rsidP="007F016B">
      <w:pPr>
        <w:spacing w:after="0" w:line="252" w:lineRule="auto"/>
        <w:jc w:val="both"/>
        <w:rPr>
          <w:b/>
          <w:u w:val="single"/>
        </w:rPr>
      </w:pPr>
    </w:p>
    <w:p w:rsidR="004E60F0" w:rsidRPr="00D61CF9" w:rsidRDefault="004E60F0" w:rsidP="007F016B">
      <w:pPr>
        <w:spacing w:line="252" w:lineRule="auto"/>
        <w:jc w:val="both"/>
        <w:rPr>
          <w:rFonts w:cstheme="minorHAnsi"/>
          <w:b/>
          <w:i/>
          <w:sz w:val="24"/>
          <w:lang w:val="en-CA"/>
        </w:rPr>
      </w:pPr>
      <w:r w:rsidRPr="00D61CF9">
        <w:rPr>
          <w:b/>
          <w:i/>
          <w:u w:val="single"/>
          <w:lang w:val="en-CA"/>
        </w:rPr>
        <w:t>2021-12-</w:t>
      </w:r>
      <w:r>
        <w:rPr>
          <w:b/>
          <w:i/>
          <w:u w:val="single"/>
          <w:lang w:val="en-CA"/>
        </w:rPr>
        <w:t>435</w:t>
      </w:r>
      <w:r w:rsidRPr="00D61CF9">
        <w:rPr>
          <w:b/>
          <w:i/>
          <w:u w:val="single"/>
          <w:lang w:val="en-CA"/>
        </w:rPr>
        <w:tab/>
        <w:t xml:space="preserve">Consultation on the distribution plan for buildings and students of the </w:t>
      </w:r>
      <w:proofErr w:type="spellStart"/>
      <w:r w:rsidRPr="00D61CF9">
        <w:rPr>
          <w:b/>
          <w:i/>
          <w:u w:val="single"/>
          <w:lang w:val="en-CA"/>
        </w:rPr>
        <w:t>Rivière</w:t>
      </w:r>
      <w:proofErr w:type="spellEnd"/>
      <w:r w:rsidRPr="00D61CF9">
        <w:rPr>
          <w:b/>
          <w:i/>
          <w:u w:val="single"/>
          <w:lang w:val="en-CA"/>
        </w:rPr>
        <w:t>-du-Nord School Service Center</w:t>
      </w:r>
    </w:p>
    <w:p w:rsidR="004E60F0" w:rsidRDefault="004E60F0" w:rsidP="007F016B">
      <w:pPr>
        <w:tabs>
          <w:tab w:val="left" w:pos="2268"/>
        </w:tabs>
        <w:spacing w:line="252" w:lineRule="auto"/>
        <w:ind w:left="2268" w:hanging="2268"/>
        <w:jc w:val="both"/>
        <w:rPr>
          <w:color w:val="000000"/>
        </w:rPr>
      </w:pPr>
      <w:r w:rsidRPr="001F2D7E">
        <w:rPr>
          <w:color w:val="000000"/>
        </w:rPr>
        <w:t>ATTENDU</w:t>
      </w:r>
      <w:r w:rsidRPr="001F2D7E">
        <w:rPr>
          <w:color w:val="000000"/>
        </w:rPr>
        <w:tab/>
        <w:t xml:space="preserve">les documents de consultation envoyés par </w:t>
      </w:r>
      <w:r>
        <w:rPr>
          <w:color w:val="000000"/>
        </w:rPr>
        <w:t xml:space="preserve">le </w:t>
      </w:r>
      <w:r w:rsidRPr="005A3608">
        <w:rPr>
          <w:color w:val="000000"/>
        </w:rPr>
        <w:t>Centre de services scolaires de la Rivière-du-Nord</w:t>
      </w:r>
      <w:r>
        <w:rPr>
          <w:color w:val="000000"/>
        </w:rPr>
        <w:t xml:space="preserve"> en date du 17 novembre 2021;</w:t>
      </w:r>
    </w:p>
    <w:p w:rsidR="004E60F0" w:rsidRPr="00C5594A" w:rsidRDefault="004E60F0" w:rsidP="007F016B">
      <w:pPr>
        <w:tabs>
          <w:tab w:val="left" w:pos="2268"/>
        </w:tabs>
        <w:spacing w:line="252" w:lineRule="auto"/>
        <w:ind w:left="2268" w:hanging="2268"/>
        <w:jc w:val="both"/>
        <w:rPr>
          <w:i/>
          <w:color w:val="000000"/>
          <w:lang w:val="en-CA"/>
        </w:rPr>
      </w:pPr>
      <w:r w:rsidRPr="00C5594A">
        <w:rPr>
          <w:i/>
          <w:color w:val="000000"/>
          <w:lang w:val="en-CA"/>
        </w:rPr>
        <w:t xml:space="preserve">WHEREAS </w:t>
      </w:r>
      <w:r>
        <w:rPr>
          <w:i/>
          <w:color w:val="000000"/>
          <w:lang w:val="en-CA"/>
        </w:rPr>
        <w:tab/>
      </w:r>
      <w:r w:rsidRPr="00C5594A">
        <w:rPr>
          <w:i/>
          <w:color w:val="000000"/>
          <w:lang w:val="en-CA"/>
        </w:rPr>
        <w:t xml:space="preserve">the consultation documents sent by the </w:t>
      </w:r>
      <w:proofErr w:type="spellStart"/>
      <w:r w:rsidRPr="00C5594A">
        <w:rPr>
          <w:i/>
          <w:color w:val="000000"/>
          <w:lang w:val="en-CA"/>
        </w:rPr>
        <w:t>Rivière</w:t>
      </w:r>
      <w:proofErr w:type="spellEnd"/>
      <w:r w:rsidRPr="00C5594A">
        <w:rPr>
          <w:i/>
          <w:color w:val="000000"/>
          <w:lang w:val="en-CA"/>
        </w:rPr>
        <w:t>-du-Nord School Services Center on November 17, 2021;</w:t>
      </w:r>
    </w:p>
    <w:p w:rsidR="004E60F0" w:rsidRDefault="004E60F0" w:rsidP="007F016B">
      <w:pPr>
        <w:tabs>
          <w:tab w:val="left" w:pos="2268"/>
        </w:tabs>
        <w:spacing w:line="252" w:lineRule="auto"/>
        <w:ind w:left="2268" w:hanging="2268"/>
        <w:jc w:val="both"/>
        <w:rPr>
          <w:color w:val="000000"/>
        </w:rPr>
      </w:pPr>
      <w:r w:rsidRPr="001F2D7E">
        <w:rPr>
          <w:color w:val="000000"/>
        </w:rPr>
        <w:t>ATTENDU</w:t>
      </w:r>
      <w:r w:rsidRPr="001F2D7E">
        <w:rPr>
          <w:color w:val="000000"/>
        </w:rPr>
        <w:tab/>
      </w:r>
      <w:r>
        <w:rPr>
          <w:color w:val="000000"/>
        </w:rPr>
        <w:t>que le directeur général de la municipalité a pris connaissance du document et en a fait rapport au conseil municipal;</w:t>
      </w:r>
    </w:p>
    <w:p w:rsidR="004E60F0" w:rsidRPr="009A1A60" w:rsidRDefault="004E60F0" w:rsidP="007F016B">
      <w:pPr>
        <w:tabs>
          <w:tab w:val="left" w:pos="2268"/>
        </w:tabs>
        <w:spacing w:line="252" w:lineRule="auto"/>
        <w:ind w:left="2268" w:hanging="2268"/>
        <w:jc w:val="both"/>
        <w:rPr>
          <w:i/>
          <w:color w:val="000000"/>
          <w:lang w:val="en-CA"/>
        </w:rPr>
      </w:pPr>
      <w:r w:rsidRPr="009A1A60">
        <w:rPr>
          <w:i/>
          <w:color w:val="000000"/>
          <w:lang w:val="en-CA"/>
        </w:rPr>
        <w:lastRenderedPageBreak/>
        <w:t xml:space="preserve">WHEREAS </w:t>
      </w:r>
      <w:r>
        <w:rPr>
          <w:i/>
          <w:color w:val="000000"/>
          <w:lang w:val="en-CA"/>
        </w:rPr>
        <w:tab/>
      </w:r>
      <w:r w:rsidRPr="009A1A60">
        <w:rPr>
          <w:i/>
          <w:color w:val="000000"/>
          <w:lang w:val="en-CA"/>
        </w:rPr>
        <w:t xml:space="preserve">the </w:t>
      </w:r>
      <w:r>
        <w:rPr>
          <w:i/>
          <w:color w:val="000000"/>
          <w:lang w:val="en-CA"/>
        </w:rPr>
        <w:t xml:space="preserve">director </w:t>
      </w:r>
      <w:r w:rsidRPr="009A1A60">
        <w:rPr>
          <w:i/>
          <w:color w:val="000000"/>
          <w:lang w:val="en-CA"/>
        </w:rPr>
        <w:t>general of the municipality has read the document and reported to the municipal council;</w:t>
      </w:r>
    </w:p>
    <w:p w:rsidR="004E60F0" w:rsidRDefault="004E60F0" w:rsidP="007F016B">
      <w:pPr>
        <w:tabs>
          <w:tab w:val="left" w:pos="2268"/>
        </w:tabs>
        <w:spacing w:line="252" w:lineRule="auto"/>
        <w:ind w:left="2268" w:hanging="2268"/>
        <w:jc w:val="both"/>
        <w:rPr>
          <w:color w:val="000000"/>
        </w:rPr>
      </w:pPr>
      <w:r w:rsidRPr="001F2D7E">
        <w:rPr>
          <w:color w:val="000000"/>
        </w:rPr>
        <w:t>ATTENDU</w:t>
      </w:r>
      <w:r w:rsidRPr="001F2D7E">
        <w:rPr>
          <w:color w:val="000000"/>
        </w:rPr>
        <w:tab/>
      </w:r>
      <w:r>
        <w:rPr>
          <w:color w:val="000000"/>
        </w:rPr>
        <w:t>qu’il est de mise de souligner l’importance qu’accorde la municipalité à cette consultation;</w:t>
      </w:r>
    </w:p>
    <w:p w:rsidR="004E60F0" w:rsidRPr="009A1A60" w:rsidRDefault="004E60F0" w:rsidP="007F016B">
      <w:pPr>
        <w:tabs>
          <w:tab w:val="left" w:pos="2268"/>
        </w:tabs>
        <w:spacing w:line="252" w:lineRule="auto"/>
        <w:ind w:left="2268" w:hanging="2268"/>
        <w:jc w:val="both"/>
        <w:rPr>
          <w:i/>
          <w:color w:val="000000"/>
          <w:lang w:val="en-CA"/>
        </w:rPr>
      </w:pPr>
      <w:r w:rsidRPr="009A1A60">
        <w:rPr>
          <w:i/>
          <w:color w:val="000000"/>
          <w:lang w:val="en-CA"/>
        </w:rPr>
        <w:t xml:space="preserve">WHEREAS </w:t>
      </w:r>
      <w:r>
        <w:rPr>
          <w:i/>
          <w:color w:val="000000"/>
          <w:lang w:val="en-CA"/>
        </w:rPr>
        <w:tab/>
      </w:r>
      <w:r w:rsidRPr="009A1A60">
        <w:rPr>
          <w:i/>
          <w:color w:val="000000"/>
          <w:lang w:val="en-CA"/>
        </w:rPr>
        <w:t>it is appropriate to underline the importance that the municipality attaches to this consultation;</w:t>
      </w:r>
    </w:p>
    <w:p w:rsidR="004E60F0" w:rsidRDefault="004E60F0" w:rsidP="00636F9D">
      <w:pPr>
        <w:tabs>
          <w:tab w:val="left" w:pos="2268"/>
        </w:tabs>
        <w:spacing w:line="247" w:lineRule="auto"/>
        <w:ind w:left="2268" w:hanging="2268"/>
        <w:jc w:val="both"/>
        <w:rPr>
          <w:color w:val="000000"/>
        </w:rPr>
      </w:pPr>
      <w:r>
        <w:rPr>
          <w:color w:val="000000"/>
        </w:rPr>
        <w:t>EN CONSÉQUENCE</w:t>
      </w:r>
      <w:r>
        <w:rPr>
          <w:color w:val="000000"/>
        </w:rPr>
        <w:tab/>
        <w:t xml:space="preserve">il est proposé par la conseillère Isabelle Brisson et résolu que le conseil adopte la présente résolution afin de signifier son accord avec </w:t>
      </w:r>
      <w:r w:rsidRPr="00BC4A01">
        <w:rPr>
          <w:color w:val="000000"/>
        </w:rPr>
        <w:t>plan de répartition des immeubles et des élèves</w:t>
      </w:r>
      <w:r>
        <w:rPr>
          <w:color w:val="000000"/>
        </w:rPr>
        <w:t xml:space="preserve"> 2022 - 2026 qui lui a été soumis.</w:t>
      </w:r>
    </w:p>
    <w:p w:rsidR="004E60F0" w:rsidRPr="00690DCF" w:rsidRDefault="004E60F0" w:rsidP="00636F9D">
      <w:pPr>
        <w:tabs>
          <w:tab w:val="left" w:pos="2268"/>
        </w:tabs>
        <w:spacing w:line="247" w:lineRule="auto"/>
        <w:ind w:left="2268" w:hanging="2268"/>
        <w:jc w:val="both"/>
        <w:rPr>
          <w:i/>
          <w:color w:val="000000"/>
          <w:lang w:val="en-CA"/>
        </w:rPr>
      </w:pPr>
      <w:r w:rsidRPr="00690DCF">
        <w:rPr>
          <w:i/>
          <w:color w:val="000000"/>
          <w:lang w:val="en-CA"/>
        </w:rPr>
        <w:t xml:space="preserve">THEREFORE </w:t>
      </w:r>
      <w:r>
        <w:rPr>
          <w:i/>
          <w:color w:val="000000"/>
          <w:lang w:val="en-CA"/>
        </w:rPr>
        <w:tab/>
      </w:r>
      <w:r w:rsidRPr="00690DCF">
        <w:rPr>
          <w:i/>
          <w:color w:val="000000"/>
          <w:lang w:val="en-CA"/>
        </w:rPr>
        <w:t xml:space="preserve">it is </w:t>
      </w:r>
      <w:r>
        <w:rPr>
          <w:i/>
          <w:color w:val="000000"/>
          <w:lang w:val="en-CA"/>
        </w:rPr>
        <w:t>proposed</w:t>
      </w:r>
      <w:r w:rsidRPr="00690DCF">
        <w:rPr>
          <w:i/>
          <w:color w:val="000000"/>
          <w:lang w:val="en-CA"/>
        </w:rPr>
        <w:t xml:space="preserve"> by</w:t>
      </w:r>
      <w:r>
        <w:rPr>
          <w:i/>
          <w:color w:val="000000"/>
          <w:lang w:val="en-CA"/>
        </w:rPr>
        <w:t xml:space="preserve"> Councillor</w:t>
      </w:r>
      <w:r w:rsidRPr="00690DCF">
        <w:rPr>
          <w:i/>
          <w:color w:val="000000"/>
          <w:lang w:val="en-CA"/>
        </w:rPr>
        <w:t xml:space="preserve"> </w:t>
      </w:r>
      <w:r>
        <w:rPr>
          <w:i/>
          <w:color w:val="000000"/>
          <w:lang w:val="en-CA"/>
        </w:rPr>
        <w:t>Isabelle Brisson</w:t>
      </w:r>
      <w:r w:rsidRPr="00690DCF">
        <w:rPr>
          <w:i/>
          <w:color w:val="000000"/>
          <w:lang w:val="en-CA"/>
        </w:rPr>
        <w:t xml:space="preserve"> and resolved that council adopts this resolution to signify its agreement with the 2022 - 2026 building and student distribution plan submitted to it.</w:t>
      </w:r>
    </w:p>
    <w:p w:rsidR="00672750" w:rsidRPr="00494163" w:rsidRDefault="00672750" w:rsidP="00636F9D">
      <w:pPr>
        <w:spacing w:after="0" w:line="247" w:lineRule="auto"/>
        <w:jc w:val="right"/>
        <w:rPr>
          <w:rFonts w:cstheme="minorHAnsi"/>
        </w:rPr>
      </w:pPr>
      <w:r w:rsidRPr="00494163">
        <w:rPr>
          <w:rFonts w:cstheme="minorHAnsi"/>
        </w:rPr>
        <w:t>Adopté à l’unanimité des conseillers</w:t>
      </w:r>
    </w:p>
    <w:p w:rsidR="00672750" w:rsidRPr="00494163" w:rsidRDefault="00672750" w:rsidP="00636F9D">
      <w:pPr>
        <w:spacing w:after="0" w:line="247" w:lineRule="auto"/>
        <w:jc w:val="right"/>
        <w:rPr>
          <w:rFonts w:cstheme="minorHAnsi"/>
          <w:i/>
        </w:rPr>
      </w:pPr>
      <w:proofErr w:type="spellStart"/>
      <w:r w:rsidRPr="00494163">
        <w:rPr>
          <w:rFonts w:cstheme="minorHAnsi"/>
          <w:i/>
        </w:rPr>
        <w:t>Adopted</w:t>
      </w:r>
      <w:proofErr w:type="spellEnd"/>
      <w:r w:rsidRPr="00494163">
        <w:rPr>
          <w:rFonts w:cstheme="minorHAnsi"/>
          <w:i/>
        </w:rPr>
        <w:t xml:space="preserve"> </w:t>
      </w:r>
      <w:proofErr w:type="spellStart"/>
      <w:r w:rsidRPr="00494163">
        <w:rPr>
          <w:rFonts w:cstheme="minorHAnsi"/>
          <w:i/>
        </w:rPr>
        <w:t>unanimously</w:t>
      </w:r>
      <w:proofErr w:type="spellEnd"/>
      <w:r w:rsidRPr="00494163">
        <w:rPr>
          <w:rFonts w:cstheme="minorHAnsi"/>
          <w:i/>
        </w:rPr>
        <w:t xml:space="preserve"> by </w:t>
      </w:r>
      <w:proofErr w:type="spellStart"/>
      <w:r w:rsidRPr="00494163">
        <w:rPr>
          <w:rFonts w:cstheme="minorHAnsi"/>
          <w:i/>
        </w:rPr>
        <w:t>councillors</w:t>
      </w:r>
      <w:proofErr w:type="spellEnd"/>
    </w:p>
    <w:p w:rsidR="00C32EF3" w:rsidRPr="003D1D8F" w:rsidRDefault="00C32EF3" w:rsidP="00636F9D">
      <w:pPr>
        <w:spacing w:after="0" w:line="247" w:lineRule="auto"/>
        <w:jc w:val="right"/>
        <w:rPr>
          <w:rFonts w:cstheme="minorHAnsi"/>
          <w:i/>
        </w:rPr>
      </w:pPr>
    </w:p>
    <w:p w:rsidR="008C3299" w:rsidRPr="003D1D8F" w:rsidRDefault="008C3299" w:rsidP="00636F9D">
      <w:pPr>
        <w:spacing w:after="0" w:line="247" w:lineRule="auto"/>
        <w:rPr>
          <w:rFonts w:cstheme="minorHAnsi"/>
          <w:b/>
          <w:i/>
          <w:u w:val="single"/>
        </w:rPr>
      </w:pPr>
      <w:r w:rsidRPr="003D1D8F">
        <w:rPr>
          <w:rFonts w:cstheme="minorHAnsi"/>
          <w:b/>
          <w:u w:val="single"/>
        </w:rPr>
        <w:t xml:space="preserve">TRAVAUX PUBLICS / </w:t>
      </w:r>
      <w:r w:rsidRPr="003D1D8F">
        <w:rPr>
          <w:rFonts w:cstheme="minorHAnsi"/>
          <w:b/>
          <w:i/>
          <w:u w:val="single"/>
        </w:rPr>
        <w:t xml:space="preserve">PUBLIC WORKS </w:t>
      </w:r>
    </w:p>
    <w:p w:rsidR="00B76785" w:rsidRPr="003D1D8F" w:rsidRDefault="00B76785" w:rsidP="00636F9D">
      <w:pPr>
        <w:spacing w:after="0" w:line="247" w:lineRule="auto"/>
        <w:rPr>
          <w:rFonts w:eastAsia="Times New Roman" w:cstheme="minorHAnsi"/>
          <w:lang w:eastAsia="fr-CA"/>
        </w:rPr>
      </w:pPr>
    </w:p>
    <w:p w:rsidR="007A41C5" w:rsidRDefault="007A41C5" w:rsidP="00636F9D">
      <w:pPr>
        <w:pStyle w:val="Sansinterligne"/>
        <w:spacing w:line="247" w:lineRule="auto"/>
        <w:jc w:val="both"/>
        <w:rPr>
          <w:rFonts w:cstheme="minorHAnsi"/>
          <w:b/>
          <w:u w:val="single"/>
        </w:rPr>
      </w:pPr>
      <w:r>
        <w:rPr>
          <w:rFonts w:cstheme="minorHAnsi"/>
          <w:b/>
          <w:u w:val="single"/>
        </w:rPr>
        <w:t>2021-12-436</w:t>
      </w:r>
      <w:r>
        <w:rPr>
          <w:rFonts w:cstheme="minorHAnsi"/>
          <w:b/>
          <w:u w:val="single"/>
        </w:rPr>
        <w:tab/>
        <w:t>Embauche d’un chauffeur temporaire</w:t>
      </w:r>
    </w:p>
    <w:p w:rsidR="007A41C5" w:rsidRPr="00785A9F" w:rsidRDefault="007A41C5" w:rsidP="00636F9D">
      <w:pPr>
        <w:pStyle w:val="Sansinterligne"/>
        <w:spacing w:line="247" w:lineRule="auto"/>
        <w:jc w:val="both"/>
        <w:rPr>
          <w:rFonts w:cstheme="minorHAnsi"/>
          <w:b/>
          <w:i/>
          <w:u w:val="single"/>
        </w:rPr>
      </w:pPr>
    </w:p>
    <w:p w:rsidR="007A41C5" w:rsidRPr="00CB48AF" w:rsidRDefault="007A41C5" w:rsidP="00636F9D">
      <w:pPr>
        <w:pStyle w:val="Sansinterligne"/>
        <w:spacing w:line="247" w:lineRule="auto"/>
        <w:jc w:val="both"/>
        <w:rPr>
          <w:rFonts w:cstheme="minorHAnsi"/>
          <w:b/>
          <w:i/>
          <w:u w:val="single"/>
        </w:rPr>
      </w:pPr>
      <w:r w:rsidRPr="00CB48AF">
        <w:rPr>
          <w:rFonts w:cstheme="minorHAnsi"/>
          <w:b/>
          <w:i/>
          <w:u w:val="single"/>
        </w:rPr>
        <w:t>2021-12-436</w:t>
      </w:r>
      <w:r w:rsidRPr="00CB48AF">
        <w:rPr>
          <w:rFonts w:cstheme="minorHAnsi"/>
          <w:b/>
          <w:i/>
          <w:u w:val="single"/>
        </w:rPr>
        <w:tab/>
      </w:r>
      <w:proofErr w:type="spellStart"/>
      <w:r w:rsidRPr="00CB48AF">
        <w:rPr>
          <w:rFonts w:cstheme="minorHAnsi"/>
          <w:b/>
          <w:i/>
          <w:u w:val="single"/>
        </w:rPr>
        <w:t>Hiring</w:t>
      </w:r>
      <w:proofErr w:type="spellEnd"/>
      <w:r w:rsidRPr="00CB48AF">
        <w:rPr>
          <w:rFonts w:cstheme="minorHAnsi"/>
          <w:b/>
          <w:i/>
          <w:u w:val="single"/>
        </w:rPr>
        <w:t xml:space="preserve"> of a </w:t>
      </w:r>
      <w:proofErr w:type="spellStart"/>
      <w:r w:rsidRPr="00CB48AF">
        <w:rPr>
          <w:rFonts w:cstheme="minorHAnsi"/>
          <w:b/>
          <w:i/>
          <w:u w:val="single"/>
        </w:rPr>
        <w:t>temporary</w:t>
      </w:r>
      <w:proofErr w:type="spellEnd"/>
      <w:r w:rsidRPr="00CB48AF">
        <w:rPr>
          <w:rFonts w:cstheme="minorHAnsi"/>
          <w:b/>
          <w:i/>
          <w:u w:val="single"/>
        </w:rPr>
        <w:t xml:space="preserve"> </w:t>
      </w:r>
      <w:proofErr w:type="gramStart"/>
      <w:r w:rsidRPr="00CB48AF">
        <w:rPr>
          <w:rFonts w:cstheme="minorHAnsi"/>
          <w:b/>
          <w:i/>
          <w:u w:val="single"/>
        </w:rPr>
        <w:t>driver</w:t>
      </w:r>
      <w:proofErr w:type="gramEnd"/>
    </w:p>
    <w:p w:rsidR="007A41C5" w:rsidRPr="00CB48AF" w:rsidRDefault="007A41C5" w:rsidP="00636F9D">
      <w:pPr>
        <w:pStyle w:val="Sansinterligne"/>
        <w:spacing w:line="247" w:lineRule="auto"/>
        <w:jc w:val="both"/>
        <w:rPr>
          <w:rFonts w:cstheme="minorHAnsi"/>
          <w:b/>
          <w:u w:val="single"/>
        </w:rPr>
      </w:pPr>
    </w:p>
    <w:p w:rsidR="007A41C5" w:rsidRDefault="007A41C5" w:rsidP="00636F9D">
      <w:pPr>
        <w:pStyle w:val="Sansinterligne"/>
        <w:tabs>
          <w:tab w:val="left" w:pos="2268"/>
        </w:tabs>
        <w:spacing w:line="247" w:lineRule="auto"/>
        <w:ind w:left="2268" w:hanging="2268"/>
        <w:jc w:val="both"/>
        <w:rPr>
          <w:rFonts w:cstheme="minorHAnsi"/>
        </w:rPr>
      </w:pPr>
      <w:r>
        <w:rPr>
          <w:rFonts w:cstheme="minorHAnsi"/>
        </w:rPr>
        <w:t xml:space="preserve">ATTENDU </w:t>
      </w:r>
      <w:r>
        <w:rPr>
          <w:rFonts w:cstheme="minorHAnsi"/>
        </w:rPr>
        <w:tab/>
        <w:t>que la municipalité souhaite combler un poste de chauffeur de façon temporaire;</w:t>
      </w:r>
    </w:p>
    <w:p w:rsidR="007A41C5" w:rsidRDefault="007A41C5" w:rsidP="00636F9D">
      <w:pPr>
        <w:pStyle w:val="Sansinterligne"/>
        <w:tabs>
          <w:tab w:val="left" w:pos="2268"/>
        </w:tabs>
        <w:spacing w:line="247" w:lineRule="auto"/>
        <w:ind w:left="2268" w:hanging="2268"/>
        <w:jc w:val="both"/>
        <w:rPr>
          <w:rFonts w:cstheme="minorHAnsi"/>
        </w:rPr>
      </w:pPr>
    </w:p>
    <w:p w:rsidR="007A41C5" w:rsidRPr="00080C79" w:rsidRDefault="007A41C5" w:rsidP="00636F9D">
      <w:pPr>
        <w:pStyle w:val="Sansinterligne"/>
        <w:tabs>
          <w:tab w:val="left" w:pos="2268"/>
        </w:tabs>
        <w:spacing w:line="247" w:lineRule="auto"/>
        <w:ind w:left="2268" w:hanging="2268"/>
        <w:jc w:val="both"/>
        <w:rPr>
          <w:rFonts w:cstheme="minorHAnsi"/>
          <w:i/>
          <w:lang w:val="en-CA"/>
        </w:rPr>
      </w:pPr>
      <w:r w:rsidRPr="00080C79">
        <w:rPr>
          <w:rFonts w:cstheme="minorHAnsi"/>
          <w:i/>
          <w:lang w:val="en-CA"/>
        </w:rPr>
        <w:t xml:space="preserve">WHEREAS </w:t>
      </w:r>
      <w:r w:rsidRPr="00080C79">
        <w:rPr>
          <w:rFonts w:cstheme="minorHAnsi"/>
          <w:i/>
          <w:lang w:val="en-CA"/>
        </w:rPr>
        <w:tab/>
        <w:t xml:space="preserve">the municipality wishes to fill a temporary </w:t>
      </w:r>
      <w:r>
        <w:rPr>
          <w:rFonts w:cstheme="minorHAnsi"/>
          <w:i/>
          <w:lang w:val="en-CA"/>
        </w:rPr>
        <w:t>driver</w:t>
      </w:r>
      <w:r w:rsidRPr="00080C79">
        <w:rPr>
          <w:rFonts w:cstheme="minorHAnsi"/>
          <w:i/>
          <w:lang w:val="en-CA"/>
        </w:rPr>
        <w:t xml:space="preserve"> position on a temporary basis;</w:t>
      </w:r>
    </w:p>
    <w:p w:rsidR="007A41C5" w:rsidRPr="00080C79" w:rsidRDefault="007A41C5" w:rsidP="00636F9D">
      <w:pPr>
        <w:pStyle w:val="Sansinterligne"/>
        <w:tabs>
          <w:tab w:val="left" w:pos="2268"/>
        </w:tabs>
        <w:spacing w:line="247" w:lineRule="auto"/>
        <w:ind w:left="2268" w:hanging="2268"/>
        <w:jc w:val="both"/>
        <w:rPr>
          <w:rFonts w:cstheme="minorHAnsi"/>
          <w:lang w:val="en-CA"/>
        </w:rPr>
      </w:pPr>
    </w:p>
    <w:p w:rsidR="007A41C5" w:rsidRDefault="007A41C5" w:rsidP="00636F9D">
      <w:pPr>
        <w:pStyle w:val="Sansinterligne"/>
        <w:tabs>
          <w:tab w:val="left" w:pos="2268"/>
        </w:tabs>
        <w:spacing w:line="247" w:lineRule="auto"/>
        <w:ind w:left="2268" w:hanging="2268"/>
        <w:jc w:val="both"/>
        <w:rPr>
          <w:rFonts w:cstheme="minorHAnsi"/>
        </w:rPr>
      </w:pPr>
      <w:r>
        <w:rPr>
          <w:rFonts w:cstheme="minorHAnsi"/>
        </w:rPr>
        <w:t xml:space="preserve">ATTENDU </w:t>
      </w:r>
      <w:r>
        <w:rPr>
          <w:rFonts w:cstheme="minorHAnsi"/>
        </w:rPr>
        <w:tab/>
        <w:t>que ce chauffeur exécutera, entres autres, des tâches de déneigement;</w:t>
      </w:r>
    </w:p>
    <w:p w:rsidR="007A41C5" w:rsidRDefault="007A41C5" w:rsidP="00636F9D">
      <w:pPr>
        <w:pStyle w:val="Sansinterligne"/>
        <w:tabs>
          <w:tab w:val="left" w:pos="2268"/>
        </w:tabs>
        <w:spacing w:line="247" w:lineRule="auto"/>
        <w:ind w:left="2268" w:hanging="2268"/>
        <w:jc w:val="both"/>
        <w:rPr>
          <w:rFonts w:cstheme="minorHAnsi"/>
        </w:rPr>
      </w:pPr>
    </w:p>
    <w:p w:rsidR="007A41C5" w:rsidRDefault="007A41C5" w:rsidP="00636F9D">
      <w:pPr>
        <w:pStyle w:val="Sansinterligne"/>
        <w:tabs>
          <w:tab w:val="left" w:pos="2268"/>
        </w:tabs>
        <w:spacing w:line="247" w:lineRule="auto"/>
        <w:ind w:left="2268" w:hanging="2268"/>
        <w:jc w:val="both"/>
        <w:rPr>
          <w:rFonts w:cstheme="minorHAnsi"/>
          <w:i/>
          <w:lang w:val="en-CA"/>
        </w:rPr>
      </w:pPr>
      <w:r w:rsidRPr="00CC6075">
        <w:rPr>
          <w:rFonts w:cstheme="minorHAnsi"/>
          <w:i/>
          <w:lang w:val="en-CA"/>
        </w:rPr>
        <w:t xml:space="preserve">WHEREAS </w:t>
      </w:r>
      <w:r w:rsidRPr="00CC6075">
        <w:rPr>
          <w:rFonts w:cstheme="minorHAnsi"/>
          <w:i/>
          <w:lang w:val="en-CA"/>
        </w:rPr>
        <w:tab/>
      </w:r>
      <w:r w:rsidRPr="00B71BFE">
        <w:rPr>
          <w:rFonts w:cstheme="minorHAnsi"/>
          <w:i/>
          <w:lang w:val="en-CA"/>
        </w:rPr>
        <w:t>this driver will perform, among other things, snow removal tasks;</w:t>
      </w:r>
    </w:p>
    <w:p w:rsidR="007A41C5" w:rsidRPr="00CC6075" w:rsidRDefault="007A41C5" w:rsidP="00636F9D">
      <w:pPr>
        <w:pStyle w:val="Sansinterligne"/>
        <w:tabs>
          <w:tab w:val="left" w:pos="2268"/>
        </w:tabs>
        <w:spacing w:line="247" w:lineRule="auto"/>
        <w:ind w:left="2268" w:hanging="2268"/>
        <w:jc w:val="both"/>
        <w:rPr>
          <w:rFonts w:cstheme="minorHAnsi"/>
          <w:i/>
          <w:lang w:val="en-CA"/>
        </w:rPr>
      </w:pPr>
    </w:p>
    <w:p w:rsidR="007A41C5" w:rsidRPr="00547FBD" w:rsidRDefault="007A41C5" w:rsidP="00636F9D">
      <w:pPr>
        <w:spacing w:after="160" w:line="247" w:lineRule="auto"/>
        <w:ind w:left="2268" w:hanging="2268"/>
        <w:jc w:val="both"/>
        <w:rPr>
          <w:rFonts w:cstheme="minorHAnsi"/>
          <w:color w:val="000000"/>
        </w:rPr>
      </w:pPr>
      <w:r w:rsidRPr="00547FBD">
        <w:rPr>
          <w:rFonts w:cstheme="minorHAnsi"/>
          <w:color w:val="000000"/>
        </w:rPr>
        <w:t xml:space="preserve">ATTENDU QUE </w:t>
      </w:r>
      <w:r w:rsidRPr="00547FBD">
        <w:rPr>
          <w:rFonts w:cstheme="minorHAnsi"/>
          <w:color w:val="000000"/>
        </w:rPr>
        <w:tab/>
        <w:t xml:space="preserve">le candidat </w:t>
      </w:r>
      <w:r>
        <w:rPr>
          <w:rFonts w:cstheme="minorHAnsi"/>
          <w:color w:val="000000"/>
        </w:rPr>
        <w:t>Bruce Sturgeon</w:t>
      </w:r>
      <w:r w:rsidRPr="00547FBD">
        <w:rPr>
          <w:rFonts w:cstheme="minorHAnsi"/>
          <w:color w:val="000000"/>
        </w:rPr>
        <w:t xml:space="preserve"> a été rencontré par le directeur général et le chef de division des travaux publics et </w:t>
      </w:r>
      <w:r>
        <w:rPr>
          <w:rFonts w:cstheme="minorHAnsi"/>
          <w:color w:val="000000"/>
        </w:rPr>
        <w:t xml:space="preserve">qu’il </w:t>
      </w:r>
      <w:r w:rsidRPr="00547FBD">
        <w:rPr>
          <w:rFonts w:cstheme="minorHAnsi"/>
          <w:color w:val="000000"/>
        </w:rPr>
        <w:t>dispose de l’expérience et la formation requise pour combler le poste, notamment u</w:t>
      </w:r>
      <w:r>
        <w:rPr>
          <w:rFonts w:cstheme="minorHAnsi"/>
          <w:color w:val="000000"/>
        </w:rPr>
        <w:t>n permis de conduire de classe 1</w:t>
      </w:r>
      <w:r w:rsidRPr="00547FBD">
        <w:rPr>
          <w:rFonts w:cstheme="minorHAnsi"/>
          <w:color w:val="000000"/>
        </w:rPr>
        <w:t>;</w:t>
      </w:r>
    </w:p>
    <w:p w:rsidR="007A41C5" w:rsidRDefault="007A41C5" w:rsidP="00636F9D">
      <w:pPr>
        <w:pStyle w:val="Sansinterligne"/>
        <w:tabs>
          <w:tab w:val="left" w:pos="2268"/>
        </w:tabs>
        <w:spacing w:line="247" w:lineRule="auto"/>
        <w:ind w:left="2268" w:hanging="2268"/>
        <w:jc w:val="both"/>
        <w:rPr>
          <w:rFonts w:cstheme="minorHAnsi"/>
          <w:i/>
          <w:lang w:val="en-CA"/>
        </w:rPr>
      </w:pPr>
      <w:r w:rsidRPr="004B46B6">
        <w:rPr>
          <w:rFonts w:cstheme="minorHAnsi"/>
          <w:i/>
          <w:lang w:val="en-CA"/>
        </w:rPr>
        <w:t xml:space="preserve">WHEREAS </w:t>
      </w:r>
      <w:r>
        <w:rPr>
          <w:rFonts w:cstheme="minorHAnsi"/>
          <w:i/>
          <w:lang w:val="en-CA"/>
        </w:rPr>
        <w:tab/>
      </w:r>
      <w:r w:rsidRPr="0095308B">
        <w:rPr>
          <w:rFonts w:cstheme="minorHAnsi"/>
          <w:i/>
          <w:lang w:val="en-CA"/>
        </w:rPr>
        <w:t>candidate Bruce Sturgeon has been met by the Director General and Division Manager of Public Works and has the experience and training required to fill the position, including a Class 1 driver's license;</w:t>
      </w:r>
      <w:r w:rsidRPr="004B46B6">
        <w:rPr>
          <w:rFonts w:cstheme="minorHAnsi"/>
          <w:i/>
          <w:lang w:val="en-CA"/>
        </w:rPr>
        <w:t>;</w:t>
      </w:r>
    </w:p>
    <w:p w:rsidR="007A41C5" w:rsidRDefault="007A41C5" w:rsidP="00636F9D">
      <w:pPr>
        <w:pStyle w:val="Sansinterligne"/>
        <w:tabs>
          <w:tab w:val="left" w:pos="2268"/>
        </w:tabs>
        <w:spacing w:line="247" w:lineRule="auto"/>
        <w:ind w:left="2268" w:hanging="2268"/>
        <w:jc w:val="both"/>
        <w:rPr>
          <w:rFonts w:cstheme="minorHAnsi"/>
          <w:i/>
          <w:lang w:val="en-CA"/>
        </w:rPr>
      </w:pPr>
    </w:p>
    <w:p w:rsidR="007A41C5" w:rsidRDefault="007A41C5" w:rsidP="00636F9D">
      <w:pPr>
        <w:pStyle w:val="Sansinterligne"/>
        <w:tabs>
          <w:tab w:val="left" w:pos="2268"/>
        </w:tabs>
        <w:spacing w:line="247" w:lineRule="auto"/>
        <w:ind w:left="2268" w:hanging="2268"/>
        <w:jc w:val="both"/>
        <w:rPr>
          <w:rFonts w:cstheme="minorHAnsi"/>
        </w:rPr>
      </w:pPr>
      <w:r>
        <w:rPr>
          <w:rFonts w:cstheme="minorHAnsi"/>
        </w:rPr>
        <w:t>EN CONSÉQUENCE</w:t>
      </w:r>
      <w:r w:rsidRPr="00D016D3">
        <w:rPr>
          <w:rFonts w:cstheme="minorHAnsi"/>
        </w:rPr>
        <w:t xml:space="preserve"> </w:t>
      </w:r>
      <w:r>
        <w:rPr>
          <w:rFonts w:cstheme="minorHAnsi"/>
        </w:rPr>
        <w:tab/>
      </w:r>
      <w:r w:rsidRPr="00D016D3">
        <w:rPr>
          <w:rFonts w:cstheme="minorHAnsi"/>
        </w:rPr>
        <w:t xml:space="preserve">il </w:t>
      </w:r>
      <w:r>
        <w:rPr>
          <w:rFonts w:cstheme="minorHAnsi"/>
        </w:rPr>
        <w:t xml:space="preserve">est proposé par le conseiller Carl Woodbury et résolu que le conseil municipal autorise l’embauche de Bruce Sturgeon au poste de chauffeur temporaire à compter du 15 décembre 2021, pour une période indéterminée, </w:t>
      </w:r>
      <w:r w:rsidRPr="009B44A4">
        <w:rPr>
          <w:rFonts w:cstheme="minorHAnsi"/>
        </w:rPr>
        <w:t>selon les termes de la convention collective et ce</w:t>
      </w:r>
      <w:r>
        <w:rPr>
          <w:rFonts w:cstheme="minorHAnsi"/>
        </w:rPr>
        <w:t>,</w:t>
      </w:r>
      <w:r w:rsidRPr="009B44A4">
        <w:rPr>
          <w:rFonts w:cstheme="minorHAnsi"/>
        </w:rPr>
        <w:t xml:space="preserve"> conditionnellement à la réussite d’un examen médical</w:t>
      </w:r>
      <w:r>
        <w:rPr>
          <w:rFonts w:cstheme="minorHAnsi"/>
        </w:rPr>
        <w:t xml:space="preserve"> et la vérification d’antécédents judiciaires</w:t>
      </w:r>
      <w:r w:rsidRPr="009B44A4">
        <w:rPr>
          <w:rFonts w:cstheme="minorHAnsi"/>
        </w:rPr>
        <w:t>, le tout assujetti à une période de probation de 6 mois.</w:t>
      </w:r>
    </w:p>
    <w:p w:rsidR="007A41C5" w:rsidRDefault="007A41C5" w:rsidP="00636F9D">
      <w:pPr>
        <w:pStyle w:val="Sansinterligne"/>
        <w:tabs>
          <w:tab w:val="left" w:pos="2268"/>
        </w:tabs>
        <w:spacing w:line="247" w:lineRule="auto"/>
        <w:ind w:left="2268" w:hanging="2268"/>
        <w:jc w:val="both"/>
        <w:rPr>
          <w:rFonts w:cstheme="minorHAnsi"/>
          <w:i/>
        </w:rPr>
      </w:pPr>
    </w:p>
    <w:p w:rsidR="007A41C5" w:rsidRPr="0095308B" w:rsidRDefault="007A41C5" w:rsidP="00636F9D">
      <w:pPr>
        <w:pStyle w:val="Sansinterligne"/>
        <w:tabs>
          <w:tab w:val="left" w:pos="2268"/>
        </w:tabs>
        <w:spacing w:line="247" w:lineRule="auto"/>
        <w:ind w:left="2268" w:hanging="2268"/>
        <w:jc w:val="both"/>
        <w:rPr>
          <w:rFonts w:cstheme="minorHAnsi"/>
          <w:i/>
          <w:lang w:val="en-CA"/>
        </w:rPr>
      </w:pPr>
      <w:r>
        <w:rPr>
          <w:rFonts w:cstheme="minorHAnsi"/>
          <w:i/>
          <w:lang w:val="en-CA"/>
        </w:rPr>
        <w:t>CONSEQUENTLY</w:t>
      </w:r>
      <w:r>
        <w:rPr>
          <w:rFonts w:cstheme="minorHAnsi"/>
          <w:i/>
          <w:lang w:val="en-CA"/>
        </w:rPr>
        <w:tab/>
      </w:r>
      <w:r w:rsidRPr="004B46B6">
        <w:rPr>
          <w:rFonts w:cstheme="minorHAnsi"/>
          <w:i/>
          <w:lang w:val="en-CA"/>
        </w:rPr>
        <w:t xml:space="preserve">it is </w:t>
      </w:r>
      <w:r>
        <w:rPr>
          <w:rFonts w:cstheme="minorHAnsi"/>
          <w:i/>
          <w:lang w:val="en-CA"/>
        </w:rPr>
        <w:t>proposed by Councillor Carl Woodbury</w:t>
      </w:r>
      <w:r w:rsidRPr="004B46B6">
        <w:rPr>
          <w:rFonts w:cstheme="minorHAnsi"/>
          <w:i/>
          <w:lang w:val="en-CA"/>
        </w:rPr>
        <w:t xml:space="preserve"> and resolved that </w:t>
      </w:r>
      <w:r w:rsidRPr="00767D04">
        <w:rPr>
          <w:rFonts w:cstheme="minorHAnsi"/>
          <w:i/>
          <w:lang w:val="en-CA"/>
        </w:rPr>
        <w:t xml:space="preserve">the municipal council authorizes the hiring of Bruce Sturgeon as a temporary driver as of </w:t>
      </w:r>
      <w:r>
        <w:rPr>
          <w:rFonts w:cstheme="minorHAnsi"/>
          <w:i/>
          <w:lang w:val="en-CA"/>
        </w:rPr>
        <w:t>December 15, 2021,</w:t>
      </w:r>
      <w:r w:rsidRPr="00767D04">
        <w:rPr>
          <w:rFonts w:cstheme="minorHAnsi"/>
          <w:i/>
          <w:lang w:val="en-CA"/>
        </w:rPr>
        <w:t xml:space="preserve"> </w:t>
      </w:r>
      <w:r w:rsidRPr="00767D04">
        <w:rPr>
          <w:rFonts w:cstheme="minorHAnsi"/>
          <w:i/>
          <w:lang w:val="en-CA"/>
        </w:rPr>
        <w:lastRenderedPageBreak/>
        <w:t>for an indefinite period, according to the terms of the collective agreement and this, subject to the successful completion of a medical examination</w:t>
      </w:r>
      <w:r>
        <w:rPr>
          <w:rFonts w:cstheme="minorHAnsi"/>
          <w:i/>
          <w:lang w:val="en-CA"/>
        </w:rPr>
        <w:t xml:space="preserve"> and </w:t>
      </w:r>
      <w:r w:rsidRPr="009468A4">
        <w:rPr>
          <w:rFonts w:cstheme="minorHAnsi"/>
          <w:i/>
          <w:lang w:val="en-CA"/>
        </w:rPr>
        <w:t>criminal background check</w:t>
      </w:r>
      <w:r w:rsidRPr="00767D04">
        <w:rPr>
          <w:rFonts w:cstheme="minorHAnsi"/>
          <w:i/>
          <w:lang w:val="en-CA"/>
        </w:rPr>
        <w:t>, the whole subject to a 6 month probation period.</w:t>
      </w:r>
      <w:r>
        <w:rPr>
          <w:rFonts w:cstheme="minorHAnsi"/>
          <w:i/>
          <w:lang w:val="en-CA"/>
        </w:rPr>
        <w:t xml:space="preserve"> </w:t>
      </w:r>
    </w:p>
    <w:p w:rsidR="00276823" w:rsidRPr="007A41C5" w:rsidRDefault="00276823" w:rsidP="00636F9D">
      <w:pPr>
        <w:spacing w:after="0" w:line="247" w:lineRule="auto"/>
        <w:rPr>
          <w:rFonts w:eastAsia="Times New Roman" w:cstheme="minorHAnsi"/>
          <w:lang w:val="en-CA" w:eastAsia="fr-CA"/>
        </w:rPr>
      </w:pPr>
    </w:p>
    <w:p w:rsidR="00C32EF3" w:rsidRDefault="00C32EF3" w:rsidP="00636F9D">
      <w:pPr>
        <w:spacing w:after="0" w:line="247" w:lineRule="auto"/>
        <w:jc w:val="right"/>
        <w:rPr>
          <w:rFonts w:cstheme="minorHAnsi"/>
        </w:rPr>
      </w:pPr>
      <w:r w:rsidRPr="00AB397E">
        <w:rPr>
          <w:rFonts w:cstheme="minorHAnsi"/>
        </w:rPr>
        <w:t>Adopté à l’unanimité des conseillers</w:t>
      </w:r>
    </w:p>
    <w:p w:rsidR="00C32EF3" w:rsidRPr="007C7917" w:rsidRDefault="00C32EF3" w:rsidP="00636F9D">
      <w:pPr>
        <w:spacing w:after="0" w:line="247" w:lineRule="auto"/>
        <w:jc w:val="right"/>
        <w:rPr>
          <w:rFonts w:cstheme="minorHAnsi"/>
          <w:i/>
        </w:rPr>
      </w:pPr>
      <w:proofErr w:type="spellStart"/>
      <w:r w:rsidRPr="007C7917">
        <w:rPr>
          <w:rFonts w:cstheme="minorHAnsi"/>
          <w:i/>
        </w:rPr>
        <w:t>Adopted</w:t>
      </w:r>
      <w:proofErr w:type="spellEnd"/>
      <w:r w:rsidRPr="007C7917">
        <w:rPr>
          <w:rFonts w:cstheme="minorHAnsi"/>
          <w:i/>
        </w:rPr>
        <w:t xml:space="preserve"> </w:t>
      </w:r>
      <w:proofErr w:type="spellStart"/>
      <w:r w:rsidRPr="007C7917">
        <w:rPr>
          <w:rFonts w:cstheme="minorHAnsi"/>
          <w:i/>
        </w:rPr>
        <w:t>unanimously</w:t>
      </w:r>
      <w:proofErr w:type="spellEnd"/>
      <w:r w:rsidRPr="007C7917">
        <w:rPr>
          <w:rFonts w:cstheme="minorHAnsi"/>
          <w:i/>
        </w:rPr>
        <w:t xml:space="preserve"> by </w:t>
      </w:r>
      <w:proofErr w:type="spellStart"/>
      <w:r w:rsidRPr="007C7917">
        <w:rPr>
          <w:rFonts w:cstheme="minorHAnsi"/>
          <w:i/>
        </w:rPr>
        <w:t>councillors</w:t>
      </w:r>
      <w:proofErr w:type="spellEnd"/>
    </w:p>
    <w:p w:rsidR="0010228F" w:rsidRDefault="0010228F" w:rsidP="007F016B">
      <w:pPr>
        <w:spacing w:after="0" w:line="252" w:lineRule="auto"/>
        <w:rPr>
          <w:rFonts w:cstheme="minorHAnsi"/>
          <w:b/>
          <w:u w:val="single"/>
        </w:rPr>
      </w:pPr>
    </w:p>
    <w:p w:rsidR="00A06CD1" w:rsidRPr="007A41C5" w:rsidRDefault="00A06CD1" w:rsidP="007F016B">
      <w:pPr>
        <w:spacing w:after="0" w:line="252" w:lineRule="auto"/>
        <w:rPr>
          <w:rFonts w:cstheme="minorHAnsi"/>
          <w:b/>
          <w:i/>
          <w:u w:val="single"/>
        </w:rPr>
      </w:pPr>
      <w:bookmarkStart w:id="0" w:name="_GoBack"/>
      <w:bookmarkEnd w:id="0"/>
      <w:r w:rsidRPr="007A41C5">
        <w:rPr>
          <w:rFonts w:cstheme="minorHAnsi"/>
          <w:b/>
          <w:u w:val="single"/>
        </w:rPr>
        <w:t xml:space="preserve">SÉCURITÉ INCENDIE / </w:t>
      </w:r>
      <w:r w:rsidRPr="007A41C5">
        <w:rPr>
          <w:rFonts w:cstheme="minorHAnsi"/>
          <w:b/>
          <w:i/>
          <w:u w:val="single"/>
        </w:rPr>
        <w:t>FIRE SAFETY</w:t>
      </w:r>
    </w:p>
    <w:p w:rsidR="00276823" w:rsidRPr="007A41C5" w:rsidRDefault="00276823" w:rsidP="007F016B">
      <w:pPr>
        <w:spacing w:after="0" w:line="252" w:lineRule="auto"/>
        <w:rPr>
          <w:rFonts w:eastAsia="Times New Roman" w:cstheme="minorHAnsi"/>
          <w:i/>
          <w:lang w:eastAsia="fr-CA"/>
        </w:rPr>
      </w:pPr>
    </w:p>
    <w:p w:rsidR="007A41C5" w:rsidRDefault="007A41C5" w:rsidP="007F016B">
      <w:pPr>
        <w:spacing w:after="0" w:line="252" w:lineRule="auto"/>
        <w:jc w:val="both"/>
        <w:rPr>
          <w:b/>
          <w:u w:val="single"/>
        </w:rPr>
      </w:pPr>
      <w:r>
        <w:rPr>
          <w:b/>
          <w:u w:val="single"/>
        </w:rPr>
        <w:t>2021-12-437</w:t>
      </w:r>
      <w:r>
        <w:rPr>
          <w:b/>
          <w:u w:val="single"/>
        </w:rPr>
        <w:tab/>
      </w:r>
      <w:r w:rsidRPr="009E3226">
        <w:rPr>
          <w:b/>
          <w:u w:val="single"/>
        </w:rPr>
        <w:t>Dépôt du rapport de prévention 2021</w:t>
      </w:r>
    </w:p>
    <w:p w:rsidR="007A41C5" w:rsidRPr="003A7758" w:rsidRDefault="007A41C5" w:rsidP="007F016B">
      <w:pPr>
        <w:spacing w:after="0" w:line="252" w:lineRule="auto"/>
        <w:jc w:val="both"/>
        <w:rPr>
          <w:b/>
          <w:u w:val="single"/>
        </w:rPr>
      </w:pPr>
    </w:p>
    <w:p w:rsidR="007A41C5" w:rsidRPr="00CB48AF" w:rsidRDefault="007A41C5" w:rsidP="007F016B">
      <w:pPr>
        <w:spacing w:line="252" w:lineRule="auto"/>
        <w:jc w:val="both"/>
        <w:rPr>
          <w:rFonts w:cstheme="minorHAnsi"/>
          <w:b/>
          <w:i/>
          <w:sz w:val="24"/>
        </w:rPr>
      </w:pPr>
      <w:r w:rsidRPr="00CB48AF">
        <w:rPr>
          <w:b/>
          <w:i/>
          <w:u w:val="single"/>
        </w:rPr>
        <w:t>2021-12-437</w:t>
      </w:r>
      <w:r w:rsidRPr="00CB48AF">
        <w:rPr>
          <w:b/>
          <w:i/>
          <w:u w:val="single"/>
        </w:rPr>
        <w:tab/>
      </w:r>
      <w:proofErr w:type="spellStart"/>
      <w:r w:rsidRPr="00CB48AF">
        <w:rPr>
          <w:b/>
          <w:i/>
          <w:u w:val="single"/>
        </w:rPr>
        <w:t>Tabling</w:t>
      </w:r>
      <w:proofErr w:type="spellEnd"/>
      <w:r w:rsidRPr="00CB48AF">
        <w:rPr>
          <w:b/>
          <w:i/>
          <w:u w:val="single"/>
        </w:rPr>
        <w:t xml:space="preserve"> of the 2021 </w:t>
      </w:r>
      <w:proofErr w:type="spellStart"/>
      <w:r w:rsidRPr="00CB48AF">
        <w:rPr>
          <w:b/>
          <w:i/>
          <w:u w:val="single"/>
        </w:rPr>
        <w:t>prevention</w:t>
      </w:r>
      <w:proofErr w:type="spellEnd"/>
      <w:r w:rsidRPr="00CB48AF">
        <w:rPr>
          <w:b/>
          <w:i/>
          <w:u w:val="single"/>
        </w:rPr>
        <w:t xml:space="preserve"> report</w:t>
      </w:r>
    </w:p>
    <w:p w:rsidR="007A41C5" w:rsidRPr="00FE1CB3" w:rsidRDefault="007A41C5" w:rsidP="007F016B">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Pr>
          <w:rFonts w:cs="Arial"/>
          <w:color w:val="000000"/>
        </w:rPr>
        <w:t>du rapport de prévention 2021 du Service de sécurité incendie.</w:t>
      </w:r>
    </w:p>
    <w:p w:rsidR="007A41C5" w:rsidRPr="00FE1CB3" w:rsidRDefault="007A41C5" w:rsidP="007F016B">
      <w:pPr>
        <w:pStyle w:val="Sansinterligne"/>
        <w:spacing w:line="252" w:lineRule="auto"/>
        <w:jc w:val="both"/>
        <w:rPr>
          <w:rFonts w:eastAsia="Times New Roman" w:cs="Times New Roman"/>
          <w:b/>
          <w:color w:val="000000"/>
          <w:u w:val="single"/>
          <w:lang w:eastAsia="fr-CA"/>
        </w:rPr>
      </w:pPr>
    </w:p>
    <w:p w:rsidR="007A41C5" w:rsidRPr="00700F3C" w:rsidRDefault="007A41C5"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color w:val="000000"/>
          <w:lang w:val="en"/>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w:t>
      </w:r>
      <w:r w:rsidRPr="00430A3D">
        <w:rPr>
          <w:rFonts w:ascii="Calibri" w:eastAsia="Times New Roman" w:hAnsi="Calibri" w:cs="Calibri"/>
          <w:i/>
          <w:lang w:val="en" w:eastAsia="fr-CA"/>
        </w:rPr>
        <w:t>of the 2021 prevention report from the Fire Department.</w:t>
      </w:r>
    </w:p>
    <w:p w:rsidR="00A06CD1" w:rsidRPr="003D1D8F" w:rsidRDefault="00A06CD1" w:rsidP="007F016B">
      <w:pPr>
        <w:tabs>
          <w:tab w:val="left" w:pos="1418"/>
        </w:tabs>
        <w:spacing w:before="120" w:after="0" w:line="252" w:lineRule="auto"/>
        <w:jc w:val="right"/>
        <w:outlineLvl w:val="0"/>
        <w:rPr>
          <w:rFonts w:eastAsia="Times New Roman" w:cstheme="minorHAnsi"/>
          <w:lang w:val="en-CA" w:eastAsia="fr-CA"/>
        </w:rPr>
      </w:pP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Default="00C32EF3"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C32EF3" w:rsidRPr="007C7917" w:rsidRDefault="00C32EF3" w:rsidP="007F016B">
      <w:pPr>
        <w:spacing w:after="0" w:line="252" w:lineRule="auto"/>
        <w:rPr>
          <w:rFonts w:eastAsia="Times New Roman" w:cstheme="minorHAnsi"/>
          <w:i/>
          <w:lang w:eastAsia="fr-CA"/>
        </w:rPr>
      </w:pPr>
    </w:p>
    <w:p w:rsidR="00B76785" w:rsidRPr="00B40ABD" w:rsidRDefault="00B76785" w:rsidP="007F016B">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7F016B">
      <w:pPr>
        <w:spacing w:after="0" w:line="252" w:lineRule="auto"/>
        <w:jc w:val="both"/>
        <w:rPr>
          <w:rFonts w:cstheme="minorHAnsi"/>
          <w:b/>
          <w:i/>
          <w:u w:val="single"/>
        </w:rPr>
      </w:pPr>
    </w:p>
    <w:p w:rsidR="0074227C" w:rsidRDefault="0074227C" w:rsidP="007F016B">
      <w:pPr>
        <w:spacing w:before="91" w:line="252" w:lineRule="auto"/>
        <w:ind w:right="-7" w:firstLine="12"/>
        <w:jc w:val="both"/>
        <w:rPr>
          <w:rFonts w:cstheme="minorHAnsi"/>
          <w:b/>
          <w:color w:val="282828"/>
          <w:w w:val="105"/>
          <w:u w:val="single"/>
        </w:rPr>
      </w:pPr>
      <w:r w:rsidRPr="00FC60B4">
        <w:rPr>
          <w:rFonts w:cstheme="minorHAnsi"/>
          <w:b/>
          <w:color w:val="282828"/>
          <w:w w:val="105"/>
          <w:u w:val="single"/>
        </w:rPr>
        <w:t>2021-12-</w:t>
      </w:r>
      <w:r>
        <w:rPr>
          <w:rFonts w:cstheme="minorHAnsi"/>
          <w:b/>
          <w:color w:val="282828"/>
          <w:w w:val="105"/>
          <w:u w:val="single"/>
        </w:rPr>
        <w:t>438</w:t>
      </w:r>
      <w:r w:rsidRPr="00FC60B4">
        <w:rPr>
          <w:rFonts w:cstheme="minorHAnsi"/>
          <w:b/>
          <w:color w:val="282828"/>
          <w:w w:val="105"/>
          <w:u w:val="single"/>
        </w:rPr>
        <w:tab/>
        <w:t>Arrêt</w:t>
      </w:r>
      <w:r w:rsidRPr="00FC60B4">
        <w:rPr>
          <w:rFonts w:cstheme="minorHAnsi"/>
          <w:b/>
          <w:color w:val="282828"/>
          <w:spacing w:val="1"/>
          <w:w w:val="105"/>
          <w:u w:val="single"/>
        </w:rPr>
        <w:t xml:space="preserve"> </w:t>
      </w:r>
      <w:r w:rsidRPr="00FC60B4">
        <w:rPr>
          <w:rFonts w:cstheme="minorHAnsi"/>
          <w:b/>
          <w:color w:val="282828"/>
          <w:w w:val="105"/>
          <w:u w:val="single"/>
        </w:rPr>
        <w:t>de</w:t>
      </w:r>
      <w:r w:rsidRPr="00FC60B4">
        <w:rPr>
          <w:rFonts w:cstheme="minorHAnsi"/>
          <w:b/>
          <w:color w:val="282828"/>
          <w:spacing w:val="1"/>
          <w:w w:val="105"/>
          <w:u w:val="single"/>
        </w:rPr>
        <w:t xml:space="preserve"> </w:t>
      </w:r>
      <w:r w:rsidRPr="00FC60B4">
        <w:rPr>
          <w:rFonts w:cstheme="minorHAnsi"/>
          <w:b/>
          <w:color w:val="282828"/>
          <w:w w:val="105"/>
          <w:u w:val="single"/>
        </w:rPr>
        <w:t>la</w:t>
      </w:r>
      <w:r w:rsidRPr="00FC60B4">
        <w:rPr>
          <w:rFonts w:cstheme="minorHAnsi"/>
          <w:b/>
          <w:color w:val="282828"/>
          <w:spacing w:val="1"/>
          <w:w w:val="105"/>
          <w:u w:val="single"/>
        </w:rPr>
        <w:t xml:space="preserve"> </w:t>
      </w:r>
      <w:r w:rsidRPr="00FC60B4">
        <w:rPr>
          <w:rFonts w:cstheme="minorHAnsi"/>
          <w:b/>
          <w:color w:val="282828"/>
          <w:w w:val="105"/>
          <w:u w:val="single"/>
        </w:rPr>
        <w:t>procédure</w:t>
      </w:r>
      <w:r w:rsidRPr="00FC60B4">
        <w:rPr>
          <w:rFonts w:cstheme="minorHAnsi"/>
          <w:b/>
          <w:color w:val="282828"/>
          <w:spacing w:val="1"/>
          <w:w w:val="105"/>
          <w:u w:val="single"/>
        </w:rPr>
        <w:t xml:space="preserve"> </w:t>
      </w:r>
      <w:r w:rsidRPr="00FC60B4">
        <w:rPr>
          <w:rFonts w:cstheme="minorHAnsi"/>
          <w:b/>
          <w:color w:val="282828"/>
          <w:w w:val="105"/>
          <w:u w:val="single"/>
        </w:rPr>
        <w:t>d'amendement</w:t>
      </w:r>
      <w:r w:rsidRPr="00FC60B4">
        <w:rPr>
          <w:rFonts w:cstheme="minorHAnsi"/>
          <w:b/>
          <w:color w:val="282828"/>
          <w:spacing w:val="1"/>
          <w:w w:val="105"/>
          <w:u w:val="single"/>
        </w:rPr>
        <w:t xml:space="preserve"> </w:t>
      </w:r>
      <w:r w:rsidRPr="00FC60B4">
        <w:rPr>
          <w:rFonts w:cstheme="minorHAnsi"/>
          <w:b/>
          <w:color w:val="282828"/>
          <w:w w:val="105"/>
          <w:u w:val="single"/>
        </w:rPr>
        <w:t>à</w:t>
      </w:r>
      <w:r w:rsidRPr="00FC60B4">
        <w:rPr>
          <w:rFonts w:cstheme="minorHAnsi"/>
          <w:b/>
          <w:color w:val="282828"/>
          <w:spacing w:val="1"/>
          <w:w w:val="105"/>
          <w:u w:val="single"/>
        </w:rPr>
        <w:t xml:space="preserve"> </w:t>
      </w:r>
      <w:r w:rsidRPr="00FC60B4">
        <w:rPr>
          <w:rFonts w:cstheme="minorHAnsi"/>
          <w:b/>
          <w:color w:val="282828"/>
          <w:w w:val="105"/>
          <w:u w:val="single"/>
        </w:rPr>
        <w:t>la</w:t>
      </w:r>
      <w:r w:rsidRPr="00FC60B4">
        <w:rPr>
          <w:rFonts w:cstheme="minorHAnsi"/>
          <w:b/>
          <w:color w:val="282828"/>
          <w:spacing w:val="1"/>
          <w:w w:val="105"/>
          <w:u w:val="single"/>
        </w:rPr>
        <w:t xml:space="preserve"> </w:t>
      </w:r>
      <w:r w:rsidRPr="00FC60B4">
        <w:rPr>
          <w:rFonts w:cstheme="minorHAnsi"/>
          <w:b/>
          <w:color w:val="282828"/>
          <w:w w:val="105"/>
          <w:u w:val="single"/>
        </w:rPr>
        <w:t>réglementation</w:t>
      </w:r>
      <w:r w:rsidRPr="00FC60B4">
        <w:rPr>
          <w:rFonts w:cstheme="minorHAnsi"/>
          <w:b/>
          <w:color w:val="282828"/>
          <w:spacing w:val="1"/>
          <w:w w:val="105"/>
          <w:u w:val="single"/>
        </w:rPr>
        <w:t xml:space="preserve"> </w:t>
      </w:r>
      <w:r w:rsidRPr="00FC60B4">
        <w:rPr>
          <w:rFonts w:cstheme="minorHAnsi"/>
          <w:b/>
          <w:color w:val="282828"/>
          <w:w w:val="105"/>
          <w:u w:val="single"/>
        </w:rPr>
        <w:t>relative</w:t>
      </w:r>
      <w:r w:rsidRPr="00FC60B4">
        <w:rPr>
          <w:rFonts w:cstheme="minorHAnsi"/>
          <w:b/>
          <w:color w:val="282828"/>
          <w:spacing w:val="1"/>
          <w:w w:val="105"/>
          <w:u w:val="single"/>
        </w:rPr>
        <w:t xml:space="preserve"> </w:t>
      </w:r>
      <w:r w:rsidRPr="00FC60B4">
        <w:rPr>
          <w:rFonts w:cstheme="minorHAnsi"/>
          <w:b/>
          <w:color w:val="282828"/>
          <w:w w:val="105"/>
          <w:u w:val="single"/>
        </w:rPr>
        <w:t>au projet de règlement de concordance numéro RU-944-09-2021 amendant le règlement du plan d’urbanisme numéro RU-900-2014 afin de se conformer au règlement 68-30-21 amendant le schéma d’aménagement et de développement révisé de la MRC d’Argenteuil</w:t>
      </w:r>
    </w:p>
    <w:p w:rsidR="0074227C" w:rsidRPr="00737D06" w:rsidRDefault="0074227C" w:rsidP="007F016B">
      <w:pPr>
        <w:spacing w:line="252" w:lineRule="auto"/>
        <w:ind w:right="-7" w:firstLine="11"/>
        <w:jc w:val="both"/>
        <w:rPr>
          <w:rFonts w:cstheme="minorHAnsi"/>
          <w:b/>
          <w:i/>
          <w:u w:val="single"/>
          <w:lang w:val="en-CA"/>
        </w:rPr>
      </w:pPr>
      <w:r w:rsidRPr="00737D06">
        <w:rPr>
          <w:rFonts w:cstheme="minorHAnsi"/>
          <w:b/>
          <w:i/>
          <w:u w:val="single"/>
          <w:lang w:val="en-CA"/>
        </w:rPr>
        <w:t>2021-12-</w:t>
      </w:r>
      <w:r>
        <w:rPr>
          <w:rFonts w:cstheme="minorHAnsi"/>
          <w:b/>
          <w:i/>
          <w:u w:val="single"/>
          <w:lang w:val="en-CA"/>
        </w:rPr>
        <w:t>438</w:t>
      </w:r>
      <w:r w:rsidRPr="00737D06">
        <w:rPr>
          <w:rFonts w:cstheme="minorHAnsi"/>
          <w:b/>
          <w:i/>
          <w:u w:val="single"/>
          <w:lang w:val="en-CA"/>
        </w:rPr>
        <w:t xml:space="preserve"> </w:t>
      </w:r>
      <w:r>
        <w:rPr>
          <w:rFonts w:cstheme="minorHAnsi"/>
          <w:b/>
          <w:i/>
          <w:u w:val="single"/>
          <w:lang w:val="en-CA"/>
        </w:rPr>
        <w:tab/>
        <w:t>Discontinuation</w:t>
      </w:r>
      <w:r w:rsidRPr="00737D06">
        <w:rPr>
          <w:rFonts w:cstheme="minorHAnsi"/>
          <w:b/>
          <w:i/>
          <w:u w:val="single"/>
          <w:lang w:val="en-CA"/>
        </w:rPr>
        <w:t xml:space="preserve"> of the procedure for amending the regulations relating to the draft concordance by-law number RU-944-09-2021 amending the by-law of the urban plan number RU-900-2014 in order to comply with the by-law 68-30-21 amending the revised land use planning and development plan of the Argenteuil</w:t>
      </w:r>
      <w:r>
        <w:rPr>
          <w:rFonts w:cstheme="minorHAnsi"/>
          <w:b/>
          <w:i/>
          <w:u w:val="single"/>
          <w:lang w:val="en-CA"/>
        </w:rPr>
        <w:t xml:space="preserve"> RCM</w:t>
      </w:r>
    </w:p>
    <w:p w:rsidR="0074227C" w:rsidRDefault="0074227C" w:rsidP="007F016B">
      <w:pPr>
        <w:tabs>
          <w:tab w:val="left" w:pos="2268"/>
        </w:tabs>
        <w:spacing w:line="252" w:lineRule="auto"/>
        <w:ind w:left="2268" w:right="-7" w:hanging="2271"/>
        <w:jc w:val="both"/>
        <w:rPr>
          <w:rFonts w:cstheme="minorHAnsi"/>
          <w:color w:val="282828"/>
          <w:w w:val="105"/>
        </w:rPr>
      </w:pPr>
      <w:r w:rsidRPr="00FC60B4">
        <w:rPr>
          <w:rFonts w:cstheme="minorHAnsi"/>
          <w:color w:val="282828"/>
          <w:spacing w:val="-1"/>
          <w:w w:val="105"/>
        </w:rPr>
        <w:t>ATTENDU</w:t>
      </w:r>
      <w:r w:rsidRPr="00FC60B4">
        <w:rPr>
          <w:rFonts w:cstheme="minorHAnsi"/>
          <w:color w:val="282828"/>
          <w:w w:val="105"/>
        </w:rPr>
        <w:t xml:space="preserve"> </w:t>
      </w:r>
      <w:r w:rsidRPr="00FC60B4">
        <w:rPr>
          <w:rFonts w:cstheme="minorHAnsi"/>
          <w:color w:val="282828"/>
          <w:w w:val="105"/>
        </w:rPr>
        <w:tab/>
      </w:r>
      <w:r w:rsidRPr="00FC60B4">
        <w:rPr>
          <w:rFonts w:cstheme="minorHAnsi"/>
          <w:color w:val="282828"/>
          <w:spacing w:val="-1"/>
          <w:w w:val="105"/>
        </w:rPr>
        <w:t xml:space="preserve">qu'un avis de motion </w:t>
      </w:r>
      <w:r w:rsidRPr="00FC60B4">
        <w:rPr>
          <w:rFonts w:cstheme="minorHAnsi"/>
          <w:color w:val="282828"/>
          <w:w w:val="105"/>
        </w:rPr>
        <w:t>a été dé</w:t>
      </w:r>
      <w:r>
        <w:rPr>
          <w:rFonts w:cstheme="minorHAnsi"/>
          <w:color w:val="282828"/>
          <w:w w:val="105"/>
        </w:rPr>
        <w:t xml:space="preserve">posé par le Conseil  municipal </w:t>
      </w:r>
      <w:r w:rsidRPr="00FC60B4">
        <w:rPr>
          <w:rFonts w:cstheme="minorHAnsi"/>
          <w:color w:val="282828"/>
          <w:w w:val="105"/>
        </w:rPr>
        <w:t>à la séance ordinaire du</w:t>
      </w:r>
      <w:r w:rsidRPr="00FC60B4">
        <w:rPr>
          <w:rFonts w:cstheme="minorHAnsi"/>
          <w:color w:val="282828"/>
          <w:spacing w:val="-58"/>
          <w:w w:val="105"/>
        </w:rPr>
        <w:t xml:space="preserve"> </w:t>
      </w:r>
      <w:r>
        <w:rPr>
          <w:rFonts w:cstheme="minorHAnsi"/>
          <w:color w:val="282828"/>
          <w:w w:val="105"/>
        </w:rPr>
        <w:t>5 octobre 2021,</w:t>
      </w:r>
      <w:r w:rsidRPr="00FC60B4">
        <w:rPr>
          <w:rFonts w:cstheme="minorHAnsi"/>
          <w:color w:val="282828"/>
          <w:w w:val="105"/>
        </w:rPr>
        <w:t xml:space="preserve"> visant le projet de </w:t>
      </w:r>
      <w:r w:rsidRPr="00F3467C">
        <w:rPr>
          <w:rFonts w:cstheme="minorHAnsi"/>
          <w:color w:val="282828"/>
          <w:w w:val="105"/>
        </w:rPr>
        <w:t>règlement de concordance numéro RU-944-09-2021 amendant le règlement du plan d’urbanisme numéro RU-900-2014 afin de se conformer au règlement 68-30-21 amendant le schéma d’aménagement et de développement révisé de la MRC d’Argenteuil</w:t>
      </w:r>
      <w:r w:rsidRPr="00FC60B4">
        <w:rPr>
          <w:rFonts w:cstheme="minorHAnsi"/>
          <w:color w:val="282828"/>
          <w:w w:val="105"/>
        </w:rPr>
        <w:t>;</w:t>
      </w:r>
    </w:p>
    <w:p w:rsidR="0074227C" w:rsidRPr="006E5D0A" w:rsidRDefault="0074227C" w:rsidP="007F016B">
      <w:pPr>
        <w:tabs>
          <w:tab w:val="left" w:pos="2268"/>
        </w:tabs>
        <w:spacing w:line="252" w:lineRule="auto"/>
        <w:ind w:left="2268" w:right="-7" w:hanging="2271"/>
        <w:jc w:val="both"/>
        <w:rPr>
          <w:rFonts w:cstheme="minorHAnsi"/>
          <w:i/>
          <w:lang w:val="en-CA"/>
        </w:rPr>
      </w:pPr>
      <w:r w:rsidRPr="006E5D0A">
        <w:rPr>
          <w:rFonts w:cstheme="minorHAnsi"/>
          <w:i/>
          <w:lang w:val="en-CA"/>
        </w:rPr>
        <w:t xml:space="preserve">WHEREAS </w:t>
      </w:r>
      <w:r>
        <w:rPr>
          <w:rFonts w:cstheme="minorHAnsi"/>
          <w:i/>
          <w:lang w:val="en-CA"/>
        </w:rPr>
        <w:tab/>
      </w:r>
      <w:r w:rsidRPr="006E5D0A">
        <w:rPr>
          <w:rFonts w:cstheme="minorHAnsi"/>
          <w:i/>
          <w:lang w:val="en-CA"/>
        </w:rPr>
        <w:t>a notice of motion was tabled by the Municipal Council at the regular meeting of October 5, 2021, concerning the draft concordance by-law number RU-944-09-2021 amending the by-law of the urban plan number RU-900 -2014 in order to comply with by-law 68-30-21 amending the revised land use planning an</w:t>
      </w:r>
      <w:r>
        <w:rPr>
          <w:rFonts w:cstheme="minorHAnsi"/>
          <w:i/>
          <w:lang w:val="en-CA"/>
        </w:rPr>
        <w:t>d development plan of the Argenteuil RCM;</w:t>
      </w:r>
    </w:p>
    <w:p w:rsidR="0074227C" w:rsidRDefault="0074227C" w:rsidP="007F016B">
      <w:pPr>
        <w:tabs>
          <w:tab w:val="left" w:pos="2268"/>
        </w:tabs>
        <w:spacing w:line="252" w:lineRule="auto"/>
        <w:ind w:left="2268" w:right="-7" w:hanging="2271"/>
        <w:jc w:val="both"/>
        <w:rPr>
          <w:rFonts w:cstheme="minorHAnsi"/>
          <w:color w:val="282828"/>
          <w:w w:val="105"/>
        </w:rPr>
      </w:pPr>
      <w:r w:rsidRPr="00FC60B4">
        <w:rPr>
          <w:rFonts w:cstheme="minorHAnsi"/>
          <w:color w:val="282828"/>
          <w:w w:val="105"/>
        </w:rPr>
        <w:t xml:space="preserve">ATTENDU </w:t>
      </w:r>
      <w:r w:rsidRPr="00FC60B4">
        <w:rPr>
          <w:rFonts w:cstheme="minorHAnsi"/>
          <w:color w:val="282828"/>
          <w:w w:val="105"/>
        </w:rPr>
        <w:tab/>
        <w:t xml:space="preserve">que le projet de règlement numéro </w:t>
      </w:r>
      <w:r>
        <w:rPr>
          <w:rFonts w:cstheme="minorHAnsi"/>
          <w:color w:val="282828"/>
          <w:w w:val="105"/>
        </w:rPr>
        <w:t>RU-944-09-2021</w:t>
      </w:r>
      <w:r w:rsidRPr="00FC60B4">
        <w:rPr>
          <w:rFonts w:cstheme="minorHAnsi"/>
          <w:color w:val="282828"/>
          <w:w w:val="105"/>
        </w:rPr>
        <w:t xml:space="preserve"> a été adopté lors de la séance du</w:t>
      </w:r>
      <w:r w:rsidRPr="00FC60B4">
        <w:rPr>
          <w:rFonts w:cstheme="minorHAnsi"/>
          <w:color w:val="282828"/>
          <w:spacing w:val="1"/>
          <w:w w:val="105"/>
        </w:rPr>
        <w:t xml:space="preserve"> </w:t>
      </w:r>
      <w:r w:rsidRPr="00FC60B4">
        <w:rPr>
          <w:rFonts w:cstheme="minorHAnsi"/>
          <w:color w:val="282828"/>
          <w:w w:val="105"/>
        </w:rPr>
        <w:t>Conseil</w:t>
      </w:r>
      <w:r w:rsidRPr="00FC60B4">
        <w:rPr>
          <w:rFonts w:cstheme="minorHAnsi"/>
          <w:color w:val="282828"/>
          <w:spacing w:val="7"/>
          <w:w w:val="105"/>
        </w:rPr>
        <w:t xml:space="preserve"> </w:t>
      </w:r>
      <w:r w:rsidRPr="00FC60B4">
        <w:rPr>
          <w:rFonts w:cstheme="minorHAnsi"/>
          <w:color w:val="282828"/>
          <w:w w:val="105"/>
        </w:rPr>
        <w:t>municipal</w:t>
      </w:r>
      <w:r w:rsidRPr="00FC60B4">
        <w:rPr>
          <w:rFonts w:cstheme="minorHAnsi"/>
          <w:color w:val="282828"/>
          <w:spacing w:val="15"/>
          <w:w w:val="105"/>
        </w:rPr>
        <w:t xml:space="preserve"> </w:t>
      </w:r>
      <w:r w:rsidRPr="00FC60B4">
        <w:rPr>
          <w:rFonts w:cstheme="minorHAnsi"/>
          <w:color w:val="282828"/>
          <w:w w:val="105"/>
        </w:rPr>
        <w:t>du</w:t>
      </w:r>
      <w:r w:rsidRPr="00FC60B4">
        <w:rPr>
          <w:rFonts w:cstheme="minorHAnsi"/>
          <w:color w:val="282828"/>
          <w:spacing w:val="-4"/>
          <w:w w:val="105"/>
        </w:rPr>
        <w:t xml:space="preserve"> </w:t>
      </w:r>
      <w:r>
        <w:rPr>
          <w:rFonts w:cstheme="minorHAnsi"/>
          <w:color w:val="282828"/>
          <w:w w:val="105"/>
        </w:rPr>
        <w:t>5 octobre 2021</w:t>
      </w:r>
      <w:r w:rsidRPr="00FC60B4">
        <w:rPr>
          <w:rFonts w:cstheme="minorHAnsi"/>
          <w:color w:val="282828"/>
          <w:w w:val="105"/>
        </w:rPr>
        <w:t>;</w:t>
      </w:r>
    </w:p>
    <w:p w:rsidR="0074227C" w:rsidRPr="002C3B99" w:rsidRDefault="0074227C" w:rsidP="007F016B">
      <w:pPr>
        <w:tabs>
          <w:tab w:val="left" w:pos="2268"/>
        </w:tabs>
        <w:spacing w:line="252" w:lineRule="auto"/>
        <w:ind w:left="2268" w:right="-7" w:hanging="2271"/>
        <w:jc w:val="both"/>
        <w:rPr>
          <w:rFonts w:cstheme="minorHAnsi"/>
          <w:i/>
          <w:lang w:val="en-CA"/>
        </w:rPr>
      </w:pPr>
      <w:r w:rsidRPr="002C3B99">
        <w:rPr>
          <w:rFonts w:cstheme="minorHAnsi"/>
          <w:i/>
          <w:lang w:val="en-CA"/>
        </w:rPr>
        <w:lastRenderedPageBreak/>
        <w:t xml:space="preserve">WHEREAS </w:t>
      </w:r>
      <w:r>
        <w:rPr>
          <w:rFonts w:cstheme="minorHAnsi"/>
          <w:i/>
          <w:lang w:val="en-CA"/>
        </w:rPr>
        <w:tab/>
      </w:r>
      <w:r w:rsidRPr="002C3B99">
        <w:rPr>
          <w:rFonts w:cstheme="minorHAnsi"/>
          <w:i/>
          <w:lang w:val="en-CA"/>
        </w:rPr>
        <w:t>the draft by-law number RU-944-09-2021 was adopted at the Municipal Council meeting of October 5, 2021;</w:t>
      </w:r>
    </w:p>
    <w:p w:rsidR="0074227C" w:rsidRDefault="0074227C" w:rsidP="007F016B">
      <w:pPr>
        <w:tabs>
          <w:tab w:val="left" w:pos="2268"/>
        </w:tabs>
        <w:spacing w:line="252" w:lineRule="auto"/>
        <w:ind w:left="2268" w:right="-7" w:hanging="2271"/>
        <w:jc w:val="both"/>
        <w:rPr>
          <w:rFonts w:cstheme="minorHAnsi"/>
          <w:color w:val="282828"/>
          <w:w w:val="105"/>
        </w:rPr>
      </w:pPr>
      <w:r w:rsidRPr="00FC60B4">
        <w:rPr>
          <w:rFonts w:cstheme="minorHAnsi"/>
          <w:color w:val="282828"/>
          <w:w w:val="105"/>
        </w:rPr>
        <w:t xml:space="preserve">ATTENDU </w:t>
      </w:r>
      <w:r w:rsidRPr="00FC60B4">
        <w:rPr>
          <w:rFonts w:cstheme="minorHAnsi"/>
          <w:color w:val="282828"/>
          <w:w w:val="105"/>
        </w:rPr>
        <w:tab/>
      </w:r>
      <w:r w:rsidRPr="00660653">
        <w:rPr>
          <w:rFonts w:cstheme="minorHAnsi"/>
          <w:color w:val="282828"/>
          <w:w w:val="105"/>
        </w:rPr>
        <w:t>que le règlement de modification du schéma nu</w:t>
      </w:r>
      <w:r>
        <w:rPr>
          <w:rFonts w:cstheme="minorHAnsi"/>
          <w:color w:val="282828"/>
          <w:w w:val="105"/>
        </w:rPr>
        <w:t xml:space="preserve">méro 68-30-21, </w:t>
      </w:r>
      <w:r w:rsidRPr="00660653">
        <w:rPr>
          <w:rFonts w:cstheme="minorHAnsi"/>
          <w:color w:val="282828"/>
          <w:w w:val="105"/>
        </w:rPr>
        <w:t>visant à régir l’aquaculture sur le te</w:t>
      </w:r>
      <w:r>
        <w:rPr>
          <w:rFonts w:cstheme="minorHAnsi"/>
          <w:color w:val="282828"/>
          <w:w w:val="105"/>
        </w:rPr>
        <w:t>rritoire de la MRC d’Argenteuil,</w:t>
      </w:r>
      <w:r w:rsidRPr="00660653">
        <w:rPr>
          <w:rFonts w:cstheme="minorHAnsi"/>
          <w:color w:val="282828"/>
          <w:w w:val="105"/>
        </w:rPr>
        <w:t xml:space="preserve"> n’est pas encore en vigueur</w:t>
      </w:r>
      <w:r>
        <w:rPr>
          <w:rFonts w:cstheme="minorHAnsi"/>
          <w:color w:val="282828"/>
          <w:w w:val="105"/>
        </w:rPr>
        <w:t>;</w:t>
      </w:r>
    </w:p>
    <w:p w:rsidR="0074227C" w:rsidRPr="002C3B99" w:rsidRDefault="0074227C" w:rsidP="007F016B">
      <w:pPr>
        <w:tabs>
          <w:tab w:val="left" w:pos="2268"/>
        </w:tabs>
        <w:spacing w:line="252" w:lineRule="auto"/>
        <w:ind w:left="2268" w:right="-7" w:hanging="2271"/>
        <w:jc w:val="both"/>
        <w:rPr>
          <w:rFonts w:cstheme="minorHAnsi"/>
          <w:i/>
          <w:lang w:val="en-CA"/>
        </w:rPr>
      </w:pPr>
      <w:r w:rsidRPr="002C3B99">
        <w:rPr>
          <w:rFonts w:cstheme="minorHAnsi"/>
          <w:i/>
          <w:lang w:val="en-CA"/>
        </w:rPr>
        <w:t xml:space="preserve">WHEREAS </w:t>
      </w:r>
      <w:r>
        <w:rPr>
          <w:rFonts w:cstheme="minorHAnsi"/>
          <w:i/>
          <w:lang w:val="en-CA"/>
        </w:rPr>
        <w:tab/>
      </w:r>
      <w:r w:rsidRPr="002C3B99">
        <w:rPr>
          <w:rFonts w:cstheme="minorHAnsi"/>
          <w:i/>
          <w:lang w:val="en-CA"/>
        </w:rPr>
        <w:t>the modification by-law of plan number 68-30-21, aimed at regulating aquaculture on the</w:t>
      </w:r>
      <w:r>
        <w:rPr>
          <w:rFonts w:cstheme="minorHAnsi"/>
          <w:i/>
          <w:lang w:val="en-CA"/>
        </w:rPr>
        <w:t xml:space="preserve"> territory of the Argenteuil RCM</w:t>
      </w:r>
      <w:r w:rsidRPr="002C3B99">
        <w:rPr>
          <w:rFonts w:cstheme="minorHAnsi"/>
          <w:i/>
          <w:lang w:val="en-CA"/>
        </w:rPr>
        <w:t>, is not yet in force;</w:t>
      </w:r>
    </w:p>
    <w:p w:rsidR="0074227C" w:rsidRDefault="0074227C" w:rsidP="007F016B">
      <w:pPr>
        <w:tabs>
          <w:tab w:val="left" w:pos="2268"/>
        </w:tabs>
        <w:spacing w:line="252" w:lineRule="auto"/>
        <w:ind w:left="2268" w:right="-7" w:hanging="2271"/>
        <w:jc w:val="both"/>
        <w:rPr>
          <w:rFonts w:cstheme="minorHAnsi"/>
          <w:color w:val="232323"/>
        </w:rPr>
      </w:pPr>
      <w:r w:rsidRPr="00FC60B4">
        <w:rPr>
          <w:rFonts w:cstheme="minorHAnsi"/>
          <w:color w:val="282828"/>
          <w:w w:val="105"/>
        </w:rPr>
        <w:t>EN</w:t>
      </w:r>
      <w:r w:rsidRPr="00FC60B4">
        <w:rPr>
          <w:rFonts w:cstheme="minorHAnsi"/>
          <w:color w:val="282828"/>
          <w:spacing w:val="-1"/>
          <w:w w:val="105"/>
        </w:rPr>
        <w:t xml:space="preserve"> </w:t>
      </w:r>
      <w:r w:rsidRPr="00FC60B4">
        <w:rPr>
          <w:rFonts w:cstheme="minorHAnsi"/>
          <w:color w:val="282828"/>
          <w:w w:val="105"/>
        </w:rPr>
        <w:t>CONSÉQUENCE</w:t>
      </w:r>
      <w:r w:rsidRPr="00FC60B4">
        <w:rPr>
          <w:rFonts w:cstheme="minorHAnsi"/>
          <w:color w:val="282828"/>
          <w:w w:val="105"/>
        </w:rPr>
        <w:tab/>
        <w:t>il</w:t>
      </w:r>
      <w:r w:rsidRPr="00FC60B4">
        <w:rPr>
          <w:rFonts w:cstheme="minorHAnsi"/>
          <w:color w:val="282828"/>
          <w:spacing w:val="-5"/>
          <w:w w:val="105"/>
        </w:rPr>
        <w:t xml:space="preserve"> </w:t>
      </w:r>
      <w:r w:rsidRPr="00FC60B4">
        <w:rPr>
          <w:rFonts w:cstheme="minorHAnsi"/>
          <w:color w:val="282828"/>
          <w:w w:val="105"/>
        </w:rPr>
        <w:t>est</w:t>
      </w:r>
      <w:r w:rsidRPr="00FC60B4">
        <w:rPr>
          <w:rFonts w:cstheme="minorHAnsi"/>
          <w:color w:val="282828"/>
          <w:spacing w:val="-3"/>
          <w:w w:val="105"/>
        </w:rPr>
        <w:t xml:space="preserve"> </w:t>
      </w:r>
      <w:r w:rsidRPr="00FC60B4">
        <w:rPr>
          <w:rFonts w:cstheme="minorHAnsi"/>
          <w:color w:val="282828"/>
          <w:w w:val="105"/>
        </w:rPr>
        <w:t>proposé</w:t>
      </w:r>
      <w:r w:rsidRPr="00FC60B4">
        <w:rPr>
          <w:rFonts w:cstheme="minorHAnsi"/>
          <w:color w:val="282828"/>
          <w:spacing w:val="1"/>
          <w:w w:val="105"/>
        </w:rPr>
        <w:t xml:space="preserve"> </w:t>
      </w:r>
      <w:r w:rsidRPr="00FC60B4">
        <w:rPr>
          <w:rFonts w:cstheme="minorHAnsi"/>
          <w:color w:val="282828"/>
          <w:w w:val="105"/>
        </w:rPr>
        <w:t>par</w:t>
      </w:r>
      <w:r w:rsidRPr="00FC60B4">
        <w:rPr>
          <w:rFonts w:cstheme="minorHAnsi"/>
          <w:color w:val="282828"/>
          <w:spacing w:val="-3"/>
          <w:w w:val="105"/>
        </w:rPr>
        <w:t xml:space="preserve"> </w:t>
      </w:r>
      <w:r>
        <w:rPr>
          <w:rFonts w:cstheme="minorHAnsi"/>
          <w:color w:val="282828"/>
          <w:w w:val="105"/>
        </w:rPr>
        <w:t>le conseiller Denis Fillion</w:t>
      </w:r>
      <w:r w:rsidRPr="00FC60B4">
        <w:rPr>
          <w:rFonts w:cstheme="minorHAnsi"/>
          <w:color w:val="282828"/>
          <w:spacing w:val="-3"/>
          <w:w w:val="105"/>
        </w:rPr>
        <w:t xml:space="preserve"> </w:t>
      </w:r>
      <w:r w:rsidRPr="00FC60B4">
        <w:rPr>
          <w:rFonts w:cstheme="minorHAnsi"/>
          <w:color w:val="282828"/>
          <w:w w:val="105"/>
        </w:rPr>
        <w:t>et</w:t>
      </w:r>
      <w:r w:rsidRPr="00FC60B4">
        <w:rPr>
          <w:rFonts w:cstheme="minorHAnsi"/>
          <w:color w:val="282828"/>
          <w:spacing w:val="-4"/>
          <w:w w:val="105"/>
        </w:rPr>
        <w:t xml:space="preserve"> </w:t>
      </w:r>
      <w:r w:rsidRPr="00FC60B4">
        <w:rPr>
          <w:rFonts w:cstheme="minorHAnsi"/>
          <w:color w:val="282828"/>
          <w:w w:val="105"/>
        </w:rPr>
        <w:t>résolu que</w:t>
      </w:r>
      <w:r w:rsidRPr="00FC60B4">
        <w:rPr>
          <w:rFonts w:cstheme="minorHAnsi"/>
          <w:color w:val="232323"/>
          <w:spacing w:val="23"/>
        </w:rPr>
        <w:t xml:space="preserve"> </w:t>
      </w:r>
      <w:r w:rsidRPr="00FC60B4">
        <w:rPr>
          <w:rFonts w:cstheme="minorHAnsi"/>
          <w:color w:val="232323"/>
        </w:rPr>
        <w:t>le</w:t>
      </w:r>
      <w:r w:rsidRPr="00FC60B4">
        <w:rPr>
          <w:rFonts w:cstheme="minorHAnsi"/>
          <w:color w:val="232323"/>
          <w:spacing w:val="13"/>
        </w:rPr>
        <w:t xml:space="preserve"> </w:t>
      </w:r>
      <w:r w:rsidRPr="00FC60B4">
        <w:rPr>
          <w:rFonts w:cstheme="minorHAnsi"/>
          <w:color w:val="232323"/>
        </w:rPr>
        <w:t>conseil</w:t>
      </w:r>
      <w:r w:rsidRPr="00FC60B4">
        <w:rPr>
          <w:rFonts w:cstheme="minorHAnsi"/>
          <w:color w:val="232323"/>
          <w:spacing w:val="35"/>
        </w:rPr>
        <w:t xml:space="preserve"> </w:t>
      </w:r>
      <w:r w:rsidRPr="00FC60B4">
        <w:rPr>
          <w:rFonts w:cstheme="minorHAnsi"/>
          <w:color w:val="232323"/>
        </w:rPr>
        <w:t>municipal</w:t>
      </w:r>
      <w:r w:rsidRPr="00FC60B4">
        <w:rPr>
          <w:rFonts w:cstheme="minorHAnsi"/>
          <w:color w:val="232323"/>
          <w:spacing w:val="41"/>
        </w:rPr>
        <w:t xml:space="preserve"> </w:t>
      </w:r>
      <w:r w:rsidRPr="00FC60B4">
        <w:rPr>
          <w:rFonts w:cstheme="minorHAnsi"/>
          <w:color w:val="232323"/>
        </w:rPr>
        <w:t>de</w:t>
      </w:r>
      <w:r w:rsidRPr="00FC60B4">
        <w:rPr>
          <w:rFonts w:cstheme="minorHAnsi"/>
          <w:color w:val="232323"/>
          <w:spacing w:val="20"/>
        </w:rPr>
        <w:t xml:space="preserve"> </w:t>
      </w:r>
      <w:r w:rsidRPr="00FC60B4">
        <w:rPr>
          <w:rFonts w:cstheme="minorHAnsi"/>
          <w:color w:val="232323"/>
        </w:rPr>
        <w:t>la</w:t>
      </w:r>
      <w:r w:rsidRPr="00FC60B4">
        <w:rPr>
          <w:rFonts w:cstheme="minorHAnsi"/>
          <w:color w:val="232323"/>
          <w:spacing w:val="11"/>
        </w:rPr>
        <w:t xml:space="preserve"> </w:t>
      </w:r>
      <w:r>
        <w:rPr>
          <w:rFonts w:cstheme="minorHAnsi"/>
          <w:color w:val="232323"/>
        </w:rPr>
        <w:t>municipalité de Grenville-sur-la-Rouge</w:t>
      </w:r>
      <w:r w:rsidRPr="00FC60B4">
        <w:rPr>
          <w:rFonts w:cstheme="minorHAnsi"/>
          <w:color w:val="232323"/>
          <w:spacing w:val="23"/>
        </w:rPr>
        <w:t xml:space="preserve"> </w:t>
      </w:r>
      <w:r w:rsidRPr="00FC60B4">
        <w:rPr>
          <w:rFonts w:cstheme="minorHAnsi"/>
          <w:color w:val="232323"/>
        </w:rPr>
        <w:t>mette</w:t>
      </w:r>
      <w:r w:rsidRPr="00FC60B4">
        <w:rPr>
          <w:rFonts w:cstheme="minorHAnsi"/>
          <w:color w:val="232323"/>
          <w:spacing w:val="24"/>
        </w:rPr>
        <w:t xml:space="preserve"> </w:t>
      </w:r>
      <w:r w:rsidRPr="00FC60B4">
        <w:rPr>
          <w:rFonts w:cstheme="minorHAnsi"/>
          <w:color w:val="232323"/>
        </w:rPr>
        <w:t>fin</w:t>
      </w:r>
      <w:r w:rsidRPr="00FC60B4">
        <w:rPr>
          <w:rFonts w:cstheme="minorHAnsi"/>
          <w:color w:val="232323"/>
          <w:spacing w:val="22"/>
        </w:rPr>
        <w:t xml:space="preserve"> </w:t>
      </w:r>
      <w:r w:rsidRPr="00FC60B4">
        <w:rPr>
          <w:rFonts w:cstheme="minorHAnsi"/>
          <w:color w:val="232323"/>
        </w:rPr>
        <w:t>à</w:t>
      </w:r>
      <w:r w:rsidRPr="00FC60B4">
        <w:rPr>
          <w:rFonts w:cstheme="minorHAnsi"/>
          <w:color w:val="232323"/>
          <w:spacing w:val="9"/>
        </w:rPr>
        <w:t xml:space="preserve"> </w:t>
      </w:r>
      <w:r w:rsidRPr="00FC60B4">
        <w:rPr>
          <w:rFonts w:cstheme="minorHAnsi"/>
          <w:color w:val="232323"/>
        </w:rPr>
        <w:t>la</w:t>
      </w:r>
      <w:r w:rsidRPr="00FC60B4">
        <w:rPr>
          <w:rFonts w:cstheme="minorHAnsi"/>
          <w:color w:val="232323"/>
          <w:spacing w:val="19"/>
        </w:rPr>
        <w:t xml:space="preserve"> </w:t>
      </w:r>
      <w:r w:rsidRPr="00FC60B4">
        <w:rPr>
          <w:rFonts w:cstheme="minorHAnsi"/>
          <w:color w:val="232323"/>
        </w:rPr>
        <w:t>procédure</w:t>
      </w:r>
      <w:r w:rsidRPr="00FC60B4">
        <w:rPr>
          <w:rFonts w:cstheme="minorHAnsi"/>
          <w:color w:val="232323"/>
          <w:spacing w:val="-57"/>
        </w:rPr>
        <w:t xml:space="preserve"> </w:t>
      </w:r>
      <w:r>
        <w:rPr>
          <w:rFonts w:cstheme="minorHAnsi"/>
          <w:color w:val="232323"/>
        </w:rPr>
        <w:t>d’adoption</w:t>
      </w:r>
      <w:r w:rsidRPr="00FC60B4">
        <w:rPr>
          <w:rFonts w:cstheme="minorHAnsi"/>
          <w:color w:val="232323"/>
          <w:spacing w:val="20"/>
        </w:rPr>
        <w:t xml:space="preserve"> </w:t>
      </w:r>
      <w:r w:rsidRPr="00FC60B4">
        <w:rPr>
          <w:rFonts w:cstheme="minorHAnsi"/>
          <w:color w:val="232323"/>
        </w:rPr>
        <w:t>du</w:t>
      </w:r>
      <w:r w:rsidRPr="00FC60B4">
        <w:rPr>
          <w:rFonts w:cstheme="minorHAnsi"/>
          <w:color w:val="232323"/>
          <w:spacing w:val="3"/>
        </w:rPr>
        <w:t xml:space="preserve"> </w:t>
      </w:r>
      <w:r w:rsidRPr="00FC60B4">
        <w:rPr>
          <w:rFonts w:cstheme="minorHAnsi"/>
          <w:color w:val="232323"/>
        </w:rPr>
        <w:t>règlement</w:t>
      </w:r>
      <w:r w:rsidRPr="00FC60B4">
        <w:rPr>
          <w:rFonts w:cstheme="minorHAnsi"/>
          <w:color w:val="232323"/>
          <w:spacing w:val="22"/>
        </w:rPr>
        <w:t xml:space="preserve"> </w:t>
      </w:r>
      <w:r w:rsidRPr="00FC60B4">
        <w:rPr>
          <w:rFonts w:cstheme="minorHAnsi"/>
          <w:color w:val="232323"/>
        </w:rPr>
        <w:t>numéro</w:t>
      </w:r>
      <w:r w:rsidRPr="00FC60B4">
        <w:rPr>
          <w:rFonts w:cstheme="minorHAnsi"/>
          <w:color w:val="232323"/>
          <w:spacing w:val="13"/>
        </w:rPr>
        <w:t xml:space="preserve"> </w:t>
      </w:r>
      <w:r>
        <w:rPr>
          <w:rFonts w:cstheme="minorHAnsi"/>
          <w:color w:val="232323"/>
        </w:rPr>
        <w:t>RU-944-09-2021.</w:t>
      </w:r>
    </w:p>
    <w:p w:rsidR="0074227C" w:rsidRPr="002E3F46" w:rsidRDefault="0074227C" w:rsidP="007F016B">
      <w:pPr>
        <w:tabs>
          <w:tab w:val="left" w:pos="2268"/>
        </w:tabs>
        <w:spacing w:line="252" w:lineRule="auto"/>
        <w:ind w:left="2268" w:right="-7" w:hanging="2271"/>
        <w:jc w:val="both"/>
        <w:rPr>
          <w:rFonts w:cstheme="minorHAnsi"/>
          <w:i/>
          <w:lang w:val="en-CA"/>
        </w:rPr>
      </w:pPr>
      <w:r w:rsidRPr="002E3F46">
        <w:rPr>
          <w:rFonts w:cstheme="minorHAnsi"/>
          <w:i/>
          <w:lang w:val="en-CA"/>
        </w:rPr>
        <w:t>CONSEQUENTLY</w:t>
      </w:r>
      <w:r>
        <w:rPr>
          <w:rFonts w:cstheme="minorHAnsi"/>
          <w:i/>
          <w:lang w:val="en-CA"/>
        </w:rPr>
        <w:tab/>
      </w:r>
      <w:r w:rsidRPr="002E3F46">
        <w:rPr>
          <w:rFonts w:cstheme="minorHAnsi"/>
          <w:i/>
          <w:lang w:val="en-CA"/>
        </w:rPr>
        <w:t xml:space="preserve">it is </w:t>
      </w:r>
      <w:r>
        <w:rPr>
          <w:rFonts w:cstheme="minorHAnsi"/>
          <w:i/>
          <w:lang w:val="en-CA"/>
        </w:rPr>
        <w:t>proposed</w:t>
      </w:r>
      <w:r w:rsidRPr="002E3F46">
        <w:rPr>
          <w:rFonts w:cstheme="minorHAnsi"/>
          <w:i/>
          <w:lang w:val="en-CA"/>
        </w:rPr>
        <w:t xml:space="preserve"> by</w:t>
      </w:r>
      <w:r>
        <w:rPr>
          <w:rFonts w:cstheme="minorHAnsi"/>
          <w:i/>
          <w:lang w:val="en-CA"/>
        </w:rPr>
        <w:t xml:space="preserve"> Councillor</w:t>
      </w:r>
      <w:r w:rsidRPr="002E3F46">
        <w:rPr>
          <w:rFonts w:cstheme="minorHAnsi"/>
          <w:i/>
          <w:lang w:val="en-CA"/>
        </w:rPr>
        <w:t xml:space="preserve"> </w:t>
      </w:r>
      <w:r>
        <w:rPr>
          <w:rFonts w:cstheme="minorHAnsi"/>
          <w:i/>
          <w:lang w:val="en-CA"/>
        </w:rPr>
        <w:t>Denis Fillion</w:t>
      </w:r>
      <w:r w:rsidRPr="002E3F46">
        <w:rPr>
          <w:rFonts w:cstheme="minorHAnsi"/>
          <w:i/>
          <w:lang w:val="en-CA"/>
        </w:rPr>
        <w:t xml:space="preserve"> and </w:t>
      </w:r>
      <w:r w:rsidRPr="005968CF">
        <w:rPr>
          <w:rFonts w:cstheme="minorHAnsi"/>
          <w:i/>
          <w:lang w:val="en-CA"/>
        </w:rPr>
        <w:t>resolved that the municipal council of the Municipality of Grenville-sur-la-Rouge put an end to the procedure for adopti</w:t>
      </w:r>
      <w:r>
        <w:rPr>
          <w:rFonts w:cstheme="minorHAnsi"/>
          <w:i/>
          <w:lang w:val="en-CA"/>
        </w:rPr>
        <w:t>ng by-law number RU-944-09-2021</w:t>
      </w:r>
      <w:r w:rsidRPr="002E3F46">
        <w:rPr>
          <w:rFonts w:cstheme="minorHAnsi"/>
          <w:i/>
          <w:lang w:val="en-CA"/>
        </w:rPr>
        <w:t>.</w:t>
      </w: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Default="00C32EF3"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5C1348" w:rsidRPr="00B40ABD" w:rsidRDefault="005C1348" w:rsidP="007F016B">
      <w:pPr>
        <w:spacing w:after="0" w:line="252" w:lineRule="auto"/>
        <w:jc w:val="right"/>
        <w:rPr>
          <w:rFonts w:cstheme="minorHAnsi"/>
          <w:i/>
        </w:rPr>
      </w:pPr>
    </w:p>
    <w:p w:rsidR="00EC6C53" w:rsidRDefault="00EC6C53" w:rsidP="007F016B">
      <w:pPr>
        <w:spacing w:line="252" w:lineRule="auto"/>
        <w:jc w:val="both"/>
        <w:rPr>
          <w:b/>
          <w:u w:val="single"/>
        </w:rPr>
      </w:pPr>
      <w:r w:rsidRPr="00554AE0">
        <w:rPr>
          <w:b/>
          <w:u w:val="single"/>
        </w:rPr>
        <w:t>2021-12-</w:t>
      </w:r>
      <w:r>
        <w:rPr>
          <w:b/>
          <w:u w:val="single"/>
        </w:rPr>
        <w:t>439</w:t>
      </w:r>
      <w:r w:rsidRPr="00554AE0">
        <w:rPr>
          <w:b/>
          <w:u w:val="single"/>
        </w:rPr>
        <w:tab/>
        <w:t>Arrêt de la procédure d'amendement à la réglementation relative au projet de règlement numéro RU-945-09-2021 modifiant le règlement de zonage numéro RU-902-01-2015 de la Municipalité de Grenville-sur-la-Rouge, tel qu’amendé, afin d’assurer la conformité de celui-ci au règlement numéro 68-30-21 modifiant le schéma d’aménagement et de développement révisé de la MRC d’Argenteuil (règlement de concordance), lequel vise à régir l’usage aquaculture sur le territoire</w:t>
      </w:r>
    </w:p>
    <w:p w:rsidR="00EC6C53" w:rsidRPr="00554AE0" w:rsidRDefault="00EC6C53" w:rsidP="007F016B">
      <w:pPr>
        <w:spacing w:line="252" w:lineRule="auto"/>
        <w:jc w:val="both"/>
        <w:rPr>
          <w:b/>
          <w:i/>
          <w:u w:val="single"/>
          <w:lang w:val="en-CA"/>
        </w:rPr>
      </w:pPr>
      <w:r w:rsidRPr="00554AE0">
        <w:rPr>
          <w:b/>
          <w:i/>
          <w:u w:val="single"/>
          <w:lang w:val="en-CA"/>
        </w:rPr>
        <w:t>2021-12-</w:t>
      </w:r>
      <w:r>
        <w:rPr>
          <w:b/>
          <w:i/>
          <w:u w:val="single"/>
          <w:lang w:val="en-CA"/>
        </w:rPr>
        <w:t>439</w:t>
      </w:r>
      <w:r w:rsidRPr="00554AE0">
        <w:rPr>
          <w:b/>
          <w:i/>
          <w:u w:val="single"/>
          <w:lang w:val="en-CA"/>
        </w:rPr>
        <w:t xml:space="preserve"> </w:t>
      </w:r>
      <w:r>
        <w:rPr>
          <w:b/>
          <w:i/>
          <w:u w:val="single"/>
          <w:lang w:val="en-CA"/>
        </w:rPr>
        <w:tab/>
        <w:t>Discontinuation of</w:t>
      </w:r>
      <w:r w:rsidRPr="00554AE0">
        <w:rPr>
          <w:b/>
          <w:i/>
          <w:u w:val="single"/>
          <w:lang w:val="en-CA"/>
        </w:rPr>
        <w:t xml:space="preserve"> the procedure for amending the by-law relating to draft by-law number RU-945-09-2021 amending zoning by-law number RU-902-01-2015 of the Municipality of Grenville-sur-la -Rouge, as amended, in order to ensure its compliance with by-law number 68-30-21 amending the revised land use planning an</w:t>
      </w:r>
      <w:r>
        <w:rPr>
          <w:b/>
          <w:i/>
          <w:u w:val="single"/>
          <w:lang w:val="en-CA"/>
        </w:rPr>
        <w:t xml:space="preserve">d development plan of the </w:t>
      </w:r>
      <w:r w:rsidRPr="00554AE0">
        <w:rPr>
          <w:b/>
          <w:i/>
          <w:u w:val="single"/>
          <w:lang w:val="en-CA"/>
        </w:rPr>
        <w:t>Argenteuil</w:t>
      </w:r>
      <w:r>
        <w:rPr>
          <w:b/>
          <w:i/>
          <w:u w:val="single"/>
          <w:lang w:val="en-CA"/>
        </w:rPr>
        <w:t xml:space="preserve"> RCM</w:t>
      </w:r>
      <w:r w:rsidRPr="00554AE0">
        <w:rPr>
          <w:b/>
          <w:i/>
          <w:u w:val="single"/>
          <w:lang w:val="en-CA"/>
        </w:rPr>
        <w:t xml:space="preserve"> (concordance by-law), which aims to regulate aquaculture use in the territory</w:t>
      </w:r>
    </w:p>
    <w:p w:rsidR="00EC6C53" w:rsidRDefault="00EC6C53" w:rsidP="007F016B">
      <w:pPr>
        <w:tabs>
          <w:tab w:val="left" w:pos="2268"/>
        </w:tabs>
        <w:spacing w:line="252" w:lineRule="auto"/>
        <w:ind w:left="2268" w:right="-7" w:hanging="2271"/>
        <w:jc w:val="both"/>
        <w:rPr>
          <w:rFonts w:cstheme="minorHAnsi"/>
          <w:color w:val="282828"/>
          <w:w w:val="105"/>
        </w:rPr>
      </w:pPr>
      <w:r w:rsidRPr="00FC60B4">
        <w:rPr>
          <w:rFonts w:cstheme="minorHAnsi"/>
          <w:color w:val="282828"/>
          <w:spacing w:val="-1"/>
          <w:w w:val="105"/>
        </w:rPr>
        <w:t>ATTENDU</w:t>
      </w:r>
      <w:r w:rsidRPr="00FC60B4">
        <w:rPr>
          <w:rFonts w:cstheme="minorHAnsi"/>
          <w:color w:val="282828"/>
          <w:w w:val="105"/>
        </w:rPr>
        <w:t xml:space="preserve"> </w:t>
      </w:r>
      <w:r w:rsidRPr="00FC60B4">
        <w:rPr>
          <w:rFonts w:cstheme="minorHAnsi"/>
          <w:color w:val="282828"/>
          <w:w w:val="105"/>
        </w:rPr>
        <w:tab/>
      </w:r>
      <w:r w:rsidRPr="00FC60B4">
        <w:rPr>
          <w:rFonts w:cstheme="minorHAnsi"/>
          <w:color w:val="282828"/>
          <w:spacing w:val="-1"/>
          <w:w w:val="105"/>
        </w:rPr>
        <w:t xml:space="preserve">qu'un avis de motion </w:t>
      </w:r>
      <w:r w:rsidRPr="00FC60B4">
        <w:rPr>
          <w:rFonts w:cstheme="minorHAnsi"/>
          <w:color w:val="282828"/>
          <w:w w:val="105"/>
        </w:rPr>
        <w:t>a été d</w:t>
      </w:r>
      <w:r>
        <w:rPr>
          <w:rFonts w:cstheme="minorHAnsi"/>
          <w:color w:val="282828"/>
          <w:w w:val="105"/>
        </w:rPr>
        <w:t>éposé par le Conseil municipal</w:t>
      </w:r>
      <w:r w:rsidRPr="00FC60B4">
        <w:rPr>
          <w:rFonts w:cstheme="minorHAnsi"/>
          <w:color w:val="282828"/>
          <w:w w:val="105"/>
        </w:rPr>
        <w:t xml:space="preserve"> à la séance ordinaire du</w:t>
      </w:r>
      <w:r w:rsidRPr="00FC60B4">
        <w:rPr>
          <w:rFonts w:cstheme="minorHAnsi"/>
          <w:color w:val="282828"/>
          <w:spacing w:val="-58"/>
          <w:w w:val="105"/>
        </w:rPr>
        <w:t xml:space="preserve"> </w:t>
      </w:r>
      <w:r>
        <w:rPr>
          <w:rFonts w:cstheme="minorHAnsi"/>
          <w:color w:val="282828"/>
          <w:w w:val="105"/>
        </w:rPr>
        <w:t>5 octobre 2021,</w:t>
      </w:r>
      <w:r w:rsidRPr="00FC60B4">
        <w:rPr>
          <w:rFonts w:cstheme="minorHAnsi"/>
          <w:color w:val="282828"/>
          <w:w w:val="105"/>
        </w:rPr>
        <w:t xml:space="preserve"> visant le projet de </w:t>
      </w:r>
      <w:r w:rsidRPr="005968CF">
        <w:rPr>
          <w:rFonts w:cstheme="minorHAnsi"/>
          <w:color w:val="282828"/>
          <w:w w:val="105"/>
        </w:rPr>
        <w:t>règlement numéro RU-945-09-2021 modifiant le règlement de zonage numéro RU-902-01-2015 de la Municipalité de Grenville-sur-la-Rouge, tel qu’amendé, afin d’assurer la conformité de celui-ci au règlement numéro 68-30-21 modifiant le schéma d’aménagement et de développement révisé de la MRC d’Argenteuil (règlement de concordance), lequel vise à régir l’usage aquaculture sur le territoire</w:t>
      </w:r>
      <w:r>
        <w:rPr>
          <w:rFonts w:cstheme="minorHAnsi"/>
          <w:color w:val="282828"/>
          <w:w w:val="105"/>
        </w:rPr>
        <w:t>;</w:t>
      </w:r>
    </w:p>
    <w:p w:rsidR="00EC6C53" w:rsidRPr="006E5D0A" w:rsidRDefault="00EC6C53" w:rsidP="007F016B">
      <w:pPr>
        <w:tabs>
          <w:tab w:val="left" w:pos="2268"/>
        </w:tabs>
        <w:spacing w:line="252" w:lineRule="auto"/>
        <w:ind w:left="2268" w:right="-7" w:hanging="2271"/>
        <w:jc w:val="both"/>
        <w:rPr>
          <w:rFonts w:cstheme="minorHAnsi"/>
          <w:i/>
          <w:lang w:val="en-CA"/>
        </w:rPr>
      </w:pPr>
      <w:r w:rsidRPr="006E5D0A">
        <w:rPr>
          <w:rFonts w:cstheme="minorHAnsi"/>
          <w:i/>
          <w:lang w:val="en-CA"/>
        </w:rPr>
        <w:t xml:space="preserve">WHEREAS </w:t>
      </w:r>
      <w:r>
        <w:rPr>
          <w:rFonts w:cstheme="minorHAnsi"/>
          <w:i/>
          <w:lang w:val="en-CA"/>
        </w:rPr>
        <w:tab/>
      </w:r>
      <w:r w:rsidRPr="006E5D0A">
        <w:rPr>
          <w:rFonts w:cstheme="minorHAnsi"/>
          <w:i/>
          <w:lang w:val="en-CA"/>
        </w:rPr>
        <w:t xml:space="preserve">a notice of motion was tabled by the Municipal Council at the regular meeting of October 5, 2021, concerning the draft concordance by-law number </w:t>
      </w:r>
      <w:r w:rsidRPr="005968CF">
        <w:rPr>
          <w:rFonts w:cstheme="minorHAnsi"/>
          <w:i/>
          <w:lang w:val="en-CA"/>
        </w:rPr>
        <w:t>RU-945-09-2021 amending zoning by-law number RU-902-01-2015 of the Municipality of Grenville-sur-la -Rouge, as amended, in order to ensure its compliance with by-law number 68-30-21 amending the revised land use planning and development plan of the Argenteuil RCM (concordance by-law), which aims to regulate aquaculture use in the territory</w:t>
      </w:r>
      <w:r>
        <w:rPr>
          <w:rFonts w:cstheme="minorHAnsi"/>
          <w:i/>
          <w:lang w:val="en-CA"/>
        </w:rPr>
        <w:t>;</w:t>
      </w:r>
    </w:p>
    <w:p w:rsidR="00EC6C53" w:rsidRDefault="00EC6C53" w:rsidP="007F016B">
      <w:pPr>
        <w:tabs>
          <w:tab w:val="left" w:pos="2268"/>
        </w:tabs>
        <w:spacing w:line="252" w:lineRule="auto"/>
        <w:ind w:left="2268" w:right="-7" w:hanging="2271"/>
        <w:jc w:val="both"/>
        <w:rPr>
          <w:rFonts w:cstheme="minorHAnsi"/>
          <w:color w:val="282828"/>
          <w:w w:val="105"/>
        </w:rPr>
      </w:pPr>
      <w:r w:rsidRPr="00FC60B4">
        <w:rPr>
          <w:rFonts w:cstheme="minorHAnsi"/>
          <w:color w:val="282828"/>
          <w:w w:val="105"/>
        </w:rPr>
        <w:lastRenderedPageBreak/>
        <w:t xml:space="preserve">ATTENDU </w:t>
      </w:r>
      <w:r w:rsidRPr="00FC60B4">
        <w:rPr>
          <w:rFonts w:cstheme="minorHAnsi"/>
          <w:color w:val="282828"/>
          <w:w w:val="105"/>
        </w:rPr>
        <w:tab/>
        <w:t xml:space="preserve">que le projet de règlement numéro </w:t>
      </w:r>
      <w:r>
        <w:rPr>
          <w:rFonts w:cstheme="minorHAnsi"/>
          <w:color w:val="282828"/>
          <w:w w:val="105"/>
        </w:rPr>
        <w:t>RU-945-09-2021</w:t>
      </w:r>
      <w:r w:rsidRPr="00FC60B4">
        <w:rPr>
          <w:rFonts w:cstheme="minorHAnsi"/>
          <w:color w:val="282828"/>
          <w:w w:val="105"/>
        </w:rPr>
        <w:t xml:space="preserve"> a été adopté lors de la séance du</w:t>
      </w:r>
      <w:r w:rsidRPr="00FC60B4">
        <w:rPr>
          <w:rFonts w:cstheme="minorHAnsi"/>
          <w:color w:val="282828"/>
          <w:spacing w:val="1"/>
          <w:w w:val="105"/>
        </w:rPr>
        <w:t xml:space="preserve"> </w:t>
      </w:r>
      <w:r w:rsidRPr="00FC60B4">
        <w:rPr>
          <w:rFonts w:cstheme="minorHAnsi"/>
          <w:color w:val="282828"/>
          <w:w w:val="105"/>
        </w:rPr>
        <w:t>Conseil</w:t>
      </w:r>
      <w:r w:rsidRPr="00FC60B4">
        <w:rPr>
          <w:rFonts w:cstheme="minorHAnsi"/>
          <w:color w:val="282828"/>
          <w:spacing w:val="7"/>
          <w:w w:val="105"/>
        </w:rPr>
        <w:t xml:space="preserve"> </w:t>
      </w:r>
      <w:r w:rsidRPr="00FC60B4">
        <w:rPr>
          <w:rFonts w:cstheme="minorHAnsi"/>
          <w:color w:val="282828"/>
          <w:w w:val="105"/>
        </w:rPr>
        <w:t>municipal</w:t>
      </w:r>
      <w:r w:rsidRPr="00FC60B4">
        <w:rPr>
          <w:rFonts w:cstheme="minorHAnsi"/>
          <w:color w:val="282828"/>
          <w:spacing w:val="15"/>
          <w:w w:val="105"/>
        </w:rPr>
        <w:t xml:space="preserve"> </w:t>
      </w:r>
      <w:r w:rsidRPr="00FC60B4">
        <w:rPr>
          <w:rFonts w:cstheme="minorHAnsi"/>
          <w:color w:val="282828"/>
          <w:w w:val="105"/>
        </w:rPr>
        <w:t>du</w:t>
      </w:r>
      <w:r w:rsidRPr="00FC60B4">
        <w:rPr>
          <w:rFonts w:cstheme="minorHAnsi"/>
          <w:color w:val="282828"/>
          <w:spacing w:val="-4"/>
          <w:w w:val="105"/>
        </w:rPr>
        <w:t xml:space="preserve"> </w:t>
      </w:r>
      <w:r>
        <w:rPr>
          <w:rFonts w:cstheme="minorHAnsi"/>
          <w:color w:val="282828"/>
          <w:w w:val="105"/>
        </w:rPr>
        <w:t>5 octobre 2021</w:t>
      </w:r>
      <w:r w:rsidRPr="00FC60B4">
        <w:rPr>
          <w:rFonts w:cstheme="minorHAnsi"/>
          <w:color w:val="282828"/>
          <w:w w:val="105"/>
        </w:rPr>
        <w:t>;</w:t>
      </w:r>
    </w:p>
    <w:p w:rsidR="00EC6C53" w:rsidRPr="002C3B99" w:rsidRDefault="00EC6C53" w:rsidP="007F016B">
      <w:pPr>
        <w:tabs>
          <w:tab w:val="left" w:pos="2268"/>
        </w:tabs>
        <w:spacing w:line="252" w:lineRule="auto"/>
        <w:ind w:left="2268" w:right="-7" w:hanging="2271"/>
        <w:jc w:val="both"/>
        <w:rPr>
          <w:rFonts w:cstheme="minorHAnsi"/>
          <w:i/>
          <w:lang w:val="en-CA"/>
        </w:rPr>
      </w:pPr>
      <w:r w:rsidRPr="002C3B99">
        <w:rPr>
          <w:rFonts w:cstheme="minorHAnsi"/>
          <w:i/>
          <w:lang w:val="en-CA"/>
        </w:rPr>
        <w:t xml:space="preserve">WHEREAS </w:t>
      </w:r>
      <w:r>
        <w:rPr>
          <w:rFonts w:cstheme="minorHAnsi"/>
          <w:i/>
          <w:lang w:val="en-CA"/>
        </w:rPr>
        <w:tab/>
      </w:r>
      <w:r w:rsidRPr="002C3B99">
        <w:rPr>
          <w:rFonts w:cstheme="minorHAnsi"/>
          <w:i/>
          <w:lang w:val="en-CA"/>
        </w:rPr>
        <w:t>the draft by-law number RU-94</w:t>
      </w:r>
      <w:r>
        <w:rPr>
          <w:rFonts w:cstheme="minorHAnsi"/>
          <w:i/>
          <w:lang w:val="en-CA"/>
        </w:rPr>
        <w:t>5</w:t>
      </w:r>
      <w:r w:rsidRPr="002C3B99">
        <w:rPr>
          <w:rFonts w:cstheme="minorHAnsi"/>
          <w:i/>
          <w:lang w:val="en-CA"/>
        </w:rPr>
        <w:t>-09-2021 was adopted at the Municipal Council meeting of October 5, 2021;</w:t>
      </w:r>
    </w:p>
    <w:p w:rsidR="00EC6C53" w:rsidRDefault="00EC6C53" w:rsidP="007F016B">
      <w:pPr>
        <w:tabs>
          <w:tab w:val="left" w:pos="2268"/>
        </w:tabs>
        <w:spacing w:line="252" w:lineRule="auto"/>
        <w:ind w:left="2268" w:right="-7" w:hanging="2271"/>
        <w:jc w:val="both"/>
        <w:rPr>
          <w:rFonts w:cstheme="minorHAnsi"/>
          <w:color w:val="282828"/>
          <w:w w:val="105"/>
        </w:rPr>
      </w:pPr>
      <w:r w:rsidRPr="00FC60B4">
        <w:rPr>
          <w:rFonts w:cstheme="minorHAnsi"/>
          <w:color w:val="282828"/>
          <w:w w:val="105"/>
        </w:rPr>
        <w:t xml:space="preserve">ATTENDU </w:t>
      </w:r>
      <w:r w:rsidRPr="00FC60B4">
        <w:rPr>
          <w:rFonts w:cstheme="minorHAnsi"/>
          <w:color w:val="282828"/>
          <w:w w:val="105"/>
        </w:rPr>
        <w:tab/>
      </w:r>
      <w:r w:rsidRPr="00660653">
        <w:rPr>
          <w:rFonts w:cstheme="minorHAnsi"/>
          <w:color w:val="282828"/>
          <w:w w:val="105"/>
        </w:rPr>
        <w:t>que le règlement de modification du schéma nu</w:t>
      </w:r>
      <w:r>
        <w:rPr>
          <w:rFonts w:cstheme="minorHAnsi"/>
          <w:color w:val="282828"/>
          <w:w w:val="105"/>
        </w:rPr>
        <w:t xml:space="preserve">méro 68-30-21, </w:t>
      </w:r>
      <w:r w:rsidRPr="00660653">
        <w:rPr>
          <w:rFonts w:cstheme="minorHAnsi"/>
          <w:color w:val="282828"/>
          <w:w w:val="105"/>
        </w:rPr>
        <w:t>visant à régir l’aquaculture sur le te</w:t>
      </w:r>
      <w:r>
        <w:rPr>
          <w:rFonts w:cstheme="minorHAnsi"/>
          <w:color w:val="282828"/>
          <w:w w:val="105"/>
        </w:rPr>
        <w:t>rritoire de la MRC d’Argenteuil,</w:t>
      </w:r>
      <w:r w:rsidRPr="00660653">
        <w:rPr>
          <w:rFonts w:cstheme="minorHAnsi"/>
          <w:color w:val="282828"/>
          <w:w w:val="105"/>
        </w:rPr>
        <w:t xml:space="preserve"> n’est pas encore en vigueur</w:t>
      </w:r>
      <w:r>
        <w:rPr>
          <w:rFonts w:cstheme="minorHAnsi"/>
          <w:color w:val="282828"/>
          <w:w w:val="105"/>
        </w:rPr>
        <w:t>;</w:t>
      </w:r>
    </w:p>
    <w:p w:rsidR="00EC6C53" w:rsidRPr="002C3B99" w:rsidRDefault="00EC6C53" w:rsidP="007F016B">
      <w:pPr>
        <w:tabs>
          <w:tab w:val="left" w:pos="2268"/>
        </w:tabs>
        <w:spacing w:line="252" w:lineRule="auto"/>
        <w:ind w:left="2268" w:right="-7" w:hanging="2271"/>
        <w:jc w:val="both"/>
        <w:rPr>
          <w:rFonts w:cstheme="minorHAnsi"/>
          <w:i/>
          <w:lang w:val="en-CA"/>
        </w:rPr>
      </w:pPr>
      <w:r w:rsidRPr="002C3B99">
        <w:rPr>
          <w:rFonts w:cstheme="minorHAnsi"/>
          <w:i/>
          <w:lang w:val="en-CA"/>
        </w:rPr>
        <w:t xml:space="preserve">WHEREAS </w:t>
      </w:r>
      <w:r>
        <w:rPr>
          <w:rFonts w:cstheme="minorHAnsi"/>
          <w:i/>
          <w:lang w:val="en-CA"/>
        </w:rPr>
        <w:tab/>
      </w:r>
      <w:r w:rsidRPr="002C3B99">
        <w:rPr>
          <w:rFonts w:cstheme="minorHAnsi"/>
          <w:i/>
          <w:lang w:val="en-CA"/>
        </w:rPr>
        <w:t>the modification by-law of plan number 68-30-21, aimed at regulating aquaculture on the</w:t>
      </w:r>
      <w:r>
        <w:rPr>
          <w:rFonts w:cstheme="minorHAnsi"/>
          <w:i/>
          <w:lang w:val="en-CA"/>
        </w:rPr>
        <w:t xml:space="preserve"> territory of the Argenteuil RCM</w:t>
      </w:r>
      <w:r w:rsidRPr="002C3B99">
        <w:rPr>
          <w:rFonts w:cstheme="minorHAnsi"/>
          <w:i/>
          <w:lang w:val="en-CA"/>
        </w:rPr>
        <w:t>, is not yet in force;</w:t>
      </w:r>
    </w:p>
    <w:p w:rsidR="00EC6C53" w:rsidRDefault="00EC6C53" w:rsidP="007F016B">
      <w:pPr>
        <w:tabs>
          <w:tab w:val="left" w:pos="2268"/>
        </w:tabs>
        <w:spacing w:line="252" w:lineRule="auto"/>
        <w:ind w:left="2268" w:right="-7" w:hanging="2271"/>
        <w:jc w:val="both"/>
        <w:rPr>
          <w:rFonts w:cstheme="minorHAnsi"/>
          <w:color w:val="232323"/>
        </w:rPr>
      </w:pPr>
      <w:r w:rsidRPr="00FC60B4">
        <w:rPr>
          <w:rFonts w:cstheme="minorHAnsi"/>
          <w:color w:val="282828"/>
          <w:w w:val="105"/>
        </w:rPr>
        <w:t>EN</w:t>
      </w:r>
      <w:r w:rsidRPr="00FC60B4">
        <w:rPr>
          <w:rFonts w:cstheme="minorHAnsi"/>
          <w:color w:val="282828"/>
          <w:spacing w:val="-1"/>
          <w:w w:val="105"/>
        </w:rPr>
        <w:t xml:space="preserve"> </w:t>
      </w:r>
      <w:r w:rsidRPr="00FC60B4">
        <w:rPr>
          <w:rFonts w:cstheme="minorHAnsi"/>
          <w:color w:val="282828"/>
          <w:w w:val="105"/>
        </w:rPr>
        <w:t>CONSÉQUENCE</w:t>
      </w:r>
      <w:r w:rsidRPr="00FC60B4">
        <w:rPr>
          <w:rFonts w:cstheme="minorHAnsi"/>
          <w:color w:val="282828"/>
          <w:w w:val="105"/>
        </w:rPr>
        <w:tab/>
        <w:t>il</w:t>
      </w:r>
      <w:r w:rsidRPr="00FC60B4">
        <w:rPr>
          <w:rFonts w:cstheme="minorHAnsi"/>
          <w:color w:val="282828"/>
          <w:spacing w:val="-5"/>
          <w:w w:val="105"/>
        </w:rPr>
        <w:t xml:space="preserve"> </w:t>
      </w:r>
      <w:r w:rsidRPr="00FC60B4">
        <w:rPr>
          <w:rFonts w:cstheme="minorHAnsi"/>
          <w:color w:val="282828"/>
          <w:w w:val="105"/>
        </w:rPr>
        <w:t>est</w:t>
      </w:r>
      <w:r w:rsidRPr="00FC60B4">
        <w:rPr>
          <w:rFonts w:cstheme="minorHAnsi"/>
          <w:color w:val="282828"/>
          <w:spacing w:val="-3"/>
          <w:w w:val="105"/>
        </w:rPr>
        <w:t xml:space="preserve"> </w:t>
      </w:r>
      <w:r w:rsidRPr="00FC60B4">
        <w:rPr>
          <w:rFonts w:cstheme="minorHAnsi"/>
          <w:color w:val="282828"/>
          <w:w w:val="105"/>
        </w:rPr>
        <w:t>proposé</w:t>
      </w:r>
      <w:r w:rsidRPr="00FC60B4">
        <w:rPr>
          <w:rFonts w:cstheme="minorHAnsi"/>
          <w:color w:val="282828"/>
          <w:spacing w:val="1"/>
          <w:w w:val="105"/>
        </w:rPr>
        <w:t xml:space="preserve"> </w:t>
      </w:r>
      <w:r w:rsidRPr="00FC60B4">
        <w:rPr>
          <w:rFonts w:cstheme="minorHAnsi"/>
          <w:color w:val="282828"/>
          <w:w w:val="105"/>
        </w:rPr>
        <w:t>par</w:t>
      </w:r>
      <w:r w:rsidRPr="00FC60B4">
        <w:rPr>
          <w:rFonts w:cstheme="minorHAnsi"/>
          <w:color w:val="282828"/>
          <w:spacing w:val="-3"/>
          <w:w w:val="105"/>
        </w:rPr>
        <w:t xml:space="preserve"> </w:t>
      </w:r>
      <w:r>
        <w:rPr>
          <w:rFonts w:cstheme="minorHAnsi"/>
          <w:color w:val="282828"/>
          <w:w w:val="105"/>
        </w:rPr>
        <w:t>la conseillère Isabelle Brisson</w:t>
      </w:r>
      <w:r w:rsidRPr="00FC60B4">
        <w:rPr>
          <w:rFonts w:cstheme="minorHAnsi"/>
          <w:color w:val="282828"/>
          <w:spacing w:val="-3"/>
          <w:w w:val="105"/>
        </w:rPr>
        <w:t xml:space="preserve"> </w:t>
      </w:r>
      <w:r w:rsidRPr="00FC60B4">
        <w:rPr>
          <w:rFonts w:cstheme="minorHAnsi"/>
          <w:color w:val="282828"/>
          <w:w w:val="105"/>
        </w:rPr>
        <w:t>et</w:t>
      </w:r>
      <w:r w:rsidRPr="00FC60B4">
        <w:rPr>
          <w:rFonts w:cstheme="minorHAnsi"/>
          <w:color w:val="282828"/>
          <w:spacing w:val="-4"/>
          <w:w w:val="105"/>
        </w:rPr>
        <w:t xml:space="preserve"> </w:t>
      </w:r>
      <w:r w:rsidRPr="00FC60B4">
        <w:rPr>
          <w:rFonts w:cstheme="minorHAnsi"/>
          <w:color w:val="282828"/>
          <w:w w:val="105"/>
        </w:rPr>
        <w:t>résolu que</w:t>
      </w:r>
      <w:r w:rsidRPr="00FC60B4">
        <w:rPr>
          <w:rFonts w:cstheme="minorHAnsi"/>
          <w:color w:val="232323"/>
          <w:spacing w:val="23"/>
        </w:rPr>
        <w:t xml:space="preserve"> </w:t>
      </w:r>
      <w:r w:rsidRPr="00FC60B4">
        <w:rPr>
          <w:rFonts w:cstheme="minorHAnsi"/>
          <w:color w:val="232323"/>
        </w:rPr>
        <w:t>le</w:t>
      </w:r>
      <w:r w:rsidRPr="00FC60B4">
        <w:rPr>
          <w:rFonts w:cstheme="minorHAnsi"/>
          <w:color w:val="232323"/>
          <w:spacing w:val="13"/>
        </w:rPr>
        <w:t xml:space="preserve"> </w:t>
      </w:r>
      <w:r w:rsidRPr="00FC60B4">
        <w:rPr>
          <w:rFonts w:cstheme="minorHAnsi"/>
          <w:color w:val="232323"/>
        </w:rPr>
        <w:t>conseil</w:t>
      </w:r>
      <w:r w:rsidRPr="00FC60B4">
        <w:rPr>
          <w:rFonts w:cstheme="minorHAnsi"/>
          <w:color w:val="232323"/>
          <w:spacing w:val="35"/>
        </w:rPr>
        <w:t xml:space="preserve"> </w:t>
      </w:r>
      <w:r w:rsidRPr="00FC60B4">
        <w:rPr>
          <w:rFonts w:cstheme="minorHAnsi"/>
          <w:color w:val="232323"/>
        </w:rPr>
        <w:t>municipal</w:t>
      </w:r>
      <w:r w:rsidRPr="00FC60B4">
        <w:rPr>
          <w:rFonts w:cstheme="minorHAnsi"/>
          <w:color w:val="232323"/>
          <w:spacing w:val="41"/>
        </w:rPr>
        <w:t xml:space="preserve"> </w:t>
      </w:r>
      <w:r w:rsidRPr="00FC60B4">
        <w:rPr>
          <w:rFonts w:cstheme="minorHAnsi"/>
          <w:color w:val="232323"/>
        </w:rPr>
        <w:t>de</w:t>
      </w:r>
      <w:r w:rsidRPr="00FC60B4">
        <w:rPr>
          <w:rFonts w:cstheme="minorHAnsi"/>
          <w:color w:val="232323"/>
          <w:spacing w:val="20"/>
        </w:rPr>
        <w:t xml:space="preserve"> </w:t>
      </w:r>
      <w:r w:rsidRPr="00FC60B4">
        <w:rPr>
          <w:rFonts w:cstheme="minorHAnsi"/>
          <w:color w:val="232323"/>
        </w:rPr>
        <w:t>la</w:t>
      </w:r>
      <w:r w:rsidRPr="00FC60B4">
        <w:rPr>
          <w:rFonts w:cstheme="minorHAnsi"/>
          <w:color w:val="232323"/>
          <w:spacing w:val="11"/>
        </w:rPr>
        <w:t xml:space="preserve"> </w:t>
      </w:r>
      <w:r>
        <w:rPr>
          <w:rFonts w:cstheme="minorHAnsi"/>
          <w:color w:val="232323"/>
        </w:rPr>
        <w:t>municipalité de Grenville-sur-la-Rouge</w:t>
      </w:r>
      <w:r w:rsidRPr="00FC60B4">
        <w:rPr>
          <w:rFonts w:cstheme="minorHAnsi"/>
          <w:color w:val="232323"/>
          <w:spacing w:val="23"/>
        </w:rPr>
        <w:t xml:space="preserve"> </w:t>
      </w:r>
      <w:r w:rsidRPr="00FC60B4">
        <w:rPr>
          <w:rFonts w:cstheme="minorHAnsi"/>
          <w:color w:val="232323"/>
        </w:rPr>
        <w:t>mette</w:t>
      </w:r>
      <w:r w:rsidRPr="00FC60B4">
        <w:rPr>
          <w:rFonts w:cstheme="minorHAnsi"/>
          <w:color w:val="232323"/>
          <w:spacing w:val="24"/>
        </w:rPr>
        <w:t xml:space="preserve"> </w:t>
      </w:r>
      <w:r w:rsidRPr="00FC60B4">
        <w:rPr>
          <w:rFonts w:cstheme="minorHAnsi"/>
          <w:color w:val="232323"/>
        </w:rPr>
        <w:t>fin</w:t>
      </w:r>
      <w:r w:rsidRPr="00FC60B4">
        <w:rPr>
          <w:rFonts w:cstheme="minorHAnsi"/>
          <w:color w:val="232323"/>
          <w:spacing w:val="22"/>
        </w:rPr>
        <w:t xml:space="preserve"> </w:t>
      </w:r>
      <w:r w:rsidRPr="00FC60B4">
        <w:rPr>
          <w:rFonts w:cstheme="minorHAnsi"/>
          <w:color w:val="232323"/>
        </w:rPr>
        <w:t>à</w:t>
      </w:r>
      <w:r w:rsidRPr="00FC60B4">
        <w:rPr>
          <w:rFonts w:cstheme="minorHAnsi"/>
          <w:color w:val="232323"/>
          <w:spacing w:val="9"/>
        </w:rPr>
        <w:t xml:space="preserve"> </w:t>
      </w:r>
      <w:r w:rsidRPr="00FC60B4">
        <w:rPr>
          <w:rFonts w:cstheme="minorHAnsi"/>
          <w:color w:val="232323"/>
        </w:rPr>
        <w:t>la</w:t>
      </w:r>
      <w:r w:rsidRPr="00FC60B4">
        <w:rPr>
          <w:rFonts w:cstheme="minorHAnsi"/>
          <w:color w:val="232323"/>
          <w:spacing w:val="19"/>
        </w:rPr>
        <w:t xml:space="preserve"> </w:t>
      </w:r>
      <w:r w:rsidRPr="00FC60B4">
        <w:rPr>
          <w:rFonts w:cstheme="minorHAnsi"/>
          <w:color w:val="232323"/>
        </w:rPr>
        <w:t>procédure</w:t>
      </w:r>
      <w:r w:rsidRPr="00FC60B4">
        <w:rPr>
          <w:rFonts w:cstheme="minorHAnsi"/>
          <w:color w:val="232323"/>
          <w:spacing w:val="-57"/>
        </w:rPr>
        <w:t xml:space="preserve"> </w:t>
      </w:r>
      <w:r>
        <w:rPr>
          <w:rFonts w:cstheme="minorHAnsi"/>
          <w:color w:val="232323"/>
        </w:rPr>
        <w:t>d’adoption</w:t>
      </w:r>
      <w:r w:rsidRPr="00FC60B4">
        <w:rPr>
          <w:rFonts w:cstheme="minorHAnsi"/>
          <w:color w:val="232323"/>
          <w:spacing w:val="20"/>
        </w:rPr>
        <w:t xml:space="preserve"> </w:t>
      </w:r>
      <w:r w:rsidRPr="00FC60B4">
        <w:rPr>
          <w:rFonts w:cstheme="minorHAnsi"/>
          <w:color w:val="232323"/>
        </w:rPr>
        <w:t>du</w:t>
      </w:r>
      <w:r w:rsidRPr="00FC60B4">
        <w:rPr>
          <w:rFonts w:cstheme="minorHAnsi"/>
          <w:color w:val="232323"/>
          <w:spacing w:val="3"/>
        </w:rPr>
        <w:t xml:space="preserve"> </w:t>
      </w:r>
      <w:r w:rsidRPr="00FC60B4">
        <w:rPr>
          <w:rFonts w:cstheme="minorHAnsi"/>
          <w:color w:val="232323"/>
        </w:rPr>
        <w:t>règlement</w:t>
      </w:r>
      <w:r w:rsidRPr="00FC60B4">
        <w:rPr>
          <w:rFonts w:cstheme="minorHAnsi"/>
          <w:color w:val="232323"/>
          <w:spacing w:val="22"/>
        </w:rPr>
        <w:t xml:space="preserve"> </w:t>
      </w:r>
      <w:r w:rsidRPr="00FC60B4">
        <w:rPr>
          <w:rFonts w:cstheme="minorHAnsi"/>
          <w:color w:val="232323"/>
        </w:rPr>
        <w:t>numéro</w:t>
      </w:r>
      <w:r w:rsidRPr="00FC60B4">
        <w:rPr>
          <w:rFonts w:cstheme="minorHAnsi"/>
          <w:color w:val="232323"/>
          <w:spacing w:val="13"/>
        </w:rPr>
        <w:t xml:space="preserve"> </w:t>
      </w:r>
      <w:r>
        <w:rPr>
          <w:rFonts w:cstheme="minorHAnsi"/>
          <w:color w:val="232323"/>
        </w:rPr>
        <w:t>RU-945-09-2021.</w:t>
      </w:r>
    </w:p>
    <w:p w:rsidR="00EC6C53" w:rsidRPr="002E3F46" w:rsidRDefault="00EC6C53" w:rsidP="007F016B">
      <w:pPr>
        <w:tabs>
          <w:tab w:val="left" w:pos="2268"/>
        </w:tabs>
        <w:spacing w:line="252" w:lineRule="auto"/>
        <w:ind w:left="2268" w:right="-7" w:hanging="2271"/>
        <w:jc w:val="both"/>
        <w:rPr>
          <w:rFonts w:cstheme="minorHAnsi"/>
          <w:i/>
          <w:lang w:val="en-CA"/>
        </w:rPr>
      </w:pPr>
      <w:r w:rsidRPr="002E3F46">
        <w:rPr>
          <w:rFonts w:cstheme="minorHAnsi"/>
          <w:i/>
          <w:lang w:val="en-CA"/>
        </w:rPr>
        <w:t>CONSEQUENTLY</w:t>
      </w:r>
      <w:r>
        <w:rPr>
          <w:rFonts w:cstheme="minorHAnsi"/>
          <w:i/>
          <w:lang w:val="en-CA"/>
        </w:rPr>
        <w:tab/>
      </w:r>
      <w:r w:rsidRPr="002E3F46">
        <w:rPr>
          <w:rFonts w:cstheme="minorHAnsi"/>
          <w:i/>
          <w:lang w:val="en-CA"/>
        </w:rPr>
        <w:t xml:space="preserve">it is </w:t>
      </w:r>
      <w:r>
        <w:rPr>
          <w:rFonts w:cstheme="minorHAnsi"/>
          <w:i/>
          <w:lang w:val="en-CA"/>
        </w:rPr>
        <w:t>proposed</w:t>
      </w:r>
      <w:r w:rsidRPr="002E3F46">
        <w:rPr>
          <w:rFonts w:cstheme="minorHAnsi"/>
          <w:i/>
          <w:lang w:val="en-CA"/>
        </w:rPr>
        <w:t xml:space="preserve"> by</w:t>
      </w:r>
      <w:r>
        <w:rPr>
          <w:rFonts w:cstheme="minorHAnsi"/>
          <w:i/>
          <w:lang w:val="en-CA"/>
        </w:rPr>
        <w:t xml:space="preserve"> Councillor</w:t>
      </w:r>
      <w:r w:rsidRPr="002E3F46">
        <w:rPr>
          <w:rFonts w:cstheme="minorHAnsi"/>
          <w:i/>
          <w:lang w:val="en-CA"/>
        </w:rPr>
        <w:t xml:space="preserve"> </w:t>
      </w:r>
      <w:r>
        <w:rPr>
          <w:rFonts w:cstheme="minorHAnsi"/>
          <w:i/>
          <w:lang w:val="en-CA"/>
        </w:rPr>
        <w:t>Isabelle Brisson</w:t>
      </w:r>
      <w:r w:rsidRPr="002E3F46">
        <w:rPr>
          <w:rFonts w:cstheme="minorHAnsi"/>
          <w:i/>
          <w:lang w:val="en-CA"/>
        </w:rPr>
        <w:t xml:space="preserve"> and </w:t>
      </w:r>
      <w:r w:rsidRPr="005968CF">
        <w:rPr>
          <w:rFonts w:cstheme="minorHAnsi"/>
          <w:i/>
          <w:lang w:val="en-CA"/>
        </w:rPr>
        <w:t>resolved that the municipal council of the Municipality of Grenville-sur-la-Rouge put an end to the procedure for adopti</w:t>
      </w:r>
      <w:r>
        <w:rPr>
          <w:rFonts w:cstheme="minorHAnsi"/>
          <w:i/>
          <w:lang w:val="en-CA"/>
        </w:rPr>
        <w:t>ng by-law number RU-945-09-2021</w:t>
      </w:r>
      <w:r w:rsidRPr="002E3F46">
        <w:rPr>
          <w:rFonts w:cstheme="minorHAnsi"/>
          <w:i/>
          <w:lang w:val="en-CA"/>
        </w:rPr>
        <w:t>.</w:t>
      </w:r>
    </w:p>
    <w:p w:rsidR="00C32EF3" w:rsidRDefault="00C32EF3" w:rsidP="007F016B">
      <w:pPr>
        <w:spacing w:after="0" w:line="252" w:lineRule="auto"/>
        <w:jc w:val="right"/>
        <w:rPr>
          <w:rFonts w:cstheme="minorHAnsi"/>
        </w:rPr>
      </w:pPr>
      <w:r w:rsidRPr="00AB397E">
        <w:rPr>
          <w:rFonts w:cstheme="minorHAnsi"/>
        </w:rPr>
        <w:t>Adopté à l’unanimité des conseillers</w:t>
      </w:r>
    </w:p>
    <w:p w:rsidR="00C32EF3" w:rsidRPr="007C7917" w:rsidRDefault="00C32EF3" w:rsidP="007F016B">
      <w:pPr>
        <w:spacing w:after="0" w:line="252" w:lineRule="auto"/>
        <w:jc w:val="right"/>
        <w:rPr>
          <w:rFonts w:cstheme="minorHAnsi"/>
          <w:i/>
        </w:rPr>
      </w:pPr>
      <w:proofErr w:type="spellStart"/>
      <w:r w:rsidRPr="007C7917">
        <w:rPr>
          <w:rFonts w:cstheme="minorHAnsi"/>
          <w:i/>
        </w:rPr>
        <w:t>Adopted</w:t>
      </w:r>
      <w:proofErr w:type="spellEnd"/>
      <w:r w:rsidRPr="007C7917">
        <w:rPr>
          <w:rFonts w:cstheme="minorHAnsi"/>
          <w:i/>
        </w:rPr>
        <w:t xml:space="preserve"> </w:t>
      </w:r>
      <w:proofErr w:type="spellStart"/>
      <w:r w:rsidRPr="007C7917">
        <w:rPr>
          <w:rFonts w:cstheme="minorHAnsi"/>
          <w:i/>
        </w:rPr>
        <w:t>unanimously</w:t>
      </w:r>
      <w:proofErr w:type="spellEnd"/>
      <w:r w:rsidRPr="007C7917">
        <w:rPr>
          <w:rFonts w:cstheme="minorHAnsi"/>
          <w:i/>
        </w:rPr>
        <w:t xml:space="preserve"> by </w:t>
      </w:r>
      <w:proofErr w:type="spellStart"/>
      <w:r w:rsidRPr="007C7917">
        <w:rPr>
          <w:rFonts w:cstheme="minorHAnsi"/>
          <w:i/>
        </w:rPr>
        <w:t>councillors</w:t>
      </w:r>
      <w:proofErr w:type="spellEnd"/>
    </w:p>
    <w:p w:rsidR="009A60A0" w:rsidRPr="007C7917" w:rsidRDefault="009A60A0" w:rsidP="007F016B">
      <w:pPr>
        <w:spacing w:after="0" w:line="252" w:lineRule="auto"/>
        <w:jc w:val="right"/>
        <w:rPr>
          <w:rFonts w:cstheme="minorHAnsi"/>
          <w:i/>
        </w:rPr>
      </w:pPr>
    </w:p>
    <w:p w:rsidR="00B76785" w:rsidRPr="00B40ABD" w:rsidRDefault="00B76785" w:rsidP="007F016B">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4B50D7" w:rsidRDefault="00392132" w:rsidP="007F016B">
      <w:pPr>
        <w:spacing w:after="0" w:line="252" w:lineRule="auto"/>
        <w:jc w:val="both"/>
        <w:outlineLvl w:val="0"/>
        <w:rPr>
          <w:rFonts w:cstheme="minorHAnsi"/>
          <w:b/>
          <w:i/>
          <w:u w:val="single"/>
        </w:rPr>
      </w:pPr>
      <w:r w:rsidRPr="004B50D7">
        <w:rPr>
          <w:rFonts w:cstheme="minorHAnsi"/>
          <w:b/>
          <w:u w:val="single"/>
        </w:rPr>
        <w:t xml:space="preserve">ENVIRONNEMENT, </w:t>
      </w:r>
      <w:r w:rsidR="00B76785" w:rsidRPr="004B50D7">
        <w:rPr>
          <w:rFonts w:cstheme="minorHAnsi"/>
          <w:b/>
          <w:u w:val="single"/>
        </w:rPr>
        <w:t xml:space="preserve">SANTÉ ET BIEN-ÊTRE / </w:t>
      </w:r>
      <w:r w:rsidR="00B76785" w:rsidRPr="004B50D7">
        <w:rPr>
          <w:rFonts w:cstheme="minorHAnsi"/>
          <w:b/>
          <w:i/>
          <w:u w:val="single"/>
        </w:rPr>
        <w:t>HEALTH AND WELLNESS</w:t>
      </w:r>
    </w:p>
    <w:p w:rsidR="00B76785" w:rsidRPr="004B50D7" w:rsidRDefault="00B76785"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4B50D7" w:rsidRDefault="004B50D7" w:rsidP="007F016B">
      <w:pPr>
        <w:spacing w:after="0" w:line="252" w:lineRule="auto"/>
        <w:jc w:val="both"/>
        <w:rPr>
          <w:b/>
          <w:u w:val="single"/>
        </w:rPr>
      </w:pPr>
      <w:r>
        <w:rPr>
          <w:b/>
          <w:u w:val="single"/>
        </w:rPr>
        <w:t>2021-12-440</w:t>
      </w:r>
      <w:r>
        <w:rPr>
          <w:b/>
          <w:u w:val="single"/>
        </w:rPr>
        <w:tab/>
      </w:r>
      <w:r w:rsidRPr="00250E7F">
        <w:rPr>
          <w:b/>
          <w:u w:val="single"/>
        </w:rPr>
        <w:t>Nomination du conseiller Patrice Deslongchamps sur le comité de la banque alimentaire</w:t>
      </w:r>
    </w:p>
    <w:p w:rsidR="004B50D7" w:rsidRPr="003A7758" w:rsidRDefault="004B50D7" w:rsidP="007F016B">
      <w:pPr>
        <w:spacing w:after="0" w:line="252" w:lineRule="auto"/>
        <w:jc w:val="both"/>
        <w:rPr>
          <w:b/>
          <w:u w:val="single"/>
        </w:rPr>
      </w:pPr>
    </w:p>
    <w:p w:rsidR="004B50D7" w:rsidRPr="00250E7F" w:rsidRDefault="004B50D7" w:rsidP="007F016B">
      <w:pPr>
        <w:spacing w:line="252" w:lineRule="auto"/>
        <w:jc w:val="both"/>
        <w:rPr>
          <w:rFonts w:cstheme="minorHAnsi"/>
          <w:b/>
          <w:i/>
          <w:sz w:val="24"/>
          <w:lang w:val="en-CA"/>
        </w:rPr>
      </w:pPr>
      <w:r w:rsidRPr="00250E7F">
        <w:rPr>
          <w:b/>
          <w:i/>
          <w:u w:val="single"/>
          <w:lang w:val="en-CA"/>
        </w:rPr>
        <w:t>2021-12-</w:t>
      </w:r>
      <w:r>
        <w:rPr>
          <w:b/>
          <w:i/>
          <w:u w:val="single"/>
          <w:lang w:val="en-CA"/>
        </w:rPr>
        <w:t>440</w:t>
      </w:r>
      <w:r w:rsidRPr="00250E7F">
        <w:rPr>
          <w:b/>
          <w:i/>
          <w:u w:val="single"/>
          <w:lang w:val="en-CA"/>
        </w:rPr>
        <w:tab/>
        <w:t>Appointment of Counci</w:t>
      </w:r>
      <w:r>
        <w:rPr>
          <w:b/>
          <w:i/>
          <w:u w:val="single"/>
          <w:lang w:val="en-CA"/>
        </w:rPr>
        <w:t>l</w:t>
      </w:r>
      <w:r w:rsidRPr="00250E7F">
        <w:rPr>
          <w:b/>
          <w:i/>
          <w:u w:val="single"/>
          <w:lang w:val="en-CA"/>
        </w:rPr>
        <w:t>lor Patrice Deslongchamps on the Food Bank Committee</w:t>
      </w:r>
    </w:p>
    <w:p w:rsidR="004B50D7" w:rsidRDefault="004B50D7" w:rsidP="007F016B">
      <w:pPr>
        <w:tabs>
          <w:tab w:val="left" w:pos="2268"/>
        </w:tabs>
        <w:spacing w:line="252" w:lineRule="auto"/>
        <w:ind w:left="2268" w:hanging="2268"/>
        <w:jc w:val="both"/>
        <w:rPr>
          <w:rFonts w:ascii="Calibri" w:hAnsi="Calibri" w:cs="Calibri"/>
        </w:rPr>
      </w:pPr>
      <w:r w:rsidRPr="00507A16">
        <w:rPr>
          <w:rFonts w:ascii="Calibri" w:hAnsi="Calibri" w:cs="Calibri"/>
        </w:rPr>
        <w:t>ATTENDU</w:t>
      </w:r>
      <w:r w:rsidRPr="0083082A">
        <w:rPr>
          <w:rFonts w:ascii="Calibri" w:hAnsi="Calibri" w:cs="Calibri"/>
        </w:rPr>
        <w:t xml:space="preserve"> </w:t>
      </w:r>
      <w:r w:rsidRPr="0083082A">
        <w:rPr>
          <w:rFonts w:ascii="Calibri" w:hAnsi="Calibri" w:cs="Calibri"/>
        </w:rPr>
        <w:tab/>
      </w:r>
      <w:r>
        <w:rPr>
          <w:rFonts w:ascii="Calibri" w:hAnsi="Calibri" w:cs="Calibri"/>
        </w:rPr>
        <w:t xml:space="preserve">l’adoption du règlement numéro </w:t>
      </w:r>
      <w:r w:rsidRPr="00EC3CE1">
        <w:rPr>
          <w:rFonts w:ascii="Calibri" w:hAnsi="Calibri" w:cs="Calibri"/>
        </w:rPr>
        <w:t>RA-103-01-2017 sur la gouvernance</w:t>
      </w:r>
      <w:r>
        <w:rPr>
          <w:rFonts w:ascii="Calibri" w:hAnsi="Calibri" w:cs="Calibri"/>
        </w:rPr>
        <w:t xml:space="preserve"> et ses amendements;</w:t>
      </w:r>
    </w:p>
    <w:p w:rsidR="004B50D7" w:rsidRPr="00507A16" w:rsidRDefault="004B50D7" w:rsidP="007F016B">
      <w:pPr>
        <w:tabs>
          <w:tab w:val="left" w:pos="2268"/>
        </w:tabs>
        <w:spacing w:line="252" w:lineRule="auto"/>
        <w:ind w:left="2268" w:hanging="2268"/>
        <w:jc w:val="both"/>
        <w:rPr>
          <w:rFonts w:ascii="Calibri" w:hAnsi="Calibri" w:cs="Calibri"/>
          <w:i/>
          <w:lang w:val="en-CA"/>
        </w:rPr>
      </w:pPr>
      <w:r w:rsidRPr="00507A16">
        <w:rPr>
          <w:rFonts w:ascii="Calibri" w:hAnsi="Calibri" w:cs="Calibri"/>
          <w:i/>
          <w:lang w:val="en-CA"/>
        </w:rPr>
        <w:t xml:space="preserve">WHEREAS </w:t>
      </w:r>
      <w:r w:rsidRPr="00507A16">
        <w:rPr>
          <w:rFonts w:ascii="Calibri" w:hAnsi="Calibri" w:cs="Calibri"/>
          <w:i/>
          <w:lang w:val="en-CA"/>
        </w:rPr>
        <w:tab/>
        <w:t xml:space="preserve">the adoption of by-law </w:t>
      </w:r>
      <w:r>
        <w:rPr>
          <w:rFonts w:ascii="Calibri" w:hAnsi="Calibri" w:cs="Calibri"/>
          <w:i/>
          <w:lang w:val="en-CA"/>
        </w:rPr>
        <w:t>number RA-103-01-2017 on governance and its amendments;</w:t>
      </w:r>
    </w:p>
    <w:p w:rsidR="004B50D7" w:rsidRDefault="004B50D7" w:rsidP="007F016B">
      <w:pPr>
        <w:tabs>
          <w:tab w:val="left" w:pos="2268"/>
        </w:tabs>
        <w:spacing w:line="252" w:lineRule="auto"/>
        <w:ind w:left="2268" w:hanging="2268"/>
        <w:jc w:val="both"/>
        <w:rPr>
          <w:rFonts w:ascii="Calibri" w:eastAsia="SimSun" w:hAnsi="Calibri" w:cs="Calibri"/>
          <w:bCs/>
          <w:kern w:val="2"/>
          <w:lang w:val="fr-FR" w:eastAsia="zh-CN" w:bidi="hi-IN"/>
        </w:rPr>
      </w:pPr>
      <w:r w:rsidRPr="00507A16">
        <w:rPr>
          <w:rFonts w:ascii="Calibri" w:hAnsi="Calibri" w:cs="Calibri"/>
          <w:color w:val="000000"/>
          <w:lang w:val="fr-FR"/>
        </w:rPr>
        <w:t>ATTENDU</w:t>
      </w:r>
      <w:r w:rsidRPr="0083082A">
        <w:rPr>
          <w:rFonts w:ascii="Calibri" w:hAnsi="Calibri" w:cs="Calibri"/>
          <w:color w:val="000000"/>
          <w:lang w:val="fr-FR"/>
        </w:rPr>
        <w:t xml:space="preserve"> </w:t>
      </w:r>
      <w:r w:rsidRPr="0083082A">
        <w:rPr>
          <w:rFonts w:ascii="Calibri" w:hAnsi="Calibri" w:cs="Calibri"/>
          <w:color w:val="000000"/>
          <w:lang w:val="fr-FR"/>
        </w:rPr>
        <w:tab/>
      </w:r>
      <w:r>
        <w:rPr>
          <w:rFonts w:ascii="Calibri" w:hAnsi="Calibri" w:cs="Calibri"/>
          <w:color w:val="000000"/>
          <w:lang w:val="fr-FR"/>
        </w:rPr>
        <w:t>qu’en vertu de l</w:t>
      </w:r>
      <w:r w:rsidRPr="0083082A">
        <w:rPr>
          <w:rFonts w:ascii="Calibri" w:hAnsi="Calibri" w:cs="Calibri"/>
        </w:rPr>
        <w:t>’arti</w:t>
      </w:r>
      <w:r>
        <w:rPr>
          <w:rFonts w:ascii="Calibri" w:hAnsi="Calibri" w:cs="Calibri"/>
        </w:rPr>
        <w:t xml:space="preserve">cle 60 du règlement numéro RA-103-01-2017 sur la gouvernance, </w:t>
      </w:r>
      <w:r>
        <w:rPr>
          <w:rFonts w:ascii="Calibri" w:eastAsia="SimSun" w:hAnsi="Calibri" w:cs="Calibri"/>
          <w:bCs/>
          <w:kern w:val="2"/>
          <w:lang w:val="fr-FR" w:eastAsia="zh-CN" w:bidi="hi-IN"/>
        </w:rPr>
        <w:t>la composition</w:t>
      </w:r>
      <w:r w:rsidRPr="0083082A">
        <w:rPr>
          <w:rFonts w:ascii="Calibri" w:eastAsia="SimSun" w:hAnsi="Calibri" w:cs="Calibri"/>
          <w:bCs/>
          <w:kern w:val="2"/>
          <w:lang w:val="fr-FR" w:eastAsia="zh-CN" w:bidi="hi-IN"/>
        </w:rPr>
        <w:t xml:space="preserve"> </w:t>
      </w:r>
      <w:r>
        <w:rPr>
          <w:rFonts w:ascii="Calibri" w:eastAsia="SimSun" w:hAnsi="Calibri" w:cs="Calibri"/>
          <w:bCs/>
          <w:kern w:val="2"/>
          <w:lang w:val="fr-FR" w:eastAsia="zh-CN" w:bidi="hi-IN"/>
        </w:rPr>
        <w:t>des comités d’élus est établie par voie de résolution;</w:t>
      </w:r>
    </w:p>
    <w:p w:rsidR="004B50D7" w:rsidRPr="00254F28" w:rsidRDefault="004B50D7" w:rsidP="007F016B">
      <w:pPr>
        <w:tabs>
          <w:tab w:val="left" w:pos="2268"/>
        </w:tabs>
        <w:spacing w:line="252" w:lineRule="auto"/>
        <w:ind w:left="2268" w:hanging="2268"/>
        <w:jc w:val="both"/>
        <w:rPr>
          <w:rFonts w:ascii="Calibri" w:eastAsia="SimSun" w:hAnsi="Calibri" w:cs="Calibri"/>
          <w:bCs/>
          <w:i/>
          <w:kern w:val="2"/>
          <w:lang w:val="en-CA" w:eastAsia="zh-CN" w:bidi="hi-IN"/>
        </w:rPr>
      </w:pPr>
      <w:r w:rsidRPr="00254F28">
        <w:rPr>
          <w:rFonts w:ascii="Calibri" w:eastAsia="SimSun" w:hAnsi="Calibri" w:cs="Calibri"/>
          <w:bCs/>
          <w:i/>
          <w:kern w:val="2"/>
          <w:lang w:val="en-CA" w:eastAsia="zh-CN" w:bidi="hi-IN"/>
        </w:rPr>
        <w:t xml:space="preserve">WHEREAS </w:t>
      </w:r>
      <w:r w:rsidRPr="00254F28">
        <w:rPr>
          <w:rFonts w:ascii="Calibri" w:eastAsia="SimSun" w:hAnsi="Calibri" w:cs="Calibri"/>
          <w:bCs/>
          <w:i/>
          <w:kern w:val="2"/>
          <w:lang w:val="en-CA" w:eastAsia="zh-CN" w:bidi="hi-IN"/>
        </w:rPr>
        <w:tab/>
        <w:t>under article 60 of by-law numbe</w:t>
      </w:r>
      <w:r>
        <w:rPr>
          <w:rFonts w:ascii="Calibri" w:eastAsia="SimSun" w:hAnsi="Calibri" w:cs="Calibri"/>
          <w:bCs/>
          <w:i/>
          <w:kern w:val="2"/>
          <w:lang w:val="en-CA" w:eastAsia="zh-CN" w:bidi="hi-IN"/>
        </w:rPr>
        <w:t>r RA-103-01-2017 on governance</w:t>
      </w:r>
      <w:r w:rsidRPr="00254F28">
        <w:rPr>
          <w:rFonts w:ascii="Calibri" w:eastAsia="SimSun" w:hAnsi="Calibri" w:cs="Calibri"/>
          <w:bCs/>
          <w:i/>
          <w:kern w:val="2"/>
          <w:lang w:val="en-CA" w:eastAsia="zh-CN" w:bidi="hi-IN"/>
        </w:rPr>
        <w:t>, the composition of the elected committees is established by resolution;</w:t>
      </w:r>
    </w:p>
    <w:p w:rsidR="004B50D7" w:rsidRDefault="004B50D7" w:rsidP="007F016B">
      <w:pPr>
        <w:tabs>
          <w:tab w:val="left" w:pos="2268"/>
        </w:tabs>
        <w:spacing w:line="252" w:lineRule="auto"/>
        <w:ind w:left="2268" w:hanging="2268"/>
        <w:jc w:val="both"/>
        <w:rPr>
          <w:rFonts w:ascii="Calibri" w:hAnsi="Calibri" w:cs="Calibri"/>
        </w:rPr>
      </w:pPr>
      <w:r w:rsidRPr="00507A16">
        <w:rPr>
          <w:rFonts w:ascii="Calibri" w:hAnsi="Calibri" w:cs="Calibri"/>
        </w:rPr>
        <w:t>EN CONSÉQUENCE</w:t>
      </w:r>
      <w:r w:rsidRPr="0083082A">
        <w:rPr>
          <w:rFonts w:ascii="Calibri" w:hAnsi="Calibri" w:cs="Calibri"/>
          <w:b/>
        </w:rPr>
        <w:tab/>
      </w:r>
      <w:r w:rsidRPr="0083082A">
        <w:rPr>
          <w:rFonts w:ascii="Calibri" w:hAnsi="Calibri" w:cs="Calibri"/>
        </w:rPr>
        <w:t xml:space="preserve">il est proposé par </w:t>
      </w:r>
      <w:r>
        <w:rPr>
          <w:rFonts w:ascii="Calibri" w:hAnsi="Calibri" w:cs="Calibri"/>
        </w:rPr>
        <w:t>le conseiller Denis Fillion</w:t>
      </w:r>
      <w:r w:rsidRPr="0083082A">
        <w:rPr>
          <w:rFonts w:ascii="Calibri" w:hAnsi="Calibri" w:cs="Calibri"/>
        </w:rPr>
        <w:t xml:space="preserve"> et résolu que </w:t>
      </w:r>
      <w:r>
        <w:rPr>
          <w:rFonts w:ascii="Calibri" w:hAnsi="Calibri" w:cs="Calibri"/>
        </w:rPr>
        <w:t>le conseiller Patrice Deslongchamps soit nommé sur le comité de la banque alimentaire.</w:t>
      </w:r>
    </w:p>
    <w:p w:rsidR="004B50D7" w:rsidRPr="00B71798" w:rsidRDefault="004B50D7" w:rsidP="007F016B">
      <w:pPr>
        <w:tabs>
          <w:tab w:val="left" w:pos="2268"/>
        </w:tabs>
        <w:spacing w:line="252" w:lineRule="auto"/>
        <w:ind w:left="2268" w:hanging="2268"/>
        <w:jc w:val="both"/>
        <w:rPr>
          <w:rFonts w:ascii="Calibri" w:hAnsi="Calibri" w:cs="Calibri"/>
          <w:i/>
          <w:lang w:val="en-CA"/>
        </w:rPr>
      </w:pPr>
      <w:r w:rsidRPr="00B71798">
        <w:rPr>
          <w:rFonts w:ascii="Calibri" w:hAnsi="Calibri" w:cs="Calibri"/>
          <w:i/>
          <w:lang w:val="en-CA"/>
        </w:rPr>
        <w:t xml:space="preserve">THEREFORE </w:t>
      </w:r>
      <w:r>
        <w:rPr>
          <w:rFonts w:ascii="Calibri" w:hAnsi="Calibri" w:cs="Calibri"/>
          <w:i/>
          <w:lang w:val="en-CA"/>
        </w:rPr>
        <w:tab/>
        <w:t>i</w:t>
      </w:r>
      <w:r w:rsidRPr="00B71798">
        <w:rPr>
          <w:rFonts w:ascii="Calibri" w:hAnsi="Calibri" w:cs="Calibri"/>
          <w:i/>
          <w:lang w:val="en-CA"/>
        </w:rPr>
        <w:t xml:space="preserve">t is </w:t>
      </w:r>
      <w:r>
        <w:rPr>
          <w:rFonts w:ascii="Calibri" w:hAnsi="Calibri" w:cs="Calibri"/>
          <w:i/>
          <w:lang w:val="en-CA"/>
        </w:rPr>
        <w:t>proposed</w:t>
      </w:r>
      <w:r w:rsidRPr="00B71798">
        <w:rPr>
          <w:rFonts w:ascii="Calibri" w:hAnsi="Calibri" w:cs="Calibri"/>
          <w:i/>
          <w:lang w:val="en-CA"/>
        </w:rPr>
        <w:t xml:space="preserve"> by </w:t>
      </w:r>
      <w:r>
        <w:rPr>
          <w:rFonts w:ascii="Calibri" w:hAnsi="Calibri" w:cs="Calibri"/>
          <w:i/>
          <w:lang w:val="en-CA"/>
        </w:rPr>
        <w:t>Councillor Denis Fillion</w:t>
      </w:r>
      <w:r w:rsidRPr="00B71798">
        <w:rPr>
          <w:rFonts w:ascii="Calibri" w:hAnsi="Calibri" w:cs="Calibri"/>
          <w:i/>
          <w:lang w:val="en-CA"/>
        </w:rPr>
        <w:t xml:space="preserve"> and resolved that Council</w:t>
      </w:r>
      <w:r>
        <w:rPr>
          <w:rFonts w:ascii="Calibri" w:hAnsi="Calibri" w:cs="Calibri"/>
          <w:i/>
          <w:lang w:val="en-CA"/>
        </w:rPr>
        <w:t>l</w:t>
      </w:r>
      <w:r w:rsidRPr="00B71798">
        <w:rPr>
          <w:rFonts w:ascii="Calibri" w:hAnsi="Calibri" w:cs="Calibri"/>
          <w:i/>
          <w:lang w:val="en-CA"/>
        </w:rPr>
        <w:t xml:space="preserve">or Patrice Deslongchamps be </w:t>
      </w:r>
      <w:r>
        <w:rPr>
          <w:rFonts w:ascii="Calibri" w:hAnsi="Calibri" w:cs="Calibri"/>
          <w:i/>
          <w:lang w:val="en-CA"/>
        </w:rPr>
        <w:t>appointed</w:t>
      </w:r>
      <w:r w:rsidRPr="00B71798">
        <w:rPr>
          <w:rFonts w:ascii="Calibri" w:hAnsi="Calibri" w:cs="Calibri"/>
          <w:i/>
          <w:lang w:val="en-CA"/>
        </w:rPr>
        <w:t xml:space="preserve"> to the food bank committee.</w:t>
      </w:r>
    </w:p>
    <w:p w:rsidR="004B7B3A" w:rsidRDefault="004B7B3A" w:rsidP="007F016B">
      <w:pPr>
        <w:spacing w:after="0" w:line="252" w:lineRule="auto"/>
        <w:jc w:val="right"/>
        <w:rPr>
          <w:rFonts w:cstheme="minorHAnsi"/>
        </w:rPr>
      </w:pPr>
      <w:r w:rsidRPr="00AB397E">
        <w:rPr>
          <w:rFonts w:cstheme="minorHAnsi"/>
        </w:rPr>
        <w:t>Adopté à l’unanimité des conseillers</w:t>
      </w:r>
    </w:p>
    <w:p w:rsidR="004B7B3A" w:rsidRDefault="004B7B3A"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392132" w:rsidRPr="00B40ABD" w:rsidRDefault="00392132" w:rsidP="007F016B">
      <w:pPr>
        <w:spacing w:after="0" w:line="252" w:lineRule="auto"/>
        <w:jc w:val="right"/>
        <w:rPr>
          <w:rFonts w:cstheme="minorHAnsi"/>
          <w:i/>
        </w:rPr>
      </w:pPr>
    </w:p>
    <w:p w:rsidR="00561998" w:rsidRDefault="00561998" w:rsidP="007F016B">
      <w:pPr>
        <w:spacing w:after="0" w:line="252" w:lineRule="auto"/>
        <w:jc w:val="both"/>
        <w:rPr>
          <w:b/>
          <w:u w:val="single"/>
        </w:rPr>
      </w:pPr>
      <w:r>
        <w:rPr>
          <w:b/>
          <w:u w:val="single"/>
        </w:rPr>
        <w:lastRenderedPageBreak/>
        <w:t>2021-12-441</w:t>
      </w:r>
      <w:r>
        <w:rPr>
          <w:b/>
          <w:u w:val="single"/>
        </w:rPr>
        <w:tab/>
      </w:r>
      <w:r w:rsidRPr="00E80585">
        <w:rPr>
          <w:b/>
          <w:u w:val="single"/>
        </w:rPr>
        <w:t>Nomination d’un responsable pour le programme Municipalités amies des aînés (MADA)</w:t>
      </w:r>
    </w:p>
    <w:p w:rsidR="00561998" w:rsidRPr="003A7758" w:rsidRDefault="00561998" w:rsidP="007F016B">
      <w:pPr>
        <w:spacing w:after="0" w:line="252" w:lineRule="auto"/>
        <w:jc w:val="both"/>
        <w:rPr>
          <w:b/>
          <w:u w:val="single"/>
        </w:rPr>
      </w:pPr>
    </w:p>
    <w:p w:rsidR="00561998" w:rsidRPr="001F2D7E" w:rsidRDefault="00561998" w:rsidP="007F016B">
      <w:pPr>
        <w:spacing w:line="252" w:lineRule="auto"/>
        <w:jc w:val="both"/>
        <w:rPr>
          <w:b/>
          <w:i/>
          <w:u w:val="single"/>
          <w:lang w:val="en-CA"/>
        </w:rPr>
      </w:pPr>
      <w:r w:rsidRPr="001F2D7E">
        <w:rPr>
          <w:b/>
          <w:i/>
          <w:u w:val="single"/>
          <w:lang w:val="en-CA"/>
        </w:rPr>
        <w:t>2021-12-</w:t>
      </w:r>
      <w:r>
        <w:rPr>
          <w:b/>
          <w:i/>
          <w:u w:val="single"/>
          <w:lang w:val="en-CA"/>
        </w:rPr>
        <w:t>441</w:t>
      </w:r>
      <w:r w:rsidRPr="001F2D7E">
        <w:rPr>
          <w:b/>
          <w:i/>
          <w:u w:val="single"/>
          <w:lang w:val="en-CA"/>
        </w:rPr>
        <w:tab/>
        <w:t>Appointment of a person responsible for the Age-friendly Municipalities (</w:t>
      </w:r>
      <w:r>
        <w:rPr>
          <w:b/>
          <w:i/>
          <w:u w:val="single"/>
          <w:lang w:val="en-CA"/>
        </w:rPr>
        <w:t>AFM</w:t>
      </w:r>
      <w:r w:rsidRPr="001F2D7E">
        <w:rPr>
          <w:b/>
          <w:i/>
          <w:u w:val="single"/>
          <w:lang w:val="en-CA"/>
        </w:rPr>
        <w:t>) program</w:t>
      </w:r>
    </w:p>
    <w:p w:rsidR="00561998" w:rsidRDefault="00561998" w:rsidP="007F016B">
      <w:pPr>
        <w:tabs>
          <w:tab w:val="left" w:pos="2268"/>
        </w:tabs>
        <w:spacing w:line="252" w:lineRule="auto"/>
        <w:ind w:left="2268" w:hanging="2268"/>
        <w:jc w:val="both"/>
        <w:rPr>
          <w:rFonts w:ascii="Calibri" w:eastAsia="SimSun" w:hAnsi="Calibri" w:cs="Calibri"/>
          <w:bCs/>
          <w:kern w:val="2"/>
          <w:lang w:val="fr-FR" w:eastAsia="zh-CN" w:bidi="hi-IN"/>
        </w:rPr>
      </w:pPr>
      <w:r w:rsidRPr="00507A16">
        <w:rPr>
          <w:rFonts w:ascii="Calibri" w:hAnsi="Calibri" w:cs="Calibri"/>
          <w:color w:val="000000"/>
          <w:lang w:val="fr-FR"/>
        </w:rPr>
        <w:t>ATTENDU</w:t>
      </w:r>
      <w:r w:rsidRPr="0083082A">
        <w:rPr>
          <w:rFonts w:ascii="Calibri" w:hAnsi="Calibri" w:cs="Calibri"/>
          <w:color w:val="000000"/>
          <w:lang w:val="fr-FR"/>
        </w:rPr>
        <w:t xml:space="preserve"> </w:t>
      </w:r>
      <w:r w:rsidRPr="0083082A">
        <w:rPr>
          <w:rFonts w:ascii="Calibri" w:hAnsi="Calibri" w:cs="Calibri"/>
          <w:color w:val="000000"/>
          <w:lang w:val="fr-FR"/>
        </w:rPr>
        <w:tab/>
      </w:r>
      <w:r>
        <w:rPr>
          <w:rFonts w:ascii="Calibri" w:hAnsi="Calibri" w:cs="Calibri"/>
          <w:color w:val="000000"/>
          <w:lang w:val="fr-FR"/>
        </w:rPr>
        <w:t xml:space="preserve">que le </w:t>
      </w:r>
      <w:r w:rsidRPr="00A74C76">
        <w:rPr>
          <w:rFonts w:ascii="Calibri" w:hAnsi="Calibri" w:cs="Calibri"/>
          <w:color w:val="000000"/>
          <w:lang w:val="fr-FR"/>
        </w:rPr>
        <w:t>programme Municipalités amies des aînés vise à encourager le vieillissement actif des aînés au sein de leur communauté</w:t>
      </w:r>
      <w:r>
        <w:rPr>
          <w:rFonts w:ascii="Calibri" w:hAnsi="Calibri" w:cs="Calibri"/>
          <w:color w:val="000000"/>
          <w:lang w:val="fr-FR"/>
        </w:rPr>
        <w:t>;</w:t>
      </w:r>
    </w:p>
    <w:p w:rsidR="00561998" w:rsidRDefault="00561998" w:rsidP="007F016B">
      <w:pPr>
        <w:tabs>
          <w:tab w:val="left" w:pos="2268"/>
        </w:tabs>
        <w:spacing w:line="252" w:lineRule="auto"/>
        <w:ind w:left="2268" w:hanging="2268"/>
        <w:jc w:val="both"/>
        <w:rPr>
          <w:rFonts w:ascii="Calibri" w:eastAsia="SimSun" w:hAnsi="Calibri" w:cs="Calibri"/>
          <w:bCs/>
          <w:i/>
          <w:kern w:val="2"/>
          <w:lang w:val="en" w:eastAsia="zh-CN" w:bidi="hi-IN"/>
        </w:rPr>
      </w:pPr>
      <w:r w:rsidRPr="00E70C5B">
        <w:rPr>
          <w:rFonts w:ascii="Calibri" w:eastAsia="SimSun" w:hAnsi="Calibri" w:cs="Calibri"/>
          <w:bCs/>
          <w:i/>
          <w:kern w:val="2"/>
          <w:lang w:val="en-CA" w:eastAsia="zh-CN" w:bidi="hi-IN"/>
        </w:rPr>
        <w:t xml:space="preserve">WHEREAS </w:t>
      </w:r>
      <w:r w:rsidRPr="00E70C5B">
        <w:rPr>
          <w:rFonts w:ascii="Calibri" w:eastAsia="SimSun" w:hAnsi="Calibri" w:cs="Calibri"/>
          <w:bCs/>
          <w:i/>
          <w:kern w:val="2"/>
          <w:lang w:val="en-CA" w:eastAsia="zh-CN" w:bidi="hi-IN"/>
        </w:rPr>
        <w:tab/>
      </w:r>
      <w:r w:rsidRPr="00E70C5B">
        <w:rPr>
          <w:rFonts w:ascii="Calibri" w:eastAsia="SimSun" w:hAnsi="Calibri" w:cs="Calibri"/>
          <w:bCs/>
          <w:i/>
          <w:kern w:val="2"/>
          <w:lang w:val="en" w:eastAsia="zh-CN" w:bidi="hi-IN"/>
        </w:rPr>
        <w:t>WHEREAS the Age-friendly Municipalities program aims to encourage the active aging of seniors within their community;</w:t>
      </w:r>
    </w:p>
    <w:p w:rsidR="00561998" w:rsidRDefault="00561998" w:rsidP="007F016B">
      <w:pPr>
        <w:tabs>
          <w:tab w:val="left" w:pos="2268"/>
        </w:tabs>
        <w:spacing w:line="252" w:lineRule="auto"/>
        <w:ind w:left="2268" w:hanging="2268"/>
        <w:jc w:val="both"/>
        <w:rPr>
          <w:rFonts w:ascii="Calibri" w:hAnsi="Calibri" w:cs="Calibri"/>
        </w:rPr>
      </w:pPr>
      <w:r w:rsidRPr="00507A16">
        <w:rPr>
          <w:rFonts w:ascii="Calibri" w:hAnsi="Calibri" w:cs="Calibri"/>
        </w:rPr>
        <w:t>ATTENDU</w:t>
      </w:r>
      <w:r w:rsidRPr="0083082A">
        <w:rPr>
          <w:rFonts w:ascii="Calibri" w:hAnsi="Calibri" w:cs="Calibri"/>
        </w:rPr>
        <w:t xml:space="preserve"> </w:t>
      </w:r>
      <w:r w:rsidRPr="0083082A">
        <w:rPr>
          <w:rFonts w:ascii="Calibri" w:hAnsi="Calibri" w:cs="Calibri"/>
        </w:rPr>
        <w:tab/>
      </w:r>
      <w:r>
        <w:rPr>
          <w:rFonts w:ascii="Calibri" w:hAnsi="Calibri" w:cs="Calibri"/>
        </w:rPr>
        <w:t xml:space="preserve">que suite aux élections municipales, nous devons maintenir mobilisés les élus(es) responsables en ce qui concerne </w:t>
      </w:r>
      <w:r w:rsidRPr="000A0D72">
        <w:rPr>
          <w:rFonts w:ascii="Calibri" w:hAnsi="Calibri" w:cs="Calibri"/>
        </w:rPr>
        <w:t>le programme Municipalités amies des aînés (MADA)</w:t>
      </w:r>
      <w:r>
        <w:rPr>
          <w:rFonts w:ascii="Calibri" w:hAnsi="Calibri" w:cs="Calibri"/>
        </w:rPr>
        <w:t>;</w:t>
      </w:r>
    </w:p>
    <w:p w:rsidR="00561998" w:rsidRPr="000A0D72" w:rsidRDefault="00561998" w:rsidP="007F016B">
      <w:pPr>
        <w:tabs>
          <w:tab w:val="left" w:pos="2268"/>
        </w:tabs>
        <w:spacing w:line="252" w:lineRule="auto"/>
        <w:ind w:left="2268" w:hanging="2268"/>
        <w:jc w:val="both"/>
        <w:rPr>
          <w:rFonts w:ascii="Calibri" w:hAnsi="Calibri" w:cs="Calibri"/>
          <w:i/>
          <w:lang w:val="en-CA"/>
        </w:rPr>
      </w:pPr>
      <w:r w:rsidRPr="000A0D72">
        <w:rPr>
          <w:rFonts w:ascii="Calibri" w:hAnsi="Calibri" w:cs="Calibri"/>
          <w:i/>
          <w:lang w:val="en-CA"/>
        </w:rPr>
        <w:t xml:space="preserve">WHEREAS </w:t>
      </w:r>
      <w:r w:rsidRPr="000A0D72">
        <w:rPr>
          <w:rFonts w:ascii="Calibri" w:hAnsi="Calibri" w:cs="Calibri"/>
          <w:i/>
          <w:lang w:val="en-CA"/>
        </w:rPr>
        <w:tab/>
        <w:t>following the municipal elections, we must keep the elected officials responsible for the Age-Friendly Municipalities (</w:t>
      </w:r>
      <w:r>
        <w:rPr>
          <w:rFonts w:ascii="Calibri" w:hAnsi="Calibri" w:cs="Calibri"/>
          <w:i/>
          <w:lang w:val="en-CA"/>
        </w:rPr>
        <w:t>AFM</w:t>
      </w:r>
      <w:r w:rsidRPr="000A0D72">
        <w:rPr>
          <w:rFonts w:ascii="Calibri" w:hAnsi="Calibri" w:cs="Calibri"/>
          <w:i/>
          <w:lang w:val="en-CA"/>
        </w:rPr>
        <w:t>) program;</w:t>
      </w:r>
    </w:p>
    <w:p w:rsidR="00561998" w:rsidRDefault="00561998" w:rsidP="007F016B">
      <w:pPr>
        <w:tabs>
          <w:tab w:val="left" w:pos="2268"/>
        </w:tabs>
        <w:spacing w:line="252" w:lineRule="auto"/>
        <w:ind w:left="2268" w:hanging="2268"/>
        <w:jc w:val="both"/>
        <w:rPr>
          <w:rFonts w:ascii="Calibri" w:hAnsi="Calibri" w:cs="Calibri"/>
        </w:rPr>
      </w:pPr>
      <w:r w:rsidRPr="00507A16">
        <w:rPr>
          <w:rFonts w:ascii="Calibri" w:hAnsi="Calibri" w:cs="Calibri"/>
        </w:rPr>
        <w:t>EN CONSÉQUENCE</w:t>
      </w:r>
      <w:r w:rsidRPr="0083082A">
        <w:rPr>
          <w:rFonts w:ascii="Calibri" w:hAnsi="Calibri" w:cs="Calibri"/>
          <w:b/>
        </w:rPr>
        <w:tab/>
      </w:r>
      <w:r w:rsidRPr="0083082A">
        <w:rPr>
          <w:rFonts w:ascii="Calibri" w:hAnsi="Calibri" w:cs="Calibri"/>
        </w:rPr>
        <w:t xml:space="preserve">il est proposé par </w:t>
      </w:r>
      <w:r>
        <w:rPr>
          <w:rFonts w:ascii="Calibri" w:hAnsi="Calibri" w:cs="Calibri"/>
        </w:rPr>
        <w:t>la conseillère Natalia Czarnecka</w:t>
      </w:r>
      <w:r w:rsidRPr="0083082A">
        <w:rPr>
          <w:rFonts w:ascii="Calibri" w:hAnsi="Calibri" w:cs="Calibri"/>
        </w:rPr>
        <w:t xml:space="preserve"> et résolu que </w:t>
      </w:r>
      <w:r>
        <w:rPr>
          <w:rFonts w:ascii="Calibri" w:hAnsi="Calibri" w:cs="Calibri"/>
        </w:rPr>
        <w:t xml:space="preserve">la conseillère Isabelle Brisson soit nommée </w:t>
      </w:r>
      <w:r w:rsidRPr="00A74C76">
        <w:rPr>
          <w:rFonts w:ascii="Calibri" w:hAnsi="Calibri" w:cs="Calibri"/>
        </w:rPr>
        <w:t>responsable pour le programme Municipalités amies des aînés (MADA)</w:t>
      </w:r>
      <w:r>
        <w:rPr>
          <w:rFonts w:ascii="Calibri" w:hAnsi="Calibri" w:cs="Calibri"/>
        </w:rPr>
        <w:t>.</w:t>
      </w:r>
    </w:p>
    <w:p w:rsidR="00561998" w:rsidRPr="00B71798" w:rsidRDefault="00561998" w:rsidP="007F016B">
      <w:pPr>
        <w:tabs>
          <w:tab w:val="left" w:pos="2268"/>
        </w:tabs>
        <w:spacing w:line="252" w:lineRule="auto"/>
        <w:ind w:left="2268" w:hanging="2268"/>
        <w:jc w:val="both"/>
        <w:rPr>
          <w:rFonts w:ascii="Calibri" w:hAnsi="Calibri" w:cs="Calibri"/>
          <w:i/>
          <w:lang w:val="en-CA"/>
        </w:rPr>
      </w:pPr>
      <w:r w:rsidRPr="00B71798">
        <w:rPr>
          <w:rFonts w:ascii="Calibri" w:hAnsi="Calibri" w:cs="Calibri"/>
          <w:i/>
          <w:lang w:val="en-CA"/>
        </w:rPr>
        <w:t xml:space="preserve">THEREFORE </w:t>
      </w:r>
      <w:r>
        <w:rPr>
          <w:rFonts w:ascii="Calibri" w:hAnsi="Calibri" w:cs="Calibri"/>
          <w:i/>
          <w:lang w:val="en-CA"/>
        </w:rPr>
        <w:tab/>
        <w:t>i</w:t>
      </w:r>
      <w:r w:rsidRPr="00B71798">
        <w:rPr>
          <w:rFonts w:ascii="Calibri" w:hAnsi="Calibri" w:cs="Calibri"/>
          <w:i/>
          <w:lang w:val="en-CA"/>
        </w:rPr>
        <w:t xml:space="preserve">t is </w:t>
      </w:r>
      <w:r>
        <w:rPr>
          <w:rFonts w:ascii="Calibri" w:hAnsi="Calibri" w:cs="Calibri"/>
          <w:i/>
          <w:lang w:val="en-CA"/>
        </w:rPr>
        <w:t>proposed</w:t>
      </w:r>
      <w:r w:rsidRPr="00B71798">
        <w:rPr>
          <w:rFonts w:ascii="Calibri" w:hAnsi="Calibri" w:cs="Calibri"/>
          <w:i/>
          <w:lang w:val="en-CA"/>
        </w:rPr>
        <w:t xml:space="preserve"> by </w:t>
      </w:r>
      <w:r>
        <w:rPr>
          <w:rFonts w:ascii="Calibri" w:hAnsi="Calibri" w:cs="Calibri"/>
          <w:i/>
          <w:lang w:val="en-CA"/>
        </w:rPr>
        <w:t>Councillor Natalia Czarnecka</w:t>
      </w:r>
      <w:r w:rsidRPr="00B71798">
        <w:rPr>
          <w:rFonts w:ascii="Calibri" w:hAnsi="Calibri" w:cs="Calibri"/>
          <w:i/>
          <w:lang w:val="en-CA"/>
        </w:rPr>
        <w:t xml:space="preserve"> and </w:t>
      </w:r>
      <w:r>
        <w:rPr>
          <w:rFonts w:ascii="Calibri" w:hAnsi="Calibri" w:cs="Calibri"/>
          <w:i/>
          <w:lang w:val="en-CA"/>
        </w:rPr>
        <w:t>resolved that C</w:t>
      </w:r>
      <w:r w:rsidRPr="00A74C76">
        <w:rPr>
          <w:rFonts w:ascii="Calibri" w:hAnsi="Calibri" w:cs="Calibri"/>
          <w:i/>
          <w:lang w:val="en-CA"/>
        </w:rPr>
        <w:t>ouncil</w:t>
      </w:r>
      <w:r>
        <w:rPr>
          <w:rFonts w:ascii="Calibri" w:hAnsi="Calibri" w:cs="Calibri"/>
          <w:i/>
          <w:lang w:val="en-CA"/>
        </w:rPr>
        <w:t>l</w:t>
      </w:r>
      <w:r w:rsidRPr="00A74C76">
        <w:rPr>
          <w:rFonts w:ascii="Calibri" w:hAnsi="Calibri" w:cs="Calibri"/>
          <w:i/>
          <w:lang w:val="en-CA"/>
        </w:rPr>
        <w:t xml:space="preserve">or </w:t>
      </w:r>
      <w:r>
        <w:rPr>
          <w:rFonts w:ascii="Calibri" w:hAnsi="Calibri" w:cs="Calibri"/>
          <w:i/>
          <w:lang w:val="en-CA"/>
        </w:rPr>
        <w:t>Isabelle Brisson</w:t>
      </w:r>
      <w:r w:rsidRPr="00A74C76">
        <w:rPr>
          <w:rFonts w:ascii="Calibri" w:hAnsi="Calibri" w:cs="Calibri"/>
          <w:i/>
          <w:lang w:val="en-CA"/>
        </w:rPr>
        <w:t xml:space="preserve"> be appointed responsible for the </w:t>
      </w:r>
      <w:r w:rsidRPr="006B544A">
        <w:rPr>
          <w:rFonts w:ascii="Calibri" w:hAnsi="Calibri" w:cs="Calibri"/>
          <w:i/>
          <w:lang w:val="en-CA"/>
        </w:rPr>
        <w:t>Age-Friendly Municipalities (AFM) program</w:t>
      </w:r>
      <w:r w:rsidRPr="00B71798">
        <w:rPr>
          <w:rFonts w:ascii="Calibri" w:hAnsi="Calibri" w:cs="Calibri"/>
          <w:i/>
          <w:lang w:val="en-CA"/>
        </w:rPr>
        <w:t>.</w:t>
      </w:r>
    </w:p>
    <w:p w:rsidR="004B7B3A" w:rsidRDefault="004B7B3A" w:rsidP="007F016B">
      <w:pPr>
        <w:spacing w:after="0" w:line="252" w:lineRule="auto"/>
        <w:jc w:val="right"/>
        <w:rPr>
          <w:rFonts w:cstheme="minorHAnsi"/>
        </w:rPr>
      </w:pPr>
      <w:r w:rsidRPr="00AB397E">
        <w:rPr>
          <w:rFonts w:cstheme="minorHAnsi"/>
        </w:rPr>
        <w:t>Adopté à l’unanimité des conseillers</w:t>
      </w:r>
    </w:p>
    <w:p w:rsidR="004B7B3A" w:rsidRPr="007C7917" w:rsidRDefault="004B7B3A" w:rsidP="007F016B">
      <w:pPr>
        <w:spacing w:after="0" w:line="252" w:lineRule="auto"/>
        <w:jc w:val="right"/>
        <w:rPr>
          <w:rFonts w:cstheme="minorHAnsi"/>
          <w:i/>
        </w:rPr>
      </w:pPr>
      <w:proofErr w:type="spellStart"/>
      <w:r w:rsidRPr="007C7917">
        <w:rPr>
          <w:rFonts w:cstheme="minorHAnsi"/>
          <w:i/>
        </w:rPr>
        <w:t>Adopted</w:t>
      </w:r>
      <w:proofErr w:type="spellEnd"/>
      <w:r w:rsidRPr="007C7917">
        <w:rPr>
          <w:rFonts w:cstheme="minorHAnsi"/>
          <w:i/>
        </w:rPr>
        <w:t xml:space="preserve"> </w:t>
      </w:r>
      <w:proofErr w:type="spellStart"/>
      <w:r w:rsidRPr="007C7917">
        <w:rPr>
          <w:rFonts w:cstheme="minorHAnsi"/>
          <w:i/>
        </w:rPr>
        <w:t>unanimously</w:t>
      </w:r>
      <w:proofErr w:type="spellEnd"/>
      <w:r w:rsidRPr="007C7917">
        <w:rPr>
          <w:rFonts w:cstheme="minorHAnsi"/>
          <w:i/>
        </w:rPr>
        <w:t xml:space="preserve"> by </w:t>
      </w:r>
      <w:proofErr w:type="spellStart"/>
      <w:r w:rsidRPr="007C7917">
        <w:rPr>
          <w:rFonts w:cstheme="minorHAnsi"/>
          <w:i/>
        </w:rPr>
        <w:t>councillors</w:t>
      </w:r>
      <w:proofErr w:type="spellEnd"/>
    </w:p>
    <w:p w:rsidR="00392132" w:rsidRPr="007C7917" w:rsidRDefault="00392132"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7F016B">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7F016B">
      <w:pPr>
        <w:spacing w:after="0" w:line="252" w:lineRule="auto"/>
        <w:jc w:val="both"/>
        <w:outlineLvl w:val="0"/>
        <w:rPr>
          <w:rFonts w:cstheme="minorHAnsi"/>
        </w:rPr>
      </w:pPr>
    </w:p>
    <w:p w:rsidR="002323F7" w:rsidRPr="00EE0EC0" w:rsidRDefault="002323F7" w:rsidP="007F016B">
      <w:pPr>
        <w:pStyle w:val="Sansinterligne"/>
        <w:spacing w:line="252" w:lineRule="auto"/>
        <w:jc w:val="both"/>
        <w:rPr>
          <w:u w:val="single"/>
        </w:rPr>
      </w:pPr>
      <w:r>
        <w:rPr>
          <w:b/>
          <w:u w:val="single"/>
        </w:rPr>
        <w:t>2021-12-442</w:t>
      </w:r>
      <w:r>
        <w:rPr>
          <w:b/>
          <w:u w:val="single"/>
        </w:rPr>
        <w:tab/>
      </w:r>
      <w:r w:rsidRPr="00EE0EC0">
        <w:rPr>
          <w:b/>
          <w:u w:val="single"/>
        </w:rPr>
        <w:t>Nomination d’un</w:t>
      </w:r>
      <w:r>
        <w:rPr>
          <w:b/>
          <w:u w:val="single"/>
        </w:rPr>
        <w:t>e</w:t>
      </w:r>
      <w:r w:rsidRPr="00EE0EC0">
        <w:rPr>
          <w:b/>
          <w:u w:val="single"/>
        </w:rPr>
        <w:t xml:space="preserve"> représentant</w:t>
      </w:r>
      <w:r>
        <w:rPr>
          <w:b/>
          <w:u w:val="single"/>
        </w:rPr>
        <w:t>e</w:t>
      </w:r>
      <w:r w:rsidRPr="00EE0EC0">
        <w:rPr>
          <w:b/>
          <w:u w:val="single"/>
        </w:rPr>
        <w:t xml:space="preserve"> de la municipalité </w:t>
      </w:r>
      <w:r>
        <w:rPr>
          <w:b/>
          <w:u w:val="single"/>
        </w:rPr>
        <w:t xml:space="preserve">auprès du </w:t>
      </w:r>
      <w:r w:rsidRPr="0068730D">
        <w:rPr>
          <w:b/>
          <w:u w:val="single"/>
        </w:rPr>
        <w:t>Centre régional des services aux bibliothèques publiques des Laurentides (CRSBPL)</w:t>
      </w:r>
      <w:r>
        <w:rPr>
          <w:b/>
          <w:u w:val="single"/>
        </w:rPr>
        <w:t xml:space="preserve"> </w:t>
      </w:r>
      <w:r w:rsidRPr="00EE0EC0">
        <w:rPr>
          <w:b/>
          <w:u w:val="single"/>
        </w:rPr>
        <w:t>et responsable de la bibliothèque</w:t>
      </w:r>
      <w:r w:rsidRPr="00EE0EC0">
        <w:rPr>
          <w:u w:val="single"/>
        </w:rPr>
        <w:t xml:space="preserve"> </w:t>
      </w:r>
    </w:p>
    <w:p w:rsidR="002323F7" w:rsidRPr="00EE0EC0" w:rsidRDefault="002323F7" w:rsidP="007F016B">
      <w:pPr>
        <w:pStyle w:val="Sansinterligne"/>
        <w:spacing w:line="252" w:lineRule="auto"/>
        <w:jc w:val="both"/>
        <w:rPr>
          <w:b/>
          <w:u w:val="single"/>
        </w:rPr>
      </w:pPr>
    </w:p>
    <w:p w:rsidR="002323F7" w:rsidRPr="00BE43A6" w:rsidRDefault="002323F7" w:rsidP="007F016B">
      <w:pPr>
        <w:pStyle w:val="Sansinterligne"/>
        <w:spacing w:line="252" w:lineRule="auto"/>
        <w:jc w:val="both"/>
        <w:rPr>
          <w:b/>
          <w:i/>
          <w:u w:val="single"/>
        </w:rPr>
      </w:pPr>
      <w:r w:rsidRPr="00BE43A6">
        <w:rPr>
          <w:b/>
          <w:i/>
          <w:u w:val="single"/>
        </w:rPr>
        <w:t>2021-12-</w:t>
      </w:r>
      <w:r>
        <w:rPr>
          <w:b/>
          <w:i/>
          <w:u w:val="single"/>
        </w:rPr>
        <w:t>442</w:t>
      </w:r>
      <w:r w:rsidRPr="00BE43A6">
        <w:rPr>
          <w:b/>
          <w:i/>
          <w:u w:val="single"/>
        </w:rPr>
        <w:tab/>
      </w:r>
      <w:proofErr w:type="spellStart"/>
      <w:r w:rsidRPr="00BE43A6">
        <w:rPr>
          <w:b/>
          <w:i/>
          <w:u w:val="single"/>
        </w:rPr>
        <w:t>Appointment</w:t>
      </w:r>
      <w:proofErr w:type="spellEnd"/>
      <w:r w:rsidRPr="00BE43A6">
        <w:rPr>
          <w:b/>
          <w:i/>
          <w:u w:val="single"/>
        </w:rPr>
        <w:t xml:space="preserve"> of a municipal </w:t>
      </w:r>
      <w:proofErr w:type="spellStart"/>
      <w:r w:rsidRPr="00BE43A6">
        <w:rPr>
          <w:b/>
          <w:i/>
          <w:u w:val="single"/>
        </w:rPr>
        <w:t>representative</w:t>
      </w:r>
      <w:proofErr w:type="spellEnd"/>
      <w:r w:rsidRPr="00BE43A6">
        <w:rPr>
          <w:b/>
          <w:i/>
          <w:u w:val="single"/>
        </w:rPr>
        <w:t xml:space="preserve"> to </w:t>
      </w:r>
      <w:r w:rsidRPr="00136470">
        <w:rPr>
          <w:b/>
          <w:i/>
          <w:u w:val="single"/>
        </w:rPr>
        <w:t xml:space="preserve">the Centre régional des services aux bibliothèques publiques des Laurentides (CRSBPL) and </w:t>
      </w:r>
      <w:proofErr w:type="spellStart"/>
      <w:r w:rsidRPr="00136470">
        <w:rPr>
          <w:b/>
          <w:i/>
          <w:u w:val="single"/>
        </w:rPr>
        <w:t>responsi</w:t>
      </w:r>
      <w:r w:rsidRPr="00BE43A6">
        <w:rPr>
          <w:b/>
          <w:i/>
          <w:u w:val="single"/>
        </w:rPr>
        <w:t>ble</w:t>
      </w:r>
      <w:proofErr w:type="spellEnd"/>
      <w:r w:rsidRPr="00BE43A6">
        <w:rPr>
          <w:b/>
          <w:i/>
          <w:u w:val="single"/>
        </w:rPr>
        <w:t xml:space="preserve"> for the </w:t>
      </w:r>
      <w:proofErr w:type="spellStart"/>
      <w:r w:rsidRPr="00BE43A6">
        <w:rPr>
          <w:b/>
          <w:i/>
          <w:u w:val="single"/>
        </w:rPr>
        <w:t>library</w:t>
      </w:r>
      <w:proofErr w:type="spellEnd"/>
    </w:p>
    <w:p w:rsidR="002323F7" w:rsidRPr="005C5602" w:rsidRDefault="002323F7" w:rsidP="007F016B">
      <w:pPr>
        <w:pStyle w:val="Sansinterligne"/>
        <w:spacing w:line="252" w:lineRule="auto"/>
        <w:jc w:val="both"/>
        <w:rPr>
          <w:b/>
          <w:u w:val="single"/>
        </w:rPr>
      </w:pPr>
    </w:p>
    <w:p w:rsidR="002323F7" w:rsidRDefault="002323F7" w:rsidP="007F016B">
      <w:pPr>
        <w:pStyle w:val="Sansinterligne"/>
        <w:tabs>
          <w:tab w:val="left" w:pos="2268"/>
        </w:tabs>
        <w:spacing w:line="252" w:lineRule="auto"/>
        <w:ind w:left="2268" w:hanging="2268"/>
        <w:jc w:val="both"/>
      </w:pPr>
      <w:r w:rsidRPr="00EE0EC0">
        <w:t>ATTENDU QUE </w:t>
      </w:r>
      <w:r>
        <w:tab/>
      </w:r>
      <w:r w:rsidRPr="00EE0EC0">
        <w:t>la bibliothèque est un service public créé par règlement municipal</w:t>
      </w:r>
      <w:r>
        <w:t>;</w:t>
      </w:r>
    </w:p>
    <w:p w:rsidR="002323F7" w:rsidRDefault="002323F7" w:rsidP="007F016B">
      <w:pPr>
        <w:pStyle w:val="Sansinterligne"/>
        <w:tabs>
          <w:tab w:val="left" w:pos="2268"/>
        </w:tabs>
        <w:spacing w:line="252" w:lineRule="auto"/>
        <w:ind w:left="2268" w:hanging="2268"/>
        <w:jc w:val="both"/>
      </w:pPr>
    </w:p>
    <w:p w:rsidR="002323F7" w:rsidRPr="00CF1712" w:rsidRDefault="002323F7" w:rsidP="007F016B">
      <w:pPr>
        <w:pStyle w:val="Sansinterligne"/>
        <w:tabs>
          <w:tab w:val="left" w:pos="2268"/>
        </w:tabs>
        <w:spacing w:line="252" w:lineRule="auto"/>
        <w:ind w:left="2268" w:hanging="2268"/>
        <w:jc w:val="both"/>
        <w:rPr>
          <w:i/>
          <w:lang w:val="en-CA"/>
        </w:rPr>
      </w:pPr>
      <w:r w:rsidRPr="00CF1712">
        <w:rPr>
          <w:i/>
          <w:lang w:val="en-CA"/>
        </w:rPr>
        <w:t xml:space="preserve">WHEREAS </w:t>
      </w:r>
      <w:r w:rsidRPr="00CF1712">
        <w:rPr>
          <w:i/>
          <w:lang w:val="en-CA"/>
        </w:rPr>
        <w:tab/>
        <w:t>the library is a public service created by municipal by-law;</w:t>
      </w:r>
    </w:p>
    <w:p w:rsidR="002323F7" w:rsidRPr="00CF1712" w:rsidRDefault="002323F7" w:rsidP="007F016B">
      <w:pPr>
        <w:pStyle w:val="Sansinterligne"/>
        <w:tabs>
          <w:tab w:val="left" w:pos="2268"/>
        </w:tabs>
        <w:spacing w:line="252" w:lineRule="auto"/>
        <w:ind w:left="2268" w:hanging="2268"/>
        <w:jc w:val="both"/>
        <w:rPr>
          <w:lang w:val="en-CA"/>
        </w:rPr>
      </w:pPr>
    </w:p>
    <w:p w:rsidR="002323F7" w:rsidRDefault="002323F7" w:rsidP="007F016B">
      <w:pPr>
        <w:pStyle w:val="Sansinterligne"/>
        <w:tabs>
          <w:tab w:val="left" w:pos="2268"/>
        </w:tabs>
        <w:spacing w:line="252" w:lineRule="auto"/>
        <w:ind w:left="2268" w:hanging="2268"/>
        <w:jc w:val="both"/>
      </w:pPr>
      <w:r w:rsidRPr="00EE0EC0">
        <w:t>ATTENDU QUE </w:t>
      </w:r>
      <w:r>
        <w:tab/>
      </w:r>
      <w:r w:rsidRPr="00EE0EC0">
        <w:t>la bibliothèque municipale est membre du Réseau Biblio des Laurentides</w:t>
      </w:r>
      <w:r>
        <w:t>;</w:t>
      </w:r>
    </w:p>
    <w:p w:rsidR="002323F7" w:rsidRDefault="002323F7" w:rsidP="007F016B">
      <w:pPr>
        <w:pStyle w:val="Sansinterligne"/>
        <w:tabs>
          <w:tab w:val="left" w:pos="2268"/>
        </w:tabs>
        <w:spacing w:line="252" w:lineRule="auto"/>
        <w:ind w:left="2268" w:hanging="2268"/>
        <w:jc w:val="both"/>
      </w:pPr>
    </w:p>
    <w:p w:rsidR="002323F7" w:rsidRPr="00136470" w:rsidRDefault="002323F7" w:rsidP="007F016B">
      <w:pPr>
        <w:pStyle w:val="Sansinterligne"/>
        <w:tabs>
          <w:tab w:val="left" w:pos="2268"/>
        </w:tabs>
        <w:spacing w:line="252" w:lineRule="auto"/>
        <w:ind w:left="2268" w:hanging="2268"/>
        <w:jc w:val="both"/>
        <w:rPr>
          <w:i/>
          <w:lang w:val="en-CA"/>
        </w:rPr>
      </w:pPr>
      <w:r w:rsidRPr="00136470">
        <w:rPr>
          <w:i/>
          <w:lang w:val="en-CA"/>
        </w:rPr>
        <w:t xml:space="preserve">WHEREAS </w:t>
      </w:r>
      <w:r w:rsidRPr="00136470">
        <w:rPr>
          <w:i/>
          <w:lang w:val="en-CA"/>
        </w:rPr>
        <w:tab/>
        <w:t xml:space="preserve">the municipal library is a member of the </w:t>
      </w:r>
      <w:proofErr w:type="spellStart"/>
      <w:r w:rsidRPr="00136470">
        <w:rPr>
          <w:i/>
          <w:lang w:val="en-CA"/>
        </w:rPr>
        <w:t>Réseau</w:t>
      </w:r>
      <w:proofErr w:type="spellEnd"/>
      <w:r w:rsidRPr="00136470">
        <w:rPr>
          <w:i/>
          <w:lang w:val="en-CA"/>
        </w:rPr>
        <w:t xml:space="preserve"> </w:t>
      </w:r>
      <w:proofErr w:type="spellStart"/>
      <w:r w:rsidRPr="00136470">
        <w:rPr>
          <w:i/>
          <w:lang w:val="en-CA"/>
        </w:rPr>
        <w:t>Biblio</w:t>
      </w:r>
      <w:proofErr w:type="spellEnd"/>
      <w:r w:rsidRPr="00136470">
        <w:rPr>
          <w:i/>
          <w:lang w:val="en-CA"/>
        </w:rPr>
        <w:t xml:space="preserve"> des </w:t>
      </w:r>
      <w:proofErr w:type="spellStart"/>
      <w:r w:rsidRPr="00136470">
        <w:rPr>
          <w:i/>
          <w:lang w:val="en-CA"/>
        </w:rPr>
        <w:t>Laurentides</w:t>
      </w:r>
      <w:proofErr w:type="spellEnd"/>
      <w:r w:rsidRPr="00136470">
        <w:rPr>
          <w:i/>
          <w:lang w:val="en-CA"/>
        </w:rPr>
        <w:t>;</w:t>
      </w:r>
    </w:p>
    <w:p w:rsidR="002323F7" w:rsidRPr="00136470" w:rsidRDefault="002323F7" w:rsidP="007F016B">
      <w:pPr>
        <w:pStyle w:val="Sansinterligne"/>
        <w:tabs>
          <w:tab w:val="left" w:pos="2268"/>
        </w:tabs>
        <w:spacing w:line="252" w:lineRule="auto"/>
        <w:ind w:left="2268" w:hanging="2268"/>
        <w:jc w:val="both"/>
        <w:rPr>
          <w:lang w:val="en-CA"/>
        </w:rPr>
      </w:pPr>
    </w:p>
    <w:p w:rsidR="002323F7" w:rsidRDefault="002323F7" w:rsidP="007F016B">
      <w:pPr>
        <w:pStyle w:val="Sansinterligne"/>
        <w:tabs>
          <w:tab w:val="left" w:pos="2268"/>
        </w:tabs>
        <w:spacing w:line="252" w:lineRule="auto"/>
        <w:ind w:left="2268" w:hanging="2268"/>
        <w:jc w:val="both"/>
      </w:pPr>
      <w:r w:rsidRPr="00EE0EC0">
        <w:t xml:space="preserve">ATTENDU </w:t>
      </w:r>
      <w:r>
        <w:t>QU’</w:t>
      </w:r>
      <w:r>
        <w:tab/>
        <w:t>un/une élu/e doit être</w:t>
      </w:r>
      <w:r w:rsidRPr="00EE0EC0">
        <w:t xml:space="preserve"> nommé</w:t>
      </w:r>
      <w:r>
        <w:t>/e</w:t>
      </w:r>
      <w:r w:rsidRPr="00EE0EC0">
        <w:t xml:space="preserve"> pour représenter la municipalité</w:t>
      </w:r>
      <w:r>
        <w:t xml:space="preserve"> auprès de l’organisme;</w:t>
      </w:r>
    </w:p>
    <w:p w:rsidR="002323F7" w:rsidRDefault="002323F7" w:rsidP="007F016B">
      <w:pPr>
        <w:pStyle w:val="Sansinterligne"/>
        <w:tabs>
          <w:tab w:val="left" w:pos="2268"/>
        </w:tabs>
        <w:spacing w:line="252" w:lineRule="auto"/>
        <w:ind w:left="2268" w:hanging="2268"/>
        <w:jc w:val="both"/>
      </w:pPr>
    </w:p>
    <w:p w:rsidR="002323F7" w:rsidRPr="00750996" w:rsidRDefault="002323F7" w:rsidP="007F016B">
      <w:pPr>
        <w:pStyle w:val="Sansinterligne"/>
        <w:tabs>
          <w:tab w:val="left" w:pos="2268"/>
        </w:tabs>
        <w:spacing w:line="252" w:lineRule="auto"/>
        <w:ind w:left="2268" w:hanging="2268"/>
        <w:jc w:val="both"/>
        <w:rPr>
          <w:i/>
          <w:lang w:val="en-CA"/>
        </w:rPr>
      </w:pPr>
      <w:r w:rsidRPr="00750996">
        <w:rPr>
          <w:i/>
          <w:lang w:val="en-CA"/>
        </w:rPr>
        <w:t xml:space="preserve">WHEREAS </w:t>
      </w:r>
      <w:r w:rsidRPr="00750996">
        <w:rPr>
          <w:i/>
          <w:lang w:val="en-CA"/>
        </w:rPr>
        <w:tab/>
        <w:t>an elected official must be appointed to represent the municipality with the organization;</w:t>
      </w:r>
    </w:p>
    <w:p w:rsidR="002323F7" w:rsidRPr="00750996" w:rsidRDefault="002323F7" w:rsidP="007F016B">
      <w:pPr>
        <w:pStyle w:val="Sansinterligne"/>
        <w:tabs>
          <w:tab w:val="left" w:pos="2268"/>
        </w:tabs>
        <w:spacing w:line="252" w:lineRule="auto"/>
        <w:ind w:left="2268" w:hanging="2268"/>
        <w:jc w:val="both"/>
        <w:rPr>
          <w:lang w:val="en-CA"/>
        </w:rPr>
      </w:pPr>
    </w:p>
    <w:p w:rsidR="002323F7" w:rsidRDefault="002323F7" w:rsidP="007F016B">
      <w:pPr>
        <w:tabs>
          <w:tab w:val="left" w:pos="2268"/>
        </w:tabs>
        <w:spacing w:line="252" w:lineRule="auto"/>
        <w:ind w:left="2268" w:hanging="2268"/>
        <w:jc w:val="both"/>
      </w:pPr>
      <w:r>
        <w:t>EN CONSÉQUENCE</w:t>
      </w:r>
      <w:r>
        <w:tab/>
      </w:r>
      <w:r w:rsidRPr="00EE0EC0">
        <w:t>il est proposé par</w:t>
      </w:r>
      <w:r>
        <w:t xml:space="preserve"> la conseillère Natalia Czarnecka </w:t>
      </w:r>
      <w:r w:rsidRPr="00EE0EC0">
        <w:t xml:space="preserve">et résolu que </w:t>
      </w:r>
      <w:r>
        <w:t>la conseillère Isabelle Brisson</w:t>
      </w:r>
      <w:r w:rsidRPr="00EE0EC0">
        <w:t xml:space="preserve"> </w:t>
      </w:r>
      <w:r>
        <w:t>soit mandatée</w:t>
      </w:r>
      <w:r w:rsidRPr="00EE0EC0">
        <w:t xml:space="preserve"> pour représenter la Municipalité de Grenville-sur-la-Rouge auprès du Centre régional des services aux bibliothèques publiques des Laurentides (CRSBPL) et soit la conseillère responsable de la bibliothèque municipale de Grenville-sur-la-Rouge.</w:t>
      </w:r>
    </w:p>
    <w:p w:rsidR="002323F7" w:rsidRPr="00420669" w:rsidRDefault="002323F7" w:rsidP="007F016B">
      <w:pPr>
        <w:tabs>
          <w:tab w:val="left" w:pos="2268"/>
        </w:tabs>
        <w:spacing w:line="252" w:lineRule="auto"/>
        <w:ind w:left="2268" w:hanging="2268"/>
        <w:jc w:val="both"/>
        <w:rPr>
          <w:i/>
          <w:lang w:val="en-CA"/>
        </w:rPr>
      </w:pPr>
      <w:r w:rsidRPr="00420669">
        <w:rPr>
          <w:i/>
          <w:lang w:val="en-CA"/>
        </w:rPr>
        <w:t xml:space="preserve">THEREFORE </w:t>
      </w:r>
      <w:r w:rsidRPr="00420669">
        <w:rPr>
          <w:i/>
          <w:lang w:val="en-CA"/>
        </w:rPr>
        <w:tab/>
        <w:t xml:space="preserve">it is proposed by </w:t>
      </w:r>
      <w:r>
        <w:rPr>
          <w:i/>
          <w:lang w:val="en-CA"/>
        </w:rPr>
        <w:t>Councillor Natalia Czarnecka</w:t>
      </w:r>
      <w:r w:rsidRPr="00420669">
        <w:rPr>
          <w:i/>
          <w:lang w:val="en-CA"/>
        </w:rPr>
        <w:t xml:space="preserve"> and resolved that Councillor</w:t>
      </w:r>
      <w:r>
        <w:rPr>
          <w:i/>
          <w:lang w:val="en-CA"/>
        </w:rPr>
        <w:t xml:space="preserve"> Isabelle Brisson </w:t>
      </w:r>
      <w:r w:rsidRPr="00420669">
        <w:rPr>
          <w:i/>
          <w:lang w:val="en-CA"/>
        </w:rPr>
        <w:t>be mandated to represent the Municipality of Grenville-sur-la-Rouge at the</w:t>
      </w:r>
      <w:r w:rsidRPr="00AE5331">
        <w:rPr>
          <w:lang w:val="en-CA"/>
        </w:rPr>
        <w:t xml:space="preserve"> </w:t>
      </w:r>
      <w:r w:rsidRPr="00136470">
        <w:rPr>
          <w:i/>
          <w:lang w:val="en-CA"/>
        </w:rPr>
        <w:t xml:space="preserve">Centre </w:t>
      </w:r>
      <w:proofErr w:type="spellStart"/>
      <w:r w:rsidRPr="00136470">
        <w:rPr>
          <w:i/>
          <w:lang w:val="en-CA"/>
        </w:rPr>
        <w:t>régional</w:t>
      </w:r>
      <w:proofErr w:type="spellEnd"/>
      <w:r w:rsidRPr="00136470">
        <w:rPr>
          <w:i/>
          <w:lang w:val="en-CA"/>
        </w:rPr>
        <w:t xml:space="preserve"> des services aux </w:t>
      </w:r>
      <w:proofErr w:type="spellStart"/>
      <w:r w:rsidRPr="00136470">
        <w:rPr>
          <w:i/>
          <w:lang w:val="en-CA"/>
        </w:rPr>
        <w:t>bibliothèques</w:t>
      </w:r>
      <w:proofErr w:type="spellEnd"/>
      <w:r w:rsidRPr="00136470">
        <w:rPr>
          <w:i/>
          <w:lang w:val="en-CA"/>
        </w:rPr>
        <w:t xml:space="preserve"> </w:t>
      </w:r>
      <w:proofErr w:type="spellStart"/>
      <w:r w:rsidRPr="00136470">
        <w:rPr>
          <w:i/>
          <w:lang w:val="en-CA"/>
        </w:rPr>
        <w:t>publiques</w:t>
      </w:r>
      <w:proofErr w:type="spellEnd"/>
      <w:r w:rsidRPr="00136470">
        <w:rPr>
          <w:i/>
          <w:lang w:val="en-CA"/>
        </w:rPr>
        <w:t xml:space="preserve"> des </w:t>
      </w:r>
      <w:proofErr w:type="spellStart"/>
      <w:r w:rsidRPr="00136470">
        <w:rPr>
          <w:i/>
          <w:lang w:val="en-CA"/>
        </w:rPr>
        <w:t>Laurentides</w:t>
      </w:r>
      <w:proofErr w:type="spellEnd"/>
      <w:r w:rsidRPr="00136470">
        <w:rPr>
          <w:i/>
          <w:lang w:val="en-CA"/>
        </w:rPr>
        <w:t xml:space="preserve"> (CRSBPL)</w:t>
      </w:r>
      <w:r w:rsidRPr="00AE5331">
        <w:rPr>
          <w:lang w:val="en-CA"/>
        </w:rPr>
        <w:t xml:space="preserve"> </w:t>
      </w:r>
      <w:r w:rsidRPr="00420669">
        <w:rPr>
          <w:i/>
          <w:lang w:val="en-CA"/>
        </w:rPr>
        <w:t>and be the Councillor responsible for the Grenville-sur-la-Rouge municipal library.</w:t>
      </w:r>
    </w:p>
    <w:p w:rsidR="004B7B3A" w:rsidRDefault="004B7B3A" w:rsidP="007F016B">
      <w:pPr>
        <w:spacing w:after="0" w:line="252" w:lineRule="auto"/>
        <w:jc w:val="right"/>
        <w:rPr>
          <w:rFonts w:cstheme="minorHAnsi"/>
        </w:rPr>
      </w:pPr>
      <w:r w:rsidRPr="00AB397E">
        <w:rPr>
          <w:rFonts w:cstheme="minorHAnsi"/>
        </w:rPr>
        <w:t>Adopté à l’unanimité des conseillers</w:t>
      </w:r>
    </w:p>
    <w:p w:rsidR="004B7B3A" w:rsidRDefault="004B7B3A"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FD6444" w:rsidRPr="00B40ABD" w:rsidRDefault="00FD6444" w:rsidP="007F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2323F7" w:rsidRDefault="002323F7" w:rsidP="007F016B">
      <w:pPr>
        <w:spacing w:after="0" w:line="252" w:lineRule="auto"/>
        <w:jc w:val="both"/>
        <w:rPr>
          <w:b/>
          <w:u w:val="single"/>
        </w:rPr>
      </w:pPr>
      <w:r>
        <w:rPr>
          <w:b/>
          <w:u w:val="single"/>
        </w:rPr>
        <w:t>2021-12-443</w:t>
      </w:r>
      <w:r>
        <w:rPr>
          <w:b/>
          <w:u w:val="single"/>
        </w:rPr>
        <w:tab/>
      </w:r>
      <w:r w:rsidRPr="005D2771">
        <w:rPr>
          <w:b/>
          <w:u w:val="single"/>
        </w:rPr>
        <w:t>Ordonnance de conservation de la gare de Calumet en vertu de la Loi sur le patrimoine culturel</w:t>
      </w:r>
    </w:p>
    <w:p w:rsidR="002323F7" w:rsidRPr="003A7758" w:rsidRDefault="002323F7" w:rsidP="007F016B">
      <w:pPr>
        <w:spacing w:after="0" w:line="252" w:lineRule="auto"/>
        <w:jc w:val="both"/>
        <w:rPr>
          <w:b/>
          <w:u w:val="single"/>
        </w:rPr>
      </w:pPr>
    </w:p>
    <w:p w:rsidR="002323F7" w:rsidRPr="0081346C" w:rsidRDefault="002323F7" w:rsidP="007F016B">
      <w:pPr>
        <w:spacing w:line="252" w:lineRule="auto"/>
        <w:jc w:val="both"/>
        <w:rPr>
          <w:rFonts w:cstheme="minorHAnsi"/>
          <w:b/>
          <w:i/>
          <w:sz w:val="24"/>
          <w:lang w:val="en-CA"/>
        </w:rPr>
      </w:pPr>
      <w:r w:rsidRPr="0081346C">
        <w:rPr>
          <w:b/>
          <w:i/>
          <w:u w:val="single"/>
          <w:lang w:val="en-CA"/>
        </w:rPr>
        <w:t>2021-12-</w:t>
      </w:r>
      <w:r>
        <w:rPr>
          <w:b/>
          <w:i/>
          <w:u w:val="single"/>
          <w:lang w:val="en-CA"/>
        </w:rPr>
        <w:t>443</w:t>
      </w:r>
      <w:r w:rsidRPr="0081346C">
        <w:rPr>
          <w:b/>
          <w:i/>
          <w:u w:val="single"/>
          <w:lang w:val="en-CA"/>
        </w:rPr>
        <w:tab/>
        <w:t>Preservation order for Calumet station under the Cultural Heritage Act</w:t>
      </w:r>
    </w:p>
    <w:p w:rsidR="002323F7" w:rsidRDefault="002323F7" w:rsidP="007F016B">
      <w:pPr>
        <w:spacing w:line="252" w:lineRule="auto"/>
        <w:ind w:left="2268" w:hanging="2268"/>
        <w:jc w:val="both"/>
        <w:rPr>
          <w:color w:val="000000"/>
        </w:rPr>
      </w:pPr>
      <w:r w:rsidRPr="009837A8">
        <w:rPr>
          <w:color w:val="000000"/>
        </w:rPr>
        <w:t>ATTENDU</w:t>
      </w:r>
      <w:r>
        <w:rPr>
          <w:color w:val="000000"/>
        </w:rPr>
        <w:tab/>
        <w:t>que suivant son élection, le conseil municipal a publiquement fait connaître son intention de mettre les ressources nécessaires pour maintenir et rénover la gare de Calumet;</w:t>
      </w:r>
    </w:p>
    <w:p w:rsidR="002323F7" w:rsidRPr="00E2467F" w:rsidRDefault="002323F7" w:rsidP="007F016B">
      <w:pPr>
        <w:spacing w:line="252" w:lineRule="auto"/>
        <w:ind w:left="2268" w:hanging="2268"/>
        <w:jc w:val="both"/>
        <w:rPr>
          <w:i/>
          <w:color w:val="000000"/>
          <w:lang w:val="en-CA"/>
        </w:rPr>
      </w:pPr>
      <w:r w:rsidRPr="00E2467F">
        <w:rPr>
          <w:i/>
          <w:color w:val="000000"/>
          <w:lang w:val="en-CA"/>
        </w:rPr>
        <w:t xml:space="preserve">WHEREAS </w:t>
      </w:r>
      <w:r>
        <w:rPr>
          <w:i/>
          <w:color w:val="000000"/>
          <w:lang w:val="en-CA"/>
        </w:rPr>
        <w:tab/>
      </w:r>
      <w:r w:rsidRPr="00E2467F">
        <w:rPr>
          <w:i/>
          <w:color w:val="000000"/>
          <w:lang w:val="en-CA"/>
        </w:rPr>
        <w:t>following its election, the municipal council has publicly announced its intention to put the necessary resources to maintain and renovate the Calumet station;</w:t>
      </w:r>
    </w:p>
    <w:p w:rsidR="002323F7" w:rsidRDefault="002323F7" w:rsidP="007F016B">
      <w:pPr>
        <w:spacing w:line="252" w:lineRule="auto"/>
        <w:ind w:left="2268" w:hanging="2268"/>
        <w:jc w:val="both"/>
        <w:rPr>
          <w:color w:val="000000"/>
        </w:rPr>
      </w:pPr>
      <w:r w:rsidRPr="009837A8">
        <w:rPr>
          <w:color w:val="000000"/>
        </w:rPr>
        <w:t>ATTENDU</w:t>
      </w:r>
      <w:r>
        <w:rPr>
          <w:color w:val="000000"/>
        </w:rPr>
        <w:tab/>
        <w:t xml:space="preserve">que la gare de Calumet est présentement la propriété de </w:t>
      </w:r>
      <w:r w:rsidRPr="009608AC">
        <w:rPr>
          <w:color w:val="000000"/>
        </w:rPr>
        <w:t>Genesee &amp; Wyoming Canada Inc.</w:t>
      </w:r>
      <w:r>
        <w:rPr>
          <w:color w:val="000000"/>
        </w:rPr>
        <w:t xml:space="preserve"> et que celle-ci n’a rien fait pour maintenir l’ancienne gare de Calumet en bon état, ni même pour assurer une préservation minimale du bâtiment;</w:t>
      </w:r>
    </w:p>
    <w:p w:rsidR="002323F7" w:rsidRPr="00E2467F" w:rsidRDefault="002323F7" w:rsidP="007F016B">
      <w:pPr>
        <w:spacing w:line="252" w:lineRule="auto"/>
        <w:ind w:left="2268" w:hanging="2268"/>
        <w:jc w:val="both"/>
        <w:rPr>
          <w:i/>
          <w:color w:val="000000"/>
          <w:lang w:val="en-CA"/>
        </w:rPr>
      </w:pPr>
      <w:r w:rsidRPr="00E2467F">
        <w:rPr>
          <w:i/>
          <w:color w:val="000000"/>
          <w:lang w:val="en-CA"/>
        </w:rPr>
        <w:t xml:space="preserve">WHEREAS </w:t>
      </w:r>
      <w:r>
        <w:rPr>
          <w:i/>
          <w:color w:val="000000"/>
          <w:lang w:val="en-CA"/>
        </w:rPr>
        <w:tab/>
      </w:r>
      <w:r w:rsidRPr="00E2467F">
        <w:rPr>
          <w:i/>
          <w:color w:val="000000"/>
          <w:lang w:val="en-CA"/>
        </w:rPr>
        <w:t>the Calumet station is presently owned by Genesee &amp; Wyoming Canada Inc. and the latter has done nothing to maintain the old Calumet station in good condition, or even to ensure minimal preservation of the building;</w:t>
      </w:r>
    </w:p>
    <w:p w:rsidR="002323F7" w:rsidRDefault="002323F7" w:rsidP="007F016B">
      <w:pPr>
        <w:spacing w:line="252" w:lineRule="auto"/>
        <w:ind w:left="2268" w:hanging="2268"/>
        <w:jc w:val="both"/>
        <w:rPr>
          <w:color w:val="000000"/>
        </w:rPr>
      </w:pPr>
      <w:r w:rsidRPr="009837A8">
        <w:rPr>
          <w:color w:val="000000"/>
        </w:rPr>
        <w:t>ATTENDU</w:t>
      </w:r>
      <w:r>
        <w:rPr>
          <w:color w:val="000000"/>
        </w:rPr>
        <w:tab/>
        <w:t>que la gare de Calumet, sise au 466 rue Principale à Grenville-sur-la-Rouge, a été citée monument historique en vertu du règlement R-104 adopté le 8 mars 2011;</w:t>
      </w:r>
    </w:p>
    <w:p w:rsidR="002323F7" w:rsidRPr="0010538F" w:rsidRDefault="002323F7" w:rsidP="007F016B">
      <w:pPr>
        <w:spacing w:line="252" w:lineRule="auto"/>
        <w:ind w:left="2268" w:hanging="2268"/>
        <w:jc w:val="both"/>
        <w:rPr>
          <w:i/>
          <w:color w:val="000000"/>
          <w:lang w:val="en-CA"/>
        </w:rPr>
      </w:pPr>
      <w:r w:rsidRPr="0010538F">
        <w:rPr>
          <w:i/>
          <w:color w:val="000000"/>
          <w:lang w:val="en-CA"/>
        </w:rPr>
        <w:t xml:space="preserve">WHEREAS </w:t>
      </w:r>
      <w:r>
        <w:rPr>
          <w:i/>
          <w:color w:val="000000"/>
          <w:lang w:val="en-CA"/>
        </w:rPr>
        <w:tab/>
      </w:r>
      <w:r w:rsidRPr="0010538F">
        <w:rPr>
          <w:i/>
          <w:color w:val="000000"/>
          <w:lang w:val="en-CA"/>
        </w:rPr>
        <w:t xml:space="preserve">the Calumet station, located </w:t>
      </w:r>
      <w:proofErr w:type="gramStart"/>
      <w:r w:rsidRPr="0010538F">
        <w:rPr>
          <w:i/>
          <w:color w:val="000000"/>
          <w:lang w:val="en-CA"/>
        </w:rPr>
        <w:t xml:space="preserve">at 466 rue </w:t>
      </w:r>
      <w:proofErr w:type="spellStart"/>
      <w:r w:rsidRPr="0010538F">
        <w:rPr>
          <w:i/>
          <w:color w:val="000000"/>
          <w:lang w:val="en-CA"/>
        </w:rPr>
        <w:t>Principale</w:t>
      </w:r>
      <w:proofErr w:type="spellEnd"/>
      <w:r w:rsidRPr="0010538F">
        <w:rPr>
          <w:i/>
          <w:color w:val="000000"/>
          <w:lang w:val="en-CA"/>
        </w:rPr>
        <w:t xml:space="preserve"> in Grenville-sur-la-Rouge,</w:t>
      </w:r>
      <w:proofErr w:type="gramEnd"/>
      <w:r w:rsidRPr="0010538F">
        <w:rPr>
          <w:i/>
          <w:color w:val="000000"/>
          <w:lang w:val="en-CA"/>
        </w:rPr>
        <w:t xml:space="preserve"> has been named a historic monument under by-law R-104 adopted on March 8, 2011;</w:t>
      </w:r>
    </w:p>
    <w:p w:rsidR="002323F7" w:rsidRDefault="002323F7" w:rsidP="007F016B">
      <w:pPr>
        <w:spacing w:line="252" w:lineRule="auto"/>
        <w:ind w:left="2268" w:hanging="2268"/>
        <w:jc w:val="both"/>
        <w:rPr>
          <w:color w:val="000000"/>
        </w:rPr>
      </w:pPr>
      <w:r w:rsidRPr="009837A8">
        <w:rPr>
          <w:color w:val="000000"/>
        </w:rPr>
        <w:t>ATTENDU</w:t>
      </w:r>
      <w:r>
        <w:rPr>
          <w:color w:val="000000"/>
        </w:rPr>
        <w:tab/>
        <w:t>que ledit règlement prévoit que le propriétaire d’un monument historique cité, doit prendre toutes les mesures nécessaires pour conserver cet immeuble en bon état;</w:t>
      </w:r>
    </w:p>
    <w:p w:rsidR="002323F7" w:rsidRPr="0010538F" w:rsidRDefault="002323F7" w:rsidP="007F016B">
      <w:pPr>
        <w:spacing w:line="252" w:lineRule="auto"/>
        <w:ind w:left="2268" w:hanging="2268"/>
        <w:jc w:val="both"/>
        <w:rPr>
          <w:i/>
          <w:color w:val="000000"/>
          <w:lang w:val="en-CA"/>
        </w:rPr>
      </w:pPr>
      <w:r w:rsidRPr="0010538F">
        <w:rPr>
          <w:i/>
          <w:color w:val="000000"/>
          <w:lang w:val="en-CA"/>
        </w:rPr>
        <w:t xml:space="preserve">WHEREAS </w:t>
      </w:r>
      <w:r>
        <w:rPr>
          <w:i/>
          <w:color w:val="000000"/>
          <w:lang w:val="en-CA"/>
        </w:rPr>
        <w:tab/>
      </w:r>
      <w:r w:rsidRPr="0010538F">
        <w:rPr>
          <w:i/>
          <w:color w:val="000000"/>
          <w:lang w:val="en-CA"/>
        </w:rPr>
        <w:t>the said by-law provides that the owner of a listed historical monument must take all the necessary measures to keep this building in good condition;</w:t>
      </w:r>
    </w:p>
    <w:p w:rsidR="002323F7" w:rsidRDefault="002323F7" w:rsidP="007F016B">
      <w:pPr>
        <w:spacing w:line="252" w:lineRule="auto"/>
        <w:ind w:left="2268" w:hanging="2268"/>
        <w:jc w:val="both"/>
        <w:rPr>
          <w:color w:val="000000"/>
        </w:rPr>
      </w:pPr>
      <w:r w:rsidRPr="009837A8">
        <w:rPr>
          <w:color w:val="000000"/>
        </w:rPr>
        <w:lastRenderedPageBreak/>
        <w:t>ATTENDU</w:t>
      </w:r>
      <w:r>
        <w:rPr>
          <w:color w:val="000000"/>
        </w:rPr>
        <w:tab/>
        <w:t>que la Loi sur le patrimoine culturel adoptée et sanctionnée le 19 octobre 2011 donne des droits d’ordonnance aux municipalités afin, entre autres, d’ordonner toutes les mesures qu’elles estiment nécessaires pour empêcher que ne s’aggrave la menace pour un bien, pour diminuer les effets de cette menace ou les éliminer;</w:t>
      </w:r>
    </w:p>
    <w:p w:rsidR="002323F7" w:rsidRPr="00A204AF" w:rsidRDefault="002323F7" w:rsidP="007F016B">
      <w:pPr>
        <w:spacing w:line="252" w:lineRule="auto"/>
        <w:ind w:left="2268" w:hanging="2268"/>
        <w:jc w:val="both"/>
        <w:rPr>
          <w:i/>
          <w:color w:val="000000"/>
          <w:lang w:val="en-CA"/>
        </w:rPr>
      </w:pPr>
      <w:r w:rsidRPr="00A204AF">
        <w:rPr>
          <w:i/>
          <w:color w:val="000000"/>
          <w:lang w:val="en-CA"/>
        </w:rPr>
        <w:t xml:space="preserve">WHEREAS </w:t>
      </w:r>
      <w:r>
        <w:rPr>
          <w:i/>
          <w:color w:val="000000"/>
          <w:lang w:val="en-CA"/>
        </w:rPr>
        <w:tab/>
      </w:r>
      <w:r w:rsidRPr="00A204AF">
        <w:rPr>
          <w:i/>
          <w:color w:val="000000"/>
          <w:lang w:val="en-CA"/>
        </w:rPr>
        <w:t>the Law on Cultural Heritage adopted and sanctioned on October 19, 2011 gives the municipalities the rights of ordinance in order, among other things, to order all the measures they deem necessary to prevent the aggravation of the threat to a well, to lessen the effects of this threat or eliminate them;</w:t>
      </w:r>
    </w:p>
    <w:p w:rsidR="002323F7" w:rsidRDefault="002323F7" w:rsidP="007F016B">
      <w:pPr>
        <w:spacing w:line="252" w:lineRule="auto"/>
        <w:ind w:left="2268" w:hanging="2268"/>
        <w:jc w:val="both"/>
        <w:rPr>
          <w:color w:val="000000"/>
        </w:rPr>
      </w:pPr>
      <w:r w:rsidRPr="009837A8">
        <w:rPr>
          <w:color w:val="000000"/>
        </w:rPr>
        <w:t>ATTENDU</w:t>
      </w:r>
      <w:r>
        <w:rPr>
          <w:color w:val="000000"/>
        </w:rPr>
        <w:tab/>
        <w:t>que le rapport sommaire préparé par M. Pascal Létourneau, architecte, faisait état de travaux d’urgence nécessaires afin de limiter l’infiltration d’eau et l’affaissement de la structure du toit de la section d’entreposage de la gare;</w:t>
      </w:r>
    </w:p>
    <w:p w:rsidR="002323F7" w:rsidRPr="00A204AF" w:rsidRDefault="002323F7" w:rsidP="007F016B">
      <w:pPr>
        <w:spacing w:line="252" w:lineRule="auto"/>
        <w:ind w:left="2268" w:hanging="2268"/>
        <w:jc w:val="both"/>
        <w:rPr>
          <w:i/>
          <w:color w:val="000000"/>
          <w:lang w:val="en-CA"/>
        </w:rPr>
      </w:pPr>
      <w:r w:rsidRPr="00A204AF">
        <w:rPr>
          <w:i/>
          <w:color w:val="000000"/>
          <w:lang w:val="en-CA"/>
        </w:rPr>
        <w:t xml:space="preserve">WHEREAS </w:t>
      </w:r>
      <w:r>
        <w:rPr>
          <w:i/>
          <w:color w:val="000000"/>
          <w:lang w:val="en-CA"/>
        </w:rPr>
        <w:tab/>
      </w:r>
      <w:r w:rsidRPr="00A204AF">
        <w:rPr>
          <w:i/>
          <w:color w:val="000000"/>
          <w:lang w:val="en-CA"/>
        </w:rPr>
        <w:t xml:space="preserve">the summary report prepared by </w:t>
      </w:r>
      <w:r>
        <w:rPr>
          <w:i/>
          <w:color w:val="000000"/>
          <w:lang w:val="en-CA"/>
        </w:rPr>
        <w:t>Mr. Pascal Létourneau, architect,</w:t>
      </w:r>
      <w:r w:rsidRPr="00A204AF">
        <w:rPr>
          <w:i/>
          <w:color w:val="000000"/>
          <w:lang w:val="en-CA"/>
        </w:rPr>
        <w:t xml:space="preserve"> noted the emergency work necessary to limit water infiltration and subsidence of the roof structure of the storage section of the station;</w:t>
      </w:r>
    </w:p>
    <w:p w:rsidR="002323F7" w:rsidRPr="009837A8" w:rsidRDefault="002323F7" w:rsidP="007F016B">
      <w:pPr>
        <w:spacing w:line="252" w:lineRule="auto"/>
        <w:ind w:left="2268" w:hanging="2268"/>
        <w:jc w:val="both"/>
        <w:rPr>
          <w:color w:val="000000"/>
        </w:rPr>
      </w:pPr>
      <w:r w:rsidRPr="009837A8">
        <w:rPr>
          <w:color w:val="000000"/>
        </w:rPr>
        <w:t>ATTENDU</w:t>
      </w:r>
      <w:r>
        <w:rPr>
          <w:color w:val="000000"/>
        </w:rPr>
        <w:tab/>
        <w:t xml:space="preserve">que des discussions ont eues lieu avec </w:t>
      </w:r>
      <w:r w:rsidRPr="00133AFF">
        <w:rPr>
          <w:color w:val="000000"/>
        </w:rPr>
        <w:t>Genesee &amp; Wyoming Canada Inc.</w:t>
      </w:r>
      <w:r>
        <w:rPr>
          <w:color w:val="000000"/>
        </w:rPr>
        <w:t>, afin de voir à la réalisation des travaux d’urgence;</w:t>
      </w:r>
    </w:p>
    <w:p w:rsidR="002323F7" w:rsidRPr="00A204AF" w:rsidRDefault="002323F7" w:rsidP="007F016B">
      <w:pPr>
        <w:spacing w:line="252" w:lineRule="auto"/>
        <w:ind w:left="2268" w:hanging="2268"/>
        <w:jc w:val="both"/>
        <w:rPr>
          <w:i/>
          <w:color w:val="000000"/>
          <w:lang w:val="en-CA"/>
        </w:rPr>
      </w:pPr>
      <w:r w:rsidRPr="00A204AF">
        <w:rPr>
          <w:i/>
          <w:color w:val="000000"/>
          <w:lang w:val="en-CA"/>
        </w:rPr>
        <w:t xml:space="preserve">WHEREAS </w:t>
      </w:r>
      <w:r>
        <w:rPr>
          <w:i/>
          <w:color w:val="000000"/>
          <w:lang w:val="en-CA"/>
        </w:rPr>
        <w:tab/>
      </w:r>
      <w:r w:rsidRPr="00A204AF">
        <w:rPr>
          <w:i/>
          <w:color w:val="000000"/>
          <w:lang w:val="en-CA"/>
        </w:rPr>
        <w:t>discussions have taken place with Genesee &amp; Wyoming Canada Inc., in order to see to the completion of emergency work;</w:t>
      </w:r>
    </w:p>
    <w:p w:rsidR="002323F7" w:rsidRPr="009837A8" w:rsidRDefault="002323F7" w:rsidP="007F016B">
      <w:pPr>
        <w:spacing w:line="252" w:lineRule="auto"/>
        <w:ind w:left="2268" w:hanging="2268"/>
        <w:jc w:val="both"/>
        <w:rPr>
          <w:color w:val="000000"/>
        </w:rPr>
      </w:pPr>
      <w:r w:rsidRPr="009837A8">
        <w:rPr>
          <w:color w:val="000000"/>
        </w:rPr>
        <w:t>ATTENDU</w:t>
      </w:r>
      <w:r>
        <w:rPr>
          <w:color w:val="000000"/>
        </w:rPr>
        <w:tab/>
        <w:t>que ces discussions n’ont laissées entrevoir aucune collaboration dans la réalisation des travaux d’urgence;</w:t>
      </w:r>
    </w:p>
    <w:p w:rsidR="002323F7" w:rsidRPr="00421555" w:rsidRDefault="002323F7" w:rsidP="007F016B">
      <w:pPr>
        <w:spacing w:line="252" w:lineRule="auto"/>
        <w:ind w:left="2268" w:hanging="2268"/>
        <w:jc w:val="both"/>
        <w:rPr>
          <w:i/>
          <w:color w:val="000000"/>
          <w:lang w:val="en-CA"/>
        </w:rPr>
      </w:pPr>
      <w:r w:rsidRPr="00421555">
        <w:rPr>
          <w:i/>
          <w:color w:val="000000"/>
          <w:lang w:val="en-CA"/>
        </w:rPr>
        <w:t xml:space="preserve">WHEREAS </w:t>
      </w:r>
      <w:r>
        <w:rPr>
          <w:i/>
          <w:color w:val="000000"/>
          <w:lang w:val="en-CA"/>
        </w:rPr>
        <w:tab/>
      </w:r>
      <w:r w:rsidRPr="00421555">
        <w:rPr>
          <w:i/>
          <w:color w:val="000000"/>
          <w:lang w:val="en-CA"/>
        </w:rPr>
        <w:t>these discussions did not suggest any collaboration in carrying out emergency work;</w:t>
      </w:r>
    </w:p>
    <w:p w:rsidR="002323F7" w:rsidRDefault="002323F7" w:rsidP="007F016B">
      <w:pPr>
        <w:spacing w:line="252" w:lineRule="auto"/>
        <w:ind w:left="2268" w:hanging="2268"/>
        <w:jc w:val="both"/>
        <w:rPr>
          <w:color w:val="000000"/>
        </w:rPr>
      </w:pPr>
      <w:r w:rsidRPr="009837A8">
        <w:rPr>
          <w:color w:val="000000"/>
        </w:rPr>
        <w:t>ATTENDU</w:t>
      </w:r>
      <w:r>
        <w:rPr>
          <w:color w:val="000000"/>
        </w:rPr>
        <w:tab/>
        <w:t>que la municipalité ne peut entreprendre des travaux sur une propriété privée de son plein gré;</w:t>
      </w:r>
    </w:p>
    <w:p w:rsidR="002323F7" w:rsidRPr="00421555" w:rsidRDefault="002323F7" w:rsidP="007F016B">
      <w:pPr>
        <w:spacing w:line="252" w:lineRule="auto"/>
        <w:ind w:left="2268" w:hanging="2268"/>
        <w:jc w:val="both"/>
        <w:rPr>
          <w:i/>
          <w:color w:val="000000"/>
          <w:lang w:val="en-CA"/>
        </w:rPr>
      </w:pPr>
      <w:r w:rsidRPr="00421555">
        <w:rPr>
          <w:i/>
          <w:color w:val="000000"/>
          <w:lang w:val="en-CA"/>
        </w:rPr>
        <w:t xml:space="preserve">WHEREAS </w:t>
      </w:r>
      <w:r>
        <w:rPr>
          <w:i/>
          <w:color w:val="000000"/>
          <w:lang w:val="en-CA"/>
        </w:rPr>
        <w:tab/>
      </w:r>
      <w:r w:rsidRPr="00421555">
        <w:rPr>
          <w:i/>
          <w:color w:val="000000"/>
          <w:lang w:val="en-CA"/>
        </w:rPr>
        <w:t>the municipality cannot undertake work on private property of its own accord;</w:t>
      </w:r>
    </w:p>
    <w:p w:rsidR="00636F9D" w:rsidRDefault="002323F7" w:rsidP="00636F9D">
      <w:pPr>
        <w:spacing w:line="252" w:lineRule="auto"/>
        <w:ind w:left="2268" w:hanging="2268"/>
        <w:jc w:val="both"/>
        <w:rPr>
          <w:color w:val="000000"/>
        </w:rPr>
      </w:pPr>
      <w:r>
        <w:rPr>
          <w:color w:val="000000"/>
        </w:rPr>
        <w:t>EN CONSÉQUENCE</w:t>
      </w:r>
      <w:r>
        <w:rPr>
          <w:color w:val="000000"/>
        </w:rPr>
        <w:tab/>
        <w:t xml:space="preserve">il est proposé par la conseillère Natalia Czarnecka et résolu que la présente constitue un préavis de 10 jours à </w:t>
      </w:r>
      <w:r w:rsidRPr="00133AFF">
        <w:rPr>
          <w:color w:val="000000"/>
        </w:rPr>
        <w:t>Genesee &amp; Wyoming Canada Inc.</w:t>
      </w:r>
      <w:r>
        <w:rPr>
          <w:color w:val="000000"/>
        </w:rPr>
        <w:t>, lui indiquant l’intention de la municipalité d’émettre une ordonnance en vertu de l’article 148 de la Loi sur le patrimoine culturel.</w:t>
      </w:r>
    </w:p>
    <w:p w:rsidR="00FD6444" w:rsidRPr="00636F9D" w:rsidRDefault="002323F7" w:rsidP="00636F9D">
      <w:pPr>
        <w:spacing w:line="252" w:lineRule="auto"/>
        <w:ind w:left="2268" w:hanging="2268"/>
        <w:jc w:val="both"/>
        <w:rPr>
          <w:color w:val="000000"/>
          <w:lang w:val="en-CA"/>
        </w:rPr>
      </w:pPr>
      <w:r w:rsidRPr="00421555">
        <w:rPr>
          <w:i/>
          <w:color w:val="000000"/>
          <w:lang w:val="en-CA"/>
        </w:rPr>
        <w:t xml:space="preserve">THEREFORE </w:t>
      </w:r>
      <w:r>
        <w:rPr>
          <w:i/>
          <w:color w:val="000000"/>
          <w:lang w:val="en-CA"/>
        </w:rPr>
        <w:tab/>
      </w:r>
      <w:r w:rsidRPr="00421555">
        <w:rPr>
          <w:i/>
          <w:color w:val="000000"/>
          <w:lang w:val="en-CA"/>
        </w:rPr>
        <w:t xml:space="preserve">it is </w:t>
      </w:r>
      <w:r>
        <w:rPr>
          <w:i/>
          <w:color w:val="000000"/>
          <w:lang w:val="en-CA"/>
        </w:rPr>
        <w:t>proposed by Councillor</w:t>
      </w:r>
      <w:r w:rsidRPr="00421555">
        <w:rPr>
          <w:i/>
          <w:color w:val="000000"/>
          <w:lang w:val="en-CA"/>
        </w:rPr>
        <w:t xml:space="preserve"> </w:t>
      </w:r>
      <w:r>
        <w:rPr>
          <w:i/>
          <w:color w:val="000000"/>
          <w:lang w:val="en-CA"/>
        </w:rPr>
        <w:t>Natalia Czarnecka</w:t>
      </w:r>
      <w:r w:rsidRPr="00421555">
        <w:rPr>
          <w:i/>
          <w:color w:val="000000"/>
          <w:lang w:val="en-CA"/>
        </w:rPr>
        <w:t xml:space="preserve"> and resolved that this constitutes </w:t>
      </w:r>
      <w:r>
        <w:rPr>
          <w:i/>
          <w:color w:val="000000"/>
          <w:lang w:val="en-CA"/>
        </w:rPr>
        <w:t xml:space="preserve">a </w:t>
      </w:r>
      <w:r w:rsidRPr="00421555">
        <w:rPr>
          <w:i/>
          <w:color w:val="000000"/>
          <w:lang w:val="en-CA"/>
        </w:rPr>
        <w:t xml:space="preserve">10 </w:t>
      </w:r>
      <w:proofErr w:type="spellStart"/>
      <w:r w:rsidRPr="00421555">
        <w:rPr>
          <w:i/>
          <w:color w:val="000000"/>
          <w:lang w:val="en-CA"/>
        </w:rPr>
        <w:t>days notice</w:t>
      </w:r>
      <w:proofErr w:type="spellEnd"/>
      <w:r w:rsidRPr="00421555">
        <w:rPr>
          <w:i/>
          <w:color w:val="000000"/>
          <w:lang w:val="en-CA"/>
        </w:rPr>
        <w:t xml:space="preserve"> to Genesee &amp; Wyoming Canada Inc., indicating the intention of the Municipality to issue an order under section 148 of the Cultural Heritage.</w:t>
      </w:r>
    </w:p>
    <w:p w:rsidR="004B7B3A" w:rsidRDefault="004B7B3A" w:rsidP="007F016B">
      <w:pPr>
        <w:spacing w:after="0" w:line="252" w:lineRule="auto"/>
        <w:jc w:val="right"/>
        <w:rPr>
          <w:rFonts w:cstheme="minorHAnsi"/>
        </w:rPr>
      </w:pPr>
      <w:r w:rsidRPr="00AB397E">
        <w:rPr>
          <w:rFonts w:cstheme="minorHAnsi"/>
        </w:rPr>
        <w:t>Adopté à l’unanimité des conseillers</w:t>
      </w:r>
    </w:p>
    <w:p w:rsidR="004B7B3A" w:rsidRPr="007C7917" w:rsidRDefault="004B7B3A" w:rsidP="007F016B">
      <w:pPr>
        <w:spacing w:after="0" w:line="252" w:lineRule="auto"/>
        <w:jc w:val="right"/>
        <w:rPr>
          <w:rFonts w:cstheme="minorHAnsi"/>
          <w:i/>
        </w:rPr>
      </w:pPr>
      <w:proofErr w:type="spellStart"/>
      <w:r w:rsidRPr="007C7917">
        <w:rPr>
          <w:rFonts w:cstheme="minorHAnsi"/>
          <w:i/>
        </w:rPr>
        <w:t>Adopted</w:t>
      </w:r>
      <w:proofErr w:type="spellEnd"/>
      <w:r w:rsidRPr="007C7917">
        <w:rPr>
          <w:rFonts w:cstheme="minorHAnsi"/>
          <w:i/>
        </w:rPr>
        <w:t xml:space="preserve"> </w:t>
      </w:r>
      <w:proofErr w:type="spellStart"/>
      <w:r w:rsidRPr="007C7917">
        <w:rPr>
          <w:rFonts w:cstheme="minorHAnsi"/>
          <w:i/>
        </w:rPr>
        <w:t>unanimously</w:t>
      </w:r>
      <w:proofErr w:type="spellEnd"/>
      <w:r w:rsidRPr="007C7917">
        <w:rPr>
          <w:rFonts w:cstheme="minorHAnsi"/>
          <w:i/>
        </w:rPr>
        <w:t xml:space="preserve"> by </w:t>
      </w:r>
      <w:proofErr w:type="spellStart"/>
      <w:r w:rsidRPr="007C7917">
        <w:rPr>
          <w:rFonts w:cstheme="minorHAnsi"/>
          <w:i/>
        </w:rPr>
        <w:t>councillors</w:t>
      </w:r>
      <w:proofErr w:type="spellEnd"/>
    </w:p>
    <w:p w:rsidR="00FD6444" w:rsidRPr="007C7917" w:rsidRDefault="00FD6444" w:rsidP="007F016B">
      <w:pPr>
        <w:spacing w:after="0" w:line="252" w:lineRule="auto"/>
        <w:jc w:val="both"/>
        <w:outlineLvl w:val="0"/>
        <w:rPr>
          <w:rFonts w:cstheme="minorHAnsi"/>
        </w:rPr>
      </w:pPr>
    </w:p>
    <w:p w:rsidR="00B76785" w:rsidRPr="00B40ABD" w:rsidRDefault="00D673D1" w:rsidP="007F016B">
      <w:pPr>
        <w:spacing w:after="0" w:line="252" w:lineRule="auto"/>
        <w:jc w:val="both"/>
        <w:outlineLvl w:val="0"/>
        <w:rPr>
          <w:rFonts w:cstheme="minorHAnsi"/>
          <w:b/>
          <w:u w:val="single"/>
        </w:rPr>
      </w:pPr>
      <w:r w:rsidRPr="00B40ABD">
        <w:rPr>
          <w:rFonts w:cstheme="minorHAnsi"/>
          <w:b/>
          <w:u w:val="single"/>
        </w:rPr>
        <w:lastRenderedPageBreak/>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7F016B">
      <w:pPr>
        <w:spacing w:after="0" w:line="252" w:lineRule="auto"/>
        <w:jc w:val="both"/>
        <w:rPr>
          <w:rFonts w:eastAsia="Times New Roman" w:cstheme="minorHAnsi"/>
          <w:color w:val="000000"/>
          <w:lang w:eastAsia="fr-CA"/>
        </w:rPr>
      </w:pPr>
    </w:p>
    <w:p w:rsidR="002323F7" w:rsidRDefault="002323F7" w:rsidP="007F016B">
      <w:pPr>
        <w:spacing w:after="0" w:line="252" w:lineRule="auto"/>
        <w:jc w:val="both"/>
        <w:rPr>
          <w:b/>
          <w:u w:val="single"/>
        </w:rPr>
      </w:pPr>
      <w:r>
        <w:rPr>
          <w:b/>
          <w:u w:val="single"/>
        </w:rPr>
        <w:t>2021-12-444</w:t>
      </w:r>
      <w:r>
        <w:rPr>
          <w:b/>
          <w:u w:val="single"/>
        </w:rPr>
        <w:tab/>
      </w:r>
      <w:r w:rsidRPr="0088153B">
        <w:rPr>
          <w:b/>
          <w:u w:val="single"/>
        </w:rPr>
        <w:t xml:space="preserve">Demande d’aide financière de la </w:t>
      </w:r>
      <w:proofErr w:type="spellStart"/>
      <w:r>
        <w:rPr>
          <w:b/>
          <w:u w:val="single"/>
        </w:rPr>
        <w:t>Citad’Elle</w:t>
      </w:r>
      <w:proofErr w:type="spellEnd"/>
    </w:p>
    <w:p w:rsidR="002323F7" w:rsidRPr="003A7758" w:rsidRDefault="002323F7" w:rsidP="007F016B">
      <w:pPr>
        <w:spacing w:after="0" w:line="252" w:lineRule="auto"/>
        <w:jc w:val="both"/>
        <w:rPr>
          <w:b/>
          <w:u w:val="single"/>
        </w:rPr>
      </w:pPr>
    </w:p>
    <w:p w:rsidR="002323F7" w:rsidRPr="007A5827" w:rsidRDefault="002323F7" w:rsidP="007F016B">
      <w:pPr>
        <w:spacing w:line="252" w:lineRule="auto"/>
        <w:jc w:val="both"/>
        <w:rPr>
          <w:rFonts w:cstheme="minorHAnsi"/>
          <w:b/>
          <w:i/>
          <w:sz w:val="24"/>
          <w:u w:val="single"/>
          <w:lang w:val="en-CA"/>
        </w:rPr>
      </w:pPr>
      <w:r w:rsidRPr="007A5827">
        <w:rPr>
          <w:b/>
          <w:i/>
          <w:u w:val="single"/>
          <w:lang w:val="en-CA"/>
        </w:rPr>
        <w:t>2021-12-</w:t>
      </w:r>
      <w:r>
        <w:rPr>
          <w:b/>
          <w:i/>
          <w:u w:val="single"/>
          <w:lang w:val="en-CA"/>
        </w:rPr>
        <w:t>444</w:t>
      </w:r>
      <w:r w:rsidRPr="007A5827">
        <w:rPr>
          <w:b/>
          <w:i/>
          <w:u w:val="single"/>
          <w:lang w:val="en-CA"/>
        </w:rPr>
        <w:tab/>
        <w:t xml:space="preserve">Request for financial assistance from </w:t>
      </w:r>
      <w:proofErr w:type="spellStart"/>
      <w:r w:rsidRPr="007A5827">
        <w:rPr>
          <w:b/>
          <w:i/>
          <w:u w:val="single"/>
          <w:lang w:val="en-CA"/>
        </w:rPr>
        <w:t>C</w:t>
      </w:r>
      <w:r>
        <w:rPr>
          <w:b/>
          <w:i/>
          <w:u w:val="single"/>
          <w:lang w:val="en-CA"/>
        </w:rPr>
        <w:t>itad’Elle</w:t>
      </w:r>
      <w:proofErr w:type="spellEnd"/>
    </w:p>
    <w:p w:rsidR="002323F7" w:rsidRPr="00547FBD" w:rsidRDefault="002323F7" w:rsidP="007F016B">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w:t>
      </w:r>
      <w:r>
        <w:rPr>
          <w:rFonts w:cstheme="minorHAnsi"/>
          <w:color w:val="000000"/>
        </w:rPr>
        <w:t xml:space="preserve">demande d’aide financière </w:t>
      </w:r>
      <w:r w:rsidRPr="00547FBD">
        <w:rPr>
          <w:rFonts w:cstheme="minorHAnsi"/>
          <w:color w:val="000000"/>
        </w:rPr>
        <w:t xml:space="preserve">datée du </w:t>
      </w:r>
      <w:r>
        <w:rPr>
          <w:rFonts w:cstheme="minorHAnsi"/>
          <w:color w:val="000000"/>
        </w:rPr>
        <w:t>8 décembre 2021</w:t>
      </w:r>
      <w:r w:rsidRPr="00547FBD">
        <w:rPr>
          <w:rFonts w:cstheme="minorHAnsi"/>
          <w:color w:val="000000"/>
        </w:rPr>
        <w:t xml:space="preserve"> que </w:t>
      </w:r>
      <w:r>
        <w:rPr>
          <w:rFonts w:cstheme="minorHAnsi"/>
          <w:color w:val="000000"/>
        </w:rPr>
        <w:t xml:space="preserve">la </w:t>
      </w:r>
      <w:proofErr w:type="spellStart"/>
      <w:r>
        <w:rPr>
          <w:rFonts w:cstheme="minorHAnsi"/>
          <w:color w:val="000000"/>
        </w:rPr>
        <w:t>Citad’Elle</w:t>
      </w:r>
      <w:proofErr w:type="spellEnd"/>
      <w:r>
        <w:rPr>
          <w:rFonts w:cstheme="minorHAnsi"/>
          <w:color w:val="000000"/>
        </w:rPr>
        <w:t xml:space="preserve"> </w:t>
      </w:r>
      <w:r w:rsidRPr="00547FBD">
        <w:rPr>
          <w:rFonts w:cstheme="minorHAnsi"/>
          <w:color w:val="000000"/>
        </w:rPr>
        <w:t>a fait</w:t>
      </w:r>
      <w:r>
        <w:rPr>
          <w:rFonts w:cstheme="minorHAnsi"/>
          <w:color w:val="000000"/>
        </w:rPr>
        <w:t>e</w:t>
      </w:r>
      <w:r w:rsidRPr="00547FBD">
        <w:rPr>
          <w:rFonts w:cstheme="minorHAnsi"/>
          <w:color w:val="000000"/>
        </w:rPr>
        <w:t xml:space="preserve"> parvenir à la municipalité;</w:t>
      </w:r>
    </w:p>
    <w:p w:rsidR="002323F7" w:rsidRPr="00547FBD" w:rsidRDefault="002323F7" w:rsidP="007F016B">
      <w:pPr>
        <w:spacing w:line="252" w:lineRule="auto"/>
        <w:ind w:left="2268" w:hanging="2268"/>
        <w:jc w:val="both"/>
        <w:rPr>
          <w:rFonts w:cstheme="minorHAnsi"/>
          <w:i/>
          <w:color w:val="000000"/>
          <w:lang w:val="en-CA"/>
        </w:rPr>
      </w:pPr>
      <w:r w:rsidRPr="00593F6A">
        <w:rPr>
          <w:rFonts w:cstheme="minorHAnsi"/>
          <w:i/>
          <w:color w:val="000000"/>
          <w:lang w:val="en-CA"/>
        </w:rPr>
        <w:t>WHERE</w:t>
      </w:r>
      <w:r w:rsidRPr="00547FBD">
        <w:rPr>
          <w:rFonts w:cstheme="minorHAnsi"/>
          <w:i/>
          <w:color w:val="000000"/>
          <w:lang w:val="en-CA"/>
        </w:rPr>
        <w:t>AS</w:t>
      </w:r>
      <w:r w:rsidRPr="00547FBD">
        <w:rPr>
          <w:rFonts w:cstheme="minorHAnsi"/>
          <w:i/>
          <w:color w:val="000000"/>
          <w:lang w:val="en-CA"/>
        </w:rPr>
        <w:tab/>
        <w:t xml:space="preserve">the </w:t>
      </w:r>
      <w:r w:rsidRPr="00044C37">
        <w:rPr>
          <w:rFonts w:cstheme="minorHAnsi"/>
          <w:i/>
          <w:color w:val="000000"/>
          <w:lang w:val="en-CA"/>
        </w:rPr>
        <w:t xml:space="preserve">request for financial assistance </w:t>
      </w:r>
      <w:r w:rsidRPr="00547FBD">
        <w:rPr>
          <w:rFonts w:cstheme="minorHAnsi"/>
          <w:i/>
          <w:color w:val="000000"/>
          <w:lang w:val="en-CA"/>
        </w:rPr>
        <w:t xml:space="preserve">dated </w:t>
      </w:r>
      <w:r>
        <w:rPr>
          <w:rFonts w:cstheme="minorHAnsi"/>
          <w:i/>
          <w:color w:val="000000"/>
          <w:lang w:val="en-CA"/>
        </w:rPr>
        <w:t>December 8, 2021,</w:t>
      </w:r>
      <w:r w:rsidRPr="00547FBD">
        <w:rPr>
          <w:rFonts w:cstheme="minorHAnsi"/>
          <w:i/>
          <w:color w:val="000000"/>
          <w:lang w:val="en-CA"/>
        </w:rPr>
        <w:t xml:space="preserve"> sent by </w:t>
      </w:r>
      <w:proofErr w:type="spellStart"/>
      <w:r>
        <w:rPr>
          <w:rFonts w:cstheme="minorHAnsi"/>
          <w:i/>
          <w:color w:val="000000"/>
          <w:lang w:val="en-CA"/>
        </w:rPr>
        <w:t>Citad’Elle</w:t>
      </w:r>
      <w:proofErr w:type="spellEnd"/>
      <w:r w:rsidRPr="00547FBD">
        <w:rPr>
          <w:rFonts w:cstheme="minorHAnsi"/>
          <w:i/>
          <w:color w:val="000000"/>
          <w:lang w:val="en-CA"/>
        </w:rPr>
        <w:t xml:space="preserve"> to the municipality;</w:t>
      </w:r>
    </w:p>
    <w:p w:rsidR="002323F7" w:rsidRPr="00547FBD" w:rsidRDefault="002323F7" w:rsidP="007F016B">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r>
      <w:r>
        <w:rPr>
          <w:rFonts w:cstheme="minorHAnsi"/>
          <w:color w:val="000000"/>
        </w:rPr>
        <w:t xml:space="preserve">que la </w:t>
      </w:r>
      <w:proofErr w:type="spellStart"/>
      <w:r>
        <w:rPr>
          <w:rFonts w:cstheme="minorHAnsi"/>
          <w:color w:val="000000"/>
        </w:rPr>
        <w:t>Citad’Elle</w:t>
      </w:r>
      <w:proofErr w:type="spellEnd"/>
      <w:r>
        <w:rPr>
          <w:rFonts w:cstheme="minorHAnsi"/>
          <w:color w:val="000000"/>
        </w:rPr>
        <w:t xml:space="preserve"> est un organisme qui vient en aide aux femmes et aux enfants victimes de violence conjugale;</w:t>
      </w:r>
    </w:p>
    <w:p w:rsidR="002323F7" w:rsidRDefault="002323F7" w:rsidP="007F016B">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proofErr w:type="spellStart"/>
      <w:r w:rsidRPr="006D23C6">
        <w:rPr>
          <w:rFonts w:cstheme="minorHAnsi"/>
          <w:i/>
          <w:color w:val="000000"/>
          <w:lang w:val="en-CA"/>
        </w:rPr>
        <w:t>Citad’Elle</w:t>
      </w:r>
      <w:proofErr w:type="spellEnd"/>
      <w:r w:rsidRPr="006D23C6">
        <w:rPr>
          <w:rFonts w:cstheme="minorHAnsi"/>
          <w:i/>
          <w:color w:val="000000"/>
          <w:lang w:val="en-CA"/>
        </w:rPr>
        <w:t xml:space="preserve"> is an organization that helps women and children who are victims of domestic violence;</w:t>
      </w:r>
    </w:p>
    <w:p w:rsidR="002323F7" w:rsidRDefault="002323F7" w:rsidP="007F016B">
      <w:pPr>
        <w:tabs>
          <w:tab w:val="left" w:pos="2268"/>
        </w:tabs>
        <w:spacing w:line="252" w:lineRule="auto"/>
        <w:ind w:left="2268" w:hanging="2268"/>
        <w:jc w:val="both"/>
        <w:rPr>
          <w:rFonts w:cstheme="minorHAnsi"/>
          <w:color w:val="000000"/>
        </w:rPr>
      </w:pPr>
      <w:r>
        <w:rPr>
          <w:rFonts w:cstheme="minorHAnsi"/>
          <w:color w:val="000000"/>
        </w:rPr>
        <w:t>ATTENDU</w:t>
      </w:r>
      <w:r>
        <w:rPr>
          <w:rFonts w:cstheme="minorHAnsi"/>
          <w:color w:val="000000"/>
        </w:rPr>
        <w:tab/>
        <w:t>qu’un</w:t>
      </w:r>
      <w:r w:rsidRPr="006F03D2">
        <w:rPr>
          <w:rFonts w:cstheme="minorHAnsi"/>
          <w:color w:val="000000"/>
        </w:rPr>
        <w:t xml:space="preserve"> crime violent sur quatre signalé à la police est un cas de violence conj</w:t>
      </w:r>
      <w:r>
        <w:rPr>
          <w:rFonts w:cstheme="minorHAnsi"/>
          <w:color w:val="000000"/>
        </w:rPr>
        <w:t>ugale, selon Statistique Canada;</w:t>
      </w:r>
    </w:p>
    <w:p w:rsidR="002323F7" w:rsidRPr="00822FF8" w:rsidRDefault="002323F7" w:rsidP="007F016B">
      <w:pPr>
        <w:tabs>
          <w:tab w:val="left" w:pos="2268"/>
        </w:tabs>
        <w:spacing w:line="252" w:lineRule="auto"/>
        <w:ind w:left="2268" w:hanging="2268"/>
        <w:jc w:val="both"/>
        <w:rPr>
          <w:rFonts w:cstheme="minorHAnsi"/>
          <w:i/>
          <w:color w:val="000000"/>
          <w:lang w:val="en-CA"/>
        </w:rPr>
      </w:pPr>
      <w:r w:rsidRPr="00822FF8">
        <w:rPr>
          <w:rFonts w:cstheme="minorHAnsi"/>
          <w:i/>
          <w:color w:val="000000"/>
          <w:lang w:val="en-CA"/>
        </w:rPr>
        <w:t xml:space="preserve">WHEREAS </w:t>
      </w:r>
      <w:r>
        <w:rPr>
          <w:rFonts w:cstheme="minorHAnsi"/>
          <w:i/>
          <w:color w:val="000000"/>
          <w:lang w:val="en-CA"/>
        </w:rPr>
        <w:tab/>
      </w:r>
      <w:r w:rsidRPr="00822FF8">
        <w:rPr>
          <w:rFonts w:cstheme="minorHAnsi"/>
          <w:i/>
          <w:color w:val="000000"/>
          <w:lang w:val="en-CA"/>
        </w:rPr>
        <w:t xml:space="preserve">one in four violent crimes reported to police is a case of </w:t>
      </w:r>
      <w:r>
        <w:rPr>
          <w:rFonts w:cstheme="minorHAnsi"/>
          <w:i/>
          <w:color w:val="000000"/>
          <w:lang w:val="en-CA"/>
        </w:rPr>
        <w:t>domestic</w:t>
      </w:r>
      <w:r w:rsidRPr="00822FF8">
        <w:rPr>
          <w:rFonts w:cstheme="minorHAnsi"/>
          <w:i/>
          <w:color w:val="000000"/>
          <w:lang w:val="en-CA"/>
        </w:rPr>
        <w:t xml:space="preserve"> violence, according to Statistics Canada;</w:t>
      </w:r>
    </w:p>
    <w:p w:rsidR="002323F7" w:rsidRDefault="002323F7" w:rsidP="007F016B">
      <w:pPr>
        <w:spacing w:line="252" w:lineRule="auto"/>
        <w:ind w:left="2268" w:hanging="2268"/>
        <w:jc w:val="both"/>
        <w:rPr>
          <w:rFonts w:cstheme="minorHAnsi"/>
          <w:color w:val="000000"/>
        </w:rPr>
      </w:pPr>
      <w:r w:rsidRPr="006D23C6">
        <w:rPr>
          <w:rFonts w:cstheme="minorHAnsi"/>
          <w:color w:val="000000"/>
        </w:rPr>
        <w:t>ATTENDU</w:t>
      </w:r>
      <w:r w:rsidRPr="006D23C6">
        <w:rPr>
          <w:rFonts w:cstheme="minorHAnsi"/>
          <w:color w:val="000000"/>
        </w:rPr>
        <w:tab/>
        <w:t>la pandémie a exacerbé la violence conjugale</w:t>
      </w:r>
      <w:r>
        <w:rPr>
          <w:rFonts w:cstheme="minorHAnsi"/>
          <w:color w:val="000000"/>
        </w:rPr>
        <w:t>;</w:t>
      </w:r>
    </w:p>
    <w:p w:rsidR="002323F7" w:rsidRPr="00C8751B" w:rsidRDefault="002323F7" w:rsidP="007F016B">
      <w:pPr>
        <w:tabs>
          <w:tab w:val="left" w:pos="2268"/>
        </w:tabs>
        <w:spacing w:line="252" w:lineRule="auto"/>
        <w:ind w:left="2268" w:hanging="2268"/>
        <w:jc w:val="both"/>
        <w:rPr>
          <w:rFonts w:cstheme="minorHAnsi"/>
          <w:i/>
          <w:color w:val="000000"/>
          <w:lang w:val="en-CA"/>
        </w:rPr>
      </w:pPr>
      <w:r w:rsidRPr="00C8751B">
        <w:rPr>
          <w:rFonts w:cstheme="minorHAnsi"/>
          <w:i/>
          <w:color w:val="000000"/>
          <w:lang w:val="en-CA"/>
        </w:rPr>
        <w:t xml:space="preserve">WHEREAS </w:t>
      </w:r>
      <w:r w:rsidRPr="00C8751B">
        <w:rPr>
          <w:rFonts w:cstheme="minorHAnsi"/>
          <w:i/>
          <w:color w:val="000000"/>
          <w:lang w:val="en-CA"/>
        </w:rPr>
        <w:tab/>
      </w:r>
      <w:r w:rsidRPr="006D23C6">
        <w:rPr>
          <w:rFonts w:cstheme="minorHAnsi"/>
          <w:i/>
          <w:color w:val="000000"/>
          <w:lang w:val="en-CA"/>
        </w:rPr>
        <w:t>the pandemic has exacerbated domestic violence;</w:t>
      </w:r>
    </w:p>
    <w:p w:rsidR="002323F7" w:rsidRPr="00F821EC" w:rsidRDefault="002323F7" w:rsidP="007F016B">
      <w:pPr>
        <w:tabs>
          <w:tab w:val="left" w:pos="2268"/>
        </w:tabs>
        <w:spacing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Isabelle Brisson</w:t>
      </w:r>
      <w:r w:rsidRPr="00547FBD">
        <w:rPr>
          <w:rFonts w:cstheme="minorHAnsi"/>
          <w:color w:val="000000"/>
        </w:rPr>
        <w:t xml:space="preserve"> et résolu d’octroyer une aide financière </w:t>
      </w:r>
      <w:r>
        <w:rPr>
          <w:rFonts w:cstheme="minorHAnsi"/>
          <w:color w:val="000000"/>
        </w:rPr>
        <w:t>de 2,000$</w:t>
      </w:r>
      <w:r w:rsidRPr="00547FBD">
        <w:rPr>
          <w:rFonts w:cstheme="minorHAnsi"/>
          <w:color w:val="000000"/>
        </w:rPr>
        <w:t xml:space="preserve"> </w:t>
      </w:r>
      <w:r>
        <w:rPr>
          <w:rFonts w:cstheme="minorHAnsi"/>
          <w:color w:val="000000"/>
        </w:rPr>
        <w:t xml:space="preserve">à la </w:t>
      </w:r>
      <w:proofErr w:type="spellStart"/>
      <w:r>
        <w:rPr>
          <w:rFonts w:cstheme="minorHAnsi"/>
          <w:color w:val="000000"/>
        </w:rPr>
        <w:t>Citad’Elle</w:t>
      </w:r>
      <w:proofErr w:type="spellEnd"/>
      <w:r>
        <w:rPr>
          <w:rFonts w:cstheme="minorHAnsi"/>
          <w:color w:val="000000"/>
        </w:rPr>
        <w:t xml:space="preserve">.  </w:t>
      </w:r>
      <w:proofErr w:type="gramStart"/>
      <w:r w:rsidRPr="00F821EC">
        <w:rPr>
          <w:rFonts w:cstheme="minorHAnsi"/>
          <w:color w:val="000000"/>
          <w:lang w:val="en-CA"/>
        </w:rPr>
        <w:t xml:space="preserve">Les </w:t>
      </w:r>
      <w:proofErr w:type="spellStart"/>
      <w:r w:rsidRPr="00F821EC">
        <w:rPr>
          <w:rFonts w:cstheme="minorHAnsi"/>
          <w:color w:val="000000"/>
          <w:lang w:val="en-CA"/>
        </w:rPr>
        <w:t>fonds</w:t>
      </w:r>
      <w:proofErr w:type="spellEnd"/>
      <w:r w:rsidRPr="00F821EC">
        <w:rPr>
          <w:rFonts w:cstheme="minorHAnsi"/>
          <w:color w:val="000000"/>
          <w:lang w:val="en-CA"/>
        </w:rPr>
        <w:t xml:space="preserve"> </w:t>
      </w:r>
      <w:proofErr w:type="spellStart"/>
      <w:r w:rsidRPr="00F821EC">
        <w:rPr>
          <w:rFonts w:cstheme="minorHAnsi"/>
          <w:color w:val="000000"/>
          <w:lang w:val="en-CA"/>
        </w:rPr>
        <w:t>nécessaires</w:t>
      </w:r>
      <w:proofErr w:type="spellEnd"/>
      <w:r w:rsidRPr="00F821EC">
        <w:rPr>
          <w:rFonts w:cstheme="minorHAnsi"/>
          <w:color w:val="000000"/>
          <w:lang w:val="en-CA"/>
        </w:rPr>
        <w:t xml:space="preserve"> </w:t>
      </w:r>
      <w:proofErr w:type="spellStart"/>
      <w:r w:rsidRPr="00F821EC">
        <w:rPr>
          <w:rFonts w:cstheme="minorHAnsi"/>
          <w:color w:val="000000"/>
          <w:lang w:val="en-CA"/>
        </w:rPr>
        <w:t>seront</w:t>
      </w:r>
      <w:proofErr w:type="spellEnd"/>
      <w:r w:rsidRPr="00F821EC">
        <w:rPr>
          <w:rFonts w:cstheme="minorHAnsi"/>
          <w:color w:val="000000"/>
          <w:lang w:val="en-CA"/>
        </w:rPr>
        <w:t xml:space="preserve"> </w:t>
      </w:r>
      <w:proofErr w:type="spellStart"/>
      <w:r w:rsidRPr="00F821EC">
        <w:rPr>
          <w:rFonts w:cstheme="minorHAnsi"/>
          <w:color w:val="000000"/>
          <w:lang w:val="en-CA"/>
        </w:rPr>
        <w:t>prélevés</w:t>
      </w:r>
      <w:proofErr w:type="spellEnd"/>
      <w:r w:rsidRPr="00F821EC">
        <w:rPr>
          <w:rFonts w:cstheme="minorHAnsi"/>
          <w:color w:val="000000"/>
          <w:lang w:val="en-CA"/>
        </w:rPr>
        <w:t xml:space="preserve"> au poste </w:t>
      </w:r>
      <w:proofErr w:type="spellStart"/>
      <w:r w:rsidRPr="00F821EC">
        <w:rPr>
          <w:rFonts w:cstheme="minorHAnsi"/>
          <w:color w:val="000000"/>
          <w:lang w:val="en-CA"/>
        </w:rPr>
        <w:t>budgétaire</w:t>
      </w:r>
      <w:proofErr w:type="spellEnd"/>
      <w:r w:rsidRPr="00F821EC">
        <w:rPr>
          <w:rFonts w:cstheme="minorHAnsi"/>
          <w:color w:val="000000"/>
          <w:lang w:val="en-CA"/>
        </w:rPr>
        <w:t xml:space="preserve"> 02.701.91.999.</w:t>
      </w:r>
      <w:proofErr w:type="gramEnd"/>
    </w:p>
    <w:p w:rsidR="002323F7" w:rsidRPr="00547FBD" w:rsidRDefault="002323F7" w:rsidP="007F016B">
      <w:pPr>
        <w:tabs>
          <w:tab w:val="left" w:pos="2268"/>
        </w:tabs>
        <w:spacing w:line="252" w:lineRule="auto"/>
        <w:ind w:left="2268" w:hanging="2268"/>
        <w:jc w:val="both"/>
        <w:rPr>
          <w:rFonts w:cstheme="minorHAnsi"/>
          <w:i/>
          <w:color w:val="000000"/>
          <w:lang w:val="en-CA"/>
        </w:rPr>
      </w:pPr>
      <w:r w:rsidRPr="00D201D2">
        <w:rPr>
          <w:rFonts w:cstheme="minorHAnsi"/>
          <w:i/>
          <w:color w:val="000000"/>
          <w:lang w:val="en-CA"/>
        </w:rPr>
        <w:t>THEREFORE</w:t>
      </w:r>
      <w:r w:rsidRPr="00D201D2">
        <w:rPr>
          <w:rFonts w:cstheme="minorHAnsi"/>
          <w:i/>
          <w:color w:val="000000"/>
          <w:lang w:val="en-CA"/>
        </w:rPr>
        <w:tab/>
        <w:t xml:space="preserve">it is proposed by Councillor </w:t>
      </w:r>
      <w:r>
        <w:rPr>
          <w:rFonts w:cstheme="minorHAnsi"/>
          <w:i/>
          <w:color w:val="000000"/>
          <w:lang w:val="en-CA"/>
        </w:rPr>
        <w:t>Isabelle Brisson</w:t>
      </w:r>
      <w:r w:rsidRPr="00D201D2">
        <w:rPr>
          <w:rFonts w:cstheme="minorHAnsi"/>
          <w:i/>
          <w:color w:val="000000"/>
          <w:lang w:val="en-CA"/>
        </w:rPr>
        <w:t xml:space="preserve"> and resolved to grant financial assistance of </w:t>
      </w:r>
      <w:r>
        <w:rPr>
          <w:rFonts w:cstheme="minorHAnsi"/>
          <w:i/>
          <w:color w:val="000000"/>
          <w:lang w:val="en-CA"/>
        </w:rPr>
        <w:t>$2,000</w:t>
      </w:r>
      <w:r w:rsidRPr="00D201D2">
        <w:rPr>
          <w:rFonts w:cstheme="minorHAnsi"/>
          <w:i/>
          <w:color w:val="000000"/>
          <w:lang w:val="en-CA"/>
        </w:rPr>
        <w:t xml:space="preserve"> to the </w:t>
      </w:r>
      <w:proofErr w:type="spellStart"/>
      <w:r>
        <w:rPr>
          <w:rFonts w:cstheme="minorHAnsi"/>
          <w:i/>
          <w:color w:val="000000"/>
          <w:lang w:val="en-CA"/>
        </w:rPr>
        <w:t>Citad’Elle</w:t>
      </w:r>
      <w:proofErr w:type="spellEnd"/>
      <w:r w:rsidRPr="00D201D2">
        <w:rPr>
          <w:rFonts w:cstheme="minorHAnsi"/>
          <w:i/>
          <w:color w:val="000000"/>
          <w:lang w:val="en-CA"/>
        </w:rPr>
        <w:t xml:space="preserve">.  </w:t>
      </w:r>
      <w:r>
        <w:rPr>
          <w:rFonts w:cstheme="minorHAnsi"/>
          <w:i/>
          <w:color w:val="000000"/>
          <w:lang w:val="en-CA"/>
        </w:rPr>
        <w:t xml:space="preserve">The necessary funds will be taken from budget item </w:t>
      </w:r>
      <w:r w:rsidRPr="00B314BB">
        <w:rPr>
          <w:rFonts w:cstheme="minorHAnsi"/>
          <w:i/>
          <w:color w:val="000000"/>
          <w:lang w:val="en-CA"/>
        </w:rPr>
        <w:t>02.701.91.999</w:t>
      </w:r>
      <w:r>
        <w:rPr>
          <w:rFonts w:cstheme="minorHAnsi"/>
          <w:i/>
          <w:color w:val="000000"/>
          <w:lang w:val="en-CA"/>
        </w:rPr>
        <w:t>.</w:t>
      </w:r>
    </w:p>
    <w:p w:rsidR="00BF02CF" w:rsidRPr="002323F7" w:rsidRDefault="00BF02CF" w:rsidP="007F016B">
      <w:pPr>
        <w:spacing w:after="0" w:line="252" w:lineRule="auto"/>
        <w:jc w:val="right"/>
        <w:rPr>
          <w:rFonts w:cstheme="minorHAnsi"/>
          <w:lang w:val="en-CA"/>
        </w:rPr>
      </w:pPr>
      <w:proofErr w:type="spellStart"/>
      <w:r w:rsidRPr="002323F7">
        <w:rPr>
          <w:rFonts w:cstheme="minorHAnsi"/>
          <w:lang w:val="en-CA"/>
        </w:rPr>
        <w:t>Adopté</w:t>
      </w:r>
      <w:proofErr w:type="spellEnd"/>
      <w:r w:rsidRPr="002323F7">
        <w:rPr>
          <w:rFonts w:cstheme="minorHAnsi"/>
          <w:lang w:val="en-CA"/>
        </w:rPr>
        <w:t xml:space="preserve"> à </w:t>
      </w:r>
      <w:proofErr w:type="spellStart"/>
      <w:r w:rsidRPr="002323F7">
        <w:rPr>
          <w:rFonts w:cstheme="minorHAnsi"/>
          <w:lang w:val="en-CA"/>
        </w:rPr>
        <w:t>l’unanimité</w:t>
      </w:r>
      <w:proofErr w:type="spellEnd"/>
      <w:r w:rsidRPr="002323F7">
        <w:rPr>
          <w:rFonts w:cstheme="minorHAnsi"/>
          <w:lang w:val="en-CA"/>
        </w:rPr>
        <w:t xml:space="preserve"> des </w:t>
      </w:r>
      <w:proofErr w:type="spellStart"/>
      <w:r w:rsidRPr="002323F7">
        <w:rPr>
          <w:rFonts w:cstheme="minorHAnsi"/>
          <w:lang w:val="en-CA"/>
        </w:rPr>
        <w:t>conseillers</w:t>
      </w:r>
      <w:proofErr w:type="spellEnd"/>
    </w:p>
    <w:p w:rsidR="00BF02CF" w:rsidRDefault="00BF02CF"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FD6444" w:rsidRPr="00B40ABD" w:rsidRDefault="00FD6444" w:rsidP="007F016B">
      <w:pPr>
        <w:spacing w:after="0" w:line="252" w:lineRule="auto"/>
        <w:jc w:val="right"/>
        <w:rPr>
          <w:rFonts w:cstheme="minorHAnsi"/>
          <w:i/>
        </w:rPr>
      </w:pPr>
    </w:p>
    <w:p w:rsidR="00B712C7" w:rsidRDefault="00B712C7" w:rsidP="007F016B">
      <w:pPr>
        <w:spacing w:after="0" w:line="252" w:lineRule="auto"/>
        <w:jc w:val="both"/>
        <w:rPr>
          <w:b/>
          <w:u w:val="single"/>
        </w:rPr>
      </w:pPr>
      <w:r>
        <w:rPr>
          <w:b/>
          <w:u w:val="single"/>
        </w:rPr>
        <w:t>2021-12-445</w:t>
      </w:r>
      <w:r>
        <w:rPr>
          <w:b/>
          <w:u w:val="single"/>
        </w:rPr>
        <w:tab/>
      </w:r>
      <w:r w:rsidRPr="0088153B">
        <w:rPr>
          <w:b/>
          <w:u w:val="single"/>
        </w:rPr>
        <w:t>Demande d’aide financière de la Maison des Jeunes</w:t>
      </w:r>
    </w:p>
    <w:p w:rsidR="00B712C7" w:rsidRPr="003A7758" w:rsidRDefault="00B712C7" w:rsidP="007F016B">
      <w:pPr>
        <w:spacing w:after="0" w:line="252" w:lineRule="auto"/>
        <w:jc w:val="both"/>
        <w:rPr>
          <w:b/>
          <w:u w:val="single"/>
        </w:rPr>
      </w:pPr>
    </w:p>
    <w:p w:rsidR="00B712C7" w:rsidRPr="00593F6A" w:rsidRDefault="00B712C7" w:rsidP="007F016B">
      <w:pPr>
        <w:spacing w:line="252" w:lineRule="auto"/>
        <w:jc w:val="both"/>
        <w:rPr>
          <w:rFonts w:cstheme="minorHAnsi"/>
          <w:b/>
          <w:i/>
          <w:sz w:val="24"/>
          <w:u w:val="single"/>
        </w:rPr>
      </w:pPr>
      <w:r>
        <w:rPr>
          <w:b/>
          <w:i/>
          <w:u w:val="single"/>
        </w:rPr>
        <w:t>2021-12-445</w:t>
      </w:r>
      <w:r>
        <w:rPr>
          <w:b/>
          <w:i/>
          <w:u w:val="single"/>
        </w:rPr>
        <w:tab/>
      </w:r>
      <w:proofErr w:type="spellStart"/>
      <w:r w:rsidRPr="00593F6A">
        <w:rPr>
          <w:b/>
          <w:i/>
          <w:u w:val="single"/>
        </w:rPr>
        <w:t>Request</w:t>
      </w:r>
      <w:proofErr w:type="spellEnd"/>
      <w:r w:rsidRPr="00593F6A">
        <w:rPr>
          <w:b/>
          <w:i/>
          <w:u w:val="single"/>
        </w:rPr>
        <w:t xml:space="preserve"> for </w:t>
      </w:r>
      <w:proofErr w:type="spellStart"/>
      <w:r w:rsidRPr="00593F6A">
        <w:rPr>
          <w:b/>
          <w:i/>
          <w:u w:val="single"/>
        </w:rPr>
        <w:t>financial</w:t>
      </w:r>
      <w:proofErr w:type="spellEnd"/>
      <w:r w:rsidRPr="00593F6A">
        <w:rPr>
          <w:b/>
          <w:i/>
          <w:u w:val="single"/>
        </w:rPr>
        <w:t xml:space="preserve"> assistance </w:t>
      </w:r>
      <w:proofErr w:type="spellStart"/>
      <w:r w:rsidRPr="00593F6A">
        <w:rPr>
          <w:b/>
          <w:i/>
          <w:u w:val="single"/>
        </w:rPr>
        <w:t>from</w:t>
      </w:r>
      <w:proofErr w:type="spellEnd"/>
      <w:r w:rsidRPr="00593F6A">
        <w:rPr>
          <w:b/>
          <w:i/>
          <w:u w:val="single"/>
        </w:rPr>
        <w:t xml:space="preserve"> the </w:t>
      </w:r>
      <w:r w:rsidRPr="00593F6A">
        <w:rPr>
          <w:b/>
          <w:u w:val="single"/>
        </w:rPr>
        <w:t>Maison des Jeunes</w:t>
      </w:r>
    </w:p>
    <w:p w:rsidR="00B712C7" w:rsidRPr="00547FBD" w:rsidRDefault="00B712C7" w:rsidP="007F016B">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w:t>
      </w:r>
      <w:r>
        <w:rPr>
          <w:rFonts w:cstheme="minorHAnsi"/>
          <w:color w:val="000000"/>
        </w:rPr>
        <w:t xml:space="preserve">demande d’aide financière </w:t>
      </w:r>
      <w:r w:rsidRPr="00547FBD">
        <w:rPr>
          <w:rFonts w:cstheme="minorHAnsi"/>
          <w:color w:val="000000"/>
        </w:rPr>
        <w:t xml:space="preserve">datée du </w:t>
      </w:r>
      <w:r>
        <w:rPr>
          <w:rFonts w:cstheme="minorHAnsi"/>
          <w:color w:val="000000"/>
        </w:rPr>
        <w:t>30 novembre 2021</w:t>
      </w:r>
      <w:r w:rsidRPr="00547FBD">
        <w:rPr>
          <w:rFonts w:cstheme="minorHAnsi"/>
          <w:color w:val="000000"/>
        </w:rPr>
        <w:t xml:space="preserve"> que </w:t>
      </w:r>
      <w:r>
        <w:rPr>
          <w:rFonts w:cstheme="minorHAnsi"/>
          <w:color w:val="000000"/>
        </w:rPr>
        <w:t xml:space="preserve">la Maison des Jeunes </w:t>
      </w:r>
      <w:r w:rsidRPr="00547FBD">
        <w:rPr>
          <w:rFonts w:cstheme="minorHAnsi"/>
          <w:color w:val="000000"/>
        </w:rPr>
        <w:t>a fait</w:t>
      </w:r>
      <w:r>
        <w:rPr>
          <w:rFonts w:cstheme="minorHAnsi"/>
          <w:color w:val="000000"/>
        </w:rPr>
        <w:t>e</w:t>
      </w:r>
      <w:r w:rsidRPr="00547FBD">
        <w:rPr>
          <w:rFonts w:cstheme="minorHAnsi"/>
          <w:color w:val="000000"/>
        </w:rPr>
        <w:t xml:space="preserve"> parvenir à la municipalité;</w:t>
      </w:r>
    </w:p>
    <w:p w:rsidR="00B712C7" w:rsidRPr="00547FBD" w:rsidRDefault="00B712C7" w:rsidP="007F016B">
      <w:pPr>
        <w:spacing w:line="252" w:lineRule="auto"/>
        <w:ind w:left="2268" w:hanging="2268"/>
        <w:jc w:val="both"/>
        <w:rPr>
          <w:rFonts w:cstheme="minorHAnsi"/>
          <w:i/>
          <w:color w:val="000000"/>
          <w:lang w:val="en-CA"/>
        </w:rPr>
      </w:pPr>
      <w:r w:rsidRPr="00593F6A">
        <w:rPr>
          <w:rFonts w:cstheme="minorHAnsi"/>
          <w:i/>
          <w:color w:val="000000"/>
          <w:lang w:val="en-CA"/>
        </w:rPr>
        <w:t>WHERE</w:t>
      </w:r>
      <w:r w:rsidRPr="00547FBD">
        <w:rPr>
          <w:rFonts w:cstheme="minorHAnsi"/>
          <w:i/>
          <w:color w:val="000000"/>
          <w:lang w:val="en-CA"/>
        </w:rPr>
        <w:t>AS</w:t>
      </w:r>
      <w:r w:rsidRPr="00547FBD">
        <w:rPr>
          <w:rFonts w:cstheme="minorHAnsi"/>
          <w:i/>
          <w:color w:val="000000"/>
          <w:lang w:val="en-CA"/>
        </w:rPr>
        <w:tab/>
        <w:t xml:space="preserve">the </w:t>
      </w:r>
      <w:r w:rsidRPr="00044C37">
        <w:rPr>
          <w:rFonts w:cstheme="minorHAnsi"/>
          <w:i/>
          <w:color w:val="000000"/>
          <w:lang w:val="en-CA"/>
        </w:rPr>
        <w:t xml:space="preserve">request for financial assistance </w:t>
      </w:r>
      <w:r w:rsidRPr="00547FBD">
        <w:rPr>
          <w:rFonts w:cstheme="minorHAnsi"/>
          <w:i/>
          <w:color w:val="000000"/>
          <w:lang w:val="en-CA"/>
        </w:rPr>
        <w:t xml:space="preserve">dated </w:t>
      </w:r>
      <w:r>
        <w:rPr>
          <w:rFonts w:cstheme="minorHAnsi"/>
          <w:i/>
          <w:color w:val="000000"/>
          <w:lang w:val="en-CA"/>
        </w:rPr>
        <w:t>November 30, 2021,</w:t>
      </w:r>
      <w:r w:rsidRPr="00547FBD">
        <w:rPr>
          <w:rFonts w:cstheme="minorHAnsi"/>
          <w:i/>
          <w:color w:val="000000"/>
          <w:lang w:val="en-CA"/>
        </w:rPr>
        <w:t xml:space="preserve"> sent by the </w:t>
      </w:r>
      <w:r w:rsidRPr="00593F6A">
        <w:rPr>
          <w:rFonts w:cstheme="minorHAnsi"/>
          <w:color w:val="000000"/>
          <w:lang w:val="en-CA"/>
        </w:rPr>
        <w:t>Maison des Jeunes</w:t>
      </w:r>
      <w:r w:rsidRPr="00547FBD">
        <w:rPr>
          <w:rFonts w:cstheme="minorHAnsi"/>
          <w:i/>
          <w:color w:val="000000"/>
          <w:lang w:val="en-CA"/>
        </w:rPr>
        <w:t xml:space="preserve"> to the municipality;</w:t>
      </w:r>
    </w:p>
    <w:p w:rsidR="00B712C7" w:rsidRPr="00547FBD" w:rsidRDefault="00B712C7" w:rsidP="007F016B">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r>
      <w:r>
        <w:rPr>
          <w:rFonts w:cstheme="minorHAnsi"/>
          <w:color w:val="000000"/>
        </w:rPr>
        <w:t>l’analyse faite du rapport financier présenté par la Maison des Jeunes;</w:t>
      </w:r>
    </w:p>
    <w:p w:rsidR="00B712C7" w:rsidRPr="00547FBD" w:rsidRDefault="00B712C7" w:rsidP="007F016B">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3B4A3C">
        <w:rPr>
          <w:rFonts w:cstheme="minorHAnsi"/>
          <w:i/>
          <w:color w:val="000000"/>
          <w:lang w:val="en-CA"/>
        </w:rPr>
        <w:t>the analysis made of the financial report presented by the Maison des Jeunes;</w:t>
      </w:r>
    </w:p>
    <w:p w:rsidR="00B712C7" w:rsidRDefault="00B712C7" w:rsidP="007F016B">
      <w:pPr>
        <w:tabs>
          <w:tab w:val="left" w:pos="2268"/>
        </w:tabs>
        <w:spacing w:line="252" w:lineRule="auto"/>
        <w:ind w:left="2268" w:hanging="2268"/>
        <w:jc w:val="both"/>
        <w:rPr>
          <w:rFonts w:cstheme="minorHAnsi"/>
          <w:color w:val="000000"/>
        </w:rPr>
      </w:pPr>
      <w:r>
        <w:rPr>
          <w:rFonts w:cstheme="minorHAnsi"/>
          <w:color w:val="000000"/>
        </w:rPr>
        <w:t>ATTENDU</w:t>
      </w:r>
      <w:r>
        <w:rPr>
          <w:rFonts w:cstheme="minorHAnsi"/>
          <w:color w:val="000000"/>
        </w:rPr>
        <w:tab/>
        <w:t>la demande du conseil que les fonds octroyés servent à financer spécifiquement les activités pour les jeunes;</w:t>
      </w:r>
    </w:p>
    <w:p w:rsidR="00B712C7" w:rsidRPr="00C8751B" w:rsidRDefault="00B712C7" w:rsidP="007F016B">
      <w:pPr>
        <w:tabs>
          <w:tab w:val="left" w:pos="2268"/>
        </w:tabs>
        <w:spacing w:line="252" w:lineRule="auto"/>
        <w:ind w:left="2268" w:hanging="2268"/>
        <w:jc w:val="both"/>
        <w:rPr>
          <w:rFonts w:cstheme="minorHAnsi"/>
          <w:i/>
          <w:color w:val="000000"/>
          <w:lang w:val="en-CA"/>
        </w:rPr>
      </w:pPr>
      <w:r w:rsidRPr="00C8751B">
        <w:rPr>
          <w:rFonts w:cstheme="minorHAnsi"/>
          <w:i/>
          <w:color w:val="000000"/>
          <w:lang w:val="en-CA"/>
        </w:rPr>
        <w:t xml:space="preserve">WHEREAS </w:t>
      </w:r>
      <w:r w:rsidRPr="00C8751B">
        <w:rPr>
          <w:rFonts w:cstheme="minorHAnsi"/>
          <w:i/>
          <w:color w:val="000000"/>
          <w:lang w:val="en-CA"/>
        </w:rPr>
        <w:tab/>
        <w:t xml:space="preserve">the Council requested that the funding </w:t>
      </w:r>
      <w:proofErr w:type="gramStart"/>
      <w:r w:rsidRPr="00C8751B">
        <w:rPr>
          <w:rFonts w:cstheme="minorHAnsi"/>
          <w:i/>
          <w:color w:val="000000"/>
          <w:lang w:val="en-CA"/>
        </w:rPr>
        <w:t>be</w:t>
      </w:r>
      <w:proofErr w:type="gramEnd"/>
      <w:r w:rsidRPr="00C8751B">
        <w:rPr>
          <w:rFonts w:cstheme="minorHAnsi"/>
          <w:i/>
          <w:color w:val="000000"/>
          <w:lang w:val="en-CA"/>
        </w:rPr>
        <w:t xml:space="preserve"> used to specifically fund youth activities;</w:t>
      </w:r>
    </w:p>
    <w:p w:rsidR="00B712C7" w:rsidRPr="00CB48AF" w:rsidRDefault="00B712C7" w:rsidP="007F016B">
      <w:pPr>
        <w:tabs>
          <w:tab w:val="left" w:pos="2268"/>
        </w:tabs>
        <w:spacing w:line="252" w:lineRule="auto"/>
        <w:ind w:left="2268" w:hanging="2268"/>
        <w:jc w:val="both"/>
        <w:rPr>
          <w:rFonts w:cstheme="minorHAnsi"/>
          <w:color w:val="000000"/>
        </w:rPr>
      </w:pPr>
      <w:r>
        <w:rPr>
          <w:rFonts w:cstheme="minorHAnsi"/>
          <w:color w:val="000000"/>
        </w:rPr>
        <w:lastRenderedPageBreak/>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Isabelle Brisson</w:t>
      </w:r>
      <w:r w:rsidRPr="00547FBD">
        <w:rPr>
          <w:rFonts w:cstheme="minorHAnsi"/>
          <w:color w:val="000000"/>
        </w:rPr>
        <w:t xml:space="preserve"> et résolu d’octroyer une aide financière de </w:t>
      </w:r>
      <w:r>
        <w:rPr>
          <w:rFonts w:cstheme="minorHAnsi"/>
          <w:color w:val="000000"/>
        </w:rPr>
        <w:t>2 000$</w:t>
      </w:r>
      <w:r w:rsidRPr="00547FBD">
        <w:rPr>
          <w:rFonts w:cstheme="minorHAnsi"/>
          <w:color w:val="000000"/>
        </w:rPr>
        <w:t xml:space="preserve"> </w:t>
      </w:r>
      <w:r>
        <w:rPr>
          <w:rFonts w:cstheme="minorHAnsi"/>
          <w:color w:val="000000"/>
        </w:rPr>
        <w:t xml:space="preserve">à la Maison des Jeunes.  </w:t>
      </w:r>
      <w:r w:rsidRPr="00CB48AF">
        <w:rPr>
          <w:rFonts w:cstheme="minorHAnsi"/>
          <w:color w:val="000000"/>
        </w:rPr>
        <w:t>Les fonds nécessaires seront prélevés au poste budgétaire 02.701.91.999.</w:t>
      </w:r>
    </w:p>
    <w:p w:rsidR="00B712C7" w:rsidRPr="00547FBD" w:rsidRDefault="00B712C7" w:rsidP="007F016B">
      <w:pPr>
        <w:tabs>
          <w:tab w:val="left" w:pos="2268"/>
        </w:tabs>
        <w:spacing w:line="252" w:lineRule="auto"/>
        <w:ind w:left="2268" w:hanging="2268"/>
        <w:jc w:val="both"/>
        <w:rPr>
          <w:rFonts w:cstheme="minorHAnsi"/>
          <w:i/>
          <w:color w:val="000000"/>
          <w:lang w:val="en-CA"/>
        </w:rPr>
      </w:pPr>
      <w:r w:rsidRPr="00CB48AF">
        <w:rPr>
          <w:rFonts w:cstheme="minorHAnsi"/>
          <w:i/>
          <w:color w:val="000000"/>
        </w:rPr>
        <w:t>THEREFORE</w:t>
      </w:r>
      <w:r w:rsidRPr="00CB48AF">
        <w:rPr>
          <w:rFonts w:cstheme="minorHAnsi"/>
          <w:i/>
          <w:color w:val="000000"/>
        </w:rPr>
        <w:tab/>
      </w:r>
      <w:proofErr w:type="spellStart"/>
      <w:r w:rsidRPr="00CB48AF">
        <w:rPr>
          <w:rFonts w:cstheme="minorHAnsi"/>
          <w:i/>
          <w:color w:val="000000"/>
        </w:rPr>
        <w:t>it</w:t>
      </w:r>
      <w:proofErr w:type="spellEnd"/>
      <w:r w:rsidRPr="00CB48AF">
        <w:rPr>
          <w:rFonts w:cstheme="minorHAnsi"/>
          <w:i/>
          <w:color w:val="000000"/>
        </w:rPr>
        <w:t xml:space="preserve"> </w:t>
      </w:r>
      <w:proofErr w:type="spellStart"/>
      <w:r w:rsidRPr="00CB48AF">
        <w:rPr>
          <w:rFonts w:cstheme="minorHAnsi"/>
          <w:i/>
          <w:color w:val="000000"/>
        </w:rPr>
        <w:t>is</w:t>
      </w:r>
      <w:proofErr w:type="spellEnd"/>
      <w:r w:rsidRPr="00CB48AF">
        <w:rPr>
          <w:rFonts w:cstheme="minorHAnsi"/>
          <w:i/>
          <w:color w:val="000000"/>
        </w:rPr>
        <w:t xml:space="preserve"> </w:t>
      </w:r>
      <w:proofErr w:type="spellStart"/>
      <w:r w:rsidRPr="00CB48AF">
        <w:rPr>
          <w:rFonts w:cstheme="minorHAnsi"/>
          <w:i/>
          <w:color w:val="000000"/>
        </w:rPr>
        <w:t>proposed</w:t>
      </w:r>
      <w:proofErr w:type="spellEnd"/>
      <w:r w:rsidRPr="00CB48AF">
        <w:rPr>
          <w:rFonts w:cstheme="minorHAnsi"/>
          <w:i/>
          <w:color w:val="000000"/>
        </w:rPr>
        <w:t xml:space="preserve"> by </w:t>
      </w:r>
      <w:proofErr w:type="spellStart"/>
      <w:r w:rsidRPr="00CB48AF">
        <w:rPr>
          <w:rFonts w:cstheme="minorHAnsi"/>
          <w:i/>
          <w:color w:val="000000"/>
        </w:rPr>
        <w:t>Councillor</w:t>
      </w:r>
      <w:proofErr w:type="spellEnd"/>
      <w:r w:rsidRPr="00CB48AF">
        <w:rPr>
          <w:rFonts w:cstheme="minorHAnsi"/>
          <w:i/>
          <w:color w:val="000000"/>
        </w:rPr>
        <w:t xml:space="preserve"> Isabelle Brisson and </w:t>
      </w:r>
      <w:proofErr w:type="spellStart"/>
      <w:r w:rsidRPr="00CB48AF">
        <w:rPr>
          <w:rFonts w:cstheme="minorHAnsi"/>
          <w:i/>
          <w:color w:val="000000"/>
        </w:rPr>
        <w:t>resolved</w:t>
      </w:r>
      <w:proofErr w:type="spellEnd"/>
      <w:r w:rsidRPr="00CB48AF">
        <w:rPr>
          <w:rFonts w:cstheme="minorHAnsi"/>
          <w:i/>
          <w:color w:val="000000"/>
        </w:rPr>
        <w:t xml:space="preserve"> to </w:t>
      </w:r>
      <w:proofErr w:type="spellStart"/>
      <w:r w:rsidRPr="00CB48AF">
        <w:rPr>
          <w:rFonts w:cstheme="minorHAnsi"/>
          <w:i/>
          <w:color w:val="000000"/>
        </w:rPr>
        <w:t>grant</w:t>
      </w:r>
      <w:proofErr w:type="spellEnd"/>
      <w:r w:rsidRPr="00CB48AF">
        <w:rPr>
          <w:rFonts w:cstheme="minorHAnsi"/>
          <w:i/>
          <w:color w:val="000000"/>
        </w:rPr>
        <w:t xml:space="preserve"> </w:t>
      </w:r>
      <w:proofErr w:type="spellStart"/>
      <w:r w:rsidRPr="00CB48AF">
        <w:rPr>
          <w:rFonts w:cstheme="minorHAnsi"/>
          <w:i/>
          <w:color w:val="000000"/>
        </w:rPr>
        <w:t>financial</w:t>
      </w:r>
      <w:proofErr w:type="spellEnd"/>
      <w:r w:rsidRPr="00CB48AF">
        <w:rPr>
          <w:rFonts w:cstheme="minorHAnsi"/>
          <w:i/>
          <w:color w:val="000000"/>
        </w:rPr>
        <w:t xml:space="preserve"> assistance of $2 000 to the </w:t>
      </w:r>
      <w:r w:rsidRPr="00CB48AF">
        <w:rPr>
          <w:rFonts w:cstheme="minorHAnsi"/>
          <w:color w:val="000000"/>
        </w:rPr>
        <w:t>Maison des Jeunes</w:t>
      </w:r>
      <w:r w:rsidRPr="00CB48AF">
        <w:rPr>
          <w:rFonts w:cstheme="minorHAnsi"/>
          <w:i/>
          <w:color w:val="000000"/>
        </w:rPr>
        <w:t xml:space="preserve">.  </w:t>
      </w:r>
      <w:r>
        <w:rPr>
          <w:rFonts w:cstheme="minorHAnsi"/>
          <w:i/>
          <w:color w:val="000000"/>
          <w:lang w:val="en-CA"/>
        </w:rPr>
        <w:t xml:space="preserve">The necessary funds will be taken from budget item </w:t>
      </w:r>
      <w:r w:rsidRPr="00B314BB">
        <w:rPr>
          <w:rFonts w:cstheme="minorHAnsi"/>
          <w:i/>
          <w:color w:val="000000"/>
          <w:lang w:val="en-CA"/>
        </w:rPr>
        <w:t>02.701.91.999</w:t>
      </w:r>
      <w:r>
        <w:rPr>
          <w:rFonts w:cstheme="minorHAnsi"/>
          <w:i/>
          <w:color w:val="000000"/>
          <w:lang w:val="en-CA"/>
        </w:rPr>
        <w:t>.</w:t>
      </w:r>
    </w:p>
    <w:p w:rsidR="00BF02CF" w:rsidRPr="00B712C7" w:rsidRDefault="00BF02CF" w:rsidP="007F016B">
      <w:pPr>
        <w:spacing w:after="0" w:line="252" w:lineRule="auto"/>
        <w:jc w:val="right"/>
        <w:rPr>
          <w:rFonts w:cstheme="minorHAnsi"/>
          <w:lang w:val="en-CA"/>
        </w:rPr>
      </w:pPr>
      <w:proofErr w:type="spellStart"/>
      <w:r w:rsidRPr="00B712C7">
        <w:rPr>
          <w:rFonts w:cstheme="minorHAnsi"/>
          <w:lang w:val="en-CA"/>
        </w:rPr>
        <w:t>Adopté</w:t>
      </w:r>
      <w:proofErr w:type="spellEnd"/>
      <w:r w:rsidRPr="00B712C7">
        <w:rPr>
          <w:rFonts w:cstheme="minorHAnsi"/>
          <w:lang w:val="en-CA"/>
        </w:rPr>
        <w:t xml:space="preserve"> à </w:t>
      </w:r>
      <w:proofErr w:type="spellStart"/>
      <w:r w:rsidRPr="00B712C7">
        <w:rPr>
          <w:rFonts w:cstheme="minorHAnsi"/>
          <w:lang w:val="en-CA"/>
        </w:rPr>
        <w:t>l’unanimité</w:t>
      </w:r>
      <w:proofErr w:type="spellEnd"/>
      <w:r w:rsidRPr="00B712C7">
        <w:rPr>
          <w:rFonts w:cstheme="minorHAnsi"/>
          <w:lang w:val="en-CA"/>
        </w:rPr>
        <w:t xml:space="preserve"> des </w:t>
      </w:r>
      <w:proofErr w:type="spellStart"/>
      <w:r w:rsidRPr="00B712C7">
        <w:rPr>
          <w:rFonts w:cstheme="minorHAnsi"/>
          <w:lang w:val="en-CA"/>
        </w:rPr>
        <w:t>conseillers</w:t>
      </w:r>
      <w:proofErr w:type="spellEnd"/>
    </w:p>
    <w:p w:rsidR="00BF02CF" w:rsidRPr="00BF02CF" w:rsidRDefault="00BF02CF" w:rsidP="007F016B">
      <w:pPr>
        <w:spacing w:after="0" w:line="252" w:lineRule="auto"/>
        <w:jc w:val="right"/>
        <w:rPr>
          <w:rFonts w:cstheme="minorHAnsi"/>
          <w:i/>
          <w:lang w:val="en-CA"/>
        </w:rPr>
      </w:pPr>
      <w:r w:rsidRPr="00BF02CF">
        <w:rPr>
          <w:rFonts w:cstheme="minorHAnsi"/>
          <w:i/>
          <w:lang w:val="en-CA"/>
        </w:rPr>
        <w:t>Adopted unanimously by councillors</w:t>
      </w:r>
    </w:p>
    <w:p w:rsidR="00D673D1" w:rsidRPr="007C7917" w:rsidRDefault="00D673D1" w:rsidP="007F016B">
      <w:pPr>
        <w:spacing w:after="0" w:line="252" w:lineRule="auto"/>
        <w:jc w:val="both"/>
        <w:rPr>
          <w:rFonts w:eastAsia="Times New Roman" w:cstheme="minorHAnsi"/>
          <w:color w:val="000000"/>
          <w:lang w:val="en-CA" w:eastAsia="fr-CA"/>
        </w:rPr>
      </w:pPr>
    </w:p>
    <w:p w:rsidR="00FD6444" w:rsidRPr="007C7917" w:rsidRDefault="00FD6444" w:rsidP="007F016B">
      <w:pPr>
        <w:spacing w:after="0" w:line="252" w:lineRule="auto"/>
        <w:rPr>
          <w:b/>
          <w:u w:val="single"/>
          <w:lang w:val="en-CA"/>
        </w:rPr>
      </w:pPr>
      <w:r w:rsidRPr="007C7917">
        <w:rPr>
          <w:rFonts w:cs="Arial"/>
          <w:b/>
          <w:sz w:val="21"/>
          <w:szCs w:val="21"/>
          <w:u w:val="single"/>
          <w:lang w:val="en-CA"/>
        </w:rPr>
        <w:t>CERTIFICAT DU SECRÉTAIRE-TRÉSORIER</w:t>
      </w:r>
    </w:p>
    <w:p w:rsidR="00FD6444" w:rsidRPr="007C7917" w:rsidRDefault="00FD6444" w:rsidP="007F016B">
      <w:pPr>
        <w:spacing w:line="252" w:lineRule="auto"/>
        <w:jc w:val="both"/>
        <w:outlineLvl w:val="0"/>
        <w:rPr>
          <w:rFonts w:cs="Arial"/>
          <w:b/>
          <w:sz w:val="21"/>
          <w:szCs w:val="21"/>
          <w:u w:val="single"/>
          <w:lang w:val="en-CA"/>
        </w:rPr>
      </w:pPr>
      <w:r w:rsidRPr="007C7917">
        <w:rPr>
          <w:rFonts w:cs="Arial"/>
          <w:b/>
          <w:i/>
          <w:sz w:val="21"/>
          <w:szCs w:val="21"/>
          <w:u w:val="single"/>
          <w:lang w:val="en-CA"/>
        </w:rPr>
        <w:t>SECRETARY-TREASURER CERTIFICATE</w:t>
      </w:r>
    </w:p>
    <w:p w:rsidR="00CF4075" w:rsidRPr="00955F92" w:rsidRDefault="00CF4075" w:rsidP="007F016B">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7F016B">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7F016B">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7F016B">
      <w:pPr>
        <w:spacing w:after="0" w:line="252" w:lineRule="auto"/>
        <w:jc w:val="both"/>
        <w:outlineLvl w:val="0"/>
        <w:rPr>
          <w:rFonts w:cstheme="minorHAnsi"/>
          <w:b/>
          <w:i/>
          <w:u w:val="single"/>
        </w:rPr>
      </w:pPr>
    </w:p>
    <w:p w:rsidR="004E0C50" w:rsidRPr="00B40ABD" w:rsidRDefault="004E0C50" w:rsidP="007F016B">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rsidR="00276823" w:rsidRPr="00B40ABD" w:rsidRDefault="00276823" w:rsidP="007F016B">
      <w:pPr>
        <w:tabs>
          <w:tab w:val="left" w:pos="1418"/>
        </w:tabs>
        <w:spacing w:after="0" w:line="252" w:lineRule="auto"/>
        <w:rPr>
          <w:rFonts w:eastAsia="Times New Roman" w:cstheme="minorHAnsi"/>
          <w:lang w:eastAsia="fr-CA"/>
        </w:rPr>
      </w:pPr>
    </w:p>
    <w:p w:rsidR="00B712C7" w:rsidRPr="00230CA7" w:rsidRDefault="00B712C7" w:rsidP="007F016B">
      <w:pPr>
        <w:pStyle w:val="Sansinterligne"/>
        <w:spacing w:line="252" w:lineRule="auto"/>
        <w:jc w:val="both"/>
        <w:rPr>
          <w:rFonts w:cs="Arial"/>
          <w:b/>
          <w:u w:val="single"/>
        </w:rPr>
      </w:pPr>
      <w:r>
        <w:rPr>
          <w:rFonts w:cs="Arial"/>
          <w:b/>
          <w:u w:val="single"/>
        </w:rPr>
        <w:t>2021-12-446</w:t>
      </w:r>
      <w:r w:rsidRPr="00230CA7">
        <w:rPr>
          <w:rFonts w:cs="Arial"/>
          <w:b/>
          <w:u w:val="single"/>
        </w:rPr>
        <w:tab/>
        <w:t>Levée de la séance</w:t>
      </w:r>
    </w:p>
    <w:p w:rsidR="00B712C7" w:rsidRPr="00230CA7" w:rsidRDefault="00B712C7" w:rsidP="007F016B">
      <w:pPr>
        <w:pStyle w:val="Sansinterligne"/>
        <w:spacing w:line="252" w:lineRule="auto"/>
        <w:jc w:val="both"/>
        <w:rPr>
          <w:rFonts w:cs="Arial"/>
          <w:b/>
          <w:u w:val="single"/>
        </w:rPr>
      </w:pPr>
    </w:p>
    <w:p w:rsidR="00B712C7" w:rsidRPr="00460765" w:rsidRDefault="00B712C7" w:rsidP="007F016B">
      <w:pPr>
        <w:pStyle w:val="Sansinterligne"/>
        <w:spacing w:line="252" w:lineRule="auto"/>
        <w:jc w:val="both"/>
        <w:rPr>
          <w:rFonts w:cs="Arial"/>
          <w:b/>
          <w:i/>
          <w:u w:val="single"/>
        </w:rPr>
      </w:pPr>
      <w:r w:rsidRPr="00460765">
        <w:rPr>
          <w:rFonts w:cs="Arial"/>
          <w:b/>
          <w:i/>
          <w:u w:val="single"/>
        </w:rPr>
        <w:t>2021-12-</w:t>
      </w:r>
      <w:r>
        <w:rPr>
          <w:rFonts w:cs="Arial"/>
          <w:b/>
          <w:i/>
          <w:u w:val="single"/>
        </w:rPr>
        <w:t>446</w:t>
      </w:r>
      <w:r w:rsidRPr="00460765">
        <w:rPr>
          <w:rFonts w:cs="Arial"/>
          <w:b/>
          <w:i/>
          <w:u w:val="single"/>
        </w:rPr>
        <w:tab/>
      </w:r>
      <w:proofErr w:type="spellStart"/>
      <w:r w:rsidRPr="00460765">
        <w:rPr>
          <w:rFonts w:cs="Arial"/>
          <w:b/>
          <w:i/>
          <w:u w:val="single"/>
        </w:rPr>
        <w:t>Closure</w:t>
      </w:r>
      <w:proofErr w:type="spellEnd"/>
      <w:r w:rsidRPr="00460765">
        <w:rPr>
          <w:rFonts w:cs="Arial"/>
          <w:b/>
          <w:i/>
          <w:u w:val="single"/>
        </w:rPr>
        <w:t xml:space="preserve"> of the session</w:t>
      </w:r>
    </w:p>
    <w:p w:rsidR="00B712C7" w:rsidRPr="00460765" w:rsidRDefault="00B712C7" w:rsidP="007F016B">
      <w:pPr>
        <w:pStyle w:val="Sansinterligne"/>
        <w:spacing w:line="252" w:lineRule="auto"/>
        <w:jc w:val="both"/>
        <w:rPr>
          <w:rFonts w:cs="Arial"/>
        </w:rPr>
      </w:pPr>
    </w:p>
    <w:p w:rsidR="00B712C7" w:rsidRPr="00230CA7" w:rsidRDefault="00B712C7" w:rsidP="007F016B">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19h50.</w:t>
      </w:r>
    </w:p>
    <w:p w:rsidR="00B712C7" w:rsidRPr="00230CA7" w:rsidRDefault="00B712C7" w:rsidP="007F016B">
      <w:pPr>
        <w:pStyle w:val="Sansinterligne"/>
        <w:spacing w:line="252" w:lineRule="auto"/>
        <w:jc w:val="both"/>
        <w:rPr>
          <w:rFonts w:cs="Arial"/>
        </w:rPr>
      </w:pPr>
    </w:p>
    <w:p w:rsidR="00B712C7" w:rsidRPr="00230CA7" w:rsidRDefault="00B712C7" w:rsidP="007F016B">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7:50</w:t>
      </w:r>
      <w:r w:rsidRPr="00230CA7">
        <w:rPr>
          <w:rFonts w:cs="Arial"/>
          <w:i/>
          <w:lang w:val="en-CA"/>
        </w:rPr>
        <w:t xml:space="preserve"> pm.</w:t>
      </w:r>
    </w:p>
    <w:p w:rsidR="003069FC" w:rsidRPr="00B712C7" w:rsidRDefault="003069FC" w:rsidP="007F016B">
      <w:pPr>
        <w:tabs>
          <w:tab w:val="left" w:pos="1418"/>
        </w:tabs>
        <w:spacing w:after="0" w:line="252" w:lineRule="auto"/>
        <w:rPr>
          <w:rFonts w:eastAsia="Times New Roman" w:cstheme="minorHAnsi"/>
          <w:lang w:val="en-CA" w:eastAsia="fr-CA"/>
        </w:rPr>
      </w:pPr>
    </w:p>
    <w:p w:rsidR="00BF02CF" w:rsidRDefault="00BF02CF" w:rsidP="007F016B">
      <w:pPr>
        <w:spacing w:after="0" w:line="252" w:lineRule="auto"/>
        <w:jc w:val="right"/>
        <w:rPr>
          <w:rFonts w:cstheme="minorHAnsi"/>
        </w:rPr>
      </w:pPr>
      <w:r w:rsidRPr="00AB397E">
        <w:rPr>
          <w:rFonts w:cstheme="minorHAnsi"/>
        </w:rPr>
        <w:t>Adopté à l’unanimité des conseillers</w:t>
      </w:r>
    </w:p>
    <w:p w:rsidR="00BF02CF" w:rsidRDefault="00BF02CF" w:rsidP="007F016B">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7F016B">
      <w:pPr>
        <w:tabs>
          <w:tab w:val="left" w:pos="1418"/>
        </w:tabs>
        <w:spacing w:after="0" w:line="252" w:lineRule="auto"/>
        <w:rPr>
          <w:rFonts w:eastAsia="Times New Roman" w:cstheme="minorHAnsi"/>
          <w:lang w:eastAsia="fr-CA"/>
        </w:rPr>
      </w:pPr>
    </w:p>
    <w:p w:rsidR="00B76785" w:rsidRPr="00B40ABD" w:rsidRDefault="00B76785" w:rsidP="007F016B">
      <w:pPr>
        <w:tabs>
          <w:tab w:val="left" w:pos="1418"/>
        </w:tabs>
        <w:spacing w:after="0" w:line="252" w:lineRule="auto"/>
        <w:rPr>
          <w:rFonts w:eastAsia="Times New Roman" w:cstheme="minorHAnsi"/>
          <w:lang w:eastAsia="fr-CA"/>
        </w:rPr>
      </w:pPr>
    </w:p>
    <w:p w:rsidR="00B76785" w:rsidRPr="00B40ABD" w:rsidRDefault="00B76785" w:rsidP="007F016B">
      <w:pPr>
        <w:tabs>
          <w:tab w:val="left" w:pos="1418"/>
        </w:tabs>
        <w:spacing w:after="0" w:line="252" w:lineRule="auto"/>
        <w:rPr>
          <w:rFonts w:eastAsia="Times New Roman" w:cstheme="minorHAnsi"/>
          <w:lang w:eastAsia="fr-CA"/>
        </w:rPr>
      </w:pPr>
    </w:p>
    <w:p w:rsidR="00B76785" w:rsidRPr="00B40ABD" w:rsidRDefault="00B76785" w:rsidP="007F016B">
      <w:pPr>
        <w:spacing w:after="0" w:line="252" w:lineRule="auto"/>
        <w:rPr>
          <w:rFonts w:cstheme="minorHAnsi"/>
        </w:rPr>
      </w:pPr>
    </w:p>
    <w:p w:rsidR="00B76785" w:rsidRPr="00B40ABD" w:rsidRDefault="00B76785" w:rsidP="007F016B">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494163">
        <w:tc>
          <w:tcPr>
            <w:tcW w:w="2970" w:type="dxa"/>
            <w:tcBorders>
              <w:top w:val="single" w:sz="4" w:space="0" w:color="auto"/>
            </w:tcBorders>
          </w:tcPr>
          <w:p w:rsidR="00B76785" w:rsidRPr="00B40ABD" w:rsidRDefault="00B76785" w:rsidP="007F016B">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7F016B">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7F016B">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7F016B">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7F016B">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7F016B">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63" w:rsidRDefault="00494163" w:rsidP="00A42C7F">
      <w:pPr>
        <w:spacing w:after="0" w:line="240" w:lineRule="auto"/>
      </w:pPr>
      <w:r>
        <w:separator/>
      </w:r>
    </w:p>
  </w:endnote>
  <w:endnote w:type="continuationSeparator" w:id="0">
    <w:p w:rsidR="00494163" w:rsidRDefault="00494163"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NewPSMT">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63" w:rsidRDefault="00494163" w:rsidP="00A42C7F">
      <w:pPr>
        <w:spacing w:after="0" w:line="240" w:lineRule="auto"/>
      </w:pPr>
      <w:r>
        <w:separator/>
      </w:r>
    </w:p>
  </w:footnote>
  <w:footnote w:type="continuationSeparator" w:id="0">
    <w:p w:rsidR="00494163" w:rsidRDefault="00494163"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63" w:rsidRPr="00477AC9" w:rsidRDefault="00494163"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494163" w:rsidRPr="00477AC9" w:rsidRDefault="00494163"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le</w:t>
    </w:r>
    <w:proofErr w:type="gramEnd"/>
    <w:r>
      <w:rPr>
        <w:rFonts w:asciiTheme="minorHAnsi" w:hAnsiTheme="minorHAnsi" w:cs="Arial"/>
        <w:i/>
        <w:sz w:val="18"/>
        <w:szCs w:val="18"/>
      </w:rPr>
      <w:t xml:space="preserve"> 14 décembre</w:t>
    </w:r>
    <w:r w:rsidRPr="00477AC9">
      <w:rPr>
        <w:rFonts w:asciiTheme="minorHAnsi" w:hAnsiTheme="minorHAnsi" w:cs="Arial"/>
        <w:i/>
        <w:sz w:val="18"/>
        <w:szCs w:val="18"/>
      </w:rPr>
      <w:t xml:space="preserve"> </w:t>
    </w:r>
    <w:r>
      <w:rPr>
        <w:rFonts w:asciiTheme="minorHAnsi" w:hAnsiTheme="minorHAnsi" w:cs="Arial"/>
        <w:i/>
        <w:sz w:val="18"/>
        <w:szCs w:val="18"/>
      </w:rPr>
      <w:t>2021</w:t>
    </w:r>
  </w:p>
  <w:p w:rsidR="00494163" w:rsidRPr="00477AC9" w:rsidRDefault="00494163"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10228F" w:rsidRPr="0010228F">
      <w:rPr>
        <w:rFonts w:asciiTheme="minorHAnsi" w:hAnsiTheme="minorHAnsi" w:cs="Arial"/>
        <w:i/>
        <w:noProof/>
        <w:sz w:val="18"/>
        <w:szCs w:val="18"/>
        <w:lang w:val="fr-FR"/>
      </w:rPr>
      <w:t>36</w:t>
    </w:r>
    <w:r w:rsidRPr="00477AC9">
      <w:rPr>
        <w:rFonts w:asciiTheme="minorHAnsi" w:hAnsiTheme="minorHAnsi" w:cs="Arial"/>
        <w:i/>
        <w:sz w:val="18"/>
        <w:szCs w:val="18"/>
      </w:rPr>
      <w:fldChar w:fldCharType="end"/>
    </w:r>
  </w:p>
  <w:p w:rsidR="00494163" w:rsidRPr="00477AC9" w:rsidRDefault="00494163" w:rsidP="00A42C7F">
    <w:pPr>
      <w:pStyle w:val="En-tte"/>
      <w:rPr>
        <w:rFonts w:asciiTheme="minorHAnsi" w:hAnsiTheme="minorHAnsi" w:cs="Arial"/>
        <w:i/>
        <w:sz w:val="18"/>
        <w:szCs w:val="18"/>
      </w:rPr>
    </w:pPr>
  </w:p>
  <w:p w:rsidR="00494163" w:rsidRDefault="00494163"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A400F50"/>
    <w:multiLevelType w:val="multilevel"/>
    <w:tmpl w:val="9FB2EFCC"/>
    <w:lvl w:ilvl="0">
      <w:start w:val="6"/>
      <w:numFmt w:val="decimal"/>
      <w:lvlText w:val="%1"/>
      <w:lvlJc w:val="left"/>
      <w:pPr>
        <w:ind w:left="808" w:hanging="708"/>
      </w:pPr>
      <w:rPr>
        <w:rFonts w:hint="default"/>
        <w:lang w:val="fr-CA" w:eastAsia="en-US" w:bidi="ar-SA"/>
      </w:rPr>
    </w:lvl>
    <w:lvl w:ilvl="1">
      <w:start w:val="1"/>
      <w:numFmt w:val="decimal"/>
      <w:lvlText w:val="%1.%2"/>
      <w:lvlJc w:val="left"/>
      <w:pPr>
        <w:ind w:left="808" w:hanging="708"/>
      </w:pPr>
      <w:rPr>
        <w:rFonts w:asciiTheme="minorHAnsi" w:eastAsia="Arial" w:hAnsiTheme="minorHAnsi" w:cstheme="minorHAnsi" w:hint="default"/>
        <w:b w:val="0"/>
        <w:bCs w:val="0"/>
        <w:i w:val="0"/>
        <w:iCs w:val="0"/>
        <w:w w:val="100"/>
        <w:sz w:val="22"/>
        <w:szCs w:val="22"/>
        <w:lang w:val="fr-CA" w:eastAsia="en-US" w:bidi="ar-SA"/>
      </w:rPr>
    </w:lvl>
    <w:lvl w:ilvl="2">
      <w:numFmt w:val="bullet"/>
      <w:lvlText w:val="•"/>
      <w:lvlJc w:val="left"/>
      <w:pPr>
        <w:ind w:left="2412" w:hanging="708"/>
      </w:pPr>
      <w:rPr>
        <w:rFonts w:hint="default"/>
        <w:lang w:val="fr-CA" w:eastAsia="en-US" w:bidi="ar-SA"/>
      </w:rPr>
    </w:lvl>
    <w:lvl w:ilvl="3">
      <w:numFmt w:val="bullet"/>
      <w:lvlText w:val="•"/>
      <w:lvlJc w:val="left"/>
      <w:pPr>
        <w:ind w:left="3218" w:hanging="708"/>
      </w:pPr>
      <w:rPr>
        <w:rFonts w:hint="default"/>
        <w:lang w:val="fr-CA" w:eastAsia="en-US" w:bidi="ar-SA"/>
      </w:rPr>
    </w:lvl>
    <w:lvl w:ilvl="4">
      <w:numFmt w:val="bullet"/>
      <w:lvlText w:val="•"/>
      <w:lvlJc w:val="left"/>
      <w:pPr>
        <w:ind w:left="4024" w:hanging="708"/>
      </w:pPr>
      <w:rPr>
        <w:rFonts w:hint="default"/>
        <w:lang w:val="fr-CA" w:eastAsia="en-US" w:bidi="ar-SA"/>
      </w:rPr>
    </w:lvl>
    <w:lvl w:ilvl="5">
      <w:numFmt w:val="bullet"/>
      <w:lvlText w:val="•"/>
      <w:lvlJc w:val="left"/>
      <w:pPr>
        <w:ind w:left="4830" w:hanging="708"/>
      </w:pPr>
      <w:rPr>
        <w:rFonts w:hint="default"/>
        <w:lang w:val="fr-CA" w:eastAsia="en-US" w:bidi="ar-SA"/>
      </w:rPr>
    </w:lvl>
    <w:lvl w:ilvl="6">
      <w:numFmt w:val="bullet"/>
      <w:lvlText w:val="•"/>
      <w:lvlJc w:val="left"/>
      <w:pPr>
        <w:ind w:left="5636" w:hanging="708"/>
      </w:pPr>
      <w:rPr>
        <w:rFonts w:hint="default"/>
        <w:lang w:val="fr-CA" w:eastAsia="en-US" w:bidi="ar-SA"/>
      </w:rPr>
    </w:lvl>
    <w:lvl w:ilvl="7">
      <w:numFmt w:val="bullet"/>
      <w:lvlText w:val="•"/>
      <w:lvlJc w:val="left"/>
      <w:pPr>
        <w:ind w:left="6442" w:hanging="708"/>
      </w:pPr>
      <w:rPr>
        <w:rFonts w:hint="default"/>
        <w:lang w:val="fr-CA" w:eastAsia="en-US" w:bidi="ar-SA"/>
      </w:rPr>
    </w:lvl>
    <w:lvl w:ilvl="8">
      <w:numFmt w:val="bullet"/>
      <w:lvlText w:val="•"/>
      <w:lvlJc w:val="left"/>
      <w:pPr>
        <w:ind w:left="7248" w:hanging="708"/>
      </w:pPr>
      <w:rPr>
        <w:rFonts w:hint="default"/>
        <w:lang w:val="fr-CA" w:eastAsia="en-US" w:bidi="ar-SA"/>
      </w:rPr>
    </w:lvl>
  </w:abstractNum>
  <w:abstractNum w:abstractNumId="15">
    <w:nsid w:val="2D7C3509"/>
    <w:multiLevelType w:val="multilevel"/>
    <w:tmpl w:val="D540A9E0"/>
    <w:lvl w:ilvl="0">
      <w:start w:val="5"/>
      <w:numFmt w:val="decimal"/>
      <w:lvlText w:val="%1"/>
      <w:lvlJc w:val="left"/>
      <w:pPr>
        <w:ind w:left="100" w:hanging="708"/>
      </w:pPr>
      <w:rPr>
        <w:rFonts w:hint="default"/>
        <w:lang w:val="fr-CA" w:eastAsia="en-US" w:bidi="ar-SA"/>
      </w:rPr>
    </w:lvl>
    <w:lvl w:ilvl="1">
      <w:start w:val="1"/>
      <w:numFmt w:val="decimal"/>
      <w:lvlText w:val="%1.%2"/>
      <w:lvlJc w:val="left"/>
      <w:pPr>
        <w:ind w:left="100" w:hanging="708"/>
      </w:pPr>
      <w:rPr>
        <w:rFonts w:asciiTheme="minorHAnsi" w:eastAsia="Arial" w:hAnsiTheme="minorHAnsi" w:cstheme="minorHAnsi" w:hint="default"/>
        <w:b w:val="0"/>
        <w:bCs w:val="0"/>
        <w:i w:val="0"/>
        <w:iCs w:val="0"/>
        <w:w w:val="100"/>
        <w:sz w:val="22"/>
        <w:szCs w:val="22"/>
        <w:lang w:val="fr-CA" w:eastAsia="en-US" w:bidi="ar-SA"/>
      </w:rPr>
    </w:lvl>
    <w:lvl w:ilvl="2">
      <w:numFmt w:val="bullet"/>
      <w:lvlText w:val="•"/>
      <w:lvlJc w:val="left"/>
      <w:pPr>
        <w:ind w:left="1852" w:hanging="708"/>
      </w:pPr>
      <w:rPr>
        <w:rFonts w:hint="default"/>
        <w:lang w:val="fr-CA" w:eastAsia="en-US" w:bidi="ar-SA"/>
      </w:rPr>
    </w:lvl>
    <w:lvl w:ilvl="3">
      <w:numFmt w:val="bullet"/>
      <w:lvlText w:val="•"/>
      <w:lvlJc w:val="left"/>
      <w:pPr>
        <w:ind w:left="2728" w:hanging="708"/>
      </w:pPr>
      <w:rPr>
        <w:rFonts w:hint="default"/>
        <w:lang w:val="fr-CA" w:eastAsia="en-US" w:bidi="ar-SA"/>
      </w:rPr>
    </w:lvl>
    <w:lvl w:ilvl="4">
      <w:numFmt w:val="bullet"/>
      <w:lvlText w:val="•"/>
      <w:lvlJc w:val="left"/>
      <w:pPr>
        <w:ind w:left="3604" w:hanging="708"/>
      </w:pPr>
      <w:rPr>
        <w:rFonts w:hint="default"/>
        <w:lang w:val="fr-CA" w:eastAsia="en-US" w:bidi="ar-SA"/>
      </w:rPr>
    </w:lvl>
    <w:lvl w:ilvl="5">
      <w:numFmt w:val="bullet"/>
      <w:lvlText w:val="•"/>
      <w:lvlJc w:val="left"/>
      <w:pPr>
        <w:ind w:left="4480" w:hanging="708"/>
      </w:pPr>
      <w:rPr>
        <w:rFonts w:hint="default"/>
        <w:lang w:val="fr-CA" w:eastAsia="en-US" w:bidi="ar-SA"/>
      </w:rPr>
    </w:lvl>
    <w:lvl w:ilvl="6">
      <w:numFmt w:val="bullet"/>
      <w:lvlText w:val="•"/>
      <w:lvlJc w:val="left"/>
      <w:pPr>
        <w:ind w:left="5356" w:hanging="708"/>
      </w:pPr>
      <w:rPr>
        <w:rFonts w:hint="default"/>
        <w:lang w:val="fr-CA" w:eastAsia="en-US" w:bidi="ar-SA"/>
      </w:rPr>
    </w:lvl>
    <w:lvl w:ilvl="7">
      <w:numFmt w:val="bullet"/>
      <w:lvlText w:val="•"/>
      <w:lvlJc w:val="left"/>
      <w:pPr>
        <w:ind w:left="6232" w:hanging="708"/>
      </w:pPr>
      <w:rPr>
        <w:rFonts w:hint="default"/>
        <w:lang w:val="fr-CA" w:eastAsia="en-US" w:bidi="ar-SA"/>
      </w:rPr>
    </w:lvl>
    <w:lvl w:ilvl="8">
      <w:numFmt w:val="bullet"/>
      <w:lvlText w:val="•"/>
      <w:lvlJc w:val="left"/>
      <w:pPr>
        <w:ind w:left="7108" w:hanging="708"/>
      </w:pPr>
      <w:rPr>
        <w:rFonts w:hint="default"/>
        <w:lang w:val="fr-CA" w:eastAsia="en-US" w:bidi="ar-SA"/>
      </w:rPr>
    </w:lvl>
  </w:abstractNum>
  <w:abstractNum w:abstractNumId="16">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C86329A"/>
    <w:multiLevelType w:val="multilevel"/>
    <w:tmpl w:val="D50E20F6"/>
    <w:lvl w:ilvl="0">
      <w:start w:val="3"/>
      <w:numFmt w:val="decimal"/>
      <w:lvlText w:val="%1"/>
      <w:lvlJc w:val="left"/>
      <w:pPr>
        <w:ind w:left="100" w:hanging="708"/>
      </w:pPr>
      <w:rPr>
        <w:rFonts w:hint="default"/>
        <w:lang w:val="fr-CA" w:eastAsia="en-US" w:bidi="ar-SA"/>
      </w:rPr>
    </w:lvl>
    <w:lvl w:ilvl="1">
      <w:start w:val="1"/>
      <w:numFmt w:val="decimal"/>
      <w:lvlText w:val="%1.%2"/>
      <w:lvlJc w:val="left"/>
      <w:pPr>
        <w:ind w:left="100" w:hanging="708"/>
      </w:pPr>
      <w:rPr>
        <w:rFonts w:asciiTheme="minorHAnsi" w:eastAsia="Arial" w:hAnsiTheme="minorHAnsi" w:cstheme="minorHAnsi" w:hint="default"/>
        <w:b w:val="0"/>
        <w:bCs w:val="0"/>
        <w:i w:val="0"/>
        <w:iCs w:val="0"/>
        <w:w w:val="100"/>
        <w:sz w:val="22"/>
        <w:szCs w:val="22"/>
        <w:lang w:val="fr-CA" w:eastAsia="en-US" w:bidi="ar-SA"/>
      </w:rPr>
    </w:lvl>
    <w:lvl w:ilvl="2">
      <w:start w:val="1"/>
      <w:numFmt w:val="decimal"/>
      <w:lvlText w:val="%3)"/>
      <w:lvlJc w:val="left"/>
      <w:pPr>
        <w:ind w:left="1180" w:hanging="360"/>
      </w:pPr>
      <w:rPr>
        <w:rFonts w:ascii="Arial" w:eastAsia="Arial" w:hAnsi="Arial" w:cs="Arial" w:hint="default"/>
        <w:b w:val="0"/>
        <w:bCs w:val="0"/>
        <w:i w:val="0"/>
        <w:iCs w:val="0"/>
        <w:spacing w:val="-1"/>
        <w:w w:val="100"/>
        <w:sz w:val="22"/>
        <w:szCs w:val="22"/>
        <w:lang w:val="fr-CA" w:eastAsia="en-US" w:bidi="ar-SA"/>
      </w:rPr>
    </w:lvl>
    <w:lvl w:ilvl="3">
      <w:numFmt w:val="bullet"/>
      <w:lvlText w:val="•"/>
      <w:lvlJc w:val="left"/>
      <w:pPr>
        <w:ind w:left="2886" w:hanging="360"/>
      </w:pPr>
      <w:rPr>
        <w:rFonts w:hint="default"/>
        <w:lang w:val="fr-CA" w:eastAsia="en-US" w:bidi="ar-SA"/>
      </w:rPr>
    </w:lvl>
    <w:lvl w:ilvl="4">
      <w:numFmt w:val="bullet"/>
      <w:lvlText w:val="•"/>
      <w:lvlJc w:val="left"/>
      <w:pPr>
        <w:ind w:left="3740" w:hanging="360"/>
      </w:pPr>
      <w:rPr>
        <w:rFonts w:hint="default"/>
        <w:lang w:val="fr-CA" w:eastAsia="en-US" w:bidi="ar-SA"/>
      </w:rPr>
    </w:lvl>
    <w:lvl w:ilvl="5">
      <w:numFmt w:val="bullet"/>
      <w:lvlText w:val="•"/>
      <w:lvlJc w:val="left"/>
      <w:pPr>
        <w:ind w:left="4593" w:hanging="360"/>
      </w:pPr>
      <w:rPr>
        <w:rFonts w:hint="default"/>
        <w:lang w:val="fr-CA" w:eastAsia="en-US" w:bidi="ar-SA"/>
      </w:rPr>
    </w:lvl>
    <w:lvl w:ilvl="6">
      <w:numFmt w:val="bullet"/>
      <w:lvlText w:val="•"/>
      <w:lvlJc w:val="left"/>
      <w:pPr>
        <w:ind w:left="5446" w:hanging="360"/>
      </w:pPr>
      <w:rPr>
        <w:rFonts w:hint="default"/>
        <w:lang w:val="fr-CA" w:eastAsia="en-US" w:bidi="ar-SA"/>
      </w:rPr>
    </w:lvl>
    <w:lvl w:ilvl="7">
      <w:numFmt w:val="bullet"/>
      <w:lvlText w:val="•"/>
      <w:lvlJc w:val="left"/>
      <w:pPr>
        <w:ind w:left="6300" w:hanging="360"/>
      </w:pPr>
      <w:rPr>
        <w:rFonts w:hint="default"/>
        <w:lang w:val="fr-CA" w:eastAsia="en-US" w:bidi="ar-SA"/>
      </w:rPr>
    </w:lvl>
    <w:lvl w:ilvl="8">
      <w:numFmt w:val="bullet"/>
      <w:lvlText w:val="•"/>
      <w:lvlJc w:val="left"/>
      <w:pPr>
        <w:ind w:left="7153" w:hanging="360"/>
      </w:pPr>
      <w:rPr>
        <w:rFonts w:hint="default"/>
        <w:lang w:val="fr-CA" w:eastAsia="en-US" w:bidi="ar-SA"/>
      </w:rPr>
    </w:lvl>
  </w:abstractNum>
  <w:abstractNum w:abstractNumId="23">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5">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6">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1C6614E"/>
    <w:multiLevelType w:val="hybridMultilevel"/>
    <w:tmpl w:val="67D4AD86"/>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4">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5">
    <w:nsid w:val="5BE70184"/>
    <w:multiLevelType w:val="multilevel"/>
    <w:tmpl w:val="76FC4442"/>
    <w:lvl w:ilvl="0">
      <w:start w:val="4"/>
      <w:numFmt w:val="decimal"/>
      <w:lvlText w:val="%1"/>
      <w:lvlJc w:val="left"/>
      <w:pPr>
        <w:ind w:left="100" w:hanging="708"/>
      </w:pPr>
      <w:rPr>
        <w:rFonts w:hint="default"/>
        <w:lang w:val="fr-CA" w:eastAsia="en-US" w:bidi="ar-SA"/>
      </w:rPr>
    </w:lvl>
    <w:lvl w:ilvl="1">
      <w:start w:val="1"/>
      <w:numFmt w:val="decimal"/>
      <w:lvlText w:val="%1.%2"/>
      <w:lvlJc w:val="left"/>
      <w:pPr>
        <w:ind w:left="100" w:hanging="708"/>
      </w:pPr>
      <w:rPr>
        <w:rFonts w:asciiTheme="minorHAnsi" w:eastAsia="Arial" w:hAnsiTheme="minorHAnsi" w:cstheme="minorHAnsi" w:hint="default"/>
        <w:b w:val="0"/>
        <w:bCs w:val="0"/>
        <w:i w:val="0"/>
        <w:iCs w:val="0"/>
        <w:w w:val="100"/>
        <w:sz w:val="22"/>
        <w:szCs w:val="22"/>
        <w:lang w:val="fr-CA" w:eastAsia="en-US" w:bidi="ar-SA"/>
      </w:rPr>
    </w:lvl>
    <w:lvl w:ilvl="2">
      <w:numFmt w:val="bullet"/>
      <w:lvlText w:val="•"/>
      <w:lvlJc w:val="left"/>
      <w:pPr>
        <w:ind w:left="1852" w:hanging="708"/>
      </w:pPr>
      <w:rPr>
        <w:rFonts w:hint="default"/>
        <w:lang w:val="fr-CA" w:eastAsia="en-US" w:bidi="ar-SA"/>
      </w:rPr>
    </w:lvl>
    <w:lvl w:ilvl="3">
      <w:numFmt w:val="bullet"/>
      <w:lvlText w:val="•"/>
      <w:lvlJc w:val="left"/>
      <w:pPr>
        <w:ind w:left="2728" w:hanging="708"/>
      </w:pPr>
      <w:rPr>
        <w:rFonts w:hint="default"/>
        <w:lang w:val="fr-CA" w:eastAsia="en-US" w:bidi="ar-SA"/>
      </w:rPr>
    </w:lvl>
    <w:lvl w:ilvl="4">
      <w:numFmt w:val="bullet"/>
      <w:lvlText w:val="•"/>
      <w:lvlJc w:val="left"/>
      <w:pPr>
        <w:ind w:left="3604" w:hanging="708"/>
      </w:pPr>
      <w:rPr>
        <w:rFonts w:hint="default"/>
        <w:lang w:val="fr-CA" w:eastAsia="en-US" w:bidi="ar-SA"/>
      </w:rPr>
    </w:lvl>
    <w:lvl w:ilvl="5">
      <w:numFmt w:val="bullet"/>
      <w:lvlText w:val="•"/>
      <w:lvlJc w:val="left"/>
      <w:pPr>
        <w:ind w:left="4480" w:hanging="708"/>
      </w:pPr>
      <w:rPr>
        <w:rFonts w:hint="default"/>
        <w:lang w:val="fr-CA" w:eastAsia="en-US" w:bidi="ar-SA"/>
      </w:rPr>
    </w:lvl>
    <w:lvl w:ilvl="6">
      <w:numFmt w:val="bullet"/>
      <w:lvlText w:val="•"/>
      <w:lvlJc w:val="left"/>
      <w:pPr>
        <w:ind w:left="5356" w:hanging="708"/>
      </w:pPr>
      <w:rPr>
        <w:rFonts w:hint="default"/>
        <w:lang w:val="fr-CA" w:eastAsia="en-US" w:bidi="ar-SA"/>
      </w:rPr>
    </w:lvl>
    <w:lvl w:ilvl="7">
      <w:numFmt w:val="bullet"/>
      <w:lvlText w:val="•"/>
      <w:lvlJc w:val="left"/>
      <w:pPr>
        <w:ind w:left="6232" w:hanging="708"/>
      </w:pPr>
      <w:rPr>
        <w:rFonts w:hint="default"/>
        <w:lang w:val="fr-CA" w:eastAsia="en-US" w:bidi="ar-SA"/>
      </w:rPr>
    </w:lvl>
    <w:lvl w:ilvl="8">
      <w:numFmt w:val="bullet"/>
      <w:lvlText w:val="•"/>
      <w:lvlJc w:val="left"/>
      <w:pPr>
        <w:ind w:left="7108" w:hanging="708"/>
      </w:pPr>
      <w:rPr>
        <w:rFonts w:hint="default"/>
        <w:lang w:val="fr-CA" w:eastAsia="en-US" w:bidi="ar-SA"/>
      </w:rPr>
    </w:lvl>
  </w:abstractNum>
  <w:abstractNum w:abstractNumId="36">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nsid w:val="6E353034"/>
    <w:multiLevelType w:val="hybridMultilevel"/>
    <w:tmpl w:val="77766BAE"/>
    <w:lvl w:ilvl="0" w:tplc="4748195E">
      <w:start w:val="2021"/>
      <w:numFmt w:val="bullet"/>
      <w:lvlText w:val="-"/>
      <w:lvlJc w:val="left"/>
      <w:pPr>
        <w:ind w:left="720" w:hanging="360"/>
      </w:pPr>
      <w:rPr>
        <w:rFonts w:ascii="Calibri" w:eastAsia="Aria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31B176F"/>
    <w:multiLevelType w:val="hybridMultilevel"/>
    <w:tmpl w:val="60562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6"/>
  </w:num>
  <w:num w:numId="2">
    <w:abstractNumId w:val="25"/>
  </w:num>
  <w:num w:numId="3">
    <w:abstractNumId w:val="43"/>
  </w:num>
  <w:num w:numId="4">
    <w:abstractNumId w:val="10"/>
  </w:num>
  <w:num w:numId="5">
    <w:abstractNumId w:val="37"/>
  </w:num>
  <w:num w:numId="6">
    <w:abstractNumId w:val="23"/>
  </w:num>
  <w:num w:numId="7">
    <w:abstractNumId w:val="28"/>
  </w:num>
  <w:num w:numId="8">
    <w:abstractNumId w:val="21"/>
  </w:num>
  <w:num w:numId="9">
    <w:abstractNumId w:val="3"/>
  </w:num>
  <w:num w:numId="10">
    <w:abstractNumId w:val="5"/>
  </w:num>
  <w:num w:numId="11">
    <w:abstractNumId w:val="40"/>
  </w:num>
  <w:num w:numId="12">
    <w:abstractNumId w:val="16"/>
  </w:num>
  <w:num w:numId="13">
    <w:abstractNumId w:val="13"/>
  </w:num>
  <w:num w:numId="14">
    <w:abstractNumId w:val="42"/>
  </w:num>
  <w:num w:numId="15">
    <w:abstractNumId w:val="1"/>
  </w:num>
  <w:num w:numId="16">
    <w:abstractNumId w:val="34"/>
  </w:num>
  <w:num w:numId="17">
    <w:abstractNumId w:val="24"/>
  </w:num>
  <w:num w:numId="18">
    <w:abstractNumId w:val="27"/>
  </w:num>
  <w:num w:numId="19">
    <w:abstractNumId w:val="11"/>
  </w:num>
  <w:num w:numId="20">
    <w:abstractNumId w:val="12"/>
  </w:num>
  <w:num w:numId="21">
    <w:abstractNumId w:val="7"/>
  </w:num>
  <w:num w:numId="22">
    <w:abstractNumId w:val="33"/>
  </w:num>
  <w:num w:numId="23">
    <w:abstractNumId w:val="20"/>
  </w:num>
  <w:num w:numId="24">
    <w:abstractNumId w:val="32"/>
  </w:num>
  <w:num w:numId="25">
    <w:abstractNumId w:val="19"/>
  </w:num>
  <w:num w:numId="26">
    <w:abstractNumId w:val="36"/>
  </w:num>
  <w:num w:numId="27">
    <w:abstractNumId w:val="4"/>
  </w:num>
  <w:num w:numId="28">
    <w:abstractNumId w:val="6"/>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9"/>
  </w:num>
  <w:num w:numId="34">
    <w:abstractNumId w:val="2"/>
  </w:num>
  <w:num w:numId="35">
    <w:abstractNumId w:val="30"/>
  </w:num>
  <w:num w:numId="36">
    <w:abstractNumId w:val="17"/>
  </w:num>
  <w:num w:numId="37">
    <w:abstractNumId w:val="8"/>
  </w:num>
  <w:num w:numId="38">
    <w:abstractNumId w:val="39"/>
  </w:num>
  <w:num w:numId="39">
    <w:abstractNumId w:val="35"/>
  </w:num>
  <w:num w:numId="40">
    <w:abstractNumId w:val="22"/>
  </w:num>
  <w:num w:numId="41">
    <w:abstractNumId w:val="15"/>
  </w:num>
  <w:num w:numId="42">
    <w:abstractNumId w:val="14"/>
  </w:num>
  <w:num w:numId="43">
    <w:abstractNumId w:val="3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05F5"/>
    <w:rsid w:val="00011872"/>
    <w:rsid w:val="00015D89"/>
    <w:rsid w:val="000227FD"/>
    <w:rsid w:val="00087B06"/>
    <w:rsid w:val="000A1CEE"/>
    <w:rsid w:val="000A1FFA"/>
    <w:rsid w:val="000B7AD1"/>
    <w:rsid w:val="000E1A3C"/>
    <w:rsid w:val="0010228F"/>
    <w:rsid w:val="001225A1"/>
    <w:rsid w:val="00150062"/>
    <w:rsid w:val="001C6DF8"/>
    <w:rsid w:val="001D6F90"/>
    <w:rsid w:val="001E393B"/>
    <w:rsid w:val="00207E44"/>
    <w:rsid w:val="00216D26"/>
    <w:rsid w:val="0021714B"/>
    <w:rsid w:val="002323F7"/>
    <w:rsid w:val="00241442"/>
    <w:rsid w:val="002609C0"/>
    <w:rsid w:val="00276823"/>
    <w:rsid w:val="00286520"/>
    <w:rsid w:val="002973AD"/>
    <w:rsid w:val="002C308E"/>
    <w:rsid w:val="002C62DC"/>
    <w:rsid w:val="002E4C51"/>
    <w:rsid w:val="003069FC"/>
    <w:rsid w:val="003249E5"/>
    <w:rsid w:val="00360666"/>
    <w:rsid w:val="00392132"/>
    <w:rsid w:val="003A630F"/>
    <w:rsid w:val="003D1D8F"/>
    <w:rsid w:val="00412108"/>
    <w:rsid w:val="00431199"/>
    <w:rsid w:val="004810BF"/>
    <w:rsid w:val="00494163"/>
    <w:rsid w:val="004B0910"/>
    <w:rsid w:val="004B50D7"/>
    <w:rsid w:val="004B7B3A"/>
    <w:rsid w:val="004E0C50"/>
    <w:rsid w:val="004E1649"/>
    <w:rsid w:val="004E60F0"/>
    <w:rsid w:val="0050244A"/>
    <w:rsid w:val="00507377"/>
    <w:rsid w:val="00513082"/>
    <w:rsid w:val="00533C05"/>
    <w:rsid w:val="00561998"/>
    <w:rsid w:val="00564CAA"/>
    <w:rsid w:val="005A22D6"/>
    <w:rsid w:val="005C1348"/>
    <w:rsid w:val="005D60FF"/>
    <w:rsid w:val="005F2FC5"/>
    <w:rsid w:val="006211C7"/>
    <w:rsid w:val="00636F9D"/>
    <w:rsid w:val="00656DDC"/>
    <w:rsid w:val="00664E13"/>
    <w:rsid w:val="006725FA"/>
    <w:rsid w:val="00672750"/>
    <w:rsid w:val="006C4DA3"/>
    <w:rsid w:val="006E41BA"/>
    <w:rsid w:val="006F351C"/>
    <w:rsid w:val="0074227C"/>
    <w:rsid w:val="00745916"/>
    <w:rsid w:val="0076271C"/>
    <w:rsid w:val="007967C3"/>
    <w:rsid w:val="007A41C5"/>
    <w:rsid w:val="007B6643"/>
    <w:rsid w:val="007C0712"/>
    <w:rsid w:val="007C7917"/>
    <w:rsid w:val="007F016B"/>
    <w:rsid w:val="00806564"/>
    <w:rsid w:val="0081330D"/>
    <w:rsid w:val="00857575"/>
    <w:rsid w:val="00865B02"/>
    <w:rsid w:val="00894E80"/>
    <w:rsid w:val="008C3299"/>
    <w:rsid w:val="00923AB7"/>
    <w:rsid w:val="00923BE3"/>
    <w:rsid w:val="00936613"/>
    <w:rsid w:val="009422B1"/>
    <w:rsid w:val="0094389E"/>
    <w:rsid w:val="009777E2"/>
    <w:rsid w:val="009A60A0"/>
    <w:rsid w:val="009A75DD"/>
    <w:rsid w:val="00A06CD1"/>
    <w:rsid w:val="00A31E0E"/>
    <w:rsid w:val="00A42C7F"/>
    <w:rsid w:val="00A47D47"/>
    <w:rsid w:val="00AB397E"/>
    <w:rsid w:val="00B21CAB"/>
    <w:rsid w:val="00B40ABD"/>
    <w:rsid w:val="00B4364B"/>
    <w:rsid w:val="00B712C7"/>
    <w:rsid w:val="00B76785"/>
    <w:rsid w:val="00B8246C"/>
    <w:rsid w:val="00B85711"/>
    <w:rsid w:val="00BF02CF"/>
    <w:rsid w:val="00BF4A8E"/>
    <w:rsid w:val="00C32EF3"/>
    <w:rsid w:val="00C54226"/>
    <w:rsid w:val="00CC2789"/>
    <w:rsid w:val="00CF4075"/>
    <w:rsid w:val="00D0463E"/>
    <w:rsid w:val="00D04A83"/>
    <w:rsid w:val="00D4376B"/>
    <w:rsid w:val="00D673D1"/>
    <w:rsid w:val="00D90294"/>
    <w:rsid w:val="00DA129E"/>
    <w:rsid w:val="00DF0876"/>
    <w:rsid w:val="00E255FC"/>
    <w:rsid w:val="00E4289F"/>
    <w:rsid w:val="00E46A8A"/>
    <w:rsid w:val="00E477D4"/>
    <w:rsid w:val="00EC6C53"/>
    <w:rsid w:val="00F23FE2"/>
    <w:rsid w:val="00F24934"/>
    <w:rsid w:val="00F86F62"/>
    <w:rsid w:val="00FB33AE"/>
    <w:rsid w:val="00FB5BF9"/>
    <w:rsid w:val="00FD6444"/>
    <w:rsid w:val="00FD6E03"/>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ePuce">
    <w:name w:val="Liste Puce"/>
    <w:basedOn w:val="Normal"/>
    <w:link w:val="ListePuceCar"/>
    <w:rsid w:val="001D6F90"/>
    <w:pPr>
      <w:numPr>
        <w:numId w:val="37"/>
      </w:numPr>
      <w:tabs>
        <w:tab w:val="left" w:pos="0"/>
        <w:tab w:val="left" w:pos="1843"/>
      </w:tabs>
      <w:spacing w:before="60" w:after="0" w:line="240" w:lineRule="auto"/>
      <w:jc w:val="both"/>
    </w:pPr>
    <w:rPr>
      <w:rFonts w:ascii="Arial" w:eastAsia="Calibri" w:hAnsi="Arial" w:cs="Arial"/>
      <w:lang w:eastAsia="fr-FR"/>
    </w:rPr>
  </w:style>
  <w:style w:type="character" w:customStyle="1" w:styleId="ListePuceCar">
    <w:name w:val="Liste Puce Car"/>
    <w:link w:val="ListePuce"/>
    <w:rsid w:val="001D6F90"/>
    <w:rPr>
      <w:rFonts w:ascii="Arial" w:eastAsia="Calibri" w:hAnsi="Arial" w:cs="Arial"/>
      <w:lang w:eastAsia="fr-FR"/>
    </w:rPr>
  </w:style>
  <w:style w:type="paragraph" w:styleId="Corpsdetexte">
    <w:name w:val="Body Text"/>
    <w:basedOn w:val="Normal"/>
    <w:link w:val="CorpsdetexteCar"/>
    <w:uiPriority w:val="1"/>
    <w:qFormat/>
    <w:rsid w:val="00CC2789"/>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CC278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ePuce">
    <w:name w:val="Liste Puce"/>
    <w:basedOn w:val="Normal"/>
    <w:link w:val="ListePuceCar"/>
    <w:rsid w:val="001D6F90"/>
    <w:pPr>
      <w:numPr>
        <w:numId w:val="37"/>
      </w:numPr>
      <w:tabs>
        <w:tab w:val="left" w:pos="0"/>
        <w:tab w:val="left" w:pos="1843"/>
      </w:tabs>
      <w:spacing w:before="60" w:after="0" w:line="240" w:lineRule="auto"/>
      <w:jc w:val="both"/>
    </w:pPr>
    <w:rPr>
      <w:rFonts w:ascii="Arial" w:eastAsia="Calibri" w:hAnsi="Arial" w:cs="Arial"/>
      <w:lang w:eastAsia="fr-FR"/>
    </w:rPr>
  </w:style>
  <w:style w:type="character" w:customStyle="1" w:styleId="ListePuceCar">
    <w:name w:val="Liste Puce Car"/>
    <w:link w:val="ListePuce"/>
    <w:rsid w:val="001D6F90"/>
    <w:rPr>
      <w:rFonts w:ascii="Arial" w:eastAsia="Calibri" w:hAnsi="Arial" w:cs="Arial"/>
      <w:lang w:eastAsia="fr-FR"/>
    </w:rPr>
  </w:style>
  <w:style w:type="paragraph" w:styleId="Corpsdetexte">
    <w:name w:val="Body Text"/>
    <w:basedOn w:val="Normal"/>
    <w:link w:val="CorpsdetexteCar"/>
    <w:uiPriority w:val="1"/>
    <w:qFormat/>
    <w:rsid w:val="00CC2789"/>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CC27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36</Pages>
  <Words>13488</Words>
  <Characters>74185</Characters>
  <Application>Microsoft Office Word</Application>
  <DocSecurity>0</DocSecurity>
  <Lines>618</Lines>
  <Paragraphs>174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55</cp:revision>
  <dcterms:created xsi:type="dcterms:W3CDTF">2021-10-03T21:08:00Z</dcterms:created>
  <dcterms:modified xsi:type="dcterms:W3CDTF">2021-12-22T18:42:00Z</dcterms:modified>
</cp:coreProperties>
</file>