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D6" w:rsidRPr="00477AC9" w:rsidRDefault="007348D6" w:rsidP="007348D6">
      <w:pPr>
        <w:jc w:val="center"/>
        <w:rPr>
          <w:rFonts w:ascii="Calibri" w:hAnsi="Calibri" w:cs="Arial"/>
          <w:b/>
          <w:i/>
          <w:sz w:val="32"/>
        </w:rPr>
      </w:pPr>
      <w:r w:rsidRPr="00477AC9">
        <w:rPr>
          <w:rFonts w:ascii="Calibri" w:hAnsi="Calibri" w:cs="Arial"/>
          <w:b/>
          <w:i/>
          <w:sz w:val="32"/>
        </w:rPr>
        <w:t>MUNICIPALITÉ DE GRENVILLE-SUR-LA-ROUGE</w:t>
      </w:r>
    </w:p>
    <w:p w:rsidR="007348D6" w:rsidRPr="00477AC9" w:rsidRDefault="007348D6" w:rsidP="007348D6">
      <w:pPr>
        <w:jc w:val="center"/>
        <w:rPr>
          <w:rFonts w:ascii="Calibri" w:hAnsi="Calibri" w:cs="Arial"/>
          <w:i/>
        </w:rPr>
      </w:pPr>
      <w:r w:rsidRPr="00477AC9">
        <w:rPr>
          <w:rFonts w:ascii="Calibri" w:hAnsi="Calibri" w:cs="Arial"/>
          <w:i/>
        </w:rPr>
        <w:t xml:space="preserve">SÉANCE ORDINAIRE DU </w:t>
      </w:r>
      <w:r w:rsidR="00D6744E">
        <w:rPr>
          <w:rFonts w:ascii="Calibri" w:hAnsi="Calibri" w:cs="Arial"/>
          <w:i/>
        </w:rPr>
        <w:t>11 JANVIER</w:t>
      </w:r>
      <w:r>
        <w:rPr>
          <w:rFonts w:ascii="Calibri" w:hAnsi="Calibri" w:cs="Arial"/>
          <w:i/>
        </w:rPr>
        <w:t xml:space="preserve"> </w:t>
      </w:r>
      <w:r w:rsidR="00CC5F42">
        <w:rPr>
          <w:rFonts w:ascii="Calibri" w:hAnsi="Calibri" w:cs="Arial"/>
          <w:i/>
        </w:rPr>
        <w:t>202</w:t>
      </w:r>
      <w:r w:rsidR="00C25506">
        <w:rPr>
          <w:rFonts w:ascii="Calibri" w:hAnsi="Calibri" w:cs="Arial"/>
          <w:i/>
        </w:rPr>
        <w:t>2</w:t>
      </w:r>
      <w:r w:rsidRPr="00477AC9">
        <w:rPr>
          <w:rFonts w:ascii="Calibri" w:hAnsi="Calibri" w:cs="Arial"/>
          <w:i/>
        </w:rPr>
        <w:t xml:space="preserve"> – </w:t>
      </w:r>
      <w:r w:rsidRPr="00BA338B">
        <w:rPr>
          <w:rFonts w:ascii="Calibri" w:hAnsi="Calibri" w:cs="Arial"/>
          <w:i/>
        </w:rPr>
        <w:t>19h00</w:t>
      </w:r>
    </w:p>
    <w:p w:rsidR="007348D6" w:rsidRPr="00477AC9" w:rsidRDefault="007348D6" w:rsidP="007348D6">
      <w:pPr>
        <w:jc w:val="center"/>
        <w:rPr>
          <w:rFonts w:ascii="Calibri" w:hAnsi="Calibri" w:cs="Arial"/>
          <w:i/>
          <w:smallCaps/>
        </w:rPr>
      </w:pPr>
      <w:r w:rsidRPr="00477AC9">
        <w:rPr>
          <w:rFonts w:ascii="Calibri" w:hAnsi="Calibri" w:cs="Arial"/>
          <w:i/>
          <w:smallCaps/>
        </w:rPr>
        <w:t>Tenue à l’Hôtel de ville</w:t>
      </w:r>
    </w:p>
    <w:p w:rsidR="0034488E" w:rsidRDefault="0034488E" w:rsidP="007348D6">
      <w:pPr>
        <w:jc w:val="center"/>
        <w:rPr>
          <w:rFonts w:ascii="Calibri" w:hAnsi="Calibri" w:cs="Arial"/>
          <w:b/>
          <w:color w:val="C00000"/>
        </w:rPr>
      </w:pPr>
    </w:p>
    <w:p w:rsidR="007348D6" w:rsidRPr="00477AC9" w:rsidRDefault="007348D6" w:rsidP="007348D6">
      <w:pPr>
        <w:jc w:val="center"/>
        <w:rPr>
          <w:rFonts w:ascii="Calibri" w:hAnsi="Calibri" w:cs="Arial"/>
          <w:b/>
        </w:rPr>
      </w:pPr>
      <w:r w:rsidRPr="00477AC9">
        <w:rPr>
          <w:rFonts w:ascii="Calibri" w:hAnsi="Calibri" w:cs="Arial"/>
          <w:b/>
        </w:rPr>
        <w:t>ORDRE DU JOUR</w:t>
      </w:r>
    </w:p>
    <w:p w:rsidR="00CE4D69" w:rsidRDefault="00CE4D69" w:rsidP="00CE4D69">
      <w:pPr>
        <w:pStyle w:val="Sansinterligne"/>
        <w:rPr>
          <w:rFonts w:cs="Arial"/>
        </w:rPr>
      </w:pPr>
    </w:p>
    <w:p w:rsidR="00ED1F7F" w:rsidRPr="00ED1F7F" w:rsidRDefault="00D646C2" w:rsidP="00ED1F7F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</w:rPr>
      </w:pPr>
      <w:r w:rsidRPr="00C82C1E">
        <w:rPr>
          <w:rFonts w:cstheme="minorHAnsi"/>
          <w:b/>
        </w:rPr>
        <w:t>Ouverture de la séance</w:t>
      </w:r>
      <w:r w:rsidRPr="002B3655">
        <w:rPr>
          <w:rFonts w:cs="Arial"/>
          <w:b/>
        </w:rPr>
        <w:t xml:space="preserve"> </w:t>
      </w:r>
    </w:p>
    <w:p w:rsidR="002B3655" w:rsidRPr="002B3655" w:rsidRDefault="00D646C2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theme="minorHAnsi"/>
          <w:b/>
        </w:rPr>
        <w:t>Période de questions</w:t>
      </w:r>
      <w:r w:rsidR="00115F2D">
        <w:rPr>
          <w:rFonts w:cstheme="minorHAnsi"/>
          <w:b/>
        </w:rPr>
        <w:t xml:space="preserve"> </w:t>
      </w:r>
    </w:p>
    <w:p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D646C2">
        <w:rPr>
          <w:rFonts w:cs="Arial"/>
          <w:b/>
          <w:bCs/>
        </w:rPr>
        <w:t xml:space="preserve">Adoption </w:t>
      </w:r>
      <w:r w:rsidR="00D646C2" w:rsidRPr="00C82C1E">
        <w:rPr>
          <w:rFonts w:cstheme="minorHAnsi"/>
          <w:b/>
        </w:rPr>
        <w:t>de l’ordre du jour</w:t>
      </w:r>
    </w:p>
    <w:p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="Arial"/>
          <w:b/>
          <w:bCs/>
          <w:lang w:val="en-CA"/>
        </w:rPr>
        <w:t xml:space="preserve">Adoption </w:t>
      </w:r>
      <w:r w:rsidR="00B5775B" w:rsidRPr="00C82C1E">
        <w:rPr>
          <w:rFonts w:cstheme="minorHAnsi"/>
          <w:b/>
        </w:rPr>
        <w:t>des procès-verbaux</w:t>
      </w:r>
    </w:p>
    <w:p w:rsidR="002B3655" w:rsidRPr="00E47A29" w:rsidRDefault="002B3655" w:rsidP="004C7F1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B5775B">
        <w:rPr>
          <w:rFonts w:cstheme="minorHAnsi"/>
          <w:color w:val="212121"/>
          <w:shd w:val="clear" w:color="auto" w:fill="FFFFFF"/>
        </w:rPr>
        <w:t xml:space="preserve">Adoption </w:t>
      </w:r>
      <w:r w:rsidR="00B5775B" w:rsidRPr="00C82C1E">
        <w:rPr>
          <w:rFonts w:cstheme="minorHAnsi"/>
        </w:rPr>
        <w:t xml:space="preserve">du procès-verbal de la séance </w:t>
      </w:r>
      <w:r w:rsidR="00E47A29">
        <w:rPr>
          <w:rFonts w:cstheme="minorHAnsi"/>
        </w:rPr>
        <w:t>extra</w:t>
      </w:r>
      <w:r w:rsidR="00B5775B" w:rsidRPr="00C82C1E">
        <w:rPr>
          <w:rFonts w:cstheme="minorHAnsi"/>
        </w:rPr>
        <w:t>ordinaire du conseil municipal tenue le</w:t>
      </w:r>
      <w:r w:rsidRPr="00B5775B">
        <w:rPr>
          <w:rFonts w:cstheme="minorHAnsi"/>
          <w:color w:val="212121"/>
          <w:shd w:val="clear" w:color="auto" w:fill="FFFFFF"/>
        </w:rPr>
        <w:t xml:space="preserve"> </w:t>
      </w:r>
      <w:r w:rsidR="00D6744E">
        <w:rPr>
          <w:rFonts w:cstheme="minorHAnsi"/>
          <w:color w:val="212121"/>
          <w:shd w:val="clear" w:color="auto" w:fill="FFFFFF"/>
        </w:rPr>
        <w:t>14 décembre 2021</w:t>
      </w:r>
      <w:r w:rsidR="00BA59C6">
        <w:rPr>
          <w:rFonts w:cstheme="minorHAnsi"/>
          <w:color w:val="212121"/>
          <w:shd w:val="clear" w:color="auto" w:fill="FFFFFF"/>
        </w:rPr>
        <w:t xml:space="preserve"> </w:t>
      </w:r>
      <w:r w:rsidR="0085653E">
        <w:rPr>
          <w:rFonts w:cstheme="minorHAnsi"/>
          <w:color w:val="212121"/>
          <w:shd w:val="clear" w:color="auto" w:fill="FFFFFF"/>
        </w:rPr>
        <w:t>à 18h00</w:t>
      </w:r>
    </w:p>
    <w:p w:rsidR="00E47A29" w:rsidRPr="00E25759" w:rsidRDefault="00E47A29" w:rsidP="00E47A29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B5775B">
        <w:rPr>
          <w:rFonts w:cstheme="minorHAnsi"/>
          <w:color w:val="212121"/>
          <w:shd w:val="clear" w:color="auto" w:fill="FFFFFF"/>
        </w:rPr>
        <w:t xml:space="preserve">Adoption </w:t>
      </w:r>
      <w:r w:rsidRPr="00C82C1E">
        <w:rPr>
          <w:rFonts w:cstheme="minorHAnsi"/>
        </w:rPr>
        <w:t>du procès-verbal de la séance ordinaire du conseil municipal tenue le</w:t>
      </w:r>
      <w:r w:rsidRPr="00B5775B">
        <w:rPr>
          <w:rFonts w:cstheme="minorHAnsi"/>
          <w:color w:val="212121"/>
          <w:shd w:val="clear" w:color="auto" w:fill="FFFFFF"/>
        </w:rPr>
        <w:t xml:space="preserve"> </w:t>
      </w:r>
      <w:r>
        <w:rPr>
          <w:rFonts w:cstheme="minorHAnsi"/>
          <w:color w:val="212121"/>
          <w:shd w:val="clear" w:color="auto" w:fill="FFFFFF"/>
        </w:rPr>
        <w:t>14 décembre 2021</w:t>
      </w:r>
      <w:r w:rsidR="0085653E">
        <w:rPr>
          <w:rFonts w:cstheme="minorHAnsi"/>
          <w:color w:val="212121"/>
          <w:shd w:val="clear" w:color="auto" w:fill="FFFFFF"/>
        </w:rPr>
        <w:t xml:space="preserve"> à 19h00</w:t>
      </w:r>
    </w:p>
    <w:p w:rsidR="00E25759" w:rsidRPr="00E47A29" w:rsidRDefault="00E25759" w:rsidP="00E47A29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B5775B">
        <w:rPr>
          <w:rFonts w:cstheme="minorHAnsi"/>
          <w:color w:val="212121"/>
          <w:shd w:val="clear" w:color="auto" w:fill="FFFFFF"/>
        </w:rPr>
        <w:t xml:space="preserve">Adoption </w:t>
      </w:r>
      <w:r w:rsidRPr="00C82C1E">
        <w:rPr>
          <w:rFonts w:cstheme="minorHAnsi"/>
        </w:rPr>
        <w:t xml:space="preserve">du procès-verbal de la séance </w:t>
      </w:r>
      <w:r>
        <w:rPr>
          <w:rFonts w:cstheme="minorHAnsi"/>
        </w:rPr>
        <w:t>extra</w:t>
      </w:r>
      <w:r w:rsidRPr="00C82C1E">
        <w:rPr>
          <w:rFonts w:cstheme="minorHAnsi"/>
        </w:rPr>
        <w:t>ordinaire du conseil municipal tenue le</w:t>
      </w:r>
      <w:r w:rsidRPr="00B5775B">
        <w:rPr>
          <w:rFonts w:cstheme="minorHAnsi"/>
          <w:color w:val="212121"/>
          <w:shd w:val="clear" w:color="auto" w:fill="FFFFFF"/>
        </w:rPr>
        <w:t xml:space="preserve"> </w:t>
      </w:r>
      <w:r>
        <w:rPr>
          <w:rFonts w:cstheme="minorHAnsi"/>
          <w:color w:val="212121"/>
          <w:shd w:val="clear" w:color="auto" w:fill="FFFFFF"/>
        </w:rPr>
        <w:t>23 décembre 2021, par téléconférence</w:t>
      </w:r>
    </w:p>
    <w:p w:rsidR="003D3157" w:rsidRPr="003D3157" w:rsidRDefault="001E1323" w:rsidP="003D3157">
      <w:pPr>
        <w:pStyle w:val="Paragraphedeliste"/>
        <w:numPr>
          <w:ilvl w:val="0"/>
          <w:numId w:val="4"/>
        </w:numPr>
        <w:spacing w:after="180"/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82C1E">
        <w:rPr>
          <w:rFonts w:asciiTheme="minorHAnsi" w:hAnsiTheme="minorHAnsi" w:cstheme="minorHAnsi"/>
          <w:b/>
          <w:sz w:val="22"/>
          <w:szCs w:val="22"/>
        </w:rPr>
        <w:t>Rapport du maire et rapports des comités</w:t>
      </w:r>
    </w:p>
    <w:p w:rsidR="002B3655" w:rsidRPr="004C7F13" w:rsidRDefault="003D3157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cs="Arial"/>
          <w:b/>
          <w:bCs/>
          <w:lang w:val="en-CA"/>
        </w:rPr>
        <w:t>Finance et a</w:t>
      </w:r>
      <w:r w:rsidR="002B3655" w:rsidRPr="003F2E17">
        <w:rPr>
          <w:rFonts w:cs="Arial"/>
          <w:b/>
          <w:bCs/>
          <w:lang w:val="en-CA"/>
        </w:rPr>
        <w:t>dministration</w:t>
      </w:r>
    </w:p>
    <w:p w:rsidR="004C7F13" w:rsidRPr="00D9051C" w:rsidRDefault="00627674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D9051C">
        <w:rPr>
          <w:rFonts w:cstheme="minorHAnsi"/>
          <w:b/>
        </w:rPr>
        <w:t>Résolution – Approbation des comptes à payer</w:t>
      </w:r>
      <w:r w:rsidR="004C7F13" w:rsidRPr="00D9051C">
        <w:rPr>
          <w:rFonts w:cstheme="minorHAnsi"/>
          <w:b/>
          <w:color w:val="212121"/>
        </w:rPr>
        <w:t xml:space="preserve">  </w:t>
      </w:r>
      <w:r w:rsidR="004C7F13" w:rsidRPr="00D9051C">
        <w:rPr>
          <w:rFonts w:cstheme="minorHAnsi"/>
          <w:b/>
          <w:color w:val="212121"/>
        </w:rPr>
        <w:br/>
      </w:r>
      <w:r w:rsidR="004C7F13" w:rsidRPr="00D9051C">
        <w:rPr>
          <w:rFonts w:cstheme="minorHAnsi"/>
          <w:b/>
          <w:color w:val="212121"/>
        </w:rPr>
        <w:br/>
      </w:r>
      <w:r w:rsidR="00D9051C" w:rsidRPr="00C82C1E">
        <w:rPr>
          <w:rFonts w:cstheme="minorHAnsi"/>
        </w:rPr>
        <w:t>Le conseil municipal approuve le paiement des comptes énumérés sur la liste</w:t>
      </w:r>
      <w:r w:rsidR="004C7F13" w:rsidRPr="00D9051C">
        <w:rPr>
          <w:rFonts w:cstheme="minorHAnsi"/>
          <w:color w:val="212121"/>
        </w:rPr>
        <w:t xml:space="preserve"> </w:t>
      </w:r>
      <w:r w:rsidR="00D9051C" w:rsidRPr="00C82C1E">
        <w:rPr>
          <w:rFonts w:cstheme="minorHAnsi"/>
        </w:rPr>
        <w:t xml:space="preserve">suggérée au </w:t>
      </w:r>
      <w:r w:rsidR="00E47A29">
        <w:rPr>
          <w:rFonts w:cstheme="minorHAnsi"/>
        </w:rPr>
        <w:t>11 janvier</w:t>
      </w:r>
      <w:r w:rsidR="00D9051C" w:rsidRPr="00C82C1E">
        <w:rPr>
          <w:rFonts w:cstheme="minorHAnsi"/>
        </w:rPr>
        <w:t xml:space="preserve"> </w:t>
      </w:r>
      <w:r w:rsidR="00376AC1">
        <w:rPr>
          <w:rFonts w:cstheme="minorHAnsi"/>
        </w:rPr>
        <w:t>2022</w:t>
      </w:r>
      <w:r w:rsidR="00D9051C" w:rsidRPr="00C82C1E">
        <w:rPr>
          <w:rFonts w:cstheme="minorHAnsi"/>
        </w:rPr>
        <w:t xml:space="preserve"> au montant de </w:t>
      </w:r>
      <w:r w:rsidR="00272FFA">
        <w:rPr>
          <w:rFonts w:cstheme="minorHAnsi"/>
          <w:color w:val="000000"/>
        </w:rPr>
        <w:t>434 020,56$</w:t>
      </w:r>
    </w:p>
    <w:p w:rsidR="00EC06CE" w:rsidRPr="00EC06CE" w:rsidRDefault="00907709" w:rsidP="00EC06CE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926176">
        <w:rPr>
          <w:rFonts w:cstheme="minorHAnsi"/>
          <w:b/>
        </w:rPr>
        <w:t>Autorisation de pa</w:t>
      </w:r>
      <w:r w:rsidR="00CC5F42">
        <w:rPr>
          <w:rFonts w:cstheme="minorHAnsi"/>
          <w:b/>
        </w:rPr>
        <w:t>iement des factures de plus de 10</w:t>
      </w:r>
      <w:r w:rsidRPr="00926176">
        <w:rPr>
          <w:rFonts w:cstheme="minorHAnsi"/>
          <w:b/>
        </w:rPr>
        <w:t> 000,00$</w:t>
      </w:r>
      <w:r>
        <w:rPr>
          <w:rFonts w:cstheme="minorHAnsi"/>
          <w:b/>
        </w:rPr>
        <w:t> :</w:t>
      </w:r>
    </w:p>
    <w:p w:rsidR="0096510E" w:rsidRPr="0096510E" w:rsidRDefault="0096510E" w:rsidP="0096510E">
      <w:pPr>
        <w:pStyle w:val="Sansinterligne"/>
        <w:spacing w:after="180"/>
        <w:ind w:left="1134"/>
        <w:rPr>
          <w:rFonts w:cs="Arial"/>
        </w:rPr>
      </w:pPr>
      <w:r w:rsidRPr="0096510E">
        <w:rPr>
          <w:rFonts w:cs="Arial"/>
        </w:rPr>
        <w:t>- la facture numéro 625 au montant de 14 840,81$, incluant les taxes applicables, présentée par 2945380 Canada Inc. (Hayes) pour le ramassage des ordures et du recyclage;</w:t>
      </w:r>
    </w:p>
    <w:p w:rsidR="0096510E" w:rsidRPr="0096510E" w:rsidRDefault="0096510E" w:rsidP="0096510E">
      <w:pPr>
        <w:pStyle w:val="Sansinterligne"/>
        <w:spacing w:after="180"/>
        <w:ind w:left="1134"/>
        <w:rPr>
          <w:rFonts w:cs="Arial"/>
        </w:rPr>
      </w:pPr>
      <w:r w:rsidRPr="0096510E">
        <w:rPr>
          <w:rFonts w:cs="Arial"/>
        </w:rPr>
        <w:t xml:space="preserve">- la facture numéro 199 au montant de 16 398,31$, incluant les taxes applicables, présentée par 9376-7507 Québec Inc. (Excavation </w:t>
      </w:r>
      <w:proofErr w:type="spellStart"/>
      <w:r w:rsidRPr="0096510E">
        <w:rPr>
          <w:rFonts w:cs="Arial"/>
        </w:rPr>
        <w:t>Heatlie</w:t>
      </w:r>
      <w:proofErr w:type="spellEnd"/>
      <w:r w:rsidRPr="0096510E">
        <w:rPr>
          <w:rFonts w:cs="Arial"/>
        </w:rPr>
        <w:t xml:space="preserve">) pour des travaux sur le chemin </w:t>
      </w:r>
      <w:proofErr w:type="spellStart"/>
      <w:r w:rsidRPr="0096510E">
        <w:rPr>
          <w:rFonts w:cs="Arial"/>
        </w:rPr>
        <w:t>Kilmar</w:t>
      </w:r>
      <w:proofErr w:type="spellEnd"/>
      <w:r w:rsidRPr="0096510E">
        <w:rPr>
          <w:rFonts w:cs="Arial"/>
        </w:rPr>
        <w:t>;</w:t>
      </w:r>
    </w:p>
    <w:p w:rsidR="0096510E" w:rsidRPr="0096510E" w:rsidRDefault="0096510E" w:rsidP="0096510E">
      <w:pPr>
        <w:pStyle w:val="Sansinterligne"/>
        <w:spacing w:after="180"/>
        <w:ind w:left="1134"/>
        <w:rPr>
          <w:rFonts w:cs="Arial"/>
        </w:rPr>
      </w:pPr>
      <w:r w:rsidRPr="0096510E">
        <w:rPr>
          <w:rFonts w:cs="Arial"/>
        </w:rPr>
        <w:t xml:space="preserve">- la facture numéro 6-119150 au montant de 14 579,94$, incluant les taxes applicables, présentée par </w:t>
      </w:r>
      <w:proofErr w:type="spellStart"/>
      <w:r w:rsidRPr="0096510E">
        <w:rPr>
          <w:rFonts w:cs="Arial"/>
        </w:rPr>
        <w:t>Armtec</w:t>
      </w:r>
      <w:proofErr w:type="spellEnd"/>
      <w:r w:rsidRPr="0096510E">
        <w:rPr>
          <w:rFonts w:cs="Arial"/>
        </w:rPr>
        <w:t xml:space="preserve"> Inc. pour l’achat de membrane géotextile pour les chemins </w:t>
      </w:r>
      <w:proofErr w:type="spellStart"/>
      <w:r w:rsidRPr="0096510E">
        <w:rPr>
          <w:rFonts w:cs="Arial"/>
        </w:rPr>
        <w:t>Avoca</w:t>
      </w:r>
      <w:proofErr w:type="spellEnd"/>
      <w:r w:rsidRPr="0096510E">
        <w:rPr>
          <w:rFonts w:cs="Arial"/>
        </w:rPr>
        <w:t xml:space="preserve"> et </w:t>
      </w:r>
      <w:proofErr w:type="spellStart"/>
      <w:r w:rsidRPr="0096510E">
        <w:rPr>
          <w:rFonts w:cs="Arial"/>
        </w:rPr>
        <w:t>Kilmar</w:t>
      </w:r>
      <w:proofErr w:type="spellEnd"/>
      <w:r w:rsidRPr="0096510E">
        <w:rPr>
          <w:rFonts w:cs="Arial"/>
        </w:rPr>
        <w:t>;</w:t>
      </w:r>
    </w:p>
    <w:p w:rsidR="0096510E" w:rsidRPr="0096510E" w:rsidRDefault="0096510E" w:rsidP="0096510E">
      <w:pPr>
        <w:pStyle w:val="Sansinterligne"/>
        <w:spacing w:after="180"/>
        <w:ind w:left="1134"/>
        <w:rPr>
          <w:rFonts w:cs="Arial"/>
        </w:rPr>
      </w:pPr>
      <w:r w:rsidRPr="0096510E">
        <w:rPr>
          <w:rFonts w:cs="Arial"/>
        </w:rPr>
        <w:t>- les factures numéros 256223 et 256233 au montant total de 33 501,31$, incluant les taxes applicables, présentées par 9064-1622 Québec Inc. (Asphalte &amp; Pavage RF) pour achat de sable et travaux de niveleuse;</w:t>
      </w:r>
    </w:p>
    <w:p w:rsidR="0096510E" w:rsidRPr="0096510E" w:rsidRDefault="0096510E" w:rsidP="0096510E">
      <w:pPr>
        <w:pStyle w:val="Sansinterligne"/>
        <w:spacing w:after="180"/>
        <w:ind w:left="1134"/>
        <w:rPr>
          <w:rFonts w:cs="Arial"/>
        </w:rPr>
      </w:pPr>
      <w:r w:rsidRPr="0096510E">
        <w:rPr>
          <w:rFonts w:cs="Arial"/>
        </w:rPr>
        <w:t xml:space="preserve">- la facture numéro 5273 au montant de 19 899,32$, incluant les taxes applicables, présentée par </w:t>
      </w:r>
      <w:proofErr w:type="spellStart"/>
      <w:r w:rsidRPr="0096510E">
        <w:rPr>
          <w:rFonts w:cs="Arial"/>
        </w:rPr>
        <w:t>Fix</w:t>
      </w:r>
      <w:proofErr w:type="spellEnd"/>
      <w:r w:rsidRPr="0096510E">
        <w:rPr>
          <w:rFonts w:cs="Arial"/>
        </w:rPr>
        <w:t xml:space="preserve"> Auto Camion Dewar pour la réparation d’un camion;</w:t>
      </w:r>
    </w:p>
    <w:p w:rsidR="0096510E" w:rsidRPr="0096510E" w:rsidRDefault="0096510E" w:rsidP="0096510E">
      <w:pPr>
        <w:pStyle w:val="Sansinterligne"/>
        <w:spacing w:after="180"/>
        <w:ind w:left="1134"/>
        <w:rPr>
          <w:rFonts w:cs="Arial"/>
        </w:rPr>
      </w:pPr>
      <w:r w:rsidRPr="0096510E">
        <w:rPr>
          <w:rFonts w:cs="Arial"/>
        </w:rPr>
        <w:t xml:space="preserve">- la facture numéro 2121 au montant de 10 865,14$, incluant les taxes applicables, présentée par Entreprise </w:t>
      </w:r>
      <w:proofErr w:type="spellStart"/>
      <w:r w:rsidRPr="0096510E">
        <w:rPr>
          <w:rFonts w:cs="Arial"/>
        </w:rPr>
        <w:t>Dominic</w:t>
      </w:r>
      <w:proofErr w:type="spellEnd"/>
      <w:r w:rsidRPr="0096510E">
        <w:rPr>
          <w:rFonts w:cs="Arial"/>
        </w:rPr>
        <w:t xml:space="preserve"> </w:t>
      </w:r>
      <w:proofErr w:type="spellStart"/>
      <w:r w:rsidRPr="0096510E">
        <w:rPr>
          <w:rFonts w:cs="Arial"/>
        </w:rPr>
        <w:t>Alarie</w:t>
      </w:r>
      <w:proofErr w:type="spellEnd"/>
      <w:r w:rsidRPr="0096510E">
        <w:rPr>
          <w:rFonts w:cs="Arial"/>
        </w:rPr>
        <w:t xml:space="preserve"> pour le fauchage des fossés;</w:t>
      </w:r>
    </w:p>
    <w:p w:rsidR="0096510E" w:rsidRPr="0096510E" w:rsidRDefault="0096510E" w:rsidP="0096510E">
      <w:pPr>
        <w:pStyle w:val="Sansinterligne"/>
        <w:spacing w:after="180"/>
        <w:ind w:left="1134"/>
        <w:rPr>
          <w:rFonts w:cs="Arial"/>
        </w:rPr>
      </w:pPr>
      <w:r w:rsidRPr="0096510E">
        <w:rPr>
          <w:rFonts w:cs="Arial"/>
        </w:rPr>
        <w:t>- la facture numéro 200163.04-7 au montant de 20 888,89$, incluant les taxes applicables, présentée par LRL Associates Ltd pour de</w:t>
      </w:r>
      <w:r w:rsidR="00256E30">
        <w:rPr>
          <w:rFonts w:cs="Arial"/>
        </w:rPr>
        <w:t>s travaux sur la rue Principale.</w:t>
      </w:r>
    </w:p>
    <w:p w:rsidR="00B43C88" w:rsidRDefault="00B43C88" w:rsidP="00B43C88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B43C88">
        <w:rPr>
          <w:rFonts w:cs="Arial"/>
        </w:rPr>
        <w:t>Dépôt des déclarations relatives à la liste des donateurs et au rapport de dépenses des cand</w:t>
      </w:r>
      <w:r>
        <w:rPr>
          <w:rFonts w:cs="Arial"/>
        </w:rPr>
        <w:t>idats à l’élection générale du 7 novembre 2021</w:t>
      </w:r>
    </w:p>
    <w:p w:rsidR="00561A36" w:rsidRDefault="00E128E4" w:rsidP="00561A3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E128E4">
        <w:rPr>
          <w:rFonts w:cs="Arial"/>
        </w:rPr>
        <w:t>Résolution de concordance et de courte échéance relativement à un emprunt pa</w:t>
      </w:r>
      <w:r w:rsidR="009D278B">
        <w:rPr>
          <w:rFonts w:cs="Arial"/>
        </w:rPr>
        <w:t>r billets au montant de 935 000</w:t>
      </w:r>
      <w:r w:rsidRPr="00E128E4">
        <w:rPr>
          <w:rFonts w:cs="Arial"/>
        </w:rPr>
        <w:t>$ qui sera réalisé le 18 janvier 2022</w:t>
      </w:r>
    </w:p>
    <w:p w:rsidR="00561A36" w:rsidRPr="00561A36" w:rsidRDefault="00561A36" w:rsidP="00561A3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561A36">
        <w:lastRenderedPageBreak/>
        <w:t>Avis de motion et dépôt du projet de</w:t>
      </w:r>
      <w:r>
        <w:t xml:space="preserve"> règlement numéro RA-188-01-2022</w:t>
      </w:r>
      <w:r w:rsidRPr="00561A36">
        <w:t xml:space="preserve"> décrétant les taux de taxes foncières, de tarifications et de</w:t>
      </w:r>
      <w:r>
        <w:t xml:space="preserve"> compensations pour l’année 2022</w:t>
      </w:r>
    </w:p>
    <w:p w:rsidR="004C7F13" w:rsidRPr="00561A36" w:rsidRDefault="00C859FE" w:rsidP="00561A3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561A36">
        <w:rPr>
          <w:rFonts w:cs="Arial"/>
        </w:rPr>
        <w:t>Adoption du règlement numéro RA-189-01-2022 sur le traitement des élus municipaux</w:t>
      </w:r>
    </w:p>
    <w:p w:rsidR="00F81E09" w:rsidRPr="00492EC9" w:rsidRDefault="00F81E09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 xml:space="preserve">Avis de motion et </w:t>
      </w:r>
      <w:r w:rsidR="001378A7">
        <w:rPr>
          <w:rFonts w:cs="Arial"/>
        </w:rPr>
        <w:t>présentation</w:t>
      </w:r>
      <w:r>
        <w:rPr>
          <w:rFonts w:cs="Arial"/>
        </w:rPr>
        <w:t xml:space="preserve"> du règlement numéro RA-301-01-2022 sur l’</w:t>
      </w:r>
      <w:r w:rsidR="00147E39">
        <w:rPr>
          <w:rFonts w:cs="Arial"/>
        </w:rPr>
        <w:t>éthique et la</w:t>
      </w:r>
      <w:r>
        <w:rPr>
          <w:rFonts w:cs="Arial"/>
        </w:rPr>
        <w:t xml:space="preserve"> déontologie des élus municipaux</w:t>
      </w:r>
    </w:p>
    <w:p w:rsidR="00147E39" w:rsidRDefault="00147E39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 xml:space="preserve">Vente pour </w:t>
      </w:r>
      <w:r w:rsidR="008F3E52">
        <w:rPr>
          <w:rFonts w:cs="Arial"/>
        </w:rPr>
        <w:t xml:space="preserve">non-paiement des </w:t>
      </w:r>
      <w:r>
        <w:rPr>
          <w:rFonts w:cs="Arial"/>
        </w:rPr>
        <w:t>taxes</w:t>
      </w:r>
    </w:p>
    <w:p w:rsidR="004C7F13" w:rsidRPr="00492EC9" w:rsidRDefault="001542C3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 xml:space="preserve">Congrès </w:t>
      </w:r>
      <w:r w:rsidR="00273280">
        <w:rPr>
          <w:rFonts w:cs="Arial"/>
        </w:rPr>
        <w:t>de l’</w:t>
      </w:r>
      <w:r>
        <w:rPr>
          <w:rFonts w:cs="Arial"/>
        </w:rPr>
        <w:t>ADMQ</w:t>
      </w:r>
      <w:r w:rsidR="00674D74">
        <w:rPr>
          <w:rFonts w:cs="Arial"/>
        </w:rPr>
        <w:t>, les 15, 16 et 17 juin</w:t>
      </w:r>
      <w:r>
        <w:rPr>
          <w:rFonts w:cs="Arial"/>
        </w:rPr>
        <w:t xml:space="preserve"> 2022</w:t>
      </w:r>
    </w:p>
    <w:p w:rsidR="004C7F13" w:rsidRDefault="00BE5B34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Embauche d’un Coordonnateur des finances</w:t>
      </w:r>
    </w:p>
    <w:p w:rsidR="00BE5B34" w:rsidRDefault="00BE5B34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Embauche d’un inspecteur</w:t>
      </w:r>
      <w:r w:rsidR="00171E2E">
        <w:rPr>
          <w:rFonts w:cs="Arial"/>
        </w:rPr>
        <w:t xml:space="preserve"> / </w:t>
      </w:r>
      <w:proofErr w:type="spellStart"/>
      <w:r w:rsidR="00171E2E">
        <w:rPr>
          <w:rFonts w:cs="Arial"/>
        </w:rPr>
        <w:t>trice</w:t>
      </w:r>
      <w:proofErr w:type="spellEnd"/>
      <w:r>
        <w:rPr>
          <w:rFonts w:cs="Arial"/>
        </w:rPr>
        <w:t xml:space="preserve"> municipal</w:t>
      </w:r>
    </w:p>
    <w:p w:rsidR="00AE2E53" w:rsidRDefault="00607CAE" w:rsidP="00AE2E5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 xml:space="preserve">Ordonnance à l’encontre de </w:t>
      </w:r>
      <w:r>
        <w:t>Genesee &amp; Wyoming Canada Inc. concernant la gare de Calumet</w:t>
      </w:r>
    </w:p>
    <w:p w:rsidR="00173C46" w:rsidRPr="00AE2E53" w:rsidRDefault="00AE2E53" w:rsidP="00AE2E5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AE2E53">
        <w:t xml:space="preserve">Démission du Maire Tom Arnold et nomination de la conseillère Manon Jutras au conseil d’administration de l’OBNL Camping des Chutes-de-la-Rouge </w:t>
      </w:r>
    </w:p>
    <w:p w:rsidR="00CC4DFD" w:rsidRDefault="00173C46" w:rsidP="00173C4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173C46">
        <w:rPr>
          <w:rFonts w:cs="Arial"/>
        </w:rPr>
        <w:t>Subvention pour les camps de jour pour enfants</w:t>
      </w:r>
    </w:p>
    <w:p w:rsidR="00121BE6" w:rsidRDefault="00121BE6" w:rsidP="00173C4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Ajustement salarial annuel des cadres</w:t>
      </w:r>
    </w:p>
    <w:p w:rsidR="0082200D" w:rsidRPr="00122685" w:rsidRDefault="00122685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C82C1E">
        <w:rPr>
          <w:rFonts w:cstheme="minorHAnsi"/>
          <w:b/>
        </w:rPr>
        <w:t xml:space="preserve">Travaux publics </w:t>
      </w:r>
    </w:p>
    <w:p w:rsidR="00CA052A" w:rsidRDefault="00845BE1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 xml:space="preserve">Fin de probation </w:t>
      </w:r>
      <w:r w:rsidR="00CA052A">
        <w:rPr>
          <w:rFonts w:cs="Arial"/>
        </w:rPr>
        <w:t>pour les cols bleus James Morris et Scott Johnson</w:t>
      </w:r>
    </w:p>
    <w:p w:rsidR="00E62312" w:rsidRDefault="00162C18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 xml:space="preserve">Modification du statut du poste de </w:t>
      </w:r>
      <w:r w:rsidR="000A0893">
        <w:rPr>
          <w:rFonts w:cs="Arial"/>
        </w:rPr>
        <w:t>temporaire</w:t>
      </w:r>
      <w:r w:rsidR="00E62312">
        <w:rPr>
          <w:rFonts w:cs="Arial"/>
        </w:rPr>
        <w:t xml:space="preserve"> à permanent pour le </w:t>
      </w:r>
      <w:r w:rsidR="001C0737">
        <w:rPr>
          <w:rFonts w:cs="Arial"/>
        </w:rPr>
        <w:t xml:space="preserve">poste de chauffeur du </w:t>
      </w:r>
      <w:r w:rsidR="00E62312">
        <w:rPr>
          <w:rFonts w:cs="Arial"/>
        </w:rPr>
        <w:t>col bleu Bruce Sturgeon</w:t>
      </w:r>
    </w:p>
    <w:p w:rsidR="0082200D" w:rsidRDefault="00B95BE5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A</w:t>
      </w:r>
      <w:r w:rsidR="00905A5F">
        <w:rPr>
          <w:rFonts w:cs="Arial"/>
        </w:rPr>
        <w:t xml:space="preserve">chat </w:t>
      </w:r>
      <w:r>
        <w:rPr>
          <w:rFonts w:cs="Arial"/>
        </w:rPr>
        <w:t xml:space="preserve">d’un camion 10 roues avec équipement de déneigement, citerne et </w:t>
      </w:r>
      <w:proofErr w:type="spellStart"/>
      <w:r>
        <w:rPr>
          <w:rFonts w:cs="Arial"/>
        </w:rPr>
        <w:t>dompeur</w:t>
      </w:r>
      <w:proofErr w:type="spellEnd"/>
    </w:p>
    <w:p w:rsidR="00354762" w:rsidRDefault="00846A0E" w:rsidP="00354762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 xml:space="preserve">Achat d’une remorque 2 essieux </w:t>
      </w:r>
      <w:r w:rsidR="00BB58D8">
        <w:rPr>
          <w:rFonts w:cs="Arial"/>
        </w:rPr>
        <w:t xml:space="preserve">à déchargement </w:t>
      </w:r>
      <w:r w:rsidR="005121B7">
        <w:rPr>
          <w:rFonts w:cs="Arial"/>
        </w:rPr>
        <w:t>ventral</w:t>
      </w:r>
    </w:p>
    <w:p w:rsidR="0082200D" w:rsidRPr="00354762" w:rsidRDefault="00354762" w:rsidP="00354762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354762">
        <w:rPr>
          <w:rFonts w:cs="Arial"/>
        </w:rPr>
        <w:t>Ratification d’un con</w:t>
      </w:r>
      <w:bookmarkStart w:id="0" w:name="_GoBack"/>
      <w:bookmarkEnd w:id="0"/>
      <w:r w:rsidRPr="00354762">
        <w:rPr>
          <w:rFonts w:cs="Arial"/>
        </w:rPr>
        <w:t>trat octroyé pour le déneigement d’un chemin privé</w:t>
      </w:r>
      <w:r>
        <w:rPr>
          <w:rFonts w:cs="Arial"/>
        </w:rPr>
        <w:t xml:space="preserve"> </w:t>
      </w:r>
    </w:p>
    <w:p w:rsidR="00106A32" w:rsidRPr="00752E5F" w:rsidRDefault="00106A32" w:rsidP="00752E5F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</w:rPr>
      </w:pPr>
      <w:r w:rsidRPr="00586F7C">
        <w:rPr>
          <w:rFonts w:cs="Arial"/>
          <w:b/>
        </w:rPr>
        <w:t>Sécurité incendie</w:t>
      </w:r>
    </w:p>
    <w:p w:rsidR="0082200D" w:rsidRPr="00122685" w:rsidRDefault="00122685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C82C1E">
        <w:rPr>
          <w:rFonts w:cstheme="minorHAnsi"/>
          <w:b/>
        </w:rPr>
        <w:t>Urbanisme et développement du territoire</w:t>
      </w:r>
    </w:p>
    <w:p w:rsidR="00E03702" w:rsidRPr="00661D59" w:rsidRDefault="002E74E6" w:rsidP="00661D59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2E74E6">
        <w:rPr>
          <w:rFonts w:cs="Arial"/>
        </w:rPr>
        <w:t>Adoption d’un second projet de résolution concernant un projet particulier de construction, de modification ou d’occupation d’un immeuble (PPCMOI)</w:t>
      </w:r>
      <w:r>
        <w:rPr>
          <w:rFonts w:cs="Arial"/>
        </w:rPr>
        <w:t xml:space="preserve"> </w:t>
      </w:r>
    </w:p>
    <w:p w:rsidR="0082200D" w:rsidRPr="00036A31" w:rsidRDefault="00122685" w:rsidP="00036A31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Développement économique et communautaire</w:t>
      </w:r>
    </w:p>
    <w:p w:rsidR="0082200D" w:rsidRPr="00586F7C" w:rsidRDefault="00586F7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theme="minorHAnsi"/>
          <w:b/>
        </w:rPr>
        <w:t xml:space="preserve">Environnement, Santé et </w:t>
      </w:r>
      <w:r w:rsidR="00122685" w:rsidRPr="00C82C1E">
        <w:rPr>
          <w:rFonts w:cstheme="minorHAnsi"/>
          <w:b/>
        </w:rPr>
        <w:t>Bien-</w:t>
      </w:r>
      <w:r w:rsidR="00122685">
        <w:rPr>
          <w:rFonts w:cstheme="minorHAnsi"/>
          <w:b/>
        </w:rPr>
        <w:t>être</w:t>
      </w:r>
      <w:r w:rsidR="009D015E">
        <w:rPr>
          <w:rFonts w:cstheme="minorHAnsi"/>
          <w:b/>
        </w:rPr>
        <w:t xml:space="preserve"> </w:t>
      </w:r>
    </w:p>
    <w:p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Loisirs et Culture</w:t>
      </w:r>
    </w:p>
    <w:p w:rsidR="0082200D" w:rsidRPr="001E438B" w:rsidRDefault="001E438B" w:rsidP="001E438B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1E438B">
        <w:rPr>
          <w:rFonts w:cs="Arial"/>
        </w:rPr>
        <w:t>Demande de soutien financier du Centre pour l’Immigration en Région</w:t>
      </w:r>
    </w:p>
    <w:p w:rsidR="0082200D" w:rsidRPr="00036A31" w:rsidRDefault="009D015E" w:rsidP="00036A31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cstheme="minorHAnsi"/>
          <w:b/>
        </w:rPr>
        <w:t xml:space="preserve">Correspondance et </w:t>
      </w:r>
      <w:r w:rsidR="004B4B4C" w:rsidRPr="00C82C1E">
        <w:rPr>
          <w:rFonts w:cstheme="minorHAnsi"/>
          <w:b/>
        </w:rPr>
        <w:t>Affaires nouvelles</w:t>
      </w:r>
    </w:p>
    <w:p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Certificat de crédits</w:t>
      </w:r>
    </w:p>
    <w:p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Période de questions</w:t>
      </w:r>
    </w:p>
    <w:p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Levée de la séance</w:t>
      </w:r>
    </w:p>
    <w:p w:rsidR="0082200D" w:rsidRPr="004C7F13" w:rsidRDefault="0082200D" w:rsidP="004C7F13">
      <w:pPr>
        <w:pStyle w:val="Sansinterligne"/>
        <w:spacing w:after="180"/>
        <w:rPr>
          <w:rFonts w:cs="Arial"/>
          <w:lang w:val="en-CA"/>
        </w:rPr>
      </w:pPr>
    </w:p>
    <w:sectPr w:rsidR="0082200D" w:rsidRPr="004C7F13" w:rsidSect="007C22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83A" w:rsidRDefault="000A583A" w:rsidP="000A583A">
      <w:r>
        <w:separator/>
      </w:r>
    </w:p>
  </w:endnote>
  <w:endnote w:type="continuationSeparator" w:id="0">
    <w:p w:rsidR="000A583A" w:rsidRDefault="000A583A" w:rsidP="000A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83A" w:rsidRDefault="000A583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83A" w:rsidRDefault="000A583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83A" w:rsidRDefault="000A583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83A" w:rsidRDefault="000A583A" w:rsidP="000A583A">
      <w:r>
        <w:separator/>
      </w:r>
    </w:p>
  </w:footnote>
  <w:footnote w:type="continuationSeparator" w:id="0">
    <w:p w:rsidR="000A583A" w:rsidRDefault="000A583A" w:rsidP="000A5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83A" w:rsidRDefault="000A583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6652939" o:spid="_x0000_s2050" type="#_x0000_t136" style="position:absolute;margin-left:0;margin-top:0;width:456.8pt;height:15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83A" w:rsidRDefault="000A583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6652940" o:spid="_x0000_s2051" type="#_x0000_t136" style="position:absolute;margin-left:0;margin-top:0;width:456.8pt;height:15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83A" w:rsidRDefault="000A583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6652938" o:spid="_x0000_s2049" type="#_x0000_t136" style="position:absolute;margin-left:0;margin-top:0;width:456.8pt;height:15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86DA7"/>
    <w:multiLevelType w:val="hybridMultilevel"/>
    <w:tmpl w:val="F14EF1E2"/>
    <w:lvl w:ilvl="0" w:tplc="0C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6303A76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2482C19"/>
    <w:multiLevelType w:val="hybridMultilevel"/>
    <w:tmpl w:val="A10A8BD6"/>
    <w:lvl w:ilvl="0" w:tplc="982A0DF4">
      <w:start w:val="6"/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29752C"/>
    <w:multiLevelType w:val="hybridMultilevel"/>
    <w:tmpl w:val="B2F4E778"/>
    <w:lvl w:ilvl="0" w:tplc="0C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54AF151E"/>
    <w:multiLevelType w:val="hybridMultilevel"/>
    <w:tmpl w:val="E6E2F03E"/>
    <w:lvl w:ilvl="0" w:tplc="82ECFA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D4DC7"/>
    <w:multiLevelType w:val="multilevel"/>
    <w:tmpl w:val="FAD8FA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6">
    <w:nsid w:val="64445108"/>
    <w:multiLevelType w:val="multilevel"/>
    <w:tmpl w:val="DC2C45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61E52DF"/>
    <w:multiLevelType w:val="hybridMultilevel"/>
    <w:tmpl w:val="E5D8337E"/>
    <w:lvl w:ilvl="0" w:tplc="0C0C000F">
      <w:start w:val="1"/>
      <w:numFmt w:val="decimal"/>
      <w:lvlText w:val="%1."/>
      <w:lvlJc w:val="left"/>
      <w:pPr>
        <w:ind w:left="1854" w:hanging="360"/>
      </w:pPr>
    </w:lvl>
    <w:lvl w:ilvl="1" w:tplc="0C0C0019" w:tentative="1">
      <w:start w:val="1"/>
      <w:numFmt w:val="lowerLetter"/>
      <w:lvlText w:val="%2."/>
      <w:lvlJc w:val="left"/>
      <w:pPr>
        <w:ind w:left="2574" w:hanging="360"/>
      </w:pPr>
    </w:lvl>
    <w:lvl w:ilvl="2" w:tplc="0C0C001B" w:tentative="1">
      <w:start w:val="1"/>
      <w:numFmt w:val="lowerRoman"/>
      <w:lvlText w:val="%3."/>
      <w:lvlJc w:val="right"/>
      <w:pPr>
        <w:ind w:left="3294" w:hanging="180"/>
      </w:pPr>
    </w:lvl>
    <w:lvl w:ilvl="3" w:tplc="0C0C000F" w:tentative="1">
      <w:start w:val="1"/>
      <w:numFmt w:val="decimal"/>
      <w:lvlText w:val="%4."/>
      <w:lvlJc w:val="left"/>
      <w:pPr>
        <w:ind w:left="4014" w:hanging="360"/>
      </w:pPr>
    </w:lvl>
    <w:lvl w:ilvl="4" w:tplc="0C0C0019" w:tentative="1">
      <w:start w:val="1"/>
      <w:numFmt w:val="lowerLetter"/>
      <w:lvlText w:val="%5."/>
      <w:lvlJc w:val="left"/>
      <w:pPr>
        <w:ind w:left="4734" w:hanging="360"/>
      </w:pPr>
    </w:lvl>
    <w:lvl w:ilvl="5" w:tplc="0C0C001B" w:tentative="1">
      <w:start w:val="1"/>
      <w:numFmt w:val="lowerRoman"/>
      <w:lvlText w:val="%6."/>
      <w:lvlJc w:val="right"/>
      <w:pPr>
        <w:ind w:left="5454" w:hanging="180"/>
      </w:pPr>
    </w:lvl>
    <w:lvl w:ilvl="6" w:tplc="0C0C000F" w:tentative="1">
      <w:start w:val="1"/>
      <w:numFmt w:val="decimal"/>
      <w:lvlText w:val="%7."/>
      <w:lvlJc w:val="left"/>
      <w:pPr>
        <w:ind w:left="6174" w:hanging="360"/>
      </w:pPr>
    </w:lvl>
    <w:lvl w:ilvl="7" w:tplc="0C0C0019" w:tentative="1">
      <w:start w:val="1"/>
      <w:numFmt w:val="lowerLetter"/>
      <w:lvlText w:val="%8."/>
      <w:lvlJc w:val="left"/>
      <w:pPr>
        <w:ind w:left="6894" w:hanging="360"/>
      </w:pPr>
    </w:lvl>
    <w:lvl w:ilvl="8" w:tplc="0C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6B6F59E4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69"/>
    <w:rsid w:val="00012BA1"/>
    <w:rsid w:val="00036A31"/>
    <w:rsid w:val="00052FDE"/>
    <w:rsid w:val="000A0893"/>
    <w:rsid w:val="000A583A"/>
    <w:rsid w:val="00106A32"/>
    <w:rsid w:val="00115F2D"/>
    <w:rsid w:val="00120E00"/>
    <w:rsid w:val="00121BE6"/>
    <w:rsid w:val="00122685"/>
    <w:rsid w:val="001378A7"/>
    <w:rsid w:val="00145F3D"/>
    <w:rsid w:val="00147E39"/>
    <w:rsid w:val="001542C3"/>
    <w:rsid w:val="00162C18"/>
    <w:rsid w:val="00171E2E"/>
    <w:rsid w:val="00173C46"/>
    <w:rsid w:val="001741E8"/>
    <w:rsid w:val="001C0737"/>
    <w:rsid w:val="001E1323"/>
    <w:rsid w:val="001E438B"/>
    <w:rsid w:val="0022759B"/>
    <w:rsid w:val="00256E30"/>
    <w:rsid w:val="0026434C"/>
    <w:rsid w:val="00272FFA"/>
    <w:rsid w:val="00273280"/>
    <w:rsid w:val="00285A8E"/>
    <w:rsid w:val="002A2658"/>
    <w:rsid w:val="002B3655"/>
    <w:rsid w:val="002C1422"/>
    <w:rsid w:val="002D21A2"/>
    <w:rsid w:val="002E74E6"/>
    <w:rsid w:val="00301E21"/>
    <w:rsid w:val="00344795"/>
    <w:rsid w:val="0034488E"/>
    <w:rsid w:val="00354762"/>
    <w:rsid w:val="003739D6"/>
    <w:rsid w:val="00376AC1"/>
    <w:rsid w:val="003D3157"/>
    <w:rsid w:val="003D6661"/>
    <w:rsid w:val="003E41C8"/>
    <w:rsid w:val="0040012F"/>
    <w:rsid w:val="00411D43"/>
    <w:rsid w:val="00427C12"/>
    <w:rsid w:val="00430C20"/>
    <w:rsid w:val="00484B75"/>
    <w:rsid w:val="00492EC9"/>
    <w:rsid w:val="00492F84"/>
    <w:rsid w:val="004B4B4C"/>
    <w:rsid w:val="004C7F13"/>
    <w:rsid w:val="004E6DAA"/>
    <w:rsid w:val="005121B7"/>
    <w:rsid w:val="00514656"/>
    <w:rsid w:val="00534564"/>
    <w:rsid w:val="00561A36"/>
    <w:rsid w:val="00577AA4"/>
    <w:rsid w:val="0058657D"/>
    <w:rsid w:val="00586F7C"/>
    <w:rsid w:val="005E2098"/>
    <w:rsid w:val="006008D2"/>
    <w:rsid w:val="00607CAE"/>
    <w:rsid w:val="0062416C"/>
    <w:rsid w:val="00627674"/>
    <w:rsid w:val="00661D59"/>
    <w:rsid w:val="00672E19"/>
    <w:rsid w:val="00674D74"/>
    <w:rsid w:val="006D1F5D"/>
    <w:rsid w:val="007348D6"/>
    <w:rsid w:val="00735BB5"/>
    <w:rsid w:val="00752E5F"/>
    <w:rsid w:val="007C22B1"/>
    <w:rsid w:val="008134B1"/>
    <w:rsid w:val="0082200D"/>
    <w:rsid w:val="00845BE1"/>
    <w:rsid w:val="00846A0E"/>
    <w:rsid w:val="00851B71"/>
    <w:rsid w:val="0085653E"/>
    <w:rsid w:val="0086793C"/>
    <w:rsid w:val="00885669"/>
    <w:rsid w:val="008B1CCD"/>
    <w:rsid w:val="008B3A30"/>
    <w:rsid w:val="008E212A"/>
    <w:rsid w:val="008F1060"/>
    <w:rsid w:val="008F3E52"/>
    <w:rsid w:val="00903124"/>
    <w:rsid w:val="00905A5F"/>
    <w:rsid w:val="00907709"/>
    <w:rsid w:val="00953B54"/>
    <w:rsid w:val="0096510E"/>
    <w:rsid w:val="0098703B"/>
    <w:rsid w:val="009D015E"/>
    <w:rsid w:val="009D278B"/>
    <w:rsid w:val="009D7E38"/>
    <w:rsid w:val="00AC403D"/>
    <w:rsid w:val="00AC7D49"/>
    <w:rsid w:val="00AE2E53"/>
    <w:rsid w:val="00AE73E7"/>
    <w:rsid w:val="00AF7A89"/>
    <w:rsid w:val="00B072D9"/>
    <w:rsid w:val="00B423F2"/>
    <w:rsid w:val="00B43C88"/>
    <w:rsid w:val="00B5775B"/>
    <w:rsid w:val="00B95BE5"/>
    <w:rsid w:val="00BA261C"/>
    <w:rsid w:val="00BA338B"/>
    <w:rsid w:val="00BA59C6"/>
    <w:rsid w:val="00BB58D8"/>
    <w:rsid w:val="00BD7BB8"/>
    <w:rsid w:val="00BE5B34"/>
    <w:rsid w:val="00BF2760"/>
    <w:rsid w:val="00C161FB"/>
    <w:rsid w:val="00C25506"/>
    <w:rsid w:val="00C26F95"/>
    <w:rsid w:val="00C441EE"/>
    <w:rsid w:val="00C514AE"/>
    <w:rsid w:val="00C859FE"/>
    <w:rsid w:val="00C90CED"/>
    <w:rsid w:val="00CA052A"/>
    <w:rsid w:val="00CC4DFD"/>
    <w:rsid w:val="00CC5F42"/>
    <w:rsid w:val="00CE4D69"/>
    <w:rsid w:val="00D646C2"/>
    <w:rsid w:val="00D6744E"/>
    <w:rsid w:val="00D72E2D"/>
    <w:rsid w:val="00D8525F"/>
    <w:rsid w:val="00D9051C"/>
    <w:rsid w:val="00D943A3"/>
    <w:rsid w:val="00DF23F5"/>
    <w:rsid w:val="00DF2F97"/>
    <w:rsid w:val="00DF77CD"/>
    <w:rsid w:val="00E03702"/>
    <w:rsid w:val="00E07FA0"/>
    <w:rsid w:val="00E128E4"/>
    <w:rsid w:val="00E162A5"/>
    <w:rsid w:val="00E25759"/>
    <w:rsid w:val="00E42A64"/>
    <w:rsid w:val="00E45A81"/>
    <w:rsid w:val="00E47A29"/>
    <w:rsid w:val="00E62312"/>
    <w:rsid w:val="00E96522"/>
    <w:rsid w:val="00EC06CE"/>
    <w:rsid w:val="00EC66D1"/>
    <w:rsid w:val="00ED1F7F"/>
    <w:rsid w:val="00F81E09"/>
    <w:rsid w:val="00FF01B5"/>
    <w:rsid w:val="00FF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E4D6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E4D69"/>
    <w:pPr>
      <w:spacing w:after="0" w:line="240" w:lineRule="auto"/>
    </w:pPr>
    <w:rPr>
      <w:rFonts w:eastAsia="SimSun"/>
    </w:rPr>
  </w:style>
  <w:style w:type="paragraph" w:styleId="PrformatHTML">
    <w:name w:val="HTML Preformatted"/>
    <w:basedOn w:val="Normal"/>
    <w:link w:val="PrformatHTMLCar"/>
    <w:uiPriority w:val="99"/>
    <w:unhideWhenUsed/>
    <w:rsid w:val="00CE4D6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4D69"/>
    <w:rPr>
      <w:rFonts w:ascii="Consolas" w:eastAsia="Times New Roman" w:hAnsi="Consolas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2B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3D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0A583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A583A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0A583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583A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E4D6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E4D69"/>
    <w:pPr>
      <w:spacing w:after="0" w:line="240" w:lineRule="auto"/>
    </w:pPr>
    <w:rPr>
      <w:rFonts w:eastAsia="SimSun"/>
    </w:rPr>
  </w:style>
  <w:style w:type="paragraph" w:styleId="PrformatHTML">
    <w:name w:val="HTML Preformatted"/>
    <w:basedOn w:val="Normal"/>
    <w:link w:val="PrformatHTMLCar"/>
    <w:uiPriority w:val="99"/>
    <w:unhideWhenUsed/>
    <w:rsid w:val="00CE4D6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4D69"/>
    <w:rPr>
      <w:rFonts w:ascii="Consolas" w:eastAsia="Times New Roman" w:hAnsi="Consolas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2B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3D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0A583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A583A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0A583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583A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Poulin</dc:creator>
  <cp:lastModifiedBy>Louise Poulin</cp:lastModifiedBy>
  <cp:revision>2</cp:revision>
  <cp:lastPrinted>2022-01-07T12:48:00Z</cp:lastPrinted>
  <dcterms:created xsi:type="dcterms:W3CDTF">2022-01-07T16:05:00Z</dcterms:created>
  <dcterms:modified xsi:type="dcterms:W3CDTF">2022-01-07T16:05:00Z</dcterms:modified>
</cp:coreProperties>
</file>