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81E2" w14:textId="77777777" w:rsidR="00B76785" w:rsidRPr="009955D3" w:rsidRDefault="00B76785" w:rsidP="007A515B">
      <w:pPr>
        <w:spacing w:after="0" w:line="252" w:lineRule="auto"/>
        <w:jc w:val="center"/>
        <w:outlineLvl w:val="0"/>
        <w:rPr>
          <w:rFonts w:cstheme="minorHAnsi"/>
          <w:b/>
        </w:rPr>
      </w:pPr>
      <w:r w:rsidRPr="009955D3">
        <w:rPr>
          <w:rFonts w:cstheme="minorHAnsi"/>
          <w:b/>
        </w:rPr>
        <w:t>MUNICIPALITÉ DE GRENVILLE-SUR-LA-ROUGE</w:t>
      </w:r>
    </w:p>
    <w:p w14:paraId="4375A247" w14:textId="77777777" w:rsidR="00B76785" w:rsidRPr="009955D3" w:rsidRDefault="00B76785" w:rsidP="007A515B">
      <w:pPr>
        <w:spacing w:after="0" w:line="252" w:lineRule="auto"/>
        <w:jc w:val="center"/>
        <w:rPr>
          <w:rFonts w:cstheme="minorHAnsi"/>
        </w:rPr>
      </w:pPr>
    </w:p>
    <w:p w14:paraId="12DF5C48" w14:textId="74941E48" w:rsidR="00B76785" w:rsidRPr="009955D3" w:rsidRDefault="00B76785" w:rsidP="007A515B">
      <w:pPr>
        <w:spacing w:after="0" w:line="245" w:lineRule="auto"/>
        <w:jc w:val="both"/>
        <w:rPr>
          <w:rFonts w:cstheme="minorHAnsi"/>
        </w:rPr>
      </w:pPr>
      <w:r w:rsidRPr="009955D3">
        <w:rPr>
          <w:rFonts w:cstheme="minorHAnsi"/>
        </w:rPr>
        <w:t xml:space="preserve">Procès-verbal de la séance </w:t>
      </w:r>
      <w:r w:rsidR="000115F9">
        <w:rPr>
          <w:rFonts w:cstheme="minorHAnsi"/>
        </w:rPr>
        <w:t>extra</w:t>
      </w:r>
      <w:r w:rsidRPr="009955D3">
        <w:rPr>
          <w:rFonts w:cstheme="minorHAnsi"/>
        </w:rPr>
        <w:t xml:space="preserve">ordinaire du conseil municipal de la Municipalité de Grenville-sur-la-Rouge, tenue à l’hôtel de ville de Grenville-sur-la-Rouge, </w:t>
      </w:r>
      <w:r w:rsidR="00A31E0E" w:rsidRPr="009955D3">
        <w:rPr>
          <w:rFonts w:cstheme="minorHAnsi"/>
        </w:rPr>
        <w:t>le</w:t>
      </w:r>
      <w:r w:rsidR="00656D55">
        <w:rPr>
          <w:rFonts w:cstheme="minorHAnsi"/>
        </w:rPr>
        <w:t xml:space="preserve"> 19</w:t>
      </w:r>
      <w:r w:rsidR="000115F9">
        <w:rPr>
          <w:rFonts w:cstheme="minorHAnsi"/>
        </w:rPr>
        <w:t xml:space="preserve"> décembre</w:t>
      </w:r>
      <w:r w:rsidR="008740FB">
        <w:rPr>
          <w:rFonts w:cstheme="minorHAnsi"/>
        </w:rPr>
        <w:t xml:space="preserve"> </w:t>
      </w:r>
      <w:r w:rsidR="0032031D" w:rsidRPr="009955D3">
        <w:rPr>
          <w:rFonts w:cstheme="minorHAnsi"/>
        </w:rPr>
        <w:t>202</w:t>
      </w:r>
      <w:r w:rsidR="009B0A80" w:rsidRPr="009955D3">
        <w:rPr>
          <w:rFonts w:cstheme="minorHAnsi"/>
        </w:rPr>
        <w:t>3</w:t>
      </w:r>
      <w:r w:rsidRPr="009955D3">
        <w:rPr>
          <w:rFonts w:cstheme="minorHAnsi"/>
        </w:rPr>
        <w:t xml:space="preserve"> à</w:t>
      </w:r>
      <w:r w:rsidR="00656D55">
        <w:rPr>
          <w:rFonts w:cstheme="minorHAnsi"/>
        </w:rPr>
        <w:t xml:space="preserve"> 18h00</w:t>
      </w:r>
      <w:r w:rsidRPr="009955D3">
        <w:rPr>
          <w:rFonts w:cstheme="minorHAnsi"/>
        </w:rPr>
        <w:t>.</w:t>
      </w:r>
    </w:p>
    <w:p w14:paraId="1DE3EB82" w14:textId="77777777" w:rsidR="00B76785" w:rsidRPr="009955D3" w:rsidRDefault="00B76785" w:rsidP="007A515B">
      <w:pPr>
        <w:spacing w:after="0" w:line="245" w:lineRule="auto"/>
        <w:jc w:val="both"/>
        <w:rPr>
          <w:rFonts w:cstheme="minorHAnsi"/>
        </w:rPr>
      </w:pPr>
    </w:p>
    <w:p w14:paraId="4BCE9A4A" w14:textId="0B6E0DF2" w:rsidR="00B76785" w:rsidRPr="009955D3" w:rsidRDefault="00B76785" w:rsidP="007A515B">
      <w:pPr>
        <w:spacing w:after="0" w:line="245" w:lineRule="auto"/>
        <w:jc w:val="both"/>
        <w:rPr>
          <w:rFonts w:cstheme="minorHAnsi"/>
          <w:i/>
          <w:lang w:val="en-CA"/>
        </w:rPr>
      </w:pPr>
      <w:r w:rsidRPr="009955D3">
        <w:rPr>
          <w:rFonts w:cstheme="minorHAnsi"/>
          <w:i/>
          <w:lang w:val="en-CA"/>
        </w:rPr>
        <w:t xml:space="preserve">Minutes of the </w:t>
      </w:r>
      <w:r w:rsidR="000115F9">
        <w:rPr>
          <w:rFonts w:cstheme="minorHAnsi"/>
          <w:i/>
          <w:lang w:val="en-CA"/>
        </w:rPr>
        <w:t>special</w:t>
      </w:r>
      <w:r w:rsidRPr="009955D3">
        <w:rPr>
          <w:rFonts w:cstheme="minorHAnsi"/>
          <w:i/>
          <w:lang w:val="en-CA"/>
        </w:rPr>
        <w:t xml:space="preserve"> council sitting of the Municipality of Grenville-sur-la-Rouge, held at Grenville-sur-la-Rouge’s city hall,</w:t>
      </w:r>
      <w:r w:rsidR="008740FB">
        <w:rPr>
          <w:rFonts w:cstheme="minorHAnsi"/>
          <w:i/>
          <w:lang w:val="en-CA"/>
        </w:rPr>
        <w:t xml:space="preserve"> </w:t>
      </w:r>
      <w:r w:rsidR="00656D55">
        <w:rPr>
          <w:rFonts w:cstheme="minorHAnsi"/>
          <w:i/>
          <w:lang w:val="en-CA"/>
        </w:rPr>
        <w:t>December 19</w:t>
      </w:r>
      <w:r w:rsidR="00A31E0E" w:rsidRPr="009955D3">
        <w:rPr>
          <w:rFonts w:cstheme="minorHAnsi"/>
          <w:i/>
          <w:lang w:val="en-CA"/>
        </w:rPr>
        <w:t>,</w:t>
      </w:r>
      <w:r w:rsidRPr="009955D3">
        <w:rPr>
          <w:rFonts w:cstheme="minorHAnsi"/>
          <w:i/>
          <w:lang w:val="en-CA"/>
        </w:rPr>
        <w:t xml:space="preserve"> </w:t>
      </w:r>
      <w:r w:rsidR="00AA04BA" w:rsidRPr="009955D3">
        <w:rPr>
          <w:rFonts w:cstheme="minorHAnsi"/>
          <w:i/>
          <w:lang w:val="en-CA"/>
        </w:rPr>
        <w:t>2023,</w:t>
      </w:r>
      <w:r w:rsidR="00286520" w:rsidRPr="009955D3">
        <w:rPr>
          <w:rFonts w:cstheme="minorHAnsi"/>
          <w:i/>
          <w:lang w:val="en-CA"/>
        </w:rPr>
        <w:t xml:space="preserve"> at </w:t>
      </w:r>
      <w:r w:rsidR="00656D55">
        <w:rPr>
          <w:rFonts w:cstheme="minorHAnsi"/>
          <w:i/>
          <w:lang w:val="en-CA"/>
        </w:rPr>
        <w:t>6:00 pm</w:t>
      </w:r>
      <w:r w:rsidRPr="009955D3">
        <w:rPr>
          <w:rFonts w:cstheme="minorHAnsi"/>
          <w:i/>
          <w:lang w:val="en-CA"/>
        </w:rPr>
        <w:t>.</w:t>
      </w:r>
    </w:p>
    <w:p w14:paraId="1049D1C3" w14:textId="77777777" w:rsidR="00BD5CE3" w:rsidRPr="009955D3" w:rsidRDefault="00BD5CE3" w:rsidP="007A515B">
      <w:pPr>
        <w:spacing w:after="0" w:line="245"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D5CE3" w:rsidRPr="009955D3" w14:paraId="6D01CB79" w14:textId="77777777" w:rsidTr="00E864CB">
        <w:tc>
          <w:tcPr>
            <w:tcW w:w="1763" w:type="dxa"/>
          </w:tcPr>
          <w:p w14:paraId="7B00E2AE" w14:textId="77777777" w:rsidR="00BD5CE3" w:rsidRPr="009955D3" w:rsidRDefault="00BD5CE3" w:rsidP="007A515B">
            <w:pPr>
              <w:spacing w:line="245" w:lineRule="auto"/>
              <w:rPr>
                <w:rFonts w:cstheme="minorHAnsi"/>
              </w:rPr>
            </w:pPr>
            <w:r w:rsidRPr="009955D3">
              <w:rPr>
                <w:rFonts w:cstheme="minorHAnsi"/>
                <w:b/>
              </w:rPr>
              <w:t>Présents</w:t>
            </w:r>
            <w:r w:rsidRPr="009955D3">
              <w:rPr>
                <w:rFonts w:cstheme="minorHAnsi"/>
              </w:rPr>
              <w:t> :</w:t>
            </w:r>
          </w:p>
        </w:tc>
        <w:tc>
          <w:tcPr>
            <w:tcW w:w="3004" w:type="dxa"/>
          </w:tcPr>
          <w:p w14:paraId="6C0519EE" w14:textId="77777777" w:rsidR="00BD5CE3" w:rsidRPr="009955D3" w:rsidRDefault="00BD5CE3" w:rsidP="007A515B">
            <w:pPr>
              <w:spacing w:line="245" w:lineRule="auto"/>
              <w:rPr>
                <w:rFonts w:cstheme="minorHAnsi"/>
              </w:rPr>
            </w:pPr>
            <w:r w:rsidRPr="009955D3">
              <w:rPr>
                <w:rFonts w:cstheme="minorHAnsi"/>
              </w:rPr>
              <w:t>Le maire :</w:t>
            </w:r>
          </w:p>
        </w:tc>
        <w:tc>
          <w:tcPr>
            <w:tcW w:w="2869" w:type="dxa"/>
          </w:tcPr>
          <w:p w14:paraId="1AC0AEE2" w14:textId="77777777" w:rsidR="00BD5CE3" w:rsidRPr="009955D3" w:rsidRDefault="00BD5CE3" w:rsidP="007A515B">
            <w:pPr>
              <w:spacing w:line="245" w:lineRule="auto"/>
              <w:rPr>
                <w:rFonts w:cstheme="minorHAnsi"/>
              </w:rPr>
            </w:pPr>
            <w:r w:rsidRPr="009955D3">
              <w:rPr>
                <w:rFonts w:cstheme="minorHAnsi"/>
              </w:rPr>
              <w:t>Tom Arnold</w:t>
            </w:r>
          </w:p>
        </w:tc>
      </w:tr>
      <w:tr w:rsidR="00BD5CE3" w:rsidRPr="009955D3" w14:paraId="27D03D71" w14:textId="77777777" w:rsidTr="00E864CB">
        <w:tc>
          <w:tcPr>
            <w:tcW w:w="1763" w:type="dxa"/>
          </w:tcPr>
          <w:p w14:paraId="78E7C3B6" w14:textId="77777777" w:rsidR="00BD5CE3" w:rsidRPr="009955D3" w:rsidRDefault="00BD5CE3" w:rsidP="007A515B">
            <w:pPr>
              <w:spacing w:line="245" w:lineRule="auto"/>
              <w:rPr>
                <w:rFonts w:cstheme="minorHAnsi"/>
                <w:b/>
                <w:i/>
              </w:rPr>
            </w:pPr>
            <w:proofErr w:type="spellStart"/>
            <w:r w:rsidRPr="009955D3">
              <w:rPr>
                <w:rFonts w:cstheme="minorHAnsi"/>
                <w:b/>
                <w:i/>
              </w:rPr>
              <w:t>Presents</w:t>
            </w:r>
            <w:proofErr w:type="spellEnd"/>
          </w:p>
        </w:tc>
        <w:tc>
          <w:tcPr>
            <w:tcW w:w="3004" w:type="dxa"/>
          </w:tcPr>
          <w:p w14:paraId="6E4C068A" w14:textId="77777777" w:rsidR="00BD5CE3" w:rsidRPr="009955D3" w:rsidRDefault="00BD5CE3" w:rsidP="007A515B">
            <w:pPr>
              <w:spacing w:line="245" w:lineRule="auto"/>
              <w:rPr>
                <w:rFonts w:cstheme="minorHAnsi"/>
              </w:rPr>
            </w:pPr>
          </w:p>
        </w:tc>
        <w:tc>
          <w:tcPr>
            <w:tcW w:w="2869" w:type="dxa"/>
          </w:tcPr>
          <w:p w14:paraId="75A3CBD9" w14:textId="77777777" w:rsidR="00BD5CE3" w:rsidRPr="009955D3" w:rsidRDefault="00BD5CE3" w:rsidP="007A515B">
            <w:pPr>
              <w:spacing w:line="245" w:lineRule="auto"/>
              <w:rPr>
                <w:rFonts w:cstheme="minorHAnsi"/>
              </w:rPr>
            </w:pPr>
          </w:p>
        </w:tc>
      </w:tr>
      <w:tr w:rsidR="00BD5CE3" w:rsidRPr="009955D3" w14:paraId="06638086" w14:textId="77777777" w:rsidTr="00E864CB">
        <w:tc>
          <w:tcPr>
            <w:tcW w:w="1763" w:type="dxa"/>
          </w:tcPr>
          <w:p w14:paraId="7AD1EA65" w14:textId="77777777" w:rsidR="00BD5CE3" w:rsidRPr="009955D3" w:rsidRDefault="00BD5CE3" w:rsidP="007A515B">
            <w:pPr>
              <w:spacing w:line="245" w:lineRule="auto"/>
              <w:rPr>
                <w:rFonts w:cstheme="minorHAnsi"/>
                <w:b/>
              </w:rPr>
            </w:pPr>
          </w:p>
        </w:tc>
        <w:tc>
          <w:tcPr>
            <w:tcW w:w="3004" w:type="dxa"/>
          </w:tcPr>
          <w:p w14:paraId="621A166E" w14:textId="77777777" w:rsidR="00BD5CE3" w:rsidRPr="009955D3" w:rsidRDefault="00BD5CE3" w:rsidP="007A515B">
            <w:pPr>
              <w:spacing w:line="245" w:lineRule="auto"/>
              <w:rPr>
                <w:rFonts w:cstheme="minorHAnsi"/>
              </w:rPr>
            </w:pPr>
            <w:r w:rsidRPr="009955D3">
              <w:rPr>
                <w:rFonts w:cstheme="minorHAnsi"/>
              </w:rPr>
              <w:t>Les conseillères :</w:t>
            </w:r>
          </w:p>
        </w:tc>
        <w:tc>
          <w:tcPr>
            <w:tcW w:w="2869" w:type="dxa"/>
          </w:tcPr>
          <w:p w14:paraId="1DDB6FFA" w14:textId="77777777" w:rsidR="00BD5CE3" w:rsidRPr="009955D3" w:rsidRDefault="00BD5CE3" w:rsidP="007A515B">
            <w:pPr>
              <w:spacing w:line="245" w:lineRule="auto"/>
              <w:rPr>
                <w:rFonts w:cstheme="minorHAnsi"/>
              </w:rPr>
            </w:pPr>
            <w:r w:rsidRPr="009955D3">
              <w:rPr>
                <w:rFonts w:cstheme="minorHAnsi"/>
              </w:rPr>
              <w:t>Manon Jutras</w:t>
            </w:r>
          </w:p>
        </w:tc>
      </w:tr>
      <w:tr w:rsidR="00BD5CE3" w:rsidRPr="009955D3" w14:paraId="76500157" w14:textId="77777777" w:rsidTr="00E864CB">
        <w:tc>
          <w:tcPr>
            <w:tcW w:w="1763" w:type="dxa"/>
          </w:tcPr>
          <w:p w14:paraId="324638B9" w14:textId="77777777" w:rsidR="00BD5CE3" w:rsidRPr="009955D3" w:rsidRDefault="00BD5CE3" w:rsidP="007A515B">
            <w:pPr>
              <w:spacing w:line="245" w:lineRule="auto"/>
              <w:rPr>
                <w:rFonts w:cstheme="minorHAnsi"/>
                <w:b/>
              </w:rPr>
            </w:pPr>
          </w:p>
        </w:tc>
        <w:tc>
          <w:tcPr>
            <w:tcW w:w="3004" w:type="dxa"/>
          </w:tcPr>
          <w:p w14:paraId="4AFAD2D8" w14:textId="77777777" w:rsidR="00BD5CE3" w:rsidRPr="009955D3" w:rsidRDefault="00BD5CE3" w:rsidP="007A515B">
            <w:pPr>
              <w:spacing w:line="245" w:lineRule="auto"/>
              <w:rPr>
                <w:rFonts w:cstheme="minorHAnsi"/>
              </w:rPr>
            </w:pPr>
          </w:p>
        </w:tc>
        <w:tc>
          <w:tcPr>
            <w:tcW w:w="2869" w:type="dxa"/>
          </w:tcPr>
          <w:p w14:paraId="6B7B5A9C" w14:textId="16C78CB7" w:rsidR="00BD5CE3" w:rsidRPr="009955D3" w:rsidRDefault="00BD5CE3" w:rsidP="007A515B">
            <w:pPr>
              <w:spacing w:line="245" w:lineRule="auto"/>
              <w:rPr>
                <w:rFonts w:cstheme="minorHAnsi"/>
              </w:rPr>
            </w:pPr>
            <w:r w:rsidRPr="009955D3">
              <w:rPr>
                <w:rFonts w:cstheme="minorHAnsi"/>
              </w:rPr>
              <w:t>Natalia Czarnecka</w:t>
            </w:r>
          </w:p>
        </w:tc>
      </w:tr>
      <w:tr w:rsidR="00BD5CE3" w:rsidRPr="00656D55" w14:paraId="6A6FE29A" w14:textId="77777777" w:rsidTr="00E864CB">
        <w:tc>
          <w:tcPr>
            <w:tcW w:w="1763" w:type="dxa"/>
          </w:tcPr>
          <w:p w14:paraId="76504B62" w14:textId="77777777" w:rsidR="00BD5CE3" w:rsidRPr="009955D3" w:rsidRDefault="00BD5CE3" w:rsidP="007A515B">
            <w:pPr>
              <w:spacing w:line="245" w:lineRule="auto"/>
              <w:rPr>
                <w:rFonts w:cstheme="minorHAnsi"/>
                <w:b/>
              </w:rPr>
            </w:pPr>
          </w:p>
        </w:tc>
        <w:tc>
          <w:tcPr>
            <w:tcW w:w="3004" w:type="dxa"/>
          </w:tcPr>
          <w:p w14:paraId="0168D449" w14:textId="77777777" w:rsidR="00BD5CE3" w:rsidRPr="009955D3" w:rsidRDefault="00BD5CE3" w:rsidP="007A515B">
            <w:pPr>
              <w:spacing w:line="245" w:lineRule="auto"/>
              <w:rPr>
                <w:rFonts w:cstheme="minorHAnsi"/>
              </w:rPr>
            </w:pPr>
            <w:r w:rsidRPr="009955D3">
              <w:rPr>
                <w:rFonts w:cstheme="minorHAnsi"/>
              </w:rPr>
              <w:t>Les conseillers :</w:t>
            </w:r>
          </w:p>
        </w:tc>
        <w:tc>
          <w:tcPr>
            <w:tcW w:w="2869" w:type="dxa"/>
          </w:tcPr>
          <w:p w14:paraId="2DA4945E" w14:textId="04649032" w:rsidR="00BD5CE3" w:rsidRPr="00656D55" w:rsidRDefault="00656D55" w:rsidP="007A515B">
            <w:pPr>
              <w:spacing w:line="245" w:lineRule="auto"/>
              <w:rPr>
                <w:rFonts w:cstheme="minorHAnsi"/>
              </w:rPr>
            </w:pPr>
            <w:r w:rsidRPr="00656D55">
              <w:rPr>
                <w:rFonts w:cstheme="minorHAnsi"/>
              </w:rPr>
              <w:t>Denis Fillion</w:t>
            </w:r>
          </w:p>
          <w:p w14:paraId="1DDC9532" w14:textId="414B71C1" w:rsidR="00BD5CE3" w:rsidRPr="00656D55" w:rsidRDefault="00656D55" w:rsidP="007A515B">
            <w:pPr>
              <w:spacing w:line="245" w:lineRule="auto"/>
              <w:rPr>
                <w:rFonts w:cstheme="minorHAnsi"/>
              </w:rPr>
            </w:pPr>
            <w:r w:rsidRPr="00656D55">
              <w:rPr>
                <w:rFonts w:cstheme="minorHAnsi"/>
              </w:rPr>
              <w:t>Pa</w:t>
            </w:r>
            <w:r>
              <w:rPr>
                <w:rFonts w:cstheme="minorHAnsi"/>
              </w:rPr>
              <w:t>trice Deslongchamps</w:t>
            </w:r>
          </w:p>
          <w:p w14:paraId="3254633D" w14:textId="20F9C53D" w:rsidR="00BD5CE3" w:rsidRPr="00656D55" w:rsidRDefault="00BD5CE3" w:rsidP="007A515B">
            <w:pPr>
              <w:spacing w:line="245" w:lineRule="auto"/>
              <w:rPr>
                <w:rFonts w:cstheme="minorHAnsi"/>
              </w:rPr>
            </w:pPr>
          </w:p>
        </w:tc>
      </w:tr>
      <w:tr w:rsidR="00BD5CE3" w:rsidRPr="009955D3" w14:paraId="629FDA22" w14:textId="77777777" w:rsidTr="00E864CB">
        <w:tc>
          <w:tcPr>
            <w:tcW w:w="1763" w:type="dxa"/>
          </w:tcPr>
          <w:p w14:paraId="4934F2B0" w14:textId="77777777" w:rsidR="00BD5CE3" w:rsidRDefault="00BD5CE3" w:rsidP="007A515B">
            <w:pPr>
              <w:spacing w:line="245" w:lineRule="auto"/>
              <w:rPr>
                <w:rFonts w:cstheme="minorHAnsi"/>
                <w:b/>
              </w:rPr>
            </w:pPr>
          </w:p>
          <w:p w14:paraId="170D2057" w14:textId="77777777" w:rsidR="00656D55" w:rsidRDefault="00656D55" w:rsidP="007A515B">
            <w:pPr>
              <w:spacing w:line="245" w:lineRule="auto"/>
              <w:rPr>
                <w:rFonts w:cstheme="minorHAnsi"/>
                <w:b/>
              </w:rPr>
            </w:pPr>
          </w:p>
          <w:p w14:paraId="7882C492" w14:textId="5428A21A" w:rsidR="00656D55" w:rsidRPr="00656D55" w:rsidRDefault="00656D55" w:rsidP="007A515B">
            <w:pPr>
              <w:spacing w:line="245" w:lineRule="auto"/>
              <w:rPr>
                <w:rFonts w:cstheme="minorHAnsi"/>
                <w:bCs/>
              </w:rPr>
            </w:pPr>
            <w:r>
              <w:rPr>
                <w:rFonts w:cstheme="minorHAnsi"/>
                <w:b/>
              </w:rPr>
              <w:t>Absents :</w:t>
            </w:r>
            <w:r>
              <w:rPr>
                <w:rFonts w:cstheme="minorHAnsi"/>
                <w:bCs/>
              </w:rPr>
              <w:t xml:space="preserve"> </w:t>
            </w:r>
          </w:p>
        </w:tc>
        <w:tc>
          <w:tcPr>
            <w:tcW w:w="3004" w:type="dxa"/>
          </w:tcPr>
          <w:p w14:paraId="5EB7AF4D" w14:textId="77777777" w:rsidR="00BD5CE3" w:rsidRDefault="00BD5CE3" w:rsidP="007A515B">
            <w:pPr>
              <w:spacing w:line="245" w:lineRule="auto"/>
              <w:rPr>
                <w:rFonts w:cstheme="minorHAnsi"/>
              </w:rPr>
            </w:pPr>
            <w:r w:rsidRPr="009955D3">
              <w:rPr>
                <w:rFonts w:cstheme="minorHAnsi"/>
              </w:rPr>
              <w:t>L</w:t>
            </w:r>
            <w:r>
              <w:rPr>
                <w:rFonts w:cstheme="minorHAnsi"/>
              </w:rPr>
              <w:t>a</w:t>
            </w:r>
            <w:r w:rsidRPr="009955D3">
              <w:rPr>
                <w:rFonts w:cstheme="minorHAnsi"/>
              </w:rPr>
              <w:t xml:space="preserve"> direct</w:t>
            </w:r>
            <w:r>
              <w:rPr>
                <w:rFonts w:cstheme="minorHAnsi"/>
              </w:rPr>
              <w:t>rice</w:t>
            </w:r>
            <w:r w:rsidRPr="009955D3">
              <w:rPr>
                <w:rFonts w:cstheme="minorHAnsi"/>
              </w:rPr>
              <w:t xml:space="preserve"> général</w:t>
            </w:r>
            <w:r>
              <w:rPr>
                <w:rFonts w:cstheme="minorHAnsi"/>
              </w:rPr>
              <w:t>e</w:t>
            </w:r>
          </w:p>
          <w:p w14:paraId="78C4CBA2" w14:textId="77777777" w:rsidR="00656D55" w:rsidRDefault="00656D55" w:rsidP="007A515B">
            <w:pPr>
              <w:spacing w:line="245" w:lineRule="auto"/>
              <w:rPr>
                <w:rFonts w:cstheme="minorHAnsi"/>
              </w:rPr>
            </w:pPr>
          </w:p>
          <w:p w14:paraId="0AA8F976" w14:textId="77777777" w:rsidR="00656D55" w:rsidRDefault="00656D55" w:rsidP="007A515B">
            <w:pPr>
              <w:spacing w:line="245" w:lineRule="auto"/>
              <w:rPr>
                <w:rFonts w:cstheme="minorHAnsi"/>
              </w:rPr>
            </w:pPr>
            <w:r>
              <w:rPr>
                <w:rFonts w:cstheme="minorHAnsi"/>
              </w:rPr>
              <w:t xml:space="preserve">Le conseiller </w:t>
            </w:r>
          </w:p>
          <w:p w14:paraId="4BBC1B03" w14:textId="181FE00B" w:rsidR="00656D55" w:rsidRPr="009955D3" w:rsidRDefault="00656D55" w:rsidP="007A515B">
            <w:pPr>
              <w:spacing w:line="245" w:lineRule="auto"/>
              <w:rPr>
                <w:rFonts w:cstheme="minorHAnsi"/>
              </w:rPr>
            </w:pPr>
            <w:r>
              <w:rPr>
                <w:rFonts w:cstheme="minorHAnsi"/>
              </w:rPr>
              <w:t>La conseillère</w:t>
            </w:r>
          </w:p>
        </w:tc>
        <w:tc>
          <w:tcPr>
            <w:tcW w:w="2869" w:type="dxa"/>
          </w:tcPr>
          <w:p w14:paraId="00E0D048" w14:textId="77777777" w:rsidR="00BD5CE3" w:rsidRDefault="00BD5CE3" w:rsidP="007A515B">
            <w:pPr>
              <w:spacing w:line="245" w:lineRule="auto"/>
              <w:rPr>
                <w:rFonts w:cstheme="minorHAnsi"/>
              </w:rPr>
            </w:pPr>
            <w:r>
              <w:rPr>
                <w:rFonts w:cstheme="minorHAnsi"/>
              </w:rPr>
              <w:t>Myrian Nadon</w:t>
            </w:r>
          </w:p>
          <w:p w14:paraId="123850D1" w14:textId="77777777" w:rsidR="00656D55" w:rsidRDefault="00656D55" w:rsidP="007A515B">
            <w:pPr>
              <w:spacing w:line="245" w:lineRule="auto"/>
              <w:rPr>
                <w:rFonts w:cstheme="minorHAnsi"/>
              </w:rPr>
            </w:pPr>
          </w:p>
          <w:p w14:paraId="577F7EFE" w14:textId="1721A38A" w:rsidR="00656D55" w:rsidRDefault="00656D55" w:rsidP="007A515B">
            <w:pPr>
              <w:spacing w:line="245" w:lineRule="auto"/>
              <w:rPr>
                <w:rFonts w:cstheme="minorHAnsi"/>
              </w:rPr>
            </w:pPr>
            <w:r>
              <w:rPr>
                <w:rFonts w:cstheme="minorHAnsi"/>
              </w:rPr>
              <w:t>Carl Woodbury</w:t>
            </w:r>
          </w:p>
          <w:p w14:paraId="2CB548D1" w14:textId="1E9A5765" w:rsidR="00656D55" w:rsidRDefault="00656D55" w:rsidP="007A515B">
            <w:pPr>
              <w:spacing w:line="245" w:lineRule="auto"/>
              <w:rPr>
                <w:rFonts w:cstheme="minorHAnsi"/>
              </w:rPr>
            </w:pPr>
            <w:r>
              <w:rPr>
                <w:rFonts w:cstheme="minorHAnsi"/>
              </w:rPr>
              <w:t>Isabelle Brisson</w:t>
            </w:r>
          </w:p>
          <w:p w14:paraId="0A65133E" w14:textId="77777777" w:rsidR="00656D55" w:rsidRPr="009955D3" w:rsidRDefault="00656D55" w:rsidP="007A515B">
            <w:pPr>
              <w:spacing w:line="245" w:lineRule="auto"/>
              <w:rPr>
                <w:rFonts w:cstheme="minorHAnsi"/>
              </w:rPr>
            </w:pPr>
          </w:p>
        </w:tc>
      </w:tr>
      <w:tr w:rsidR="00BD5CE3" w:rsidRPr="009955D3" w14:paraId="58E74731" w14:textId="77777777" w:rsidTr="00E864CB">
        <w:tc>
          <w:tcPr>
            <w:tcW w:w="1763" w:type="dxa"/>
          </w:tcPr>
          <w:p w14:paraId="2980356D" w14:textId="77777777" w:rsidR="00BD5CE3" w:rsidRPr="009955D3" w:rsidRDefault="00BD5CE3" w:rsidP="007A515B">
            <w:pPr>
              <w:spacing w:line="245" w:lineRule="auto"/>
              <w:rPr>
                <w:rFonts w:cstheme="minorHAnsi"/>
                <w:b/>
              </w:rPr>
            </w:pPr>
          </w:p>
        </w:tc>
        <w:tc>
          <w:tcPr>
            <w:tcW w:w="3004" w:type="dxa"/>
          </w:tcPr>
          <w:p w14:paraId="368E5FBB" w14:textId="77777777" w:rsidR="00BD5CE3" w:rsidRPr="009955D3" w:rsidRDefault="00BD5CE3" w:rsidP="007A515B">
            <w:pPr>
              <w:spacing w:line="245" w:lineRule="auto"/>
              <w:rPr>
                <w:rFonts w:cstheme="minorHAnsi"/>
              </w:rPr>
            </w:pPr>
          </w:p>
        </w:tc>
        <w:tc>
          <w:tcPr>
            <w:tcW w:w="2869" w:type="dxa"/>
          </w:tcPr>
          <w:p w14:paraId="0EFB4734" w14:textId="77777777" w:rsidR="00BD5CE3" w:rsidRPr="009955D3" w:rsidRDefault="00BD5CE3" w:rsidP="007A515B">
            <w:pPr>
              <w:spacing w:line="245" w:lineRule="auto"/>
              <w:rPr>
                <w:rFonts w:cstheme="minorHAnsi"/>
              </w:rPr>
            </w:pPr>
          </w:p>
        </w:tc>
      </w:tr>
    </w:tbl>
    <w:p w14:paraId="3BA31092" w14:textId="77777777" w:rsidR="00BD5CE3" w:rsidRPr="009955D3" w:rsidRDefault="00BD5CE3" w:rsidP="007A515B">
      <w:pPr>
        <w:spacing w:after="0" w:line="245" w:lineRule="auto"/>
        <w:rPr>
          <w:rFonts w:cstheme="minorHAnsi"/>
          <w:b/>
          <w:u w:val="single"/>
        </w:rPr>
      </w:pPr>
    </w:p>
    <w:p w14:paraId="79BF8ED9" w14:textId="77777777" w:rsidR="00BD5CE3" w:rsidRPr="009955D3" w:rsidRDefault="00BD5CE3" w:rsidP="007A515B">
      <w:pPr>
        <w:spacing w:after="0" w:line="245" w:lineRule="auto"/>
        <w:rPr>
          <w:rFonts w:cstheme="minorHAnsi"/>
          <w:b/>
          <w:u w:val="single"/>
        </w:rPr>
      </w:pPr>
      <w:r w:rsidRPr="009955D3">
        <w:rPr>
          <w:rFonts w:cstheme="minorHAnsi"/>
          <w:b/>
          <w:u w:val="single"/>
        </w:rPr>
        <w:t xml:space="preserve">OUVERTURE DE LA SÉANCE / </w:t>
      </w:r>
      <w:r w:rsidRPr="009955D3">
        <w:rPr>
          <w:rFonts w:cstheme="minorHAnsi"/>
          <w:b/>
          <w:i/>
          <w:u w:val="single"/>
        </w:rPr>
        <w:t>OPENING OF THE SESSION</w:t>
      </w:r>
    </w:p>
    <w:p w14:paraId="44D8048E" w14:textId="77777777" w:rsidR="00BD5CE3" w:rsidRPr="009955D3" w:rsidRDefault="00BD5CE3" w:rsidP="007A515B">
      <w:pPr>
        <w:spacing w:after="0" w:line="245" w:lineRule="auto"/>
        <w:rPr>
          <w:rFonts w:cstheme="minorHAnsi"/>
        </w:rPr>
      </w:pPr>
    </w:p>
    <w:p w14:paraId="2E33A0D1" w14:textId="77E157CD" w:rsidR="00BD5CE3" w:rsidRPr="009955D3" w:rsidRDefault="00BD5CE3" w:rsidP="007A515B">
      <w:pPr>
        <w:spacing w:after="0" w:line="245" w:lineRule="auto"/>
        <w:jc w:val="both"/>
        <w:rPr>
          <w:rFonts w:cstheme="minorHAnsi"/>
        </w:rPr>
      </w:pPr>
      <w:r w:rsidRPr="009955D3">
        <w:rPr>
          <w:rFonts w:cstheme="minorHAnsi"/>
        </w:rPr>
        <w:t>Après constatation du quorum, la séance est ouverte à 1</w:t>
      </w:r>
      <w:r w:rsidR="007239D8">
        <w:rPr>
          <w:rFonts w:cstheme="minorHAnsi"/>
        </w:rPr>
        <w:t>8</w:t>
      </w:r>
      <w:r w:rsidRPr="009955D3">
        <w:rPr>
          <w:rFonts w:cstheme="minorHAnsi"/>
        </w:rPr>
        <w:t>h00 par M. Tom Arnold, maire de la Municipalité de Grenville-sur-la-Rouge. L</w:t>
      </w:r>
      <w:r>
        <w:rPr>
          <w:rFonts w:cstheme="minorHAnsi"/>
        </w:rPr>
        <w:t>a</w:t>
      </w:r>
      <w:r w:rsidRPr="009955D3">
        <w:rPr>
          <w:rFonts w:cstheme="minorHAnsi"/>
        </w:rPr>
        <w:t xml:space="preserve"> direct</w:t>
      </w:r>
      <w:r>
        <w:rPr>
          <w:rFonts w:cstheme="minorHAnsi"/>
        </w:rPr>
        <w:t>rice</w:t>
      </w:r>
      <w:r w:rsidRPr="009955D3">
        <w:rPr>
          <w:rFonts w:cstheme="minorHAnsi"/>
        </w:rPr>
        <w:t xml:space="preserve"> général</w:t>
      </w:r>
      <w:r>
        <w:rPr>
          <w:rFonts w:cstheme="minorHAnsi"/>
        </w:rPr>
        <w:t>e</w:t>
      </w:r>
      <w:r w:rsidRPr="009955D3">
        <w:rPr>
          <w:rFonts w:cstheme="minorHAnsi"/>
        </w:rPr>
        <w:t xml:space="preserve">, </w:t>
      </w:r>
      <w:r w:rsidRPr="003857C6">
        <w:rPr>
          <w:rFonts w:cstheme="minorHAnsi"/>
        </w:rPr>
        <w:t>M</w:t>
      </w:r>
      <w:r>
        <w:rPr>
          <w:rFonts w:cstheme="minorHAnsi"/>
        </w:rPr>
        <w:t>me</w:t>
      </w:r>
      <w:r w:rsidRPr="003857C6">
        <w:rPr>
          <w:rFonts w:cstheme="minorHAnsi"/>
        </w:rPr>
        <w:t xml:space="preserve"> </w:t>
      </w:r>
      <w:r>
        <w:rPr>
          <w:rFonts w:cstheme="minorHAnsi"/>
        </w:rPr>
        <w:t>Myrian Nadon</w:t>
      </w:r>
      <w:r w:rsidRPr="009955D3">
        <w:rPr>
          <w:rFonts w:cstheme="minorHAnsi"/>
        </w:rPr>
        <w:t>, est présent</w:t>
      </w:r>
      <w:r>
        <w:rPr>
          <w:rFonts w:cstheme="minorHAnsi"/>
        </w:rPr>
        <w:t>e et</w:t>
      </w:r>
      <w:r w:rsidRPr="009955D3">
        <w:rPr>
          <w:rFonts w:cstheme="minorHAnsi"/>
        </w:rPr>
        <w:t xml:space="preserve"> agit à titre de secrétaire d’assemblée.</w:t>
      </w:r>
    </w:p>
    <w:p w14:paraId="0DAD349E" w14:textId="77777777" w:rsidR="00BD5CE3" w:rsidRPr="009955D3" w:rsidRDefault="00BD5CE3" w:rsidP="007A515B">
      <w:pPr>
        <w:spacing w:after="0" w:line="245" w:lineRule="auto"/>
        <w:jc w:val="both"/>
        <w:rPr>
          <w:rFonts w:cstheme="minorHAnsi"/>
        </w:rPr>
      </w:pPr>
    </w:p>
    <w:p w14:paraId="48C837D6" w14:textId="598193A2" w:rsidR="00BD5CE3" w:rsidRPr="009955D3" w:rsidRDefault="00BD5CE3" w:rsidP="007A515B">
      <w:pPr>
        <w:spacing w:after="0" w:line="245" w:lineRule="auto"/>
        <w:jc w:val="both"/>
        <w:rPr>
          <w:rFonts w:cstheme="minorHAnsi"/>
          <w:i/>
          <w:lang w:val="en-CA"/>
        </w:rPr>
      </w:pPr>
      <w:r w:rsidRPr="009955D3">
        <w:rPr>
          <w:rFonts w:cstheme="minorHAnsi"/>
          <w:i/>
          <w:lang w:val="en-CA"/>
        </w:rPr>
        <w:t xml:space="preserve">After finding of quorum, the regular sitting is open at </w:t>
      </w:r>
      <w:r w:rsidR="007239D8">
        <w:rPr>
          <w:rFonts w:cstheme="minorHAnsi"/>
          <w:i/>
          <w:lang w:val="en-CA"/>
        </w:rPr>
        <w:t>6</w:t>
      </w:r>
      <w:r w:rsidRPr="009955D3">
        <w:rPr>
          <w:rFonts w:cstheme="minorHAnsi"/>
          <w:i/>
          <w:lang w:val="en-CA"/>
        </w:rPr>
        <w:t xml:space="preserve">:00 pm by Mr. Tom Arnold, mayor of the Municipality of Grenville-sur-la-Rouge. The director general, </w:t>
      </w:r>
      <w:r w:rsidRPr="006376FC">
        <w:rPr>
          <w:rFonts w:cstheme="minorHAnsi"/>
          <w:i/>
          <w:lang w:val="en-CA"/>
        </w:rPr>
        <w:t>Mr</w:t>
      </w:r>
      <w:r>
        <w:rPr>
          <w:rFonts w:cstheme="minorHAnsi"/>
          <w:i/>
          <w:lang w:val="en-CA"/>
        </w:rPr>
        <w:t>s</w:t>
      </w:r>
      <w:r w:rsidRPr="006376FC">
        <w:rPr>
          <w:rFonts w:cstheme="minorHAnsi"/>
          <w:i/>
          <w:lang w:val="en-CA"/>
        </w:rPr>
        <w:t xml:space="preserve">. </w:t>
      </w:r>
      <w:r>
        <w:rPr>
          <w:rFonts w:cstheme="minorHAnsi"/>
          <w:i/>
          <w:lang w:val="en-CA"/>
        </w:rPr>
        <w:t>Myrian Nadon</w:t>
      </w:r>
      <w:r w:rsidRPr="009955D3">
        <w:rPr>
          <w:rFonts w:cstheme="minorHAnsi"/>
          <w:i/>
          <w:lang w:val="en-CA"/>
        </w:rPr>
        <w:t>, is present</w:t>
      </w:r>
      <w:r>
        <w:rPr>
          <w:rFonts w:cstheme="minorHAnsi"/>
          <w:i/>
          <w:lang w:val="en-CA"/>
        </w:rPr>
        <w:t xml:space="preserve"> and </w:t>
      </w:r>
      <w:r w:rsidRPr="009955D3">
        <w:rPr>
          <w:rFonts w:cstheme="minorHAnsi"/>
          <w:i/>
          <w:lang w:val="en-CA"/>
        </w:rPr>
        <w:t xml:space="preserve">acts as secretary of the meeting. </w:t>
      </w:r>
    </w:p>
    <w:p w14:paraId="746C7EF5" w14:textId="77777777" w:rsidR="001F7177" w:rsidRPr="000F1017" w:rsidRDefault="001F7177" w:rsidP="007A515B">
      <w:pPr>
        <w:pStyle w:val="Sansinterligne"/>
        <w:spacing w:line="245" w:lineRule="auto"/>
        <w:jc w:val="both"/>
        <w:outlineLvl w:val="0"/>
        <w:rPr>
          <w:rFonts w:cstheme="minorHAnsi"/>
          <w:b/>
          <w:u w:val="single"/>
          <w:lang w:val="en-CA"/>
        </w:rPr>
      </w:pPr>
    </w:p>
    <w:p w14:paraId="70FFC381" w14:textId="3ED45FD0" w:rsidR="00533C05" w:rsidRPr="009D06C5" w:rsidRDefault="00533C05" w:rsidP="007A515B">
      <w:pPr>
        <w:pStyle w:val="Sansinterligne"/>
        <w:spacing w:line="245" w:lineRule="auto"/>
        <w:jc w:val="both"/>
        <w:outlineLvl w:val="0"/>
        <w:rPr>
          <w:rFonts w:cstheme="minorHAnsi"/>
          <w:b/>
          <w:u w:val="single"/>
          <w:lang w:val="en-CA"/>
        </w:rPr>
      </w:pPr>
      <w:r w:rsidRPr="009D06C5">
        <w:rPr>
          <w:rFonts w:cstheme="minorHAnsi"/>
          <w:b/>
          <w:u w:val="single"/>
          <w:lang w:val="en-CA"/>
        </w:rPr>
        <w:t xml:space="preserve">Lecture de </w:t>
      </w:r>
      <w:proofErr w:type="spellStart"/>
      <w:r w:rsidRPr="009D06C5">
        <w:rPr>
          <w:rFonts w:cstheme="minorHAnsi"/>
          <w:b/>
          <w:u w:val="single"/>
          <w:lang w:val="en-CA"/>
        </w:rPr>
        <w:t>l’avis</w:t>
      </w:r>
      <w:proofErr w:type="spellEnd"/>
      <w:r w:rsidRPr="009D06C5">
        <w:rPr>
          <w:rFonts w:cstheme="minorHAnsi"/>
          <w:b/>
          <w:u w:val="single"/>
          <w:lang w:val="en-CA"/>
        </w:rPr>
        <w:t xml:space="preserve"> de </w:t>
      </w:r>
      <w:proofErr w:type="gramStart"/>
      <w:r w:rsidRPr="009D06C5">
        <w:rPr>
          <w:rFonts w:cstheme="minorHAnsi"/>
          <w:b/>
          <w:u w:val="single"/>
          <w:lang w:val="en-CA"/>
        </w:rPr>
        <w:t>convocation</w:t>
      </w:r>
      <w:proofErr w:type="gramEnd"/>
    </w:p>
    <w:p w14:paraId="1EFC0F12" w14:textId="77777777" w:rsidR="00533C05" w:rsidRPr="009955D3" w:rsidRDefault="00533C05" w:rsidP="007A515B">
      <w:pPr>
        <w:pStyle w:val="Sansinterligne"/>
        <w:spacing w:line="245" w:lineRule="auto"/>
        <w:jc w:val="both"/>
        <w:outlineLvl w:val="0"/>
        <w:rPr>
          <w:rFonts w:cstheme="minorHAnsi"/>
          <w:b/>
          <w:i/>
          <w:u w:val="single"/>
          <w:lang w:val="en-CA"/>
        </w:rPr>
      </w:pPr>
      <w:r w:rsidRPr="009955D3">
        <w:rPr>
          <w:rFonts w:cstheme="minorHAnsi"/>
          <w:b/>
          <w:i/>
          <w:u w:val="single"/>
          <w:lang w:val="en-CA"/>
        </w:rPr>
        <w:t>Reading of the notice of meeting</w:t>
      </w:r>
    </w:p>
    <w:p w14:paraId="46DAEBE6" w14:textId="77777777" w:rsidR="00533C05" w:rsidRPr="009955D3" w:rsidRDefault="00533C05" w:rsidP="007A515B">
      <w:pPr>
        <w:pStyle w:val="Sansinterligne"/>
        <w:spacing w:line="245" w:lineRule="auto"/>
        <w:jc w:val="both"/>
        <w:rPr>
          <w:rFonts w:cstheme="minorHAnsi"/>
          <w:lang w:val="en-CA"/>
        </w:rPr>
      </w:pPr>
    </w:p>
    <w:p w14:paraId="57989F89" w14:textId="77777777" w:rsidR="00533C05" w:rsidRPr="009955D3" w:rsidRDefault="00533C05" w:rsidP="007A515B">
      <w:pPr>
        <w:pStyle w:val="Sansinterligne"/>
        <w:spacing w:line="245" w:lineRule="auto"/>
        <w:jc w:val="both"/>
        <w:rPr>
          <w:rFonts w:cstheme="minorHAnsi"/>
        </w:rPr>
      </w:pPr>
      <w:r w:rsidRPr="009955D3">
        <w:rPr>
          <w:rFonts w:cstheme="minorHAnsi"/>
        </w:rPr>
        <w:t xml:space="preserve">En vertu de l’article 153 du </w:t>
      </w:r>
      <w:r w:rsidR="00B4364B" w:rsidRPr="009955D3">
        <w:rPr>
          <w:rFonts w:cstheme="minorHAnsi"/>
          <w:i/>
        </w:rPr>
        <w:t>Code Municipal</w:t>
      </w:r>
      <w:r w:rsidRPr="009955D3">
        <w:rPr>
          <w:rFonts w:cstheme="minorHAnsi"/>
          <w:i/>
        </w:rPr>
        <w:t xml:space="preserve"> du Québec, </w:t>
      </w:r>
      <w:r w:rsidRPr="009955D3">
        <w:rPr>
          <w:rFonts w:cstheme="minorHAnsi"/>
        </w:rPr>
        <w:t>le maire et le conseil constatent que l’avis de convocation a été notifié à tous les membres du conseil qui ne sont pas présents à l’ouverture de la présente séance;</w:t>
      </w:r>
    </w:p>
    <w:p w14:paraId="152D2177" w14:textId="77777777" w:rsidR="00533C05" w:rsidRPr="009955D3" w:rsidRDefault="00533C05" w:rsidP="007A515B">
      <w:pPr>
        <w:pStyle w:val="Sansinterligne"/>
        <w:spacing w:line="245" w:lineRule="auto"/>
        <w:jc w:val="both"/>
        <w:rPr>
          <w:rFonts w:cstheme="minorHAnsi"/>
        </w:rPr>
      </w:pPr>
    </w:p>
    <w:p w14:paraId="7F698BC6" w14:textId="77777777" w:rsidR="00533C05" w:rsidRPr="009955D3" w:rsidRDefault="00533C05" w:rsidP="007A515B">
      <w:pPr>
        <w:pStyle w:val="Sansinterligne"/>
        <w:spacing w:line="245" w:lineRule="auto"/>
        <w:jc w:val="both"/>
        <w:rPr>
          <w:rFonts w:cstheme="minorHAnsi"/>
          <w:i/>
          <w:lang w:val="en-CA"/>
        </w:rPr>
      </w:pPr>
      <w:r w:rsidRPr="009955D3">
        <w:rPr>
          <w:rFonts w:cstheme="minorHAnsi"/>
          <w:i/>
          <w:lang w:val="en-CA"/>
        </w:rPr>
        <w:t>According to article 153 of the Municipal Code, the mayor and the council declare that notice of meeting has been notified to all the members of council who are not present at the opening of the sitting.</w:t>
      </w:r>
    </w:p>
    <w:p w14:paraId="11F0E504" w14:textId="77777777" w:rsidR="00533C05" w:rsidRPr="009D06C5" w:rsidRDefault="00533C05" w:rsidP="007A515B">
      <w:pPr>
        <w:spacing w:after="0" w:line="245" w:lineRule="auto"/>
        <w:jc w:val="both"/>
        <w:rPr>
          <w:rFonts w:cstheme="minorHAnsi"/>
          <w:i/>
          <w:lang w:val="en-CA"/>
        </w:rPr>
      </w:pPr>
    </w:p>
    <w:p w14:paraId="618E7E74" w14:textId="77777777" w:rsidR="00B76785" w:rsidRPr="009955D3" w:rsidRDefault="00B76785" w:rsidP="007A515B">
      <w:pPr>
        <w:spacing w:after="0" w:line="245" w:lineRule="auto"/>
        <w:jc w:val="both"/>
        <w:outlineLvl w:val="0"/>
        <w:rPr>
          <w:rFonts w:cstheme="minorHAnsi"/>
          <w:b/>
          <w:i/>
          <w:u w:val="single"/>
        </w:rPr>
      </w:pPr>
      <w:r w:rsidRPr="009955D3">
        <w:rPr>
          <w:rFonts w:cstheme="minorHAnsi"/>
          <w:b/>
          <w:u w:val="single"/>
        </w:rPr>
        <w:t>PÉRIODE DE QUESTION</w:t>
      </w:r>
      <w:r w:rsidRPr="009955D3">
        <w:rPr>
          <w:rFonts w:cstheme="minorHAnsi"/>
          <w:b/>
          <w:i/>
          <w:u w:val="single"/>
        </w:rPr>
        <w:t xml:space="preserve"> / AUDIENCE QUESTION PERIOD</w:t>
      </w:r>
    </w:p>
    <w:p w14:paraId="3296043B" w14:textId="77777777" w:rsidR="00B76785" w:rsidRPr="009955D3" w:rsidRDefault="00B76785" w:rsidP="007A515B">
      <w:pPr>
        <w:spacing w:after="0" w:line="245" w:lineRule="auto"/>
        <w:jc w:val="both"/>
        <w:outlineLvl w:val="0"/>
        <w:rPr>
          <w:rFonts w:cstheme="minorHAnsi"/>
          <w:b/>
          <w:i/>
          <w:u w:val="single"/>
        </w:rPr>
      </w:pPr>
    </w:p>
    <w:p w14:paraId="402D07FA" w14:textId="77777777" w:rsidR="00B76785" w:rsidRPr="009955D3" w:rsidRDefault="00B76785" w:rsidP="007A515B">
      <w:pPr>
        <w:spacing w:after="0" w:line="245" w:lineRule="auto"/>
        <w:jc w:val="both"/>
        <w:outlineLvl w:val="0"/>
        <w:rPr>
          <w:rFonts w:cstheme="minorHAnsi"/>
          <w:b/>
          <w:i/>
          <w:u w:val="single"/>
        </w:rPr>
      </w:pPr>
      <w:r w:rsidRPr="009955D3">
        <w:rPr>
          <w:rFonts w:cstheme="minorHAnsi"/>
          <w:b/>
          <w:u w:val="single"/>
        </w:rPr>
        <w:t>ADOPTION DE L’ORDRE DU JOUR</w:t>
      </w:r>
      <w:r w:rsidRPr="009955D3">
        <w:rPr>
          <w:rFonts w:cstheme="minorHAnsi"/>
          <w:b/>
          <w:i/>
          <w:u w:val="single"/>
        </w:rPr>
        <w:t xml:space="preserve"> / ADOPTION ON THE AGENDA</w:t>
      </w:r>
    </w:p>
    <w:p w14:paraId="1A97D2AC" w14:textId="77777777" w:rsidR="00564CAA" w:rsidRPr="009955D3" w:rsidRDefault="00564CAA" w:rsidP="007A515B">
      <w:pPr>
        <w:spacing w:after="0" w:line="245" w:lineRule="auto"/>
        <w:jc w:val="both"/>
        <w:outlineLvl w:val="0"/>
        <w:rPr>
          <w:rFonts w:cstheme="minorHAnsi"/>
          <w:b/>
          <w:i/>
          <w:u w:val="single"/>
        </w:rPr>
      </w:pPr>
    </w:p>
    <w:p w14:paraId="295B6ADD" w14:textId="6F3F50A1" w:rsidR="000F1017" w:rsidRPr="000F1017" w:rsidRDefault="000F1017" w:rsidP="007A515B">
      <w:pPr>
        <w:spacing w:after="0" w:line="245" w:lineRule="auto"/>
        <w:outlineLvl w:val="0"/>
        <w:rPr>
          <w:rFonts w:cstheme="minorHAnsi"/>
          <w:b/>
          <w:u w:val="single"/>
        </w:rPr>
      </w:pPr>
      <w:r w:rsidRPr="000F1017">
        <w:rPr>
          <w:rFonts w:cstheme="minorHAnsi"/>
          <w:b/>
          <w:u w:val="single"/>
        </w:rPr>
        <w:t>2023-1</w:t>
      </w:r>
      <w:r w:rsidR="000115F9">
        <w:rPr>
          <w:rFonts w:cstheme="minorHAnsi"/>
          <w:b/>
          <w:u w:val="single"/>
        </w:rPr>
        <w:t>2-</w:t>
      </w:r>
      <w:r w:rsidR="00B72E22">
        <w:rPr>
          <w:rFonts w:cstheme="minorHAnsi"/>
          <w:b/>
          <w:u w:val="single"/>
        </w:rPr>
        <w:t>513</w:t>
      </w:r>
      <w:r w:rsidRPr="000F1017">
        <w:rPr>
          <w:rFonts w:cstheme="minorHAnsi"/>
          <w:b/>
          <w:u w:val="single"/>
        </w:rPr>
        <w:tab/>
        <w:t>Adoption de l’ordre du jour</w:t>
      </w:r>
    </w:p>
    <w:p w14:paraId="331F7554" w14:textId="77777777" w:rsidR="000F1017" w:rsidRPr="000F1017" w:rsidRDefault="000F1017" w:rsidP="007A515B">
      <w:pPr>
        <w:spacing w:after="0" w:line="245" w:lineRule="auto"/>
        <w:outlineLvl w:val="0"/>
        <w:rPr>
          <w:rFonts w:cstheme="minorHAnsi"/>
          <w:b/>
          <w:u w:val="single"/>
        </w:rPr>
      </w:pPr>
    </w:p>
    <w:p w14:paraId="58E4F793" w14:textId="2AE9B027" w:rsidR="000F1017" w:rsidRPr="00656D55" w:rsidRDefault="000F1017" w:rsidP="007A515B">
      <w:pPr>
        <w:spacing w:after="0" w:line="245" w:lineRule="auto"/>
        <w:outlineLvl w:val="0"/>
        <w:rPr>
          <w:rFonts w:cstheme="minorHAnsi"/>
          <w:b/>
          <w:u w:val="single"/>
        </w:rPr>
      </w:pPr>
      <w:r w:rsidRPr="00656D55">
        <w:rPr>
          <w:rFonts w:cstheme="minorHAnsi"/>
          <w:b/>
          <w:u w:val="single"/>
        </w:rPr>
        <w:t>2023-1</w:t>
      </w:r>
      <w:r w:rsidR="000115F9" w:rsidRPr="00656D55">
        <w:rPr>
          <w:rFonts w:cstheme="minorHAnsi"/>
          <w:b/>
          <w:u w:val="single"/>
        </w:rPr>
        <w:t>2-</w:t>
      </w:r>
      <w:r w:rsidR="00B72E22">
        <w:rPr>
          <w:rFonts w:cstheme="minorHAnsi"/>
          <w:b/>
          <w:u w:val="single"/>
        </w:rPr>
        <w:t>513</w:t>
      </w:r>
      <w:r w:rsidRPr="00656D55">
        <w:rPr>
          <w:rFonts w:cstheme="minorHAnsi"/>
          <w:b/>
          <w:u w:val="single"/>
        </w:rPr>
        <w:tab/>
        <w:t>Adoption of the agenda</w:t>
      </w:r>
    </w:p>
    <w:p w14:paraId="62FA96FF" w14:textId="77777777" w:rsidR="000F1017" w:rsidRPr="00656D55" w:rsidRDefault="000F1017" w:rsidP="007A515B">
      <w:pPr>
        <w:spacing w:after="0" w:line="245" w:lineRule="auto"/>
        <w:outlineLvl w:val="0"/>
        <w:rPr>
          <w:rFonts w:cstheme="minorHAnsi"/>
          <w:b/>
          <w:u w:val="single"/>
        </w:rPr>
      </w:pPr>
    </w:p>
    <w:p w14:paraId="4D79C396" w14:textId="4C17E47E" w:rsidR="00745916" w:rsidRPr="000F1017" w:rsidRDefault="000F1017" w:rsidP="007A515B">
      <w:pPr>
        <w:spacing w:after="0" w:line="245" w:lineRule="auto"/>
        <w:outlineLvl w:val="0"/>
        <w:rPr>
          <w:rFonts w:cstheme="minorHAnsi"/>
          <w:bCs/>
        </w:rPr>
      </w:pPr>
      <w:r w:rsidRPr="000F1017">
        <w:rPr>
          <w:rFonts w:cstheme="minorHAnsi"/>
          <w:bCs/>
        </w:rPr>
        <w:t xml:space="preserve">Il est proposé par monsieur le conseiller Denis Fillion et résolu que l’ordre du jour de la présente séance soit adopté tel que </w:t>
      </w:r>
      <w:r w:rsidR="000115F9">
        <w:rPr>
          <w:rFonts w:cstheme="minorHAnsi"/>
          <w:bCs/>
        </w:rPr>
        <w:t>déposé.</w:t>
      </w:r>
    </w:p>
    <w:p w14:paraId="3D525F40" w14:textId="77777777" w:rsidR="000F1017" w:rsidRPr="00BF6EF3" w:rsidRDefault="000F1017" w:rsidP="007A515B">
      <w:pPr>
        <w:pStyle w:val="Sansinterligne"/>
        <w:spacing w:line="245" w:lineRule="auto"/>
        <w:jc w:val="both"/>
        <w:rPr>
          <w:rFonts w:cs="Arial"/>
        </w:rPr>
      </w:pPr>
    </w:p>
    <w:p w14:paraId="1C1CF49E" w14:textId="77777777" w:rsidR="000F1017" w:rsidRDefault="000F1017" w:rsidP="007A515B">
      <w:pPr>
        <w:pStyle w:val="Sansinterligne"/>
        <w:spacing w:line="245" w:lineRule="auto"/>
        <w:jc w:val="both"/>
        <w:rPr>
          <w:rFonts w:cs="Arial"/>
          <w:i/>
          <w:lang w:val="en-CA"/>
        </w:rPr>
      </w:pPr>
      <w:r w:rsidRPr="00BF6EF3">
        <w:rPr>
          <w:rFonts w:cs="Arial"/>
          <w:i/>
          <w:lang w:val="en-CA"/>
        </w:rPr>
        <w:t>It is proposed by Councillor</w:t>
      </w:r>
      <w:r>
        <w:rPr>
          <w:rFonts w:cs="Arial"/>
          <w:i/>
          <w:lang w:val="en-CA"/>
        </w:rPr>
        <w:t xml:space="preserve"> Denis Fillion</w:t>
      </w:r>
      <w:r w:rsidRPr="00BF6EF3">
        <w:rPr>
          <w:rFonts w:cs="Arial"/>
          <w:i/>
          <w:lang w:val="en-CA"/>
        </w:rPr>
        <w:t xml:space="preserve"> and resolved to approve the agenda of the current council sitting as </w:t>
      </w:r>
      <w:r>
        <w:rPr>
          <w:rFonts w:cs="Arial"/>
          <w:i/>
          <w:lang w:val="en-CA"/>
        </w:rPr>
        <w:t>modified:</w:t>
      </w:r>
      <w:r w:rsidRPr="00BF6EF3">
        <w:rPr>
          <w:rFonts w:cs="Arial"/>
          <w:i/>
          <w:lang w:val="en-CA"/>
        </w:rPr>
        <w:t xml:space="preserve"> </w:t>
      </w:r>
    </w:p>
    <w:p w14:paraId="75EAAE63" w14:textId="77777777" w:rsidR="00745916" w:rsidRPr="000115F9" w:rsidRDefault="00745916" w:rsidP="007A515B">
      <w:pPr>
        <w:spacing w:after="0" w:line="245" w:lineRule="auto"/>
        <w:outlineLvl w:val="0"/>
        <w:rPr>
          <w:rFonts w:cstheme="minorHAnsi"/>
          <w:b/>
          <w:u w:val="single"/>
          <w:lang w:val="en-CA"/>
        </w:rPr>
      </w:pPr>
    </w:p>
    <w:p w14:paraId="47310FC3" w14:textId="77777777" w:rsidR="00AB397E" w:rsidRPr="009955D3" w:rsidRDefault="00AB397E" w:rsidP="007A515B">
      <w:pPr>
        <w:spacing w:after="0" w:line="245" w:lineRule="auto"/>
        <w:jc w:val="right"/>
        <w:rPr>
          <w:rFonts w:cstheme="minorHAnsi"/>
        </w:rPr>
      </w:pPr>
      <w:r w:rsidRPr="009955D3">
        <w:rPr>
          <w:rFonts w:cstheme="minorHAnsi"/>
        </w:rPr>
        <w:t>Adopté à l’unanimité des conseillers</w:t>
      </w:r>
    </w:p>
    <w:p w14:paraId="40369929" w14:textId="77777777" w:rsidR="00B76785" w:rsidRDefault="00AB397E" w:rsidP="007A515B">
      <w:pPr>
        <w:spacing w:after="0" w:line="245"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16D6F78F" w14:textId="77777777" w:rsidR="00656D55" w:rsidRDefault="00656D55" w:rsidP="009852A6">
      <w:pPr>
        <w:pStyle w:val="Sansinterligne"/>
        <w:spacing w:line="252" w:lineRule="auto"/>
        <w:jc w:val="both"/>
        <w:rPr>
          <w:rFonts w:cs="Arial"/>
          <w:b/>
          <w:u w:val="single"/>
        </w:rPr>
      </w:pPr>
      <w:r>
        <w:rPr>
          <w:rFonts w:cstheme="minorHAnsi"/>
          <w:b/>
          <w:u w:val="single"/>
        </w:rPr>
        <w:lastRenderedPageBreak/>
        <w:t>2023-12-514</w:t>
      </w:r>
      <w:r>
        <w:rPr>
          <w:rFonts w:cstheme="minorHAnsi"/>
          <w:b/>
          <w:u w:val="single"/>
        </w:rPr>
        <w:tab/>
      </w:r>
      <w:r w:rsidRPr="00E53856">
        <w:rPr>
          <w:rFonts w:cs="Arial"/>
          <w:b/>
          <w:u w:val="single"/>
        </w:rPr>
        <w:t>Approbati</w:t>
      </w:r>
      <w:r>
        <w:rPr>
          <w:rFonts w:cs="Arial"/>
          <w:b/>
          <w:u w:val="single"/>
        </w:rPr>
        <w:t>on des comptes à payer au 19 décembre 2023</w:t>
      </w:r>
    </w:p>
    <w:p w14:paraId="4FE3E2A5" w14:textId="77777777" w:rsidR="00656D55" w:rsidRPr="003E3D12" w:rsidRDefault="00656D55" w:rsidP="009852A6">
      <w:pPr>
        <w:pStyle w:val="Sansinterligne"/>
        <w:spacing w:line="252" w:lineRule="auto"/>
        <w:jc w:val="both"/>
        <w:rPr>
          <w:rFonts w:cs="Arial"/>
          <w:b/>
          <w:u w:val="single"/>
        </w:rPr>
      </w:pPr>
      <w:r>
        <w:rPr>
          <w:rFonts w:cs="Arial"/>
          <w:b/>
          <w:u w:val="single"/>
        </w:rPr>
        <w:fldChar w:fldCharType="begin"/>
      </w:r>
      <w:r>
        <w:rPr>
          <w:rFonts w:cs="Arial"/>
          <w:b/>
          <w:u w:val="single"/>
        </w:rPr>
        <w:instrText xml:space="preserve">  </w:instrText>
      </w:r>
      <w:r>
        <w:rPr>
          <w:rFonts w:cs="Arial"/>
          <w:b/>
          <w:u w:val="single"/>
        </w:rPr>
        <w:fldChar w:fldCharType="end"/>
      </w:r>
      <w:r>
        <w:rPr>
          <w:rFonts w:cs="Arial"/>
          <w:b/>
          <w:u w:val="single"/>
        </w:rPr>
        <w:fldChar w:fldCharType="begin"/>
      </w:r>
      <w:r>
        <w:rPr>
          <w:rFonts w:cs="Arial"/>
          <w:b/>
          <w:u w:val="single"/>
        </w:rPr>
        <w:instrText xml:space="preserve">  </w:instrText>
      </w:r>
      <w:r>
        <w:rPr>
          <w:rFonts w:cs="Arial"/>
          <w:b/>
          <w:u w:val="single"/>
        </w:rPr>
        <w:fldChar w:fldCharType="end"/>
      </w:r>
    </w:p>
    <w:p w14:paraId="747AA888" w14:textId="77777777" w:rsidR="00656D55" w:rsidRDefault="00656D55" w:rsidP="009852A6">
      <w:pPr>
        <w:spacing w:after="0" w:line="252" w:lineRule="auto"/>
        <w:jc w:val="both"/>
        <w:rPr>
          <w:rFonts w:cs="Arial"/>
          <w:b/>
          <w:i/>
          <w:u w:val="single"/>
          <w:lang w:val="en-CA"/>
        </w:rPr>
      </w:pPr>
      <w:r>
        <w:rPr>
          <w:rFonts w:cstheme="minorHAnsi"/>
          <w:b/>
          <w:i/>
          <w:u w:val="single"/>
          <w:lang w:val="en-CA"/>
        </w:rPr>
        <w:t>2023-12-514</w:t>
      </w:r>
      <w:r>
        <w:rPr>
          <w:rFonts w:cstheme="minorHAnsi"/>
          <w:b/>
          <w:i/>
          <w:u w:val="single"/>
          <w:lang w:val="en-CA"/>
        </w:rPr>
        <w:tab/>
      </w:r>
      <w:r w:rsidRPr="00E53856">
        <w:rPr>
          <w:rFonts w:cs="Arial"/>
          <w:b/>
          <w:i/>
          <w:u w:val="single"/>
          <w:lang w:val="en-CA"/>
        </w:rPr>
        <w:t>Approva</w:t>
      </w:r>
      <w:r>
        <w:rPr>
          <w:rFonts w:cs="Arial"/>
          <w:b/>
          <w:i/>
          <w:u w:val="single"/>
          <w:lang w:val="en-CA"/>
        </w:rPr>
        <w:t>l of accounts payable as of December 19, 2023, 2023</w:t>
      </w:r>
    </w:p>
    <w:p w14:paraId="20A06C62" w14:textId="77777777" w:rsidR="00656D55" w:rsidRDefault="00656D55" w:rsidP="009852A6">
      <w:pPr>
        <w:spacing w:after="0" w:line="252" w:lineRule="auto"/>
        <w:jc w:val="both"/>
        <w:rPr>
          <w:lang w:val="en-CA"/>
        </w:rPr>
      </w:pPr>
      <w:r>
        <w:rPr>
          <w:rFonts w:cs="Arial"/>
          <w:b/>
          <w:i/>
          <w:u w:val="single"/>
          <w:lang w:val="en-CA"/>
        </w:rPr>
        <w:fldChar w:fldCharType="begin"/>
      </w:r>
      <w:r>
        <w:rPr>
          <w:rFonts w:cs="Arial"/>
          <w:b/>
          <w:i/>
          <w:u w:val="single"/>
          <w:lang w:val="en-CA"/>
        </w:rPr>
        <w:instrText xml:space="preserve">  </w:instrText>
      </w:r>
      <w:r>
        <w:rPr>
          <w:rFonts w:cs="Arial"/>
          <w:b/>
          <w:i/>
          <w:u w:val="single"/>
          <w:lang w:val="en-CA"/>
        </w:rPr>
        <w:fldChar w:fldCharType="end"/>
      </w:r>
    </w:p>
    <w:p w14:paraId="66FCB97D" w14:textId="77777777" w:rsidR="00EA5F01" w:rsidRPr="002F4C2E" w:rsidRDefault="00EA5F01" w:rsidP="009852A6">
      <w:pPr>
        <w:spacing w:line="252" w:lineRule="auto"/>
        <w:jc w:val="both"/>
        <w:rPr>
          <w:rFonts w:cstheme="minorHAnsi"/>
        </w:rPr>
      </w:pPr>
      <w:r w:rsidRPr="002F4C2E">
        <w:rPr>
          <w:rFonts w:cstheme="minorHAnsi"/>
        </w:rPr>
        <w:t>Il est proposé par madame la conseillère Manon Jutras et résolu que les comptes énumérés sur la liste suggérée des comptes à approuver au 19 décembre 2023 totalisant 939 108.85$ soient approuvés et que leur paiement soit autorisé après vérification finale par la direction générale et le maire.</w:t>
      </w:r>
    </w:p>
    <w:p w14:paraId="223BF68C" w14:textId="77777777" w:rsidR="00EA5F01" w:rsidRPr="002F4C2E" w:rsidRDefault="00EA5F01" w:rsidP="009852A6">
      <w:pPr>
        <w:spacing w:line="252" w:lineRule="auto"/>
        <w:jc w:val="both"/>
        <w:rPr>
          <w:rFonts w:cstheme="minorHAnsi"/>
          <w:i/>
          <w:iCs/>
          <w:lang w:val="en-CA"/>
        </w:rPr>
      </w:pPr>
      <w:r w:rsidRPr="002F4C2E">
        <w:rPr>
          <w:rFonts w:cstheme="minorHAnsi"/>
          <w:i/>
          <w:iCs/>
          <w:lang w:val="en-CA"/>
        </w:rPr>
        <w:t>It is proposed by Councillor Manon Jutras and resolved to approve the payment of the accounts listed on the suggested list of December 19, 2023, in the amount of $939 108.85 after verification by the general management and the mayor.</w:t>
      </w:r>
    </w:p>
    <w:p w14:paraId="216CC327" w14:textId="77777777" w:rsidR="00656D55" w:rsidRPr="009955D3" w:rsidRDefault="00656D55" w:rsidP="009852A6">
      <w:pPr>
        <w:spacing w:after="0" w:line="252" w:lineRule="auto"/>
        <w:jc w:val="right"/>
        <w:rPr>
          <w:rFonts w:cstheme="minorHAnsi"/>
        </w:rPr>
      </w:pPr>
      <w:r w:rsidRPr="009955D3">
        <w:rPr>
          <w:rFonts w:cstheme="minorHAnsi"/>
        </w:rPr>
        <w:t>Adopté à l’unanimité des conseillers</w:t>
      </w:r>
    </w:p>
    <w:p w14:paraId="64876BB5" w14:textId="77777777" w:rsidR="00656D55" w:rsidRDefault="00656D55" w:rsidP="009852A6">
      <w:pPr>
        <w:spacing w:after="0" w:line="252"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355C1B00" w14:textId="77777777" w:rsidR="00656D55" w:rsidRDefault="00656D55" w:rsidP="009852A6">
      <w:pPr>
        <w:spacing w:after="0" w:line="252" w:lineRule="auto"/>
        <w:jc w:val="right"/>
        <w:rPr>
          <w:rFonts w:cstheme="minorHAnsi"/>
          <w:i/>
        </w:rPr>
      </w:pPr>
    </w:p>
    <w:p w14:paraId="65553CA5" w14:textId="77777777" w:rsidR="00656D55" w:rsidRDefault="00656D55" w:rsidP="009852A6">
      <w:pPr>
        <w:spacing w:after="0" w:line="252" w:lineRule="auto"/>
        <w:rPr>
          <w:b/>
          <w:u w:val="single"/>
        </w:rPr>
      </w:pPr>
      <w:r>
        <w:rPr>
          <w:b/>
          <w:u w:val="single"/>
        </w:rPr>
        <w:t>2023-12-515</w:t>
      </w:r>
      <w:r>
        <w:rPr>
          <w:b/>
          <w:u w:val="single"/>
        </w:rPr>
        <w:tab/>
        <w:t>Autorisation de paiement de factures de plus de 10 000,00$</w:t>
      </w:r>
    </w:p>
    <w:p w14:paraId="12046FE5" w14:textId="77777777" w:rsidR="00656D55" w:rsidRPr="003A7758" w:rsidRDefault="00656D55" w:rsidP="009852A6">
      <w:pPr>
        <w:spacing w:after="0" w:line="252" w:lineRule="auto"/>
        <w:rPr>
          <w:b/>
          <w:u w:val="single"/>
        </w:rPr>
      </w:pPr>
    </w:p>
    <w:p w14:paraId="4F455186" w14:textId="616299E4" w:rsidR="00656D55" w:rsidRDefault="00656D55" w:rsidP="009852A6">
      <w:pPr>
        <w:spacing w:line="252" w:lineRule="auto"/>
        <w:rPr>
          <w:b/>
          <w:i/>
          <w:u w:val="single"/>
          <w:lang w:val="en-CA"/>
        </w:rPr>
      </w:pPr>
      <w:r>
        <w:rPr>
          <w:b/>
          <w:i/>
          <w:u w:val="single"/>
          <w:lang w:val="en-CA"/>
        </w:rPr>
        <w:t>2023-12-515</w:t>
      </w:r>
      <w:r>
        <w:rPr>
          <w:b/>
          <w:i/>
          <w:u w:val="single"/>
          <w:lang w:val="en-CA"/>
        </w:rPr>
        <w:tab/>
      </w:r>
      <w:r w:rsidRPr="0002129D">
        <w:rPr>
          <w:b/>
          <w:i/>
          <w:u w:val="single"/>
          <w:lang w:val="en-CA"/>
        </w:rPr>
        <w:t>Authoriza</w:t>
      </w:r>
      <w:r>
        <w:rPr>
          <w:b/>
          <w:i/>
          <w:u w:val="single"/>
          <w:lang w:val="en-CA"/>
        </w:rPr>
        <w:t xml:space="preserve">tion to pay invoices more than </w:t>
      </w:r>
      <w:r w:rsidR="0067374C">
        <w:rPr>
          <w:b/>
          <w:i/>
          <w:u w:val="single"/>
          <w:lang w:val="en-CA"/>
        </w:rPr>
        <w:t>$10 000.00.</w:t>
      </w:r>
    </w:p>
    <w:p w14:paraId="31555766" w14:textId="77777777" w:rsidR="00656D55" w:rsidRDefault="00656D55" w:rsidP="009852A6">
      <w:pPr>
        <w:spacing w:line="252" w:lineRule="auto"/>
        <w:rPr>
          <w:b/>
          <w:i/>
          <w:u w:val="single"/>
          <w:lang w:val="en-CA"/>
        </w:rPr>
      </w:pPr>
    </w:p>
    <w:p w14:paraId="3206B61A" w14:textId="77777777" w:rsidR="00656D55" w:rsidRDefault="00656D55" w:rsidP="006F5285">
      <w:pPr>
        <w:spacing w:line="252" w:lineRule="auto"/>
        <w:ind w:left="1985" w:hanging="1985"/>
        <w:jc w:val="both"/>
        <w:rPr>
          <w:color w:val="000000"/>
          <w:sz w:val="21"/>
          <w:szCs w:val="21"/>
          <w:lang w:val="fr-FR"/>
        </w:rPr>
      </w:pPr>
      <w:r>
        <w:rPr>
          <w:color w:val="000000"/>
          <w:sz w:val="21"/>
          <w:szCs w:val="21"/>
          <w:lang w:val="fr-FR"/>
        </w:rPr>
        <w:t>CONSIDÉ</w:t>
      </w:r>
      <w:r w:rsidRPr="00FE76C9">
        <w:rPr>
          <w:color w:val="000000"/>
          <w:sz w:val="21"/>
          <w:szCs w:val="21"/>
          <w:lang w:val="fr-FR"/>
        </w:rPr>
        <w:t>RANT QU’</w:t>
      </w:r>
      <w:r>
        <w:rPr>
          <w:color w:val="000000"/>
          <w:sz w:val="21"/>
          <w:szCs w:val="21"/>
          <w:lang w:val="fr-FR"/>
        </w:rPr>
        <w:tab/>
        <w:t>au règlement RA-207-04-2019</w:t>
      </w:r>
      <w:r w:rsidRPr="00FE76C9">
        <w:rPr>
          <w:color w:val="000000"/>
          <w:sz w:val="21"/>
          <w:szCs w:val="21"/>
          <w:lang w:val="fr-FR"/>
        </w:rPr>
        <w:t xml:space="preserve">, il est indiqué que toute dépense de plus de </w:t>
      </w:r>
      <w:r>
        <w:rPr>
          <w:color w:val="000000"/>
          <w:sz w:val="21"/>
          <w:szCs w:val="21"/>
          <w:lang w:val="fr-FR"/>
        </w:rPr>
        <w:t>10 000,00$</w:t>
      </w:r>
      <w:r w:rsidRPr="00FE76C9">
        <w:rPr>
          <w:color w:val="000000"/>
          <w:sz w:val="21"/>
          <w:szCs w:val="21"/>
          <w:lang w:val="fr-FR"/>
        </w:rPr>
        <w:t xml:space="preserve"> doit faire l’objet d’une autorisation du conseil ;</w:t>
      </w:r>
    </w:p>
    <w:p w14:paraId="4684D950" w14:textId="77777777" w:rsidR="00656D55" w:rsidRDefault="00656D55" w:rsidP="006F5285">
      <w:pPr>
        <w:spacing w:line="252" w:lineRule="auto"/>
        <w:ind w:left="1985" w:hanging="1985"/>
        <w:jc w:val="both"/>
        <w:rPr>
          <w:i/>
          <w:color w:val="000000"/>
          <w:sz w:val="21"/>
          <w:szCs w:val="21"/>
          <w:lang w:val="en-CA"/>
        </w:rPr>
      </w:pPr>
      <w:r w:rsidRPr="00FE76C9">
        <w:rPr>
          <w:i/>
          <w:color w:val="000000"/>
          <w:sz w:val="21"/>
          <w:szCs w:val="21"/>
          <w:lang w:val="en-CA"/>
        </w:rPr>
        <w:t xml:space="preserve">WHEREAS </w:t>
      </w:r>
      <w:r>
        <w:rPr>
          <w:i/>
          <w:color w:val="000000"/>
          <w:sz w:val="21"/>
          <w:szCs w:val="21"/>
          <w:lang w:val="en-CA"/>
        </w:rPr>
        <w:tab/>
        <w:t>bylaw RA-207-04-2019</w:t>
      </w:r>
      <w:r w:rsidRPr="00FE76C9">
        <w:rPr>
          <w:i/>
          <w:color w:val="000000"/>
          <w:sz w:val="21"/>
          <w:szCs w:val="21"/>
          <w:lang w:val="en-CA"/>
        </w:rPr>
        <w:t xml:space="preserve"> wh</w:t>
      </w:r>
      <w:r>
        <w:rPr>
          <w:i/>
          <w:color w:val="000000"/>
          <w:sz w:val="21"/>
          <w:szCs w:val="21"/>
          <w:lang w:val="en-CA"/>
        </w:rPr>
        <w:t>ere every expense over $10 000.00</w:t>
      </w:r>
      <w:r w:rsidRPr="00FE76C9">
        <w:rPr>
          <w:i/>
          <w:color w:val="000000"/>
          <w:sz w:val="21"/>
          <w:szCs w:val="21"/>
          <w:lang w:val="en-CA"/>
        </w:rPr>
        <w:t xml:space="preserve"> needs to be authorized by the city </w:t>
      </w:r>
      <w:proofErr w:type="gramStart"/>
      <w:r w:rsidRPr="00FE76C9">
        <w:rPr>
          <w:i/>
          <w:color w:val="000000"/>
          <w:sz w:val="21"/>
          <w:szCs w:val="21"/>
          <w:lang w:val="en-CA"/>
        </w:rPr>
        <w:t>council;</w:t>
      </w:r>
      <w:proofErr w:type="gramEnd"/>
    </w:p>
    <w:p w14:paraId="7191B20B" w14:textId="77777777" w:rsidR="00656D55" w:rsidRDefault="00656D55" w:rsidP="006F5285">
      <w:pPr>
        <w:spacing w:line="252" w:lineRule="auto"/>
        <w:ind w:left="1985" w:hanging="1985"/>
        <w:jc w:val="both"/>
        <w:rPr>
          <w:rFonts w:cs="Arial"/>
          <w:color w:val="000000"/>
          <w:szCs w:val="21"/>
        </w:rPr>
      </w:pPr>
      <w:r w:rsidRPr="00D32EF7">
        <w:rPr>
          <w:rFonts w:cs="Arial"/>
          <w:color w:val="000000"/>
          <w:szCs w:val="21"/>
        </w:rPr>
        <w:t>PAR CES MOTIFS</w:t>
      </w:r>
      <w:r w:rsidRPr="00AA5271">
        <w:rPr>
          <w:rFonts w:cs="Arial"/>
          <w:color w:val="000000"/>
          <w:szCs w:val="21"/>
        </w:rPr>
        <w:t xml:space="preserve"> </w:t>
      </w:r>
      <w:r>
        <w:rPr>
          <w:rFonts w:cs="Arial"/>
          <w:color w:val="000000"/>
          <w:szCs w:val="21"/>
        </w:rPr>
        <w:tab/>
      </w:r>
      <w:r w:rsidRPr="00AA5271">
        <w:rPr>
          <w:rFonts w:cs="Arial"/>
          <w:color w:val="000000"/>
          <w:szCs w:val="21"/>
        </w:rPr>
        <w:t>il est proposé par</w:t>
      </w:r>
      <w:r>
        <w:rPr>
          <w:rFonts w:cs="Arial"/>
          <w:color w:val="000000"/>
          <w:szCs w:val="21"/>
        </w:rPr>
        <w:t xml:space="preserve"> madame la conseillère Manon Jutras</w:t>
      </w:r>
      <w:r w:rsidRPr="005E31F5">
        <w:rPr>
          <w:rFonts w:cs="Arial"/>
        </w:rPr>
        <w:t xml:space="preserve"> </w:t>
      </w:r>
      <w:r w:rsidRPr="00AA5271">
        <w:rPr>
          <w:rFonts w:cs="Arial"/>
          <w:color w:val="000000"/>
          <w:szCs w:val="21"/>
        </w:rPr>
        <w:t>et résolu d’autoriser le paiement des factures suivantes :</w:t>
      </w:r>
      <w:r>
        <w:rPr>
          <w:rFonts w:cs="Arial"/>
          <w:color w:val="000000"/>
          <w:szCs w:val="21"/>
        </w:rPr>
        <w:t xml:space="preserve"> </w:t>
      </w:r>
    </w:p>
    <w:p w14:paraId="7D6843FB" w14:textId="77777777" w:rsidR="00656D55" w:rsidRDefault="00656D55" w:rsidP="009852A6">
      <w:pPr>
        <w:spacing w:line="252" w:lineRule="auto"/>
        <w:ind w:hanging="1984"/>
        <w:jc w:val="both"/>
        <w:rPr>
          <w:rFonts w:cs="Arial"/>
          <w:color w:val="000000"/>
          <w:szCs w:val="21"/>
        </w:rPr>
      </w:pPr>
    </w:p>
    <w:p w14:paraId="2404FB48" w14:textId="77777777" w:rsidR="00656D55" w:rsidRDefault="00656D55" w:rsidP="009852A6">
      <w:pPr>
        <w:spacing w:line="252" w:lineRule="auto"/>
        <w:jc w:val="both"/>
        <w:rPr>
          <w:rFonts w:cs="Arial"/>
          <w:color w:val="000000"/>
          <w:szCs w:val="21"/>
        </w:rPr>
      </w:pPr>
      <w:r>
        <w:rPr>
          <w:rFonts w:cs="Arial"/>
          <w:color w:val="000000"/>
          <w:szCs w:val="21"/>
        </w:rPr>
        <w:t>-la facture numéro 256912 au montant de 13 664.61$, incluant les taxes applicables, présentée par Asphalte et Pavage RF pour des fournitures de sable abrasif;</w:t>
      </w:r>
    </w:p>
    <w:p w14:paraId="6E28BFD0" w14:textId="77777777" w:rsidR="00656D55" w:rsidRDefault="00656D55" w:rsidP="009852A6">
      <w:pPr>
        <w:spacing w:line="252" w:lineRule="auto"/>
        <w:jc w:val="both"/>
        <w:rPr>
          <w:rFonts w:cs="Arial"/>
          <w:color w:val="000000"/>
          <w:szCs w:val="21"/>
        </w:rPr>
      </w:pPr>
      <w:r>
        <w:rPr>
          <w:rFonts w:cs="Arial"/>
          <w:color w:val="000000"/>
          <w:szCs w:val="21"/>
        </w:rPr>
        <w:t>-la facture numéro 256913 au montant de 16 313.73$, incluant les taxes applicables présentée par Asphalte et Pavage RF pour des fournitures de sable abrasif;</w:t>
      </w:r>
    </w:p>
    <w:p w14:paraId="2C53736B" w14:textId="77777777" w:rsidR="00656D55" w:rsidRDefault="00656D55" w:rsidP="009852A6">
      <w:pPr>
        <w:spacing w:line="252" w:lineRule="auto"/>
        <w:jc w:val="both"/>
        <w:rPr>
          <w:rFonts w:cs="Arial"/>
          <w:color w:val="000000"/>
          <w:szCs w:val="21"/>
        </w:rPr>
      </w:pPr>
      <w:r>
        <w:rPr>
          <w:rFonts w:cs="Arial"/>
          <w:color w:val="000000"/>
          <w:szCs w:val="21"/>
        </w:rPr>
        <w:t>-la facture numéro 256914 au montant de 12 028.57$ incluant les taxes applicables présentée par Asphalte et Pavage RF pour des fournitures de sable abrasif;</w:t>
      </w:r>
    </w:p>
    <w:p w14:paraId="187F963B" w14:textId="77777777" w:rsidR="00656D55" w:rsidRDefault="00656D55" w:rsidP="009852A6">
      <w:pPr>
        <w:spacing w:line="252" w:lineRule="auto"/>
        <w:jc w:val="both"/>
        <w:rPr>
          <w:rFonts w:cs="Arial"/>
          <w:color w:val="000000"/>
          <w:szCs w:val="21"/>
        </w:rPr>
      </w:pPr>
      <w:r>
        <w:rPr>
          <w:rFonts w:cs="Arial"/>
          <w:color w:val="000000"/>
          <w:szCs w:val="21"/>
        </w:rPr>
        <w:t>-la facture numéro 256932 au montant de 17 404.76$ incluant les taxes applicables présentée par Asphalte et Pavage RF pour des fournitures de sable abrasif;</w:t>
      </w:r>
    </w:p>
    <w:p w14:paraId="71B31E69" w14:textId="77777777" w:rsidR="00656D55" w:rsidRDefault="00656D55" w:rsidP="009852A6">
      <w:pPr>
        <w:spacing w:line="252" w:lineRule="auto"/>
        <w:jc w:val="both"/>
        <w:rPr>
          <w:rFonts w:cs="Arial"/>
          <w:color w:val="000000"/>
          <w:szCs w:val="21"/>
        </w:rPr>
      </w:pPr>
      <w:r>
        <w:rPr>
          <w:rFonts w:cs="Arial"/>
          <w:color w:val="000000"/>
          <w:szCs w:val="21"/>
        </w:rPr>
        <w:t>-la facture numéro 256949 au montant de 12 159.88$, incluant les taxes applicables présentée par Asphalte et Pavage RF pour des fournitures de sable abrasif;</w:t>
      </w:r>
    </w:p>
    <w:p w14:paraId="7FA29F32" w14:textId="77777777" w:rsidR="00656D55" w:rsidRDefault="00656D55" w:rsidP="009852A6">
      <w:pPr>
        <w:spacing w:line="252" w:lineRule="auto"/>
        <w:jc w:val="both"/>
        <w:rPr>
          <w:rFonts w:cs="Arial"/>
          <w:color w:val="000000"/>
          <w:szCs w:val="21"/>
        </w:rPr>
      </w:pPr>
      <w:r>
        <w:rPr>
          <w:rFonts w:cs="Arial"/>
          <w:color w:val="000000"/>
          <w:szCs w:val="21"/>
        </w:rPr>
        <w:t>-la facture numéro REPRISE2023 au montant de 13 999.45$ incluant les taxes applicables présentée par Fosses septiques Miron pour la vidange des fosses septiques selon entente;</w:t>
      </w:r>
    </w:p>
    <w:p w14:paraId="1CC24783" w14:textId="77777777" w:rsidR="00656D55" w:rsidRDefault="00656D55" w:rsidP="009852A6">
      <w:pPr>
        <w:spacing w:line="252" w:lineRule="auto"/>
        <w:jc w:val="both"/>
        <w:rPr>
          <w:rFonts w:cs="Arial"/>
          <w:color w:val="000000"/>
          <w:szCs w:val="21"/>
        </w:rPr>
      </w:pPr>
      <w:r>
        <w:rPr>
          <w:rFonts w:cs="Arial"/>
          <w:color w:val="000000"/>
          <w:szCs w:val="21"/>
        </w:rPr>
        <w:t xml:space="preserve">-la facture numéro CESA53724 au montant de 15 760.76$, incluant les taxes applicables présentée par PG Solutions pour le renouvellement annuel du contrat d’entretien de PG </w:t>
      </w:r>
      <w:proofErr w:type="spellStart"/>
      <w:r>
        <w:rPr>
          <w:rFonts w:cs="Arial"/>
          <w:color w:val="000000"/>
          <w:szCs w:val="21"/>
        </w:rPr>
        <w:t>MegaGest</w:t>
      </w:r>
      <w:proofErr w:type="spellEnd"/>
      <w:r>
        <w:rPr>
          <w:rFonts w:cs="Arial"/>
          <w:color w:val="000000"/>
          <w:szCs w:val="21"/>
        </w:rPr>
        <w:t>;</w:t>
      </w:r>
    </w:p>
    <w:p w14:paraId="643E3A4A" w14:textId="77777777" w:rsidR="00656D55" w:rsidRDefault="00656D55" w:rsidP="009852A6">
      <w:pPr>
        <w:spacing w:line="252" w:lineRule="auto"/>
        <w:jc w:val="both"/>
        <w:rPr>
          <w:rFonts w:cs="Arial"/>
          <w:color w:val="000000"/>
          <w:szCs w:val="21"/>
        </w:rPr>
      </w:pPr>
      <w:r>
        <w:rPr>
          <w:rFonts w:cs="Arial"/>
          <w:color w:val="000000"/>
          <w:szCs w:val="21"/>
        </w:rPr>
        <w:t>-la facture CESA55211 au montant de 10 268.42$ incluant les taxes applicables, présentée par PG Solutions pour le renouvellement annuel du contrat d’entretien Accès Territoire;</w:t>
      </w:r>
    </w:p>
    <w:p w14:paraId="424F1095" w14:textId="77777777" w:rsidR="00656D55" w:rsidRDefault="00656D55" w:rsidP="009852A6">
      <w:pPr>
        <w:spacing w:line="252" w:lineRule="auto"/>
        <w:jc w:val="both"/>
        <w:rPr>
          <w:rFonts w:cs="Arial"/>
          <w:color w:val="000000"/>
          <w:szCs w:val="21"/>
        </w:rPr>
      </w:pPr>
      <w:r>
        <w:rPr>
          <w:rFonts w:cs="Arial"/>
          <w:color w:val="000000"/>
          <w:szCs w:val="21"/>
        </w:rPr>
        <w:t xml:space="preserve">-la facture numéro INV-2313032 au montant de 11 843.86$, incluant les taxes applicables présentée par DEC </w:t>
      </w:r>
      <w:proofErr w:type="spellStart"/>
      <w:r>
        <w:rPr>
          <w:rFonts w:cs="Arial"/>
          <w:color w:val="000000"/>
          <w:szCs w:val="21"/>
        </w:rPr>
        <w:t>Enviro</w:t>
      </w:r>
      <w:proofErr w:type="spellEnd"/>
      <w:r>
        <w:rPr>
          <w:rFonts w:cs="Arial"/>
          <w:color w:val="000000"/>
          <w:szCs w:val="21"/>
        </w:rPr>
        <w:t xml:space="preserve"> pour le projet de réfection </w:t>
      </w:r>
      <w:proofErr w:type="spellStart"/>
      <w:r>
        <w:rPr>
          <w:rFonts w:cs="Arial"/>
          <w:color w:val="000000"/>
          <w:szCs w:val="21"/>
        </w:rPr>
        <w:t>Kilmar</w:t>
      </w:r>
      <w:proofErr w:type="spellEnd"/>
      <w:r>
        <w:rPr>
          <w:rFonts w:cs="Arial"/>
          <w:color w:val="000000"/>
          <w:szCs w:val="21"/>
        </w:rPr>
        <w:t>-Lessard;</w:t>
      </w:r>
    </w:p>
    <w:p w14:paraId="6E3C0CF3" w14:textId="77777777" w:rsidR="00656D55" w:rsidRDefault="00656D55" w:rsidP="009852A6">
      <w:pPr>
        <w:spacing w:line="252" w:lineRule="auto"/>
        <w:jc w:val="both"/>
        <w:rPr>
          <w:rFonts w:cs="Arial"/>
          <w:color w:val="000000"/>
          <w:szCs w:val="21"/>
        </w:rPr>
      </w:pPr>
      <w:r>
        <w:rPr>
          <w:rFonts w:cs="Arial"/>
          <w:color w:val="000000"/>
          <w:szCs w:val="21"/>
        </w:rPr>
        <w:lastRenderedPageBreak/>
        <w:t xml:space="preserve">-la facture numéro 36049 au montant de 114 975.02$, incluant les taxes applicables présentée par Équipements </w:t>
      </w:r>
      <w:proofErr w:type="spellStart"/>
      <w:r>
        <w:rPr>
          <w:rFonts w:cs="Arial"/>
          <w:color w:val="000000"/>
          <w:szCs w:val="21"/>
        </w:rPr>
        <w:t>Pro-Fit</w:t>
      </w:r>
      <w:proofErr w:type="spellEnd"/>
      <w:r>
        <w:rPr>
          <w:rFonts w:cs="Arial"/>
          <w:color w:val="000000"/>
          <w:szCs w:val="21"/>
        </w:rPr>
        <w:t xml:space="preserve"> </w:t>
      </w:r>
      <w:proofErr w:type="spellStart"/>
      <w:r>
        <w:rPr>
          <w:rFonts w:cs="Arial"/>
          <w:color w:val="000000"/>
          <w:szCs w:val="21"/>
        </w:rPr>
        <w:t>inc</w:t>
      </w:r>
      <w:proofErr w:type="spellEnd"/>
      <w:r>
        <w:rPr>
          <w:rFonts w:cs="Arial"/>
          <w:color w:val="000000"/>
          <w:szCs w:val="21"/>
        </w:rPr>
        <w:t xml:space="preserve"> pour l’achat et l’installation d’équipement d’hiver sur un véhicule de déneigement;</w:t>
      </w:r>
    </w:p>
    <w:p w14:paraId="10C9CAE7" w14:textId="77777777" w:rsidR="00656D55" w:rsidRDefault="00656D55" w:rsidP="009852A6">
      <w:pPr>
        <w:spacing w:line="252" w:lineRule="auto"/>
        <w:jc w:val="both"/>
        <w:rPr>
          <w:rFonts w:cs="Arial"/>
          <w:color w:val="000000"/>
          <w:szCs w:val="21"/>
        </w:rPr>
      </w:pPr>
      <w:r>
        <w:rPr>
          <w:rFonts w:cs="Arial"/>
          <w:color w:val="000000"/>
          <w:szCs w:val="21"/>
        </w:rPr>
        <w:t xml:space="preserve">-la facture numéro N3962 au montant de 429 433.95$, incluant les taxes applicables présentée par </w:t>
      </w:r>
      <w:proofErr w:type="spellStart"/>
      <w:r>
        <w:rPr>
          <w:rFonts w:cs="Arial"/>
          <w:color w:val="000000"/>
          <w:szCs w:val="21"/>
        </w:rPr>
        <w:t>Nordmec</w:t>
      </w:r>
      <w:proofErr w:type="spellEnd"/>
      <w:r>
        <w:rPr>
          <w:rFonts w:cs="Arial"/>
          <w:color w:val="000000"/>
          <w:szCs w:val="21"/>
        </w:rPr>
        <w:t xml:space="preserve"> pour le remplacement de 2 ponceaux sur le chemin </w:t>
      </w:r>
      <w:proofErr w:type="spellStart"/>
      <w:r>
        <w:rPr>
          <w:rFonts w:cs="Arial"/>
          <w:color w:val="000000"/>
          <w:szCs w:val="21"/>
        </w:rPr>
        <w:t>Avoca</w:t>
      </w:r>
      <w:proofErr w:type="spellEnd"/>
      <w:r>
        <w:rPr>
          <w:rFonts w:cs="Arial"/>
          <w:color w:val="000000"/>
          <w:szCs w:val="21"/>
        </w:rPr>
        <w:t>;</w:t>
      </w:r>
    </w:p>
    <w:p w14:paraId="2879C6E0" w14:textId="77777777" w:rsidR="00656D55" w:rsidRDefault="00656D55" w:rsidP="009852A6">
      <w:pPr>
        <w:spacing w:line="252" w:lineRule="auto"/>
        <w:jc w:val="both"/>
        <w:rPr>
          <w:rFonts w:cs="Arial"/>
          <w:color w:val="000000"/>
          <w:szCs w:val="21"/>
        </w:rPr>
      </w:pPr>
      <w:r>
        <w:rPr>
          <w:rFonts w:cs="Arial"/>
          <w:color w:val="000000"/>
          <w:szCs w:val="21"/>
        </w:rPr>
        <w:t>-la facture numéro 407 au montant de 12 149.16$ incluant les taxes applicables présentée par OBV RPNS pour le 1</w:t>
      </w:r>
      <w:r w:rsidRPr="00492B56">
        <w:rPr>
          <w:rFonts w:cs="Arial"/>
          <w:color w:val="000000"/>
          <w:szCs w:val="21"/>
          <w:vertAlign w:val="superscript"/>
        </w:rPr>
        <w:t>er</w:t>
      </w:r>
      <w:r>
        <w:rPr>
          <w:rFonts w:cs="Arial"/>
          <w:color w:val="000000"/>
          <w:szCs w:val="21"/>
        </w:rPr>
        <w:t xml:space="preserve"> versement du Programme de protection de source d’eau potable (PPSEP);</w:t>
      </w:r>
    </w:p>
    <w:p w14:paraId="62CF59BD" w14:textId="590EFD81" w:rsidR="00656D55" w:rsidRDefault="00656D55" w:rsidP="009852A6">
      <w:pPr>
        <w:spacing w:line="252" w:lineRule="auto"/>
        <w:jc w:val="both"/>
        <w:rPr>
          <w:rFonts w:cs="Arial"/>
          <w:color w:val="000000"/>
          <w:szCs w:val="21"/>
        </w:rPr>
      </w:pPr>
      <w:r w:rsidRPr="00C23EED">
        <w:rPr>
          <w:rFonts w:cs="Arial"/>
          <w:color w:val="000000"/>
          <w:szCs w:val="21"/>
        </w:rPr>
        <w:t>-la facture numéro 23840 au m</w:t>
      </w:r>
      <w:r>
        <w:rPr>
          <w:rFonts w:cs="Arial"/>
          <w:color w:val="000000"/>
          <w:szCs w:val="21"/>
        </w:rPr>
        <w:t>ontant de 12 216.09$, incluant les taxes applicables présentée par FBL pour un mandat spécial</w:t>
      </w:r>
      <w:r w:rsidR="00A77A4F">
        <w:rPr>
          <w:rFonts w:cs="Arial"/>
          <w:color w:val="000000"/>
          <w:szCs w:val="21"/>
        </w:rPr>
        <w:t>;</w:t>
      </w:r>
    </w:p>
    <w:p w14:paraId="47B283BF" w14:textId="5125F995" w:rsidR="00656D55" w:rsidRPr="00C23EED" w:rsidRDefault="00A77A4F" w:rsidP="009852A6">
      <w:pPr>
        <w:spacing w:line="252" w:lineRule="auto"/>
        <w:jc w:val="both"/>
        <w:rPr>
          <w:rFonts w:cs="Arial"/>
          <w:color w:val="000000"/>
          <w:szCs w:val="21"/>
        </w:rPr>
      </w:pPr>
      <w:r w:rsidRPr="00A77A4F">
        <w:rPr>
          <w:rFonts w:cs="Arial"/>
          <w:color w:val="000000"/>
          <w:szCs w:val="21"/>
        </w:rPr>
        <w:t xml:space="preserve">-la facture numéro 20446 au montant de 23 972,29$$, incluant les taxes applicables présentée par DEVCOR pour le remboursement de la retenue concernant les travaux de remplacement d’un ponceau sur le chemin </w:t>
      </w:r>
      <w:proofErr w:type="spellStart"/>
      <w:r w:rsidRPr="00A77A4F">
        <w:rPr>
          <w:rFonts w:cs="Arial"/>
          <w:color w:val="000000"/>
          <w:szCs w:val="21"/>
        </w:rPr>
        <w:t>Avoca</w:t>
      </w:r>
      <w:proofErr w:type="spellEnd"/>
      <w:r w:rsidRPr="00A77A4F">
        <w:rPr>
          <w:rFonts w:cs="Arial"/>
          <w:color w:val="000000"/>
          <w:szCs w:val="21"/>
        </w:rPr>
        <w:t>.</w:t>
      </w:r>
    </w:p>
    <w:p w14:paraId="2675194B" w14:textId="77777777" w:rsidR="00656D55" w:rsidRDefault="00656D55" w:rsidP="006F5285">
      <w:pPr>
        <w:spacing w:line="252" w:lineRule="auto"/>
        <w:ind w:left="1985" w:hanging="1985"/>
        <w:jc w:val="both"/>
        <w:rPr>
          <w:rFonts w:cs="Arial"/>
          <w:i/>
          <w:szCs w:val="21"/>
          <w:lang w:val="en-CA"/>
        </w:rPr>
      </w:pPr>
      <w:proofErr w:type="gramStart"/>
      <w:r w:rsidRPr="00AA5271">
        <w:rPr>
          <w:rFonts w:cs="Arial"/>
          <w:i/>
          <w:szCs w:val="21"/>
          <w:lang w:val="en-CA"/>
        </w:rPr>
        <w:t>THEREFORE</w:t>
      </w:r>
      <w:proofErr w:type="gramEnd"/>
      <w:r w:rsidRPr="00AA5271">
        <w:rPr>
          <w:rFonts w:cs="Arial"/>
          <w:i/>
          <w:szCs w:val="21"/>
          <w:lang w:val="en-CA"/>
        </w:rPr>
        <w:t xml:space="preserve"> </w:t>
      </w:r>
      <w:r>
        <w:rPr>
          <w:rFonts w:cs="Arial"/>
          <w:i/>
          <w:szCs w:val="21"/>
          <w:lang w:val="en-CA"/>
        </w:rPr>
        <w:tab/>
      </w:r>
      <w:r w:rsidRPr="00AA5271">
        <w:rPr>
          <w:rFonts w:cs="Arial"/>
          <w:i/>
          <w:szCs w:val="21"/>
          <w:lang w:val="en-CA"/>
        </w:rPr>
        <w:t xml:space="preserve">it is </w:t>
      </w:r>
      <w:r>
        <w:rPr>
          <w:rFonts w:cs="Arial"/>
          <w:i/>
          <w:szCs w:val="21"/>
          <w:lang w:val="en-CA"/>
        </w:rPr>
        <w:t>proposed</w:t>
      </w:r>
      <w:r w:rsidRPr="00AA5271">
        <w:rPr>
          <w:rFonts w:cs="Arial"/>
          <w:i/>
          <w:szCs w:val="21"/>
          <w:lang w:val="en-CA"/>
        </w:rPr>
        <w:t xml:space="preserve"> by </w:t>
      </w:r>
      <w:r>
        <w:rPr>
          <w:rFonts w:cs="Arial"/>
          <w:i/>
          <w:szCs w:val="21"/>
          <w:lang w:val="en-CA"/>
        </w:rPr>
        <w:t xml:space="preserve">Councillor Manon Jutras </w:t>
      </w:r>
      <w:r w:rsidRPr="00AA5271">
        <w:rPr>
          <w:rFonts w:cs="Arial"/>
          <w:i/>
          <w:szCs w:val="21"/>
          <w:lang w:val="en-CA"/>
        </w:rPr>
        <w:t>and resolved to authorize the payment of the following invoices:</w:t>
      </w:r>
    </w:p>
    <w:p w14:paraId="5147292F" w14:textId="77777777" w:rsidR="00656D55" w:rsidRPr="00FE1A19" w:rsidRDefault="00656D55" w:rsidP="009852A6">
      <w:pPr>
        <w:spacing w:line="252" w:lineRule="auto"/>
        <w:jc w:val="both"/>
        <w:rPr>
          <w:rFonts w:cs="Arial"/>
          <w:i/>
          <w:szCs w:val="21"/>
          <w:lang w:val="en-CA"/>
        </w:rPr>
      </w:pPr>
      <w:r w:rsidRPr="00FE1A19">
        <w:rPr>
          <w:rFonts w:cs="Arial"/>
          <w:i/>
          <w:szCs w:val="21"/>
          <w:lang w:val="en-CA"/>
        </w:rPr>
        <w:t xml:space="preserve">-invoice number 256912 in the amount of $13,664.61, including applicable taxes, presented by </w:t>
      </w:r>
      <w:proofErr w:type="spellStart"/>
      <w:r w:rsidRPr="00FE1A19">
        <w:rPr>
          <w:rFonts w:cs="Arial"/>
          <w:i/>
          <w:szCs w:val="21"/>
          <w:lang w:val="en-CA"/>
        </w:rPr>
        <w:t>Asphalte</w:t>
      </w:r>
      <w:proofErr w:type="spellEnd"/>
      <w:r w:rsidRPr="00FE1A19">
        <w:rPr>
          <w:rFonts w:cs="Arial"/>
          <w:i/>
          <w:szCs w:val="21"/>
          <w:lang w:val="en-CA"/>
        </w:rPr>
        <w:t xml:space="preserve"> et </w:t>
      </w:r>
      <w:proofErr w:type="spellStart"/>
      <w:r w:rsidRPr="00FE1A19">
        <w:rPr>
          <w:rFonts w:cs="Arial"/>
          <w:i/>
          <w:szCs w:val="21"/>
          <w:lang w:val="en-CA"/>
        </w:rPr>
        <w:t>Pavage</w:t>
      </w:r>
      <w:proofErr w:type="spellEnd"/>
      <w:r w:rsidRPr="00FE1A19">
        <w:rPr>
          <w:rFonts w:cs="Arial"/>
          <w:i/>
          <w:szCs w:val="21"/>
          <w:lang w:val="en-CA"/>
        </w:rPr>
        <w:t xml:space="preserve"> RF for supplies of abrasive </w:t>
      </w:r>
      <w:proofErr w:type="gramStart"/>
      <w:r w:rsidRPr="00FE1A19">
        <w:rPr>
          <w:rFonts w:cs="Arial"/>
          <w:i/>
          <w:szCs w:val="21"/>
          <w:lang w:val="en-CA"/>
        </w:rPr>
        <w:t>sand;</w:t>
      </w:r>
      <w:proofErr w:type="gramEnd"/>
    </w:p>
    <w:p w14:paraId="3203C56B" w14:textId="77777777" w:rsidR="00656D55" w:rsidRPr="00FE1A19" w:rsidRDefault="00656D55" w:rsidP="009852A6">
      <w:pPr>
        <w:spacing w:line="252" w:lineRule="auto"/>
        <w:jc w:val="both"/>
        <w:rPr>
          <w:rFonts w:cs="Arial"/>
          <w:i/>
          <w:szCs w:val="21"/>
          <w:lang w:val="en-CA"/>
        </w:rPr>
      </w:pPr>
      <w:r w:rsidRPr="00FE1A19">
        <w:rPr>
          <w:rFonts w:cs="Arial"/>
          <w:i/>
          <w:szCs w:val="21"/>
          <w:lang w:val="en-CA"/>
        </w:rPr>
        <w:t xml:space="preserve">-invoice number 256913 in the amount of $16,313.73, including applicable taxes, presented by </w:t>
      </w:r>
      <w:proofErr w:type="spellStart"/>
      <w:r w:rsidRPr="00FE1A19">
        <w:rPr>
          <w:rFonts w:cs="Arial"/>
          <w:i/>
          <w:szCs w:val="21"/>
          <w:lang w:val="en-CA"/>
        </w:rPr>
        <w:t>Asphalte</w:t>
      </w:r>
      <w:proofErr w:type="spellEnd"/>
      <w:r w:rsidRPr="00FE1A19">
        <w:rPr>
          <w:rFonts w:cs="Arial"/>
          <w:i/>
          <w:szCs w:val="21"/>
          <w:lang w:val="en-CA"/>
        </w:rPr>
        <w:t xml:space="preserve"> et </w:t>
      </w:r>
      <w:proofErr w:type="spellStart"/>
      <w:r w:rsidRPr="00FE1A19">
        <w:rPr>
          <w:rFonts w:cs="Arial"/>
          <w:i/>
          <w:szCs w:val="21"/>
          <w:lang w:val="en-CA"/>
        </w:rPr>
        <w:t>Pavage</w:t>
      </w:r>
      <w:proofErr w:type="spellEnd"/>
      <w:r w:rsidRPr="00FE1A19">
        <w:rPr>
          <w:rFonts w:cs="Arial"/>
          <w:i/>
          <w:szCs w:val="21"/>
          <w:lang w:val="en-CA"/>
        </w:rPr>
        <w:t xml:space="preserve"> RF for supplies of abrasive </w:t>
      </w:r>
      <w:proofErr w:type="gramStart"/>
      <w:r w:rsidRPr="00FE1A19">
        <w:rPr>
          <w:rFonts w:cs="Arial"/>
          <w:i/>
          <w:szCs w:val="21"/>
          <w:lang w:val="en-CA"/>
        </w:rPr>
        <w:t>sand;</w:t>
      </w:r>
      <w:proofErr w:type="gramEnd"/>
    </w:p>
    <w:p w14:paraId="55B96F70" w14:textId="77777777" w:rsidR="00656D55" w:rsidRPr="00FE1A19" w:rsidRDefault="00656D55" w:rsidP="009852A6">
      <w:pPr>
        <w:spacing w:line="252" w:lineRule="auto"/>
        <w:jc w:val="both"/>
        <w:rPr>
          <w:rFonts w:cs="Arial"/>
          <w:i/>
          <w:szCs w:val="21"/>
          <w:lang w:val="en-CA"/>
        </w:rPr>
      </w:pPr>
      <w:r w:rsidRPr="00FE1A19">
        <w:rPr>
          <w:rFonts w:cs="Arial"/>
          <w:i/>
          <w:szCs w:val="21"/>
          <w:lang w:val="en-CA"/>
        </w:rPr>
        <w:t xml:space="preserve">-invoice number 256914 in the amount of $12,028.57 including applicable taxes presented by </w:t>
      </w:r>
      <w:proofErr w:type="spellStart"/>
      <w:r w:rsidRPr="00FE1A19">
        <w:rPr>
          <w:rFonts w:cs="Arial"/>
          <w:i/>
          <w:szCs w:val="21"/>
          <w:lang w:val="en-CA"/>
        </w:rPr>
        <w:t>Asphalte</w:t>
      </w:r>
      <w:proofErr w:type="spellEnd"/>
      <w:r w:rsidRPr="00FE1A19">
        <w:rPr>
          <w:rFonts w:cs="Arial"/>
          <w:i/>
          <w:szCs w:val="21"/>
          <w:lang w:val="en-CA"/>
        </w:rPr>
        <w:t xml:space="preserve"> et </w:t>
      </w:r>
      <w:proofErr w:type="spellStart"/>
      <w:r w:rsidRPr="00FE1A19">
        <w:rPr>
          <w:rFonts w:cs="Arial"/>
          <w:i/>
          <w:szCs w:val="21"/>
          <w:lang w:val="en-CA"/>
        </w:rPr>
        <w:t>Pavage</w:t>
      </w:r>
      <w:proofErr w:type="spellEnd"/>
      <w:r w:rsidRPr="00FE1A19">
        <w:rPr>
          <w:rFonts w:cs="Arial"/>
          <w:i/>
          <w:szCs w:val="21"/>
          <w:lang w:val="en-CA"/>
        </w:rPr>
        <w:t xml:space="preserve"> RF for supplies of abrasive </w:t>
      </w:r>
      <w:proofErr w:type="gramStart"/>
      <w:r w:rsidRPr="00FE1A19">
        <w:rPr>
          <w:rFonts w:cs="Arial"/>
          <w:i/>
          <w:szCs w:val="21"/>
          <w:lang w:val="en-CA"/>
        </w:rPr>
        <w:t>sand;</w:t>
      </w:r>
      <w:proofErr w:type="gramEnd"/>
    </w:p>
    <w:p w14:paraId="45F50629" w14:textId="77777777" w:rsidR="00656D55" w:rsidRPr="00FE1A19" w:rsidRDefault="00656D55" w:rsidP="009852A6">
      <w:pPr>
        <w:spacing w:line="252" w:lineRule="auto"/>
        <w:jc w:val="both"/>
        <w:rPr>
          <w:rFonts w:cs="Arial"/>
          <w:i/>
          <w:szCs w:val="21"/>
          <w:lang w:val="en-CA"/>
        </w:rPr>
      </w:pPr>
      <w:r w:rsidRPr="00FE1A19">
        <w:rPr>
          <w:rFonts w:cs="Arial"/>
          <w:i/>
          <w:szCs w:val="21"/>
          <w:lang w:val="en-CA"/>
        </w:rPr>
        <w:t xml:space="preserve">-invoice number 256932 in the amount of $17,404.76 including applicable taxes presented by </w:t>
      </w:r>
      <w:proofErr w:type="spellStart"/>
      <w:r w:rsidRPr="00FE1A19">
        <w:rPr>
          <w:rFonts w:cs="Arial"/>
          <w:i/>
          <w:szCs w:val="21"/>
          <w:lang w:val="en-CA"/>
        </w:rPr>
        <w:t>Asphalte</w:t>
      </w:r>
      <w:proofErr w:type="spellEnd"/>
      <w:r w:rsidRPr="00FE1A19">
        <w:rPr>
          <w:rFonts w:cs="Arial"/>
          <w:i/>
          <w:szCs w:val="21"/>
          <w:lang w:val="en-CA"/>
        </w:rPr>
        <w:t xml:space="preserve"> et </w:t>
      </w:r>
      <w:proofErr w:type="spellStart"/>
      <w:r w:rsidRPr="00FE1A19">
        <w:rPr>
          <w:rFonts w:cs="Arial"/>
          <w:i/>
          <w:szCs w:val="21"/>
          <w:lang w:val="en-CA"/>
        </w:rPr>
        <w:t>Pavage</w:t>
      </w:r>
      <w:proofErr w:type="spellEnd"/>
      <w:r w:rsidRPr="00FE1A19">
        <w:rPr>
          <w:rFonts w:cs="Arial"/>
          <w:i/>
          <w:szCs w:val="21"/>
          <w:lang w:val="en-CA"/>
        </w:rPr>
        <w:t xml:space="preserve"> RF for supplies of abrasive </w:t>
      </w:r>
      <w:proofErr w:type="gramStart"/>
      <w:r w:rsidRPr="00FE1A19">
        <w:rPr>
          <w:rFonts w:cs="Arial"/>
          <w:i/>
          <w:szCs w:val="21"/>
          <w:lang w:val="en-CA"/>
        </w:rPr>
        <w:t>sand;</w:t>
      </w:r>
      <w:proofErr w:type="gramEnd"/>
    </w:p>
    <w:p w14:paraId="63FA3101" w14:textId="77777777" w:rsidR="00656D55" w:rsidRPr="00FE1A19" w:rsidRDefault="00656D55" w:rsidP="009852A6">
      <w:pPr>
        <w:spacing w:line="252" w:lineRule="auto"/>
        <w:jc w:val="both"/>
        <w:rPr>
          <w:rFonts w:cs="Arial"/>
          <w:i/>
          <w:szCs w:val="21"/>
          <w:lang w:val="en-CA"/>
        </w:rPr>
      </w:pPr>
      <w:r w:rsidRPr="00FE1A19">
        <w:rPr>
          <w:rFonts w:cs="Arial"/>
          <w:i/>
          <w:szCs w:val="21"/>
          <w:lang w:val="en-CA"/>
        </w:rPr>
        <w:t xml:space="preserve">-invoice number 256949 in the amount of $12,159.88, including applicable taxes presented by </w:t>
      </w:r>
      <w:proofErr w:type="spellStart"/>
      <w:r w:rsidRPr="00FE1A19">
        <w:rPr>
          <w:rFonts w:cs="Arial"/>
          <w:i/>
          <w:szCs w:val="21"/>
          <w:lang w:val="en-CA"/>
        </w:rPr>
        <w:t>Asphalte</w:t>
      </w:r>
      <w:proofErr w:type="spellEnd"/>
      <w:r w:rsidRPr="00FE1A19">
        <w:rPr>
          <w:rFonts w:cs="Arial"/>
          <w:i/>
          <w:szCs w:val="21"/>
          <w:lang w:val="en-CA"/>
        </w:rPr>
        <w:t xml:space="preserve"> et </w:t>
      </w:r>
      <w:proofErr w:type="spellStart"/>
      <w:r w:rsidRPr="00FE1A19">
        <w:rPr>
          <w:rFonts w:cs="Arial"/>
          <w:i/>
          <w:szCs w:val="21"/>
          <w:lang w:val="en-CA"/>
        </w:rPr>
        <w:t>Pavage</w:t>
      </w:r>
      <w:proofErr w:type="spellEnd"/>
      <w:r w:rsidRPr="00FE1A19">
        <w:rPr>
          <w:rFonts w:cs="Arial"/>
          <w:i/>
          <w:szCs w:val="21"/>
          <w:lang w:val="en-CA"/>
        </w:rPr>
        <w:t xml:space="preserve"> RF for supplies of abrasive </w:t>
      </w:r>
      <w:proofErr w:type="gramStart"/>
      <w:r w:rsidRPr="00FE1A19">
        <w:rPr>
          <w:rFonts w:cs="Arial"/>
          <w:i/>
          <w:szCs w:val="21"/>
          <w:lang w:val="en-CA"/>
        </w:rPr>
        <w:t>sand;</w:t>
      </w:r>
      <w:proofErr w:type="gramEnd"/>
    </w:p>
    <w:p w14:paraId="1036D29A" w14:textId="77777777" w:rsidR="00656D55" w:rsidRPr="00FE1A19" w:rsidRDefault="00656D55" w:rsidP="009852A6">
      <w:pPr>
        <w:spacing w:line="252" w:lineRule="auto"/>
        <w:jc w:val="both"/>
        <w:rPr>
          <w:rFonts w:cs="Arial"/>
          <w:i/>
          <w:szCs w:val="21"/>
          <w:lang w:val="en-CA"/>
        </w:rPr>
      </w:pPr>
      <w:r w:rsidRPr="00FE1A19">
        <w:rPr>
          <w:rFonts w:cs="Arial"/>
          <w:i/>
          <w:szCs w:val="21"/>
          <w:lang w:val="en-CA"/>
        </w:rPr>
        <w:t xml:space="preserve">-the invoice number REPRISE2023 in the amount of $13,999.45 including applicable taxes presented by Fosses </w:t>
      </w:r>
      <w:proofErr w:type="spellStart"/>
      <w:r w:rsidRPr="00FE1A19">
        <w:rPr>
          <w:rFonts w:cs="Arial"/>
          <w:i/>
          <w:szCs w:val="21"/>
          <w:lang w:val="en-CA"/>
        </w:rPr>
        <w:t>septiques</w:t>
      </w:r>
      <w:proofErr w:type="spellEnd"/>
      <w:r w:rsidRPr="00FE1A19">
        <w:rPr>
          <w:rFonts w:cs="Arial"/>
          <w:i/>
          <w:szCs w:val="21"/>
          <w:lang w:val="en-CA"/>
        </w:rPr>
        <w:t xml:space="preserve"> Miron for the emptying of septic tanks according to </w:t>
      </w:r>
      <w:proofErr w:type="gramStart"/>
      <w:r w:rsidRPr="00FE1A19">
        <w:rPr>
          <w:rFonts w:cs="Arial"/>
          <w:i/>
          <w:szCs w:val="21"/>
          <w:lang w:val="en-CA"/>
        </w:rPr>
        <w:t>agreement;</w:t>
      </w:r>
      <w:proofErr w:type="gramEnd"/>
    </w:p>
    <w:p w14:paraId="223A0C41" w14:textId="77777777" w:rsidR="00656D55" w:rsidRPr="00FE1A19" w:rsidRDefault="00656D55" w:rsidP="009852A6">
      <w:pPr>
        <w:spacing w:line="252" w:lineRule="auto"/>
        <w:jc w:val="both"/>
        <w:rPr>
          <w:rFonts w:cs="Arial"/>
          <w:i/>
          <w:szCs w:val="21"/>
          <w:lang w:val="en-CA"/>
        </w:rPr>
      </w:pPr>
      <w:r w:rsidRPr="00FE1A19">
        <w:rPr>
          <w:rFonts w:cs="Arial"/>
          <w:i/>
          <w:szCs w:val="21"/>
          <w:lang w:val="en-CA"/>
        </w:rPr>
        <w:t xml:space="preserve">-invoice number CESA53724 in the amount of $15,760.76, including applicable taxes, presented by PG Solutions for the annual renewal of the PG </w:t>
      </w:r>
      <w:proofErr w:type="spellStart"/>
      <w:r w:rsidRPr="00FE1A19">
        <w:rPr>
          <w:rFonts w:cs="Arial"/>
          <w:i/>
          <w:szCs w:val="21"/>
          <w:lang w:val="en-CA"/>
        </w:rPr>
        <w:t>MegaGest</w:t>
      </w:r>
      <w:proofErr w:type="spellEnd"/>
      <w:r w:rsidRPr="00FE1A19">
        <w:rPr>
          <w:rFonts w:cs="Arial"/>
          <w:i/>
          <w:szCs w:val="21"/>
          <w:lang w:val="en-CA"/>
        </w:rPr>
        <w:t xml:space="preserve"> maintenance </w:t>
      </w:r>
      <w:proofErr w:type="gramStart"/>
      <w:r w:rsidRPr="00FE1A19">
        <w:rPr>
          <w:rFonts w:cs="Arial"/>
          <w:i/>
          <w:szCs w:val="21"/>
          <w:lang w:val="en-CA"/>
        </w:rPr>
        <w:t>contract;</w:t>
      </w:r>
      <w:proofErr w:type="gramEnd"/>
    </w:p>
    <w:p w14:paraId="27F4D6D5" w14:textId="77777777" w:rsidR="00656D55" w:rsidRPr="00FE1A19" w:rsidRDefault="00656D55" w:rsidP="009852A6">
      <w:pPr>
        <w:spacing w:line="252" w:lineRule="auto"/>
        <w:jc w:val="both"/>
        <w:rPr>
          <w:rFonts w:cs="Arial"/>
          <w:i/>
          <w:szCs w:val="21"/>
          <w:lang w:val="en-CA"/>
        </w:rPr>
      </w:pPr>
      <w:r w:rsidRPr="00FE1A19">
        <w:rPr>
          <w:rFonts w:cs="Arial"/>
          <w:i/>
          <w:szCs w:val="21"/>
          <w:lang w:val="en-CA"/>
        </w:rPr>
        <w:t xml:space="preserve">-invoice CESA55211 in the amount of $10,268.42 including applicable taxes, presented by PG Solutions for the annual renewal of the </w:t>
      </w:r>
      <w:proofErr w:type="spellStart"/>
      <w:r w:rsidRPr="00FE1A19">
        <w:rPr>
          <w:rFonts w:cs="Arial"/>
          <w:i/>
          <w:szCs w:val="21"/>
          <w:lang w:val="en-CA"/>
        </w:rPr>
        <w:t>Accès</w:t>
      </w:r>
      <w:proofErr w:type="spellEnd"/>
      <w:r w:rsidRPr="00FE1A19">
        <w:rPr>
          <w:rFonts w:cs="Arial"/>
          <w:i/>
          <w:szCs w:val="21"/>
          <w:lang w:val="en-CA"/>
        </w:rPr>
        <w:t xml:space="preserve"> </w:t>
      </w:r>
      <w:proofErr w:type="spellStart"/>
      <w:r w:rsidRPr="00FE1A19">
        <w:rPr>
          <w:rFonts w:cs="Arial"/>
          <w:i/>
          <w:szCs w:val="21"/>
          <w:lang w:val="en-CA"/>
        </w:rPr>
        <w:t>Territoire</w:t>
      </w:r>
      <w:proofErr w:type="spellEnd"/>
      <w:r w:rsidRPr="00FE1A19">
        <w:rPr>
          <w:rFonts w:cs="Arial"/>
          <w:i/>
          <w:szCs w:val="21"/>
          <w:lang w:val="en-CA"/>
        </w:rPr>
        <w:t xml:space="preserve"> maintenance </w:t>
      </w:r>
      <w:proofErr w:type="gramStart"/>
      <w:r w:rsidRPr="00FE1A19">
        <w:rPr>
          <w:rFonts w:cs="Arial"/>
          <w:i/>
          <w:szCs w:val="21"/>
          <w:lang w:val="en-CA"/>
        </w:rPr>
        <w:t>contract;</w:t>
      </w:r>
      <w:proofErr w:type="gramEnd"/>
    </w:p>
    <w:p w14:paraId="76E26C36" w14:textId="77777777" w:rsidR="00656D55" w:rsidRDefault="00656D55" w:rsidP="009852A6">
      <w:pPr>
        <w:spacing w:line="252" w:lineRule="auto"/>
        <w:jc w:val="both"/>
        <w:rPr>
          <w:rFonts w:cs="Arial"/>
          <w:i/>
          <w:szCs w:val="21"/>
          <w:lang w:val="en-CA"/>
        </w:rPr>
      </w:pPr>
      <w:r w:rsidRPr="00FE1A19">
        <w:rPr>
          <w:rFonts w:cs="Arial"/>
          <w:i/>
          <w:szCs w:val="21"/>
          <w:lang w:val="en-CA"/>
        </w:rPr>
        <w:t xml:space="preserve">-invoice number INV-2313032 in the amount of $11,843.86, including applicable taxes presented by DEC Enviro for the </w:t>
      </w:r>
      <w:proofErr w:type="spellStart"/>
      <w:r w:rsidRPr="00FE1A19">
        <w:rPr>
          <w:rFonts w:cs="Arial"/>
          <w:i/>
          <w:szCs w:val="21"/>
          <w:lang w:val="en-CA"/>
        </w:rPr>
        <w:t>Kilmar</w:t>
      </w:r>
      <w:proofErr w:type="spellEnd"/>
      <w:r w:rsidRPr="00FE1A19">
        <w:rPr>
          <w:rFonts w:cs="Arial"/>
          <w:i/>
          <w:szCs w:val="21"/>
          <w:lang w:val="en-CA"/>
        </w:rPr>
        <w:t xml:space="preserve">-Lessard renovation </w:t>
      </w:r>
      <w:proofErr w:type="gramStart"/>
      <w:r w:rsidRPr="00FE1A19">
        <w:rPr>
          <w:rFonts w:cs="Arial"/>
          <w:i/>
          <w:szCs w:val="21"/>
          <w:lang w:val="en-CA"/>
        </w:rPr>
        <w:t>project;</w:t>
      </w:r>
      <w:proofErr w:type="gramEnd"/>
    </w:p>
    <w:p w14:paraId="675E54B7" w14:textId="77777777" w:rsidR="00656D55" w:rsidRPr="00FE1A19" w:rsidRDefault="00656D55" w:rsidP="009852A6">
      <w:pPr>
        <w:spacing w:line="252" w:lineRule="auto"/>
        <w:jc w:val="both"/>
        <w:rPr>
          <w:rFonts w:cs="Arial"/>
          <w:i/>
          <w:szCs w:val="21"/>
          <w:lang w:val="en-CA"/>
        </w:rPr>
      </w:pPr>
      <w:r w:rsidRPr="003B0817">
        <w:rPr>
          <w:rFonts w:cs="Arial"/>
          <w:i/>
          <w:szCs w:val="21"/>
          <w:lang w:val="en-CA"/>
        </w:rPr>
        <w:t xml:space="preserve">-invoice number N3962 in the amount of $429,433.95, including applicable taxes, presented by </w:t>
      </w:r>
      <w:proofErr w:type="spellStart"/>
      <w:r w:rsidRPr="003B0817">
        <w:rPr>
          <w:rFonts w:cs="Arial"/>
          <w:i/>
          <w:szCs w:val="21"/>
          <w:lang w:val="en-CA"/>
        </w:rPr>
        <w:t>Nordme</w:t>
      </w:r>
      <w:r>
        <w:rPr>
          <w:rFonts w:cs="Arial"/>
          <w:i/>
          <w:szCs w:val="21"/>
          <w:lang w:val="en-CA"/>
        </w:rPr>
        <w:t>c</w:t>
      </w:r>
      <w:proofErr w:type="spellEnd"/>
      <w:r w:rsidRPr="003B0817">
        <w:rPr>
          <w:rFonts w:cs="Arial"/>
          <w:i/>
          <w:szCs w:val="21"/>
          <w:lang w:val="en-CA"/>
        </w:rPr>
        <w:t xml:space="preserve"> for the replacement of 2 culverts on Avoca </w:t>
      </w:r>
      <w:proofErr w:type="gramStart"/>
      <w:r w:rsidRPr="003B0817">
        <w:rPr>
          <w:rFonts w:cs="Arial"/>
          <w:i/>
          <w:szCs w:val="21"/>
          <w:lang w:val="en-CA"/>
        </w:rPr>
        <w:t>Road;</w:t>
      </w:r>
      <w:proofErr w:type="gramEnd"/>
    </w:p>
    <w:p w14:paraId="28E4EF7C" w14:textId="77777777" w:rsidR="00656D55" w:rsidRPr="00FE1A19" w:rsidRDefault="00656D55" w:rsidP="009852A6">
      <w:pPr>
        <w:spacing w:line="252" w:lineRule="auto"/>
        <w:jc w:val="both"/>
        <w:rPr>
          <w:rFonts w:cs="Arial"/>
          <w:i/>
          <w:szCs w:val="21"/>
          <w:lang w:val="en-CA"/>
        </w:rPr>
      </w:pPr>
      <w:r w:rsidRPr="00FE1A19">
        <w:rPr>
          <w:rFonts w:cs="Arial"/>
          <w:i/>
          <w:szCs w:val="21"/>
          <w:lang w:val="en-CA"/>
        </w:rPr>
        <w:t xml:space="preserve">-invoice number 36049 in the amount of $114,975.02, including applicable taxes, presented by </w:t>
      </w:r>
      <w:proofErr w:type="spellStart"/>
      <w:r w:rsidRPr="00FE1A19">
        <w:rPr>
          <w:rFonts w:cs="Arial"/>
          <w:i/>
          <w:szCs w:val="21"/>
          <w:lang w:val="en-CA"/>
        </w:rPr>
        <w:t>Équipements</w:t>
      </w:r>
      <w:proofErr w:type="spellEnd"/>
      <w:r w:rsidRPr="00FE1A19">
        <w:rPr>
          <w:rFonts w:cs="Arial"/>
          <w:i/>
          <w:szCs w:val="21"/>
          <w:lang w:val="en-CA"/>
        </w:rPr>
        <w:t xml:space="preserve"> Pro-Fit </w:t>
      </w:r>
      <w:proofErr w:type="spellStart"/>
      <w:r w:rsidRPr="00FE1A19">
        <w:rPr>
          <w:rFonts w:cs="Arial"/>
          <w:i/>
          <w:szCs w:val="21"/>
          <w:lang w:val="en-CA"/>
        </w:rPr>
        <w:t>inc</w:t>
      </w:r>
      <w:proofErr w:type="spellEnd"/>
      <w:r w:rsidRPr="00FE1A19">
        <w:rPr>
          <w:rFonts w:cs="Arial"/>
          <w:i/>
          <w:szCs w:val="21"/>
          <w:lang w:val="en-CA"/>
        </w:rPr>
        <w:t xml:space="preserve"> for the purchase and installation of winter equipment on a snow removal </w:t>
      </w:r>
      <w:proofErr w:type="gramStart"/>
      <w:r w:rsidRPr="00FE1A19">
        <w:rPr>
          <w:rFonts w:cs="Arial"/>
          <w:i/>
          <w:szCs w:val="21"/>
          <w:lang w:val="en-CA"/>
        </w:rPr>
        <w:t>vehicle;</w:t>
      </w:r>
      <w:proofErr w:type="gramEnd"/>
    </w:p>
    <w:p w14:paraId="71C43D50" w14:textId="77777777" w:rsidR="00656D55" w:rsidRDefault="00656D55" w:rsidP="009852A6">
      <w:pPr>
        <w:spacing w:line="252" w:lineRule="auto"/>
        <w:jc w:val="both"/>
        <w:rPr>
          <w:rFonts w:cs="Arial"/>
          <w:i/>
          <w:szCs w:val="21"/>
          <w:lang w:val="en-CA"/>
        </w:rPr>
      </w:pPr>
      <w:r w:rsidRPr="00FE1A19">
        <w:rPr>
          <w:rFonts w:cs="Arial"/>
          <w:i/>
          <w:szCs w:val="21"/>
          <w:lang w:val="en-CA"/>
        </w:rPr>
        <w:t xml:space="preserve">-invoice number 407 in the amount of $12,149.16 including applicable taxes presented by OBV RPNS for the 1st payment of the Drinking Water Source Protection </w:t>
      </w:r>
      <w:proofErr w:type="gramStart"/>
      <w:r w:rsidRPr="00FE1A19">
        <w:rPr>
          <w:rFonts w:cs="Arial"/>
          <w:i/>
          <w:szCs w:val="21"/>
          <w:lang w:val="en-CA"/>
        </w:rPr>
        <w:t>Program;</w:t>
      </w:r>
      <w:proofErr w:type="gramEnd"/>
    </w:p>
    <w:p w14:paraId="10711B07" w14:textId="014391AB" w:rsidR="00656D55" w:rsidRDefault="00656D55" w:rsidP="009852A6">
      <w:pPr>
        <w:spacing w:line="252" w:lineRule="auto"/>
        <w:jc w:val="both"/>
        <w:rPr>
          <w:rFonts w:cs="Arial"/>
          <w:i/>
          <w:szCs w:val="21"/>
          <w:lang w:val="en-CA"/>
        </w:rPr>
      </w:pPr>
      <w:r w:rsidRPr="00C23EED">
        <w:rPr>
          <w:rFonts w:cs="Arial"/>
          <w:i/>
          <w:szCs w:val="21"/>
          <w:lang w:val="en-CA"/>
        </w:rPr>
        <w:t xml:space="preserve">-invoice number 23840 in the amount of $12,216.09, including applicable taxes presented by FBL for a special </w:t>
      </w:r>
      <w:proofErr w:type="gramStart"/>
      <w:r w:rsidRPr="00C23EED">
        <w:rPr>
          <w:rFonts w:cs="Arial"/>
          <w:i/>
          <w:szCs w:val="21"/>
          <w:lang w:val="en-CA"/>
        </w:rPr>
        <w:t>mandate</w:t>
      </w:r>
      <w:r w:rsidR="00596DD6">
        <w:rPr>
          <w:rFonts w:cs="Arial"/>
          <w:i/>
          <w:szCs w:val="21"/>
          <w:lang w:val="en-CA"/>
        </w:rPr>
        <w:t>;</w:t>
      </w:r>
      <w:proofErr w:type="gramEnd"/>
    </w:p>
    <w:p w14:paraId="3598D4FC" w14:textId="605CAE61" w:rsidR="00596DD6" w:rsidRDefault="00596DD6" w:rsidP="009852A6">
      <w:pPr>
        <w:spacing w:line="252" w:lineRule="auto"/>
        <w:jc w:val="both"/>
        <w:rPr>
          <w:rFonts w:cs="Arial"/>
          <w:i/>
          <w:szCs w:val="21"/>
          <w:lang w:val="en-CA"/>
        </w:rPr>
      </w:pPr>
      <w:r w:rsidRPr="00596DD6">
        <w:rPr>
          <w:rFonts w:cs="Arial"/>
          <w:i/>
          <w:szCs w:val="21"/>
          <w:lang w:val="en-CA"/>
        </w:rPr>
        <w:lastRenderedPageBreak/>
        <w:t>-invoice number 20446 in the amount of $23,972.29, including applicable taxes, presented by DEVCOR for the reimbursement of the withholding concerning the replacement work of a culvert on Avoca Road.</w:t>
      </w:r>
    </w:p>
    <w:p w14:paraId="5E26A3D9" w14:textId="77777777" w:rsidR="00656D55" w:rsidRPr="007E6028" w:rsidRDefault="00656D55" w:rsidP="009852A6">
      <w:pPr>
        <w:spacing w:after="0" w:line="252" w:lineRule="auto"/>
        <w:jc w:val="right"/>
        <w:rPr>
          <w:rFonts w:cstheme="minorHAnsi"/>
        </w:rPr>
      </w:pPr>
      <w:r w:rsidRPr="007E6028">
        <w:rPr>
          <w:rFonts w:cstheme="minorHAnsi"/>
        </w:rPr>
        <w:t>Adopté à l’unanimité des conseillers</w:t>
      </w:r>
    </w:p>
    <w:p w14:paraId="0B68A08A" w14:textId="77777777" w:rsidR="00656D55" w:rsidRDefault="00656D55" w:rsidP="009852A6">
      <w:pPr>
        <w:spacing w:after="0" w:line="252" w:lineRule="auto"/>
        <w:jc w:val="right"/>
        <w:rPr>
          <w:rFonts w:cstheme="minorHAnsi"/>
          <w:i/>
        </w:rPr>
      </w:pPr>
      <w:proofErr w:type="spellStart"/>
      <w:r w:rsidRPr="007E6028">
        <w:rPr>
          <w:rFonts w:cstheme="minorHAnsi"/>
          <w:i/>
        </w:rPr>
        <w:t>Adopted</w:t>
      </w:r>
      <w:proofErr w:type="spellEnd"/>
      <w:r w:rsidRPr="007E6028">
        <w:rPr>
          <w:rFonts w:cstheme="minorHAnsi"/>
          <w:i/>
        </w:rPr>
        <w:t xml:space="preserve"> </w:t>
      </w:r>
      <w:proofErr w:type="spellStart"/>
      <w:r w:rsidRPr="007E6028">
        <w:rPr>
          <w:rFonts w:cstheme="minorHAnsi"/>
          <w:i/>
        </w:rPr>
        <w:t>unanimously</w:t>
      </w:r>
      <w:proofErr w:type="spellEnd"/>
      <w:r w:rsidRPr="007E6028">
        <w:rPr>
          <w:rFonts w:cstheme="minorHAnsi"/>
          <w:i/>
        </w:rPr>
        <w:t xml:space="preserve"> by </w:t>
      </w:r>
      <w:proofErr w:type="spellStart"/>
      <w:r w:rsidRPr="007E6028">
        <w:rPr>
          <w:rFonts w:cstheme="minorHAnsi"/>
          <w:i/>
        </w:rPr>
        <w:t>councillo</w:t>
      </w:r>
      <w:r>
        <w:rPr>
          <w:rFonts w:cstheme="minorHAnsi"/>
          <w:i/>
        </w:rPr>
        <w:t>rs</w:t>
      </w:r>
      <w:proofErr w:type="spellEnd"/>
    </w:p>
    <w:p w14:paraId="5FE27A2B" w14:textId="77777777" w:rsidR="00656D55" w:rsidRDefault="00656D55" w:rsidP="007A515B">
      <w:pPr>
        <w:spacing w:after="0" w:line="252" w:lineRule="auto"/>
        <w:jc w:val="right"/>
        <w:rPr>
          <w:rFonts w:cstheme="minorHAnsi"/>
          <w:i/>
        </w:rPr>
      </w:pPr>
    </w:p>
    <w:p w14:paraId="54FABD70" w14:textId="77777777" w:rsidR="00656D55" w:rsidRDefault="00656D55" w:rsidP="007A515B">
      <w:pPr>
        <w:spacing w:after="0" w:line="252" w:lineRule="auto"/>
        <w:jc w:val="right"/>
        <w:rPr>
          <w:rFonts w:cstheme="minorHAnsi"/>
          <w:i/>
        </w:rPr>
      </w:pPr>
    </w:p>
    <w:p w14:paraId="3666540D" w14:textId="77777777" w:rsidR="00656D55" w:rsidRDefault="00656D55" w:rsidP="007A515B">
      <w:pPr>
        <w:spacing w:after="0" w:line="252" w:lineRule="auto"/>
        <w:jc w:val="right"/>
        <w:rPr>
          <w:rFonts w:cstheme="minorHAnsi"/>
          <w:i/>
        </w:rPr>
      </w:pPr>
    </w:p>
    <w:p w14:paraId="34B41777" w14:textId="77777777" w:rsidR="00656D55" w:rsidRPr="003F38AD" w:rsidRDefault="00656D55" w:rsidP="00C925CC">
      <w:pPr>
        <w:spacing w:after="0" w:line="252" w:lineRule="auto"/>
        <w:ind w:left="-142"/>
        <w:jc w:val="both"/>
        <w:rPr>
          <w:b/>
          <w:u w:val="single"/>
          <w14:ligatures w14:val="standardContextual"/>
        </w:rPr>
      </w:pPr>
      <w:r w:rsidRPr="003F38AD">
        <w:rPr>
          <w:b/>
          <w:u w:val="single"/>
          <w14:ligatures w14:val="standardContextual"/>
        </w:rPr>
        <w:t>2023-12-</w:t>
      </w:r>
      <w:r>
        <w:rPr>
          <w:b/>
          <w:u w:val="single"/>
          <w14:ligatures w14:val="standardContextual"/>
        </w:rPr>
        <w:t>516</w:t>
      </w:r>
      <w:r>
        <w:rPr>
          <w:b/>
          <w:u w:val="single"/>
          <w14:ligatures w14:val="standardContextual"/>
        </w:rPr>
        <w:tab/>
      </w:r>
      <w:r w:rsidRPr="003F38AD">
        <w:rPr>
          <w:b/>
          <w:u w:val="single"/>
          <w14:ligatures w14:val="standardContextual"/>
        </w:rPr>
        <w:t>Pour accepter un dépassement de coûts – Hawkesbury Ford – Réparation Ford F550 2022</w:t>
      </w:r>
    </w:p>
    <w:p w14:paraId="7BF50678" w14:textId="77777777" w:rsidR="00656D55" w:rsidRPr="003F38AD" w:rsidRDefault="00656D55" w:rsidP="006F5285">
      <w:pPr>
        <w:spacing w:after="0" w:line="252" w:lineRule="auto"/>
        <w:ind w:left="-284"/>
        <w:jc w:val="both"/>
        <w:rPr>
          <w:b/>
          <w:u w:val="single"/>
          <w14:ligatures w14:val="standardContextual"/>
        </w:rPr>
      </w:pPr>
    </w:p>
    <w:p w14:paraId="02062C6C" w14:textId="77777777" w:rsidR="00656D55" w:rsidRDefault="00656D55" w:rsidP="00C925CC">
      <w:pPr>
        <w:spacing w:line="252" w:lineRule="auto"/>
        <w:ind w:left="-142"/>
        <w:jc w:val="both"/>
        <w:rPr>
          <w:b/>
          <w:i/>
          <w:u w:val="single"/>
          <w:lang w:val="en-CA"/>
          <w14:ligatures w14:val="standardContextual"/>
        </w:rPr>
      </w:pPr>
      <w:r w:rsidRPr="003F38AD">
        <w:rPr>
          <w:b/>
          <w:i/>
          <w:u w:val="single"/>
          <w:lang w:val="en-CA"/>
          <w14:ligatures w14:val="standardContextual"/>
        </w:rPr>
        <w:t>2023-12-</w:t>
      </w:r>
      <w:r>
        <w:rPr>
          <w:b/>
          <w:i/>
          <w:u w:val="single"/>
          <w:lang w:val="en-CA"/>
          <w14:ligatures w14:val="standardContextual"/>
        </w:rPr>
        <w:t xml:space="preserve">516 </w:t>
      </w:r>
      <w:r>
        <w:rPr>
          <w:b/>
          <w:i/>
          <w:u w:val="single"/>
          <w:lang w:val="en-CA"/>
          <w14:ligatures w14:val="standardContextual"/>
        </w:rPr>
        <w:tab/>
      </w:r>
      <w:r w:rsidRPr="003F38AD">
        <w:rPr>
          <w:b/>
          <w:i/>
          <w:u w:val="single"/>
          <w:lang w:val="en-CA"/>
          <w14:ligatures w14:val="standardContextual"/>
        </w:rPr>
        <w:t>To accept a cost overrun – Hawkesbury Ford – 2022 Ford F550 Repair</w:t>
      </w:r>
    </w:p>
    <w:p w14:paraId="0AB0A264" w14:textId="77777777" w:rsidR="00C925CC" w:rsidRPr="003F38AD" w:rsidRDefault="00C925CC" w:rsidP="00C925CC">
      <w:pPr>
        <w:spacing w:line="252" w:lineRule="auto"/>
        <w:ind w:left="-142"/>
        <w:jc w:val="both"/>
        <w:rPr>
          <w:rFonts w:cstheme="minorHAnsi"/>
          <w:b/>
          <w:i/>
          <w:sz w:val="24"/>
          <w:lang w:val="en-CA"/>
          <w14:ligatures w14:val="standardContextual"/>
        </w:rPr>
      </w:pPr>
    </w:p>
    <w:p w14:paraId="41E2E468" w14:textId="3EA274C5" w:rsidR="00656D55" w:rsidRPr="003F38AD" w:rsidRDefault="00656D55" w:rsidP="00C925CC">
      <w:pPr>
        <w:spacing w:after="160" w:line="252" w:lineRule="auto"/>
        <w:ind w:left="1985" w:hanging="2127"/>
        <w:jc w:val="both"/>
        <w:rPr>
          <w:rFonts w:cs="Arial"/>
          <w14:ligatures w14:val="standardContextual"/>
        </w:rPr>
      </w:pPr>
      <w:r w:rsidRPr="003F38AD">
        <w:rPr>
          <w:rFonts w:cs="Arial"/>
          <w14:ligatures w14:val="standardContextual"/>
        </w:rPr>
        <w:t>CONSIDÉRANT QUE</w:t>
      </w:r>
      <w:r w:rsidRPr="003F38AD">
        <w:rPr>
          <w:rFonts w:cs="Arial"/>
          <w14:ligatures w14:val="standardContextual"/>
        </w:rPr>
        <w:tab/>
        <w:t>le Conseil a adoptée lors d’une séance extraordinaire du conseil municipal tenue le 21 novembre 2023 la résolution portant le numéro 2023-11-467, et ce, aux fins d’autoriser Hawkesbury Ford à procéder à la réparation d’urgence de l’unité 34 Ford F550, 2022;</w:t>
      </w:r>
      <w:r w:rsidRPr="003F38AD">
        <w:rPr>
          <w:rFonts w:cs="Arial"/>
          <w14:ligatures w14:val="standardContextual"/>
        </w:rPr>
        <w:tab/>
      </w:r>
    </w:p>
    <w:p w14:paraId="386133F7" w14:textId="77777777" w:rsidR="00656D55" w:rsidRPr="003F38AD" w:rsidRDefault="00656D55" w:rsidP="00C925CC">
      <w:pPr>
        <w:spacing w:after="160" w:line="252" w:lineRule="auto"/>
        <w:ind w:left="1985" w:hanging="2127"/>
        <w:jc w:val="both"/>
        <w:rPr>
          <w:rFonts w:cs="Arial"/>
          <w:i/>
          <w:iCs/>
          <w:lang w:val="en-CA"/>
          <w14:ligatures w14:val="standardContextual"/>
        </w:rPr>
      </w:pPr>
      <w:r w:rsidRPr="003F38AD">
        <w:rPr>
          <w:rFonts w:cs="Arial"/>
          <w:i/>
          <w:iCs/>
          <w:lang w:val="en-CA"/>
          <w14:ligatures w14:val="standardContextual"/>
        </w:rPr>
        <w:t>WHEREAS</w:t>
      </w:r>
      <w:r w:rsidRPr="003F38AD">
        <w:rPr>
          <w:rFonts w:cs="Arial"/>
          <w:i/>
          <w:iCs/>
          <w:lang w:val="en-CA"/>
          <w14:ligatures w14:val="standardContextual"/>
        </w:rPr>
        <w:tab/>
        <w:t xml:space="preserve">the Council adopted during a special meeting of the municipal council held on November 21, </w:t>
      </w:r>
      <w:proofErr w:type="gramStart"/>
      <w:r w:rsidRPr="003F38AD">
        <w:rPr>
          <w:rFonts w:cs="Arial"/>
          <w:i/>
          <w:iCs/>
          <w:lang w:val="en-CA"/>
          <w14:ligatures w14:val="standardContextual"/>
        </w:rPr>
        <w:t>2023</w:t>
      </w:r>
      <w:proofErr w:type="gramEnd"/>
      <w:r w:rsidRPr="003F38AD">
        <w:rPr>
          <w:rFonts w:cs="Arial"/>
          <w:i/>
          <w:iCs/>
          <w:lang w:val="en-CA"/>
          <w14:ligatures w14:val="standardContextual"/>
        </w:rPr>
        <w:t xml:space="preserve"> the resolution bearing the number 2023-11-467, for the purposes of authorizing Hawkesbury Ford to carry out the emergency repair of the unit 34 Ford F550, 2022;</w:t>
      </w:r>
    </w:p>
    <w:p w14:paraId="04134E78" w14:textId="77777777" w:rsidR="00656D55" w:rsidRPr="003F38AD" w:rsidRDefault="00656D55" w:rsidP="00C925CC">
      <w:pPr>
        <w:spacing w:after="160" w:line="252" w:lineRule="auto"/>
        <w:ind w:left="1985" w:hanging="2127"/>
        <w:jc w:val="both"/>
        <w:rPr>
          <w:rFonts w:cs="Arial"/>
          <w14:ligatures w14:val="standardContextual"/>
        </w:rPr>
      </w:pPr>
      <w:r w:rsidRPr="003F38AD">
        <w:rPr>
          <w:rFonts w:cs="Arial"/>
          <w14:ligatures w14:val="standardContextual"/>
        </w:rPr>
        <w:t>CONSIDÉRANT</w:t>
      </w:r>
      <w:r w:rsidRPr="003F38AD">
        <w:rPr>
          <w:rFonts w:cs="Arial"/>
          <w14:ligatures w14:val="standardContextual"/>
        </w:rPr>
        <w:tab/>
        <w:t>les observations faites par l’équipe de Hawkesbury Ford lors du début des travaux de réparation sur l’unité 34 – Ford F550 2022 démontrant plus de dommages qu’anticipé sur la soumission initiale;</w:t>
      </w:r>
      <w:r w:rsidRPr="003F38AD">
        <w:rPr>
          <w:rFonts w:cs="Arial"/>
          <w14:ligatures w14:val="standardContextual"/>
        </w:rPr>
        <w:tab/>
      </w:r>
      <w:r w:rsidRPr="003F38AD">
        <w:rPr>
          <w:rFonts w:cs="Arial"/>
          <w14:ligatures w14:val="standardContextual"/>
        </w:rPr>
        <w:tab/>
      </w:r>
    </w:p>
    <w:p w14:paraId="73B60CDC" w14:textId="77777777" w:rsidR="00656D55" w:rsidRPr="003F38AD" w:rsidRDefault="00656D55" w:rsidP="00C925CC">
      <w:pPr>
        <w:spacing w:after="160" w:line="252" w:lineRule="auto"/>
        <w:ind w:left="1985" w:hanging="2127"/>
        <w:jc w:val="both"/>
        <w:rPr>
          <w:rFonts w:cs="Arial"/>
          <w:i/>
          <w:iCs/>
          <w:lang w:val="en-CA"/>
          <w14:ligatures w14:val="standardContextual"/>
        </w:rPr>
      </w:pPr>
      <w:r w:rsidRPr="003F38AD">
        <w:rPr>
          <w:rFonts w:cs="Arial"/>
          <w:i/>
          <w:iCs/>
          <w:lang w:val="en-CA"/>
          <w14:ligatures w14:val="standardContextual"/>
        </w:rPr>
        <w:t>WHEREAS</w:t>
      </w:r>
      <w:r w:rsidRPr="003F38AD">
        <w:rPr>
          <w:rFonts w:cs="Arial"/>
          <w:i/>
          <w:iCs/>
          <w:lang w:val="en-CA"/>
          <w14:ligatures w14:val="standardContextual"/>
        </w:rPr>
        <w:tab/>
        <w:t xml:space="preserve">the observations made by the Hawkesbury Ford team during the start of repair work on unit 34 – Ford F550 2022 showing more damage than anticipated on the initial </w:t>
      </w:r>
      <w:proofErr w:type="gramStart"/>
      <w:r w:rsidRPr="003F38AD">
        <w:rPr>
          <w:rFonts w:cs="Arial"/>
          <w:i/>
          <w:iCs/>
          <w:lang w:val="en-CA"/>
          <w14:ligatures w14:val="standardContextual"/>
        </w:rPr>
        <w:t>submission;</w:t>
      </w:r>
      <w:proofErr w:type="gramEnd"/>
    </w:p>
    <w:p w14:paraId="2A1847C3" w14:textId="77777777" w:rsidR="00656D55" w:rsidRPr="003F38AD" w:rsidRDefault="00656D55" w:rsidP="00C925CC">
      <w:pPr>
        <w:spacing w:after="160" w:line="252" w:lineRule="auto"/>
        <w:ind w:left="1985" w:hanging="2127"/>
        <w:jc w:val="both"/>
        <w:rPr>
          <w:rFonts w:cs="Arial"/>
          <w14:ligatures w14:val="standardContextual"/>
        </w:rPr>
      </w:pPr>
      <w:r w:rsidRPr="003F38AD">
        <w:rPr>
          <w:rFonts w:cs="Arial"/>
          <w14:ligatures w14:val="standardContextual"/>
        </w:rPr>
        <w:t>CONSIDÉRANT</w:t>
      </w:r>
      <w:r w:rsidRPr="003F38AD">
        <w:rPr>
          <w:rFonts w:cs="Arial"/>
          <w14:ligatures w14:val="standardContextual"/>
        </w:rPr>
        <w:tab/>
        <w:t xml:space="preserve">la nouvelle soumission reçue de Hawkesbury Ford affichant des frais excédentaires de </w:t>
      </w:r>
      <w:r>
        <w:rPr>
          <w:rFonts w:cs="Arial"/>
          <w14:ligatures w14:val="standardContextual"/>
        </w:rPr>
        <w:t>3 791.76$, incluant les taxes applicables</w:t>
      </w:r>
      <w:r w:rsidRPr="003F38AD">
        <w:rPr>
          <w:rFonts w:cs="Arial"/>
          <w14:ligatures w14:val="standardContextual"/>
        </w:rPr>
        <w:t>;</w:t>
      </w:r>
    </w:p>
    <w:p w14:paraId="0085D6CA" w14:textId="77777777" w:rsidR="00656D55" w:rsidRPr="003F38AD" w:rsidRDefault="00656D55" w:rsidP="00C925CC">
      <w:pPr>
        <w:spacing w:after="160" w:line="252" w:lineRule="auto"/>
        <w:ind w:left="1985" w:hanging="2127"/>
        <w:jc w:val="both"/>
        <w:rPr>
          <w:rFonts w:cs="Arial"/>
          <w:i/>
          <w:iCs/>
          <w:lang w:val="en-CA"/>
          <w14:ligatures w14:val="standardContextual"/>
        </w:rPr>
      </w:pPr>
      <w:r w:rsidRPr="003F38AD">
        <w:rPr>
          <w:rFonts w:cs="Arial"/>
          <w:i/>
          <w:iCs/>
          <w:lang w:val="en-CA"/>
          <w14:ligatures w14:val="standardContextual"/>
        </w:rPr>
        <w:t>WHEREAS</w:t>
      </w:r>
      <w:r w:rsidRPr="003F38AD">
        <w:rPr>
          <w:rFonts w:cs="Arial"/>
          <w:i/>
          <w:iCs/>
          <w:lang w:val="en-CA"/>
          <w14:ligatures w14:val="standardContextual"/>
        </w:rPr>
        <w:tab/>
        <w:t xml:space="preserve">the new submission received from Hawkesbury Ford showing excess charges of </w:t>
      </w:r>
      <w:r>
        <w:rPr>
          <w:rFonts w:cs="Arial"/>
          <w:i/>
          <w:iCs/>
          <w:lang w:val="en-CA"/>
          <w14:ligatures w14:val="standardContextual"/>
        </w:rPr>
        <w:t xml:space="preserve">$3 791.76 including applicable </w:t>
      </w:r>
      <w:proofErr w:type="gramStart"/>
      <w:r>
        <w:rPr>
          <w:rFonts w:cs="Arial"/>
          <w:i/>
          <w:iCs/>
          <w:lang w:val="en-CA"/>
          <w14:ligatures w14:val="standardContextual"/>
        </w:rPr>
        <w:t>taxes</w:t>
      </w:r>
      <w:r w:rsidRPr="003F38AD">
        <w:rPr>
          <w:rFonts w:cs="Arial"/>
          <w:i/>
          <w:iCs/>
          <w:lang w:val="en-CA"/>
          <w14:ligatures w14:val="standardContextual"/>
        </w:rPr>
        <w:t>;</w:t>
      </w:r>
      <w:proofErr w:type="gramEnd"/>
    </w:p>
    <w:p w14:paraId="298DB9C8" w14:textId="77777777" w:rsidR="00656D55" w:rsidRPr="003F38AD" w:rsidRDefault="00656D55" w:rsidP="00C925CC">
      <w:pPr>
        <w:spacing w:after="160" w:line="252" w:lineRule="auto"/>
        <w:ind w:left="1985" w:hanging="2127"/>
        <w:jc w:val="both"/>
        <w:rPr>
          <w:rFonts w:cs="Arial"/>
          <w14:ligatures w14:val="standardContextual"/>
        </w:rPr>
      </w:pPr>
      <w:r w:rsidRPr="003F38AD">
        <w:rPr>
          <w:rFonts w:cs="Arial"/>
          <w14:ligatures w14:val="standardContextual"/>
        </w:rPr>
        <w:t>CONSIDÉRANT QUE</w:t>
      </w:r>
      <w:r w:rsidRPr="003F38AD">
        <w:rPr>
          <w:rFonts w:cs="Arial"/>
          <w14:ligatures w14:val="standardContextual"/>
        </w:rPr>
        <w:tab/>
        <w:t>le Directeur des Travaux publics recommande au Conseil municipal d’accepter le dépassement de coût demandé par Hawkesbury Ford;</w:t>
      </w:r>
    </w:p>
    <w:p w14:paraId="3D1D028D" w14:textId="77777777" w:rsidR="00656D55" w:rsidRPr="003F38AD" w:rsidRDefault="00656D55" w:rsidP="00C925CC">
      <w:pPr>
        <w:spacing w:after="160" w:line="252" w:lineRule="auto"/>
        <w:ind w:left="1985" w:hanging="2127"/>
        <w:jc w:val="both"/>
        <w:rPr>
          <w:rFonts w:cs="Arial"/>
          <w:i/>
          <w:iCs/>
          <w:lang w:val="en-CA"/>
          <w14:ligatures w14:val="standardContextual"/>
        </w:rPr>
      </w:pPr>
      <w:r w:rsidRPr="003F38AD">
        <w:rPr>
          <w:rFonts w:cs="Arial"/>
          <w:i/>
          <w:iCs/>
          <w:lang w:val="en-CA"/>
          <w14:ligatures w14:val="standardContextual"/>
        </w:rPr>
        <w:t>WHEREAS</w:t>
      </w:r>
      <w:r w:rsidRPr="003F38AD">
        <w:rPr>
          <w:rFonts w:cs="Arial"/>
          <w:i/>
          <w:iCs/>
          <w:lang w:val="en-CA"/>
          <w14:ligatures w14:val="standardContextual"/>
        </w:rPr>
        <w:tab/>
        <w:t xml:space="preserve">the Director of Public Works recommends that the Municipal Council accept the cost overrun requested by Hawkesbury </w:t>
      </w:r>
      <w:proofErr w:type="gramStart"/>
      <w:r w:rsidRPr="003F38AD">
        <w:rPr>
          <w:rFonts w:cs="Arial"/>
          <w:i/>
          <w:iCs/>
          <w:lang w:val="en-CA"/>
          <w14:ligatures w14:val="standardContextual"/>
        </w:rPr>
        <w:t>Ford;</w:t>
      </w:r>
      <w:proofErr w:type="gramEnd"/>
    </w:p>
    <w:p w14:paraId="1CF7B8D9" w14:textId="77777777" w:rsidR="00656D55" w:rsidRPr="00656D55" w:rsidRDefault="00656D55" w:rsidP="00C925CC">
      <w:pPr>
        <w:spacing w:after="160" w:line="252" w:lineRule="auto"/>
        <w:ind w:left="1985" w:hanging="2127"/>
        <w:jc w:val="both"/>
        <w:rPr>
          <w:rFonts w:cs="Arial"/>
          <w:lang w:val="en-CA"/>
          <w14:ligatures w14:val="standardContextual"/>
        </w:rPr>
      </w:pPr>
      <w:r w:rsidRPr="003F38AD">
        <w:rPr>
          <w:rFonts w:cs="Arial"/>
          <w14:ligatures w14:val="standardContextual"/>
        </w:rPr>
        <w:t>PAR CES MOTIFS</w:t>
      </w:r>
      <w:r w:rsidRPr="003F38AD">
        <w:rPr>
          <w:rFonts w:cs="Arial"/>
          <w14:ligatures w14:val="standardContextual"/>
        </w:rPr>
        <w:tab/>
        <w:t>il est proposé pa</w:t>
      </w:r>
      <w:r>
        <w:rPr>
          <w:rFonts w:cs="Arial"/>
          <w14:ligatures w14:val="standardContextual"/>
        </w:rPr>
        <w:t xml:space="preserve">r monsieur le conseiller Denis Fillion </w:t>
      </w:r>
      <w:r w:rsidRPr="003F38AD">
        <w:rPr>
          <w:rFonts w:cs="Arial"/>
          <w14:ligatures w14:val="standardContextual"/>
        </w:rPr>
        <w:t>et résolu que le Conseil municipal accepte le dépassement des coûts de Hawkesbury Ford pour la réparation de l’unité 34 – Ford F550 2022 et autorise la Directrice des Finances à émettre un bon de commande au montant de</w:t>
      </w:r>
      <w:r>
        <w:rPr>
          <w:rFonts w:cs="Arial"/>
          <w14:ligatures w14:val="standardContextual"/>
        </w:rPr>
        <w:t xml:space="preserve"> 3 791.76</w:t>
      </w:r>
      <w:r w:rsidRPr="003F38AD">
        <w:rPr>
          <w:rFonts w:cs="Arial"/>
          <w14:ligatures w14:val="standardContextual"/>
        </w:rPr>
        <w:t xml:space="preserve">$, </w:t>
      </w:r>
      <w:r>
        <w:rPr>
          <w:rFonts w:cs="Arial"/>
          <w14:ligatures w14:val="standardContextual"/>
        </w:rPr>
        <w:t>in</w:t>
      </w:r>
      <w:r w:rsidRPr="003F38AD">
        <w:rPr>
          <w:rFonts w:cs="Arial"/>
          <w14:ligatures w14:val="standardContextual"/>
        </w:rPr>
        <w:t xml:space="preserve">cluant les taxes. </w:t>
      </w:r>
      <w:r w:rsidRPr="00656D55">
        <w:rPr>
          <w:rFonts w:cs="Arial"/>
          <w:lang w:val="en-CA"/>
          <w14:ligatures w14:val="standardContextual"/>
        </w:rPr>
        <w:t xml:space="preserve">Les fonds </w:t>
      </w:r>
      <w:proofErr w:type="spellStart"/>
      <w:r w:rsidRPr="00656D55">
        <w:rPr>
          <w:rFonts w:cs="Arial"/>
          <w:lang w:val="en-CA"/>
          <w14:ligatures w14:val="standardContextual"/>
        </w:rPr>
        <w:t>nécessaires</w:t>
      </w:r>
      <w:proofErr w:type="spellEnd"/>
      <w:r w:rsidRPr="00656D55">
        <w:rPr>
          <w:rFonts w:cs="Arial"/>
          <w:lang w:val="en-CA"/>
          <w14:ligatures w14:val="standardContextual"/>
        </w:rPr>
        <w:t xml:space="preserve"> </w:t>
      </w:r>
      <w:proofErr w:type="spellStart"/>
      <w:r w:rsidRPr="00656D55">
        <w:rPr>
          <w:rFonts w:cs="Arial"/>
          <w:lang w:val="en-CA"/>
          <w14:ligatures w14:val="standardContextual"/>
        </w:rPr>
        <w:t>seront</w:t>
      </w:r>
      <w:proofErr w:type="spellEnd"/>
      <w:r w:rsidRPr="00656D55">
        <w:rPr>
          <w:rFonts w:cs="Arial"/>
          <w:lang w:val="en-CA"/>
          <w14:ligatures w14:val="standardContextual"/>
        </w:rPr>
        <w:t xml:space="preserve"> </w:t>
      </w:r>
      <w:proofErr w:type="spellStart"/>
      <w:r w:rsidRPr="00656D55">
        <w:rPr>
          <w:rFonts w:cs="Arial"/>
          <w:lang w:val="en-CA"/>
          <w14:ligatures w14:val="standardContextual"/>
        </w:rPr>
        <w:t>prélevés</w:t>
      </w:r>
      <w:proofErr w:type="spellEnd"/>
      <w:r w:rsidRPr="00656D55">
        <w:rPr>
          <w:rFonts w:cs="Arial"/>
          <w:lang w:val="en-CA"/>
          <w14:ligatures w14:val="standardContextual"/>
        </w:rPr>
        <w:t xml:space="preserve"> au poste </w:t>
      </w:r>
      <w:proofErr w:type="spellStart"/>
      <w:r w:rsidRPr="00656D55">
        <w:rPr>
          <w:rFonts w:cs="Arial"/>
          <w:lang w:val="en-CA"/>
          <w14:ligatures w14:val="standardContextual"/>
        </w:rPr>
        <w:t>budgétaire</w:t>
      </w:r>
      <w:proofErr w:type="spellEnd"/>
      <w:r w:rsidRPr="00656D55">
        <w:rPr>
          <w:rFonts w:cs="Arial"/>
          <w:lang w:val="en-CA"/>
          <w14:ligatures w14:val="standardContextual"/>
        </w:rPr>
        <w:t xml:space="preserve"> 02.32000.525</w:t>
      </w:r>
    </w:p>
    <w:p w14:paraId="667B21EA" w14:textId="77777777" w:rsidR="00656D55" w:rsidRDefault="00656D55" w:rsidP="00C925CC">
      <w:pPr>
        <w:spacing w:after="160" w:line="252" w:lineRule="auto"/>
        <w:ind w:left="1985" w:hanging="2127"/>
        <w:jc w:val="both"/>
        <w:rPr>
          <w:rFonts w:cs="Arial"/>
          <w:i/>
          <w:iCs/>
          <w:lang w:val="en-CA"/>
          <w14:ligatures w14:val="standardContextual"/>
        </w:rPr>
      </w:pPr>
      <w:proofErr w:type="gramStart"/>
      <w:r w:rsidRPr="003F38AD">
        <w:rPr>
          <w:rFonts w:cs="Arial"/>
          <w:i/>
          <w:iCs/>
          <w:lang w:val="en-CA"/>
          <w14:ligatures w14:val="standardContextual"/>
        </w:rPr>
        <w:t>THEREFORE</w:t>
      </w:r>
      <w:proofErr w:type="gramEnd"/>
      <w:r w:rsidRPr="003F38AD">
        <w:rPr>
          <w:rFonts w:cs="Arial"/>
          <w:i/>
          <w:iCs/>
          <w:lang w:val="en-CA"/>
          <w14:ligatures w14:val="standardContextual"/>
        </w:rPr>
        <w:tab/>
        <w:t>it is proposed by</w:t>
      </w:r>
      <w:r>
        <w:rPr>
          <w:rFonts w:cs="Arial"/>
          <w:i/>
          <w:iCs/>
          <w:lang w:val="en-CA"/>
          <w14:ligatures w14:val="standardContextual"/>
        </w:rPr>
        <w:t xml:space="preserve"> Councillor Denis Fillion</w:t>
      </w:r>
      <w:r w:rsidRPr="003F38AD">
        <w:rPr>
          <w:rFonts w:cs="Arial"/>
          <w:i/>
          <w:iCs/>
          <w:lang w:val="en-CA"/>
          <w14:ligatures w14:val="standardContextual"/>
        </w:rPr>
        <w:t xml:space="preserve"> and resolved that the Municipal Council accepts the cost overrun of Hawkesbury Ford for the repair of unit 34 – Ford F550 2022 and authorizes the Director of Finance to issue a purchase order in the amount of </w:t>
      </w:r>
      <w:r>
        <w:rPr>
          <w:rFonts w:cs="Arial"/>
          <w:i/>
          <w:iCs/>
          <w:lang w:val="en-CA"/>
          <w14:ligatures w14:val="standardContextual"/>
        </w:rPr>
        <w:lastRenderedPageBreak/>
        <w:t>$3 791.76</w:t>
      </w:r>
      <w:r w:rsidRPr="003F38AD">
        <w:rPr>
          <w:rFonts w:cs="Arial"/>
          <w:i/>
          <w:iCs/>
          <w:lang w:val="en-CA"/>
          <w14:ligatures w14:val="standardContextual"/>
        </w:rPr>
        <w:t xml:space="preserve">, </w:t>
      </w:r>
      <w:r>
        <w:rPr>
          <w:rFonts w:cs="Arial"/>
          <w:i/>
          <w:iCs/>
          <w:lang w:val="en-CA"/>
          <w14:ligatures w14:val="standardContextual"/>
        </w:rPr>
        <w:t>in</w:t>
      </w:r>
      <w:r w:rsidRPr="003F38AD">
        <w:rPr>
          <w:rFonts w:cs="Arial"/>
          <w:i/>
          <w:iCs/>
          <w:lang w:val="en-CA"/>
          <w14:ligatures w14:val="standardContextual"/>
        </w:rPr>
        <w:t>cluding taxes. The necessary funds will be taken from budget item 02.32000.525</w:t>
      </w:r>
    </w:p>
    <w:p w14:paraId="1CD0F9FB" w14:textId="77777777" w:rsidR="00656D55" w:rsidRPr="00C925CC" w:rsidRDefault="00656D55" w:rsidP="006F5285">
      <w:pPr>
        <w:spacing w:after="0" w:line="252" w:lineRule="auto"/>
        <w:ind w:left="-284"/>
        <w:jc w:val="right"/>
      </w:pPr>
      <w:r w:rsidRPr="00C925CC">
        <w:t>Adopté à l’unanimité des conseillers</w:t>
      </w:r>
    </w:p>
    <w:p w14:paraId="1812E236" w14:textId="77777777" w:rsidR="00656D55" w:rsidRPr="0067374C" w:rsidRDefault="00656D55" w:rsidP="006F5285">
      <w:pPr>
        <w:spacing w:line="252" w:lineRule="auto"/>
        <w:ind w:left="-284"/>
        <w:jc w:val="right"/>
        <w:rPr>
          <w:i/>
        </w:rPr>
      </w:pPr>
      <w:proofErr w:type="spellStart"/>
      <w:r w:rsidRPr="0067374C">
        <w:rPr>
          <w:i/>
        </w:rPr>
        <w:t>Adopted</w:t>
      </w:r>
      <w:proofErr w:type="spellEnd"/>
      <w:r w:rsidRPr="0067374C">
        <w:rPr>
          <w:i/>
        </w:rPr>
        <w:t xml:space="preserve"> </w:t>
      </w:r>
      <w:proofErr w:type="spellStart"/>
      <w:r w:rsidRPr="0067374C">
        <w:rPr>
          <w:i/>
        </w:rPr>
        <w:t>unanimously</w:t>
      </w:r>
      <w:proofErr w:type="spellEnd"/>
      <w:r w:rsidRPr="0067374C">
        <w:rPr>
          <w:i/>
        </w:rPr>
        <w:t xml:space="preserve"> by </w:t>
      </w:r>
      <w:proofErr w:type="spellStart"/>
      <w:r w:rsidRPr="0067374C">
        <w:rPr>
          <w:i/>
        </w:rPr>
        <w:t>councillors</w:t>
      </w:r>
      <w:proofErr w:type="spellEnd"/>
    </w:p>
    <w:p w14:paraId="13D8078E" w14:textId="77777777" w:rsidR="00656D55" w:rsidRDefault="00656D55" w:rsidP="007A515B">
      <w:pPr>
        <w:spacing w:line="252" w:lineRule="auto"/>
        <w:ind w:left="851"/>
        <w:jc w:val="right"/>
        <w:rPr>
          <w:i/>
          <w:sz w:val="24"/>
          <w:szCs w:val="24"/>
        </w:rPr>
      </w:pPr>
    </w:p>
    <w:p w14:paraId="1F2C0B86" w14:textId="4EFC5911" w:rsidR="0067374C" w:rsidRDefault="0067374C" w:rsidP="00C925CC">
      <w:pPr>
        <w:pStyle w:val="Sansinterligne"/>
        <w:spacing w:line="252" w:lineRule="auto"/>
        <w:ind w:left="-142"/>
        <w:jc w:val="both"/>
        <w:rPr>
          <w:rFonts w:cstheme="minorHAnsi"/>
          <w:b/>
          <w:u w:val="single"/>
        </w:rPr>
      </w:pPr>
      <w:r>
        <w:rPr>
          <w:rFonts w:cstheme="minorHAnsi"/>
          <w:b/>
          <w:u w:val="single"/>
        </w:rPr>
        <w:t>2023-12-517</w:t>
      </w:r>
      <w:r>
        <w:rPr>
          <w:rFonts w:cstheme="minorHAnsi"/>
          <w:b/>
          <w:u w:val="single"/>
        </w:rPr>
        <w:tab/>
        <w:t>Pour accepter la convention collective entre la Municipalité de Grenville-sur-la-Rouge et le Syndicat Canadien de la Fonction Publique pour la période du 1</w:t>
      </w:r>
      <w:r w:rsidRPr="00446317">
        <w:rPr>
          <w:rFonts w:cstheme="minorHAnsi"/>
          <w:b/>
          <w:u w:val="single"/>
          <w:vertAlign w:val="superscript"/>
        </w:rPr>
        <w:t>er</w:t>
      </w:r>
      <w:r>
        <w:rPr>
          <w:rFonts w:cstheme="minorHAnsi"/>
          <w:b/>
          <w:u w:val="single"/>
        </w:rPr>
        <w:t xml:space="preserve"> janvier 2023 au 31 décembre 2027</w:t>
      </w:r>
    </w:p>
    <w:p w14:paraId="063C5720" w14:textId="77777777" w:rsidR="0067374C" w:rsidRDefault="0067374C" w:rsidP="006F5285">
      <w:pPr>
        <w:pStyle w:val="Sansinterligne"/>
        <w:spacing w:line="252" w:lineRule="auto"/>
        <w:ind w:left="-284"/>
        <w:jc w:val="both"/>
        <w:rPr>
          <w:rFonts w:cstheme="minorHAnsi"/>
          <w:b/>
          <w:u w:val="single"/>
        </w:rPr>
      </w:pPr>
    </w:p>
    <w:p w14:paraId="53E729FC" w14:textId="77777777" w:rsidR="0067374C" w:rsidRPr="00FF05EF" w:rsidRDefault="0067374C" w:rsidP="00C925CC">
      <w:pPr>
        <w:pStyle w:val="Sansinterligne"/>
        <w:spacing w:line="252" w:lineRule="auto"/>
        <w:ind w:left="-142"/>
        <w:jc w:val="both"/>
        <w:rPr>
          <w:rFonts w:cstheme="minorHAnsi"/>
          <w:b/>
          <w:i/>
          <w:u w:val="single"/>
          <w:lang w:val="en-CA"/>
        </w:rPr>
      </w:pPr>
      <w:r>
        <w:rPr>
          <w:rFonts w:cstheme="minorHAnsi"/>
          <w:b/>
          <w:i/>
          <w:u w:val="single"/>
          <w:lang w:val="en-CA"/>
        </w:rPr>
        <w:t>2023-12-517</w:t>
      </w:r>
      <w:r>
        <w:rPr>
          <w:rFonts w:cstheme="minorHAnsi"/>
          <w:b/>
          <w:i/>
          <w:u w:val="single"/>
          <w:lang w:val="en-CA"/>
        </w:rPr>
        <w:tab/>
        <w:t xml:space="preserve">To accept the collective agreement between the Municipality of Grenville-sur-la-Rouge and the Canadian Union of Public Employees for the period of January 1, </w:t>
      </w:r>
      <w:proofErr w:type="gramStart"/>
      <w:r>
        <w:rPr>
          <w:rFonts w:cstheme="minorHAnsi"/>
          <w:b/>
          <w:i/>
          <w:u w:val="single"/>
          <w:lang w:val="en-CA"/>
        </w:rPr>
        <w:t>2023</w:t>
      </w:r>
      <w:proofErr w:type="gramEnd"/>
      <w:r>
        <w:rPr>
          <w:rFonts w:cstheme="minorHAnsi"/>
          <w:b/>
          <w:i/>
          <w:u w:val="single"/>
          <w:lang w:val="en-CA"/>
        </w:rPr>
        <w:t xml:space="preserve"> to December 31, 2027</w:t>
      </w:r>
    </w:p>
    <w:p w14:paraId="66428DB3" w14:textId="77777777" w:rsidR="0067374C" w:rsidRPr="008205CF" w:rsidRDefault="0067374C" w:rsidP="006F5285">
      <w:pPr>
        <w:pStyle w:val="PrformatHTML"/>
        <w:spacing w:line="252" w:lineRule="auto"/>
        <w:ind w:left="-284"/>
        <w:rPr>
          <w:rFonts w:asciiTheme="minorHAnsi" w:hAnsiTheme="minorHAnsi" w:cstheme="minorHAnsi"/>
          <w:b/>
          <w:i/>
          <w:sz w:val="22"/>
          <w:szCs w:val="22"/>
          <w:u w:val="single"/>
          <w:lang w:val="en-CA"/>
        </w:rPr>
      </w:pPr>
    </w:p>
    <w:p w14:paraId="2242EE1C" w14:textId="77777777" w:rsidR="0067374C" w:rsidRDefault="0067374C" w:rsidP="006F5285">
      <w:pPr>
        <w:pStyle w:val="PrformatHTML"/>
        <w:tabs>
          <w:tab w:val="clear" w:pos="916"/>
          <w:tab w:val="clear" w:pos="1832"/>
          <w:tab w:val="clear" w:pos="2748"/>
        </w:tabs>
        <w:spacing w:line="252" w:lineRule="auto"/>
        <w:ind w:left="1985" w:hanging="2126"/>
        <w:jc w:val="both"/>
        <w:rPr>
          <w:rFonts w:asciiTheme="minorHAnsi" w:hAnsiTheme="minorHAnsi" w:cstheme="minorHAnsi"/>
          <w:sz w:val="22"/>
          <w:szCs w:val="22"/>
        </w:rPr>
      </w:pPr>
      <w:r w:rsidRPr="00961029">
        <w:rPr>
          <w:rFonts w:asciiTheme="minorHAnsi" w:hAnsiTheme="minorHAnsi" w:cstheme="minorHAnsi"/>
          <w:sz w:val="22"/>
          <w:szCs w:val="22"/>
        </w:rPr>
        <w:t>CONSIDÉRANT QUE</w:t>
      </w:r>
      <w:r w:rsidRPr="00961029">
        <w:rPr>
          <w:rFonts w:asciiTheme="minorHAnsi" w:hAnsiTheme="minorHAnsi" w:cstheme="minorHAnsi"/>
          <w:sz w:val="22"/>
          <w:szCs w:val="22"/>
        </w:rPr>
        <w:tab/>
        <w:t>la Municipalité a</w:t>
      </w:r>
      <w:r>
        <w:rPr>
          <w:rFonts w:asciiTheme="minorHAnsi" w:hAnsiTheme="minorHAnsi" w:cstheme="minorHAnsi"/>
          <w:sz w:val="22"/>
          <w:szCs w:val="22"/>
        </w:rPr>
        <w:t xml:space="preserve"> adopté, lors d’une séance extraordinaire du conseil municipal tenue le 6 août 2020 la résolution portant le numéro 2020</w:t>
      </w:r>
      <w:r>
        <w:rPr>
          <w:rFonts w:asciiTheme="minorHAnsi" w:hAnsiTheme="minorHAnsi" w:cstheme="minorHAnsi"/>
          <w:sz w:val="22"/>
          <w:szCs w:val="22"/>
        </w:rPr>
        <w:noBreakHyphen/>
        <w:t>08</w:t>
      </w:r>
      <w:r>
        <w:rPr>
          <w:rFonts w:asciiTheme="minorHAnsi" w:hAnsiTheme="minorHAnsi" w:cstheme="minorHAnsi"/>
          <w:sz w:val="22"/>
          <w:szCs w:val="22"/>
        </w:rPr>
        <w:noBreakHyphen/>
        <w:t>260, et ce, aux fins d’accepter la convention collective entre la Municipalité de Grenville-sur-la-Rouge et le Syndicat Canadien de la Fonction Publique pour la période du 1</w:t>
      </w:r>
      <w:r w:rsidRPr="00961029">
        <w:rPr>
          <w:rFonts w:asciiTheme="minorHAnsi" w:hAnsiTheme="minorHAnsi" w:cstheme="minorHAnsi"/>
          <w:sz w:val="22"/>
          <w:szCs w:val="22"/>
          <w:vertAlign w:val="superscript"/>
        </w:rPr>
        <w:t>er</w:t>
      </w:r>
      <w:r>
        <w:rPr>
          <w:rFonts w:asciiTheme="minorHAnsi" w:hAnsiTheme="minorHAnsi" w:cstheme="minorHAnsi"/>
          <w:sz w:val="22"/>
          <w:szCs w:val="22"/>
        </w:rPr>
        <w:t xml:space="preserve"> janvier 2018 au 31 décembre 2022;</w:t>
      </w:r>
    </w:p>
    <w:p w14:paraId="7CB57917" w14:textId="77777777" w:rsidR="0067374C" w:rsidRDefault="0067374C" w:rsidP="006F5285">
      <w:pPr>
        <w:pStyle w:val="PrformatHTML"/>
        <w:tabs>
          <w:tab w:val="clear" w:pos="916"/>
          <w:tab w:val="clear" w:pos="1832"/>
          <w:tab w:val="clear" w:pos="2748"/>
          <w:tab w:val="left" w:pos="2268"/>
        </w:tabs>
        <w:spacing w:line="252" w:lineRule="auto"/>
        <w:ind w:left="1985" w:hanging="2268"/>
        <w:jc w:val="both"/>
        <w:rPr>
          <w:rFonts w:asciiTheme="minorHAnsi" w:hAnsiTheme="minorHAnsi" w:cstheme="minorHAnsi"/>
          <w:sz w:val="22"/>
          <w:szCs w:val="22"/>
        </w:rPr>
      </w:pPr>
    </w:p>
    <w:p w14:paraId="58F36E26" w14:textId="77777777" w:rsidR="0067374C" w:rsidRPr="009A632A" w:rsidRDefault="0067374C" w:rsidP="006F5285">
      <w:pPr>
        <w:pStyle w:val="PrformatHTML"/>
        <w:tabs>
          <w:tab w:val="clear" w:pos="916"/>
          <w:tab w:val="clear" w:pos="1832"/>
          <w:tab w:val="clear" w:pos="2748"/>
          <w:tab w:val="left" w:pos="2977"/>
        </w:tabs>
        <w:spacing w:line="252" w:lineRule="auto"/>
        <w:ind w:left="1985" w:hanging="2126"/>
        <w:jc w:val="both"/>
        <w:rPr>
          <w:rFonts w:asciiTheme="minorHAnsi" w:hAnsiTheme="minorHAnsi" w:cstheme="minorHAnsi"/>
          <w:i/>
          <w:iCs/>
          <w:sz w:val="22"/>
          <w:szCs w:val="22"/>
          <w:lang w:val="en-CA"/>
        </w:rPr>
      </w:pPr>
      <w:r w:rsidRPr="00961029">
        <w:rPr>
          <w:rFonts w:asciiTheme="minorHAnsi" w:hAnsiTheme="minorHAnsi" w:cstheme="minorHAnsi"/>
          <w:i/>
          <w:iCs/>
          <w:sz w:val="22"/>
          <w:szCs w:val="22"/>
          <w:lang w:val="en-CA"/>
        </w:rPr>
        <w:t>WHEREAS</w:t>
      </w:r>
      <w:r w:rsidRPr="00961029">
        <w:rPr>
          <w:rFonts w:asciiTheme="minorHAnsi" w:hAnsiTheme="minorHAnsi" w:cstheme="minorHAnsi"/>
          <w:i/>
          <w:iCs/>
          <w:sz w:val="22"/>
          <w:szCs w:val="22"/>
          <w:lang w:val="en-CA"/>
        </w:rPr>
        <w:tab/>
        <w:t xml:space="preserve">the Municipality adopted, during an extraordinary meeting of the municipal council held on August 6, 2020, the resolution bearing the number 2020 08 260, for the purposes of accepting the collective agreement between the Municipality of Grenville-sur-la-Rouge and the Canadian Union of Public Employees for the period from January 1, </w:t>
      </w:r>
      <w:proofErr w:type="gramStart"/>
      <w:r w:rsidRPr="00961029">
        <w:rPr>
          <w:rFonts w:asciiTheme="minorHAnsi" w:hAnsiTheme="minorHAnsi" w:cstheme="minorHAnsi"/>
          <w:i/>
          <w:iCs/>
          <w:sz w:val="22"/>
          <w:szCs w:val="22"/>
          <w:lang w:val="en-CA"/>
        </w:rPr>
        <w:t>2018</w:t>
      </w:r>
      <w:proofErr w:type="gramEnd"/>
      <w:r w:rsidRPr="00961029">
        <w:rPr>
          <w:rFonts w:asciiTheme="minorHAnsi" w:hAnsiTheme="minorHAnsi" w:cstheme="minorHAnsi"/>
          <w:i/>
          <w:iCs/>
          <w:sz w:val="22"/>
          <w:szCs w:val="22"/>
          <w:lang w:val="en-CA"/>
        </w:rPr>
        <w:t xml:space="preserve"> to December 31, 2022</w:t>
      </w:r>
    </w:p>
    <w:p w14:paraId="0DD59F52" w14:textId="77777777" w:rsidR="0067374C" w:rsidRPr="00961029" w:rsidRDefault="0067374C" w:rsidP="006F5285">
      <w:pPr>
        <w:pStyle w:val="PrformatHTML"/>
        <w:tabs>
          <w:tab w:val="clear" w:pos="916"/>
          <w:tab w:val="clear" w:pos="1832"/>
          <w:tab w:val="clear" w:pos="2748"/>
          <w:tab w:val="left" w:pos="2268"/>
        </w:tabs>
        <w:spacing w:line="252" w:lineRule="auto"/>
        <w:ind w:left="1985" w:hanging="2268"/>
        <w:jc w:val="both"/>
        <w:rPr>
          <w:rFonts w:asciiTheme="minorHAnsi" w:hAnsiTheme="minorHAnsi" w:cstheme="minorHAnsi"/>
          <w:sz w:val="22"/>
          <w:szCs w:val="22"/>
          <w:lang w:val="en-CA"/>
        </w:rPr>
      </w:pPr>
    </w:p>
    <w:p w14:paraId="574DB566" w14:textId="77777777" w:rsidR="0067374C" w:rsidRDefault="0067374C" w:rsidP="006F5285">
      <w:pPr>
        <w:pStyle w:val="PrformatHTML"/>
        <w:tabs>
          <w:tab w:val="clear" w:pos="916"/>
          <w:tab w:val="clear" w:pos="1832"/>
          <w:tab w:val="clear" w:pos="2748"/>
          <w:tab w:val="left" w:pos="2977"/>
        </w:tabs>
        <w:spacing w:line="252" w:lineRule="auto"/>
        <w:ind w:left="1985" w:hanging="2126"/>
        <w:jc w:val="both"/>
        <w:rPr>
          <w:rFonts w:asciiTheme="minorHAnsi" w:hAnsiTheme="minorHAnsi" w:cstheme="minorHAnsi"/>
          <w:sz w:val="22"/>
          <w:szCs w:val="22"/>
        </w:rPr>
      </w:pPr>
      <w:r>
        <w:rPr>
          <w:rFonts w:asciiTheme="minorHAnsi" w:hAnsiTheme="minorHAnsi" w:cstheme="minorHAnsi"/>
          <w:sz w:val="22"/>
          <w:szCs w:val="22"/>
        </w:rPr>
        <w:t>CONSIDÉRANT</w:t>
      </w:r>
      <w:r>
        <w:rPr>
          <w:rFonts w:asciiTheme="minorHAnsi" w:hAnsiTheme="minorHAnsi" w:cstheme="minorHAnsi"/>
          <w:sz w:val="22"/>
          <w:szCs w:val="22"/>
        </w:rPr>
        <w:tab/>
        <w:t>le règlement intervenu entre la Municipalité de Grenville-sur-la-Rouge et le Syndicat Canadien de la Fonction Publique, quant à une convention collective pour la période du 1</w:t>
      </w:r>
      <w:r w:rsidRPr="00961029">
        <w:rPr>
          <w:rFonts w:asciiTheme="minorHAnsi" w:hAnsiTheme="minorHAnsi" w:cstheme="minorHAnsi"/>
          <w:sz w:val="22"/>
          <w:szCs w:val="22"/>
          <w:vertAlign w:val="superscript"/>
        </w:rPr>
        <w:t>er</w:t>
      </w:r>
      <w:r>
        <w:rPr>
          <w:rFonts w:asciiTheme="minorHAnsi" w:hAnsiTheme="minorHAnsi" w:cstheme="minorHAnsi"/>
          <w:sz w:val="22"/>
          <w:szCs w:val="22"/>
        </w:rPr>
        <w:t xml:space="preserve"> janvier 2023 au 31 décembre 2027;</w:t>
      </w:r>
    </w:p>
    <w:p w14:paraId="5B34F520" w14:textId="77777777" w:rsidR="0067374C" w:rsidRDefault="0067374C" w:rsidP="006F5285">
      <w:pPr>
        <w:pStyle w:val="PrformatHTML"/>
        <w:tabs>
          <w:tab w:val="clear" w:pos="916"/>
          <w:tab w:val="clear" w:pos="1832"/>
          <w:tab w:val="clear" w:pos="2748"/>
          <w:tab w:val="left" w:pos="2268"/>
        </w:tabs>
        <w:spacing w:line="252" w:lineRule="auto"/>
        <w:ind w:left="1985" w:hanging="2268"/>
        <w:jc w:val="both"/>
        <w:rPr>
          <w:rFonts w:asciiTheme="minorHAnsi" w:hAnsiTheme="minorHAnsi" w:cstheme="minorHAnsi"/>
          <w:sz w:val="22"/>
          <w:szCs w:val="22"/>
        </w:rPr>
      </w:pPr>
    </w:p>
    <w:p w14:paraId="19ACBC1F" w14:textId="77777777" w:rsidR="0067374C" w:rsidRPr="0050689A" w:rsidRDefault="0067374C" w:rsidP="006F5285">
      <w:pPr>
        <w:pStyle w:val="PrformatHTML"/>
        <w:tabs>
          <w:tab w:val="clear" w:pos="916"/>
          <w:tab w:val="clear" w:pos="1832"/>
          <w:tab w:val="clear" w:pos="2748"/>
          <w:tab w:val="left" w:pos="3119"/>
        </w:tabs>
        <w:spacing w:line="252" w:lineRule="auto"/>
        <w:ind w:left="1985" w:hanging="2126"/>
        <w:jc w:val="both"/>
        <w:rPr>
          <w:rFonts w:asciiTheme="minorHAnsi" w:hAnsiTheme="minorHAnsi" w:cstheme="minorHAnsi"/>
          <w:sz w:val="22"/>
          <w:szCs w:val="22"/>
          <w:lang w:val="en-CA"/>
        </w:rPr>
      </w:pPr>
      <w:r w:rsidRPr="0050689A">
        <w:rPr>
          <w:rFonts w:asciiTheme="minorHAnsi" w:hAnsiTheme="minorHAnsi" w:cstheme="minorHAnsi"/>
          <w:i/>
          <w:sz w:val="22"/>
          <w:szCs w:val="22"/>
          <w:lang w:val="en-CA"/>
        </w:rPr>
        <w:t>WHEREAS</w:t>
      </w:r>
      <w:r w:rsidRPr="0050689A">
        <w:rPr>
          <w:rFonts w:asciiTheme="minorHAnsi" w:hAnsiTheme="minorHAnsi" w:cstheme="minorHAnsi"/>
          <w:i/>
          <w:sz w:val="22"/>
          <w:szCs w:val="22"/>
          <w:lang w:val="en-CA"/>
        </w:rPr>
        <w:tab/>
      </w:r>
      <w:r w:rsidRPr="00961029">
        <w:rPr>
          <w:rFonts w:asciiTheme="minorHAnsi" w:hAnsiTheme="minorHAnsi" w:cstheme="minorHAnsi"/>
          <w:i/>
          <w:sz w:val="22"/>
          <w:szCs w:val="22"/>
          <w:lang w:val="en-CA"/>
        </w:rPr>
        <w:t xml:space="preserve">the settlement reached between the Municipality of Grenville-sur-la-Rouge and the Canadian Union of Public Employees, regarding a collective agreement for the period from January 1, </w:t>
      </w:r>
      <w:proofErr w:type="gramStart"/>
      <w:r w:rsidRPr="00961029">
        <w:rPr>
          <w:rFonts w:asciiTheme="minorHAnsi" w:hAnsiTheme="minorHAnsi" w:cstheme="minorHAnsi"/>
          <w:i/>
          <w:sz w:val="22"/>
          <w:szCs w:val="22"/>
          <w:lang w:val="en-CA"/>
        </w:rPr>
        <w:t>2023</w:t>
      </w:r>
      <w:proofErr w:type="gramEnd"/>
      <w:r w:rsidRPr="00961029">
        <w:rPr>
          <w:rFonts w:asciiTheme="minorHAnsi" w:hAnsiTheme="minorHAnsi" w:cstheme="minorHAnsi"/>
          <w:i/>
          <w:sz w:val="22"/>
          <w:szCs w:val="22"/>
          <w:lang w:val="en-CA"/>
        </w:rPr>
        <w:t xml:space="preserve"> to December 31, 2027;</w:t>
      </w:r>
    </w:p>
    <w:p w14:paraId="12B9AF88" w14:textId="77777777" w:rsidR="0067374C" w:rsidRPr="0050689A" w:rsidRDefault="0067374C" w:rsidP="006F5285">
      <w:pPr>
        <w:pStyle w:val="PrformatHTML"/>
        <w:tabs>
          <w:tab w:val="clear" w:pos="916"/>
          <w:tab w:val="clear" w:pos="1832"/>
          <w:tab w:val="clear" w:pos="2748"/>
          <w:tab w:val="left" w:pos="2268"/>
        </w:tabs>
        <w:spacing w:line="252" w:lineRule="auto"/>
        <w:ind w:left="1985" w:hanging="2268"/>
        <w:jc w:val="both"/>
        <w:rPr>
          <w:rFonts w:asciiTheme="minorHAnsi" w:hAnsiTheme="minorHAnsi" w:cstheme="minorHAnsi"/>
          <w:sz w:val="22"/>
          <w:szCs w:val="22"/>
          <w:lang w:val="en-CA"/>
        </w:rPr>
      </w:pPr>
    </w:p>
    <w:p w14:paraId="788FA5B5" w14:textId="77777777" w:rsidR="0067374C" w:rsidRDefault="0067374C" w:rsidP="006F5285">
      <w:pPr>
        <w:pStyle w:val="PrformatHTML"/>
        <w:tabs>
          <w:tab w:val="clear" w:pos="916"/>
          <w:tab w:val="clear" w:pos="1832"/>
          <w:tab w:val="clear" w:pos="2748"/>
          <w:tab w:val="clear" w:pos="3664"/>
          <w:tab w:val="clear" w:pos="4580"/>
          <w:tab w:val="left" w:pos="2977"/>
        </w:tabs>
        <w:spacing w:line="252" w:lineRule="auto"/>
        <w:ind w:left="1985" w:hanging="1984"/>
        <w:jc w:val="both"/>
        <w:rPr>
          <w:rFonts w:asciiTheme="minorHAnsi" w:hAnsiTheme="minorHAnsi" w:cstheme="minorHAnsi"/>
          <w:sz w:val="22"/>
          <w:szCs w:val="22"/>
        </w:rPr>
      </w:pPr>
      <w:r>
        <w:rPr>
          <w:rFonts w:asciiTheme="minorHAnsi" w:hAnsiTheme="minorHAnsi" w:cstheme="minorHAnsi"/>
          <w:sz w:val="22"/>
          <w:szCs w:val="22"/>
        </w:rPr>
        <w:t>PAR CES MOTIFS</w:t>
      </w:r>
      <w:r>
        <w:rPr>
          <w:rFonts w:asciiTheme="minorHAnsi" w:hAnsiTheme="minorHAnsi" w:cstheme="minorHAnsi"/>
          <w:sz w:val="22"/>
          <w:szCs w:val="22"/>
        </w:rPr>
        <w:tab/>
        <w:t>il est proposé par madame la conseillère Natalia Czarnecka et résolu que le Conseil :</w:t>
      </w:r>
    </w:p>
    <w:p w14:paraId="39D4FE86" w14:textId="77777777" w:rsidR="0067374C" w:rsidRDefault="0067374C" w:rsidP="006F5285">
      <w:pPr>
        <w:pStyle w:val="PrformatHTML"/>
        <w:tabs>
          <w:tab w:val="clear" w:pos="916"/>
          <w:tab w:val="clear" w:pos="1832"/>
          <w:tab w:val="clear" w:pos="2748"/>
          <w:tab w:val="left" w:pos="2268"/>
        </w:tabs>
        <w:spacing w:line="252" w:lineRule="auto"/>
        <w:ind w:left="1985" w:hanging="2268"/>
        <w:jc w:val="both"/>
        <w:rPr>
          <w:rFonts w:asciiTheme="minorHAnsi" w:hAnsiTheme="minorHAnsi" w:cstheme="minorHAnsi"/>
          <w:sz w:val="22"/>
          <w:szCs w:val="22"/>
        </w:rPr>
      </w:pPr>
    </w:p>
    <w:p w14:paraId="3B353891" w14:textId="77777777" w:rsidR="0067374C" w:rsidRDefault="0067374C" w:rsidP="007A515B">
      <w:pPr>
        <w:pStyle w:val="PrformatHTML"/>
        <w:numPr>
          <w:ilvl w:val="0"/>
          <w:numId w:val="39"/>
        </w:numPr>
        <w:tabs>
          <w:tab w:val="clear" w:pos="916"/>
          <w:tab w:val="clear" w:pos="1832"/>
          <w:tab w:val="clear" w:pos="2748"/>
          <w:tab w:val="left" w:pos="2268"/>
        </w:tabs>
        <w:spacing w:line="252" w:lineRule="auto"/>
        <w:ind w:left="3402" w:hanging="425"/>
        <w:jc w:val="both"/>
        <w:rPr>
          <w:rFonts w:asciiTheme="minorHAnsi" w:hAnsiTheme="minorHAnsi" w:cstheme="minorHAnsi"/>
          <w:sz w:val="22"/>
          <w:szCs w:val="22"/>
        </w:rPr>
      </w:pPr>
      <w:r>
        <w:rPr>
          <w:rFonts w:asciiTheme="minorHAnsi" w:hAnsiTheme="minorHAnsi" w:cstheme="minorHAnsi"/>
          <w:sz w:val="22"/>
          <w:szCs w:val="22"/>
        </w:rPr>
        <w:t>Accepte la convention collective entre la Municipalité de Grenville-sur-la-Rouge et le Syndicat Canadien de la Fonction Publique pour la période du 1</w:t>
      </w:r>
      <w:r w:rsidRPr="00961029">
        <w:rPr>
          <w:rFonts w:asciiTheme="minorHAnsi" w:hAnsiTheme="minorHAnsi" w:cstheme="minorHAnsi"/>
          <w:sz w:val="22"/>
          <w:szCs w:val="22"/>
          <w:vertAlign w:val="superscript"/>
        </w:rPr>
        <w:t>er</w:t>
      </w:r>
      <w:r>
        <w:rPr>
          <w:rFonts w:asciiTheme="minorHAnsi" w:hAnsiTheme="minorHAnsi" w:cstheme="minorHAnsi"/>
          <w:sz w:val="22"/>
          <w:szCs w:val="22"/>
        </w:rPr>
        <w:t xml:space="preserve"> janvier 2023 au 31 décembre 2027, sous réserve de la révision des textes en fonction de l’entente de principe intervenue entre l’employeur et le syndicat et désigne le maire et la Directrice générale à cosigner pour et au nom de la Municipalité ladite convention collective;</w:t>
      </w:r>
    </w:p>
    <w:p w14:paraId="03C7DD02" w14:textId="77777777" w:rsidR="0067374C" w:rsidRDefault="0067374C" w:rsidP="007A515B">
      <w:pPr>
        <w:pStyle w:val="PrformatHTML"/>
        <w:tabs>
          <w:tab w:val="clear" w:pos="916"/>
          <w:tab w:val="clear" w:pos="1832"/>
          <w:tab w:val="clear" w:pos="2748"/>
          <w:tab w:val="left" w:pos="2268"/>
        </w:tabs>
        <w:spacing w:line="252" w:lineRule="auto"/>
        <w:ind w:left="2985"/>
        <w:jc w:val="both"/>
        <w:rPr>
          <w:rFonts w:asciiTheme="minorHAnsi" w:hAnsiTheme="minorHAnsi" w:cstheme="minorHAnsi"/>
          <w:sz w:val="22"/>
          <w:szCs w:val="22"/>
        </w:rPr>
      </w:pPr>
    </w:p>
    <w:p w14:paraId="25765066" w14:textId="77777777" w:rsidR="0067374C" w:rsidRDefault="0067374C" w:rsidP="007A515B">
      <w:pPr>
        <w:pStyle w:val="PrformatHTML"/>
        <w:numPr>
          <w:ilvl w:val="0"/>
          <w:numId w:val="39"/>
        </w:numPr>
        <w:tabs>
          <w:tab w:val="clear" w:pos="916"/>
          <w:tab w:val="clear" w:pos="1832"/>
          <w:tab w:val="clear" w:pos="2748"/>
          <w:tab w:val="left" w:pos="2268"/>
        </w:tabs>
        <w:spacing w:line="252" w:lineRule="auto"/>
        <w:ind w:left="3402" w:hanging="425"/>
        <w:jc w:val="both"/>
        <w:rPr>
          <w:rFonts w:asciiTheme="minorHAnsi" w:hAnsiTheme="minorHAnsi" w:cstheme="minorHAnsi"/>
          <w:sz w:val="22"/>
          <w:szCs w:val="22"/>
        </w:rPr>
      </w:pPr>
      <w:r>
        <w:rPr>
          <w:rFonts w:asciiTheme="minorHAnsi" w:hAnsiTheme="minorHAnsi" w:cstheme="minorHAnsi"/>
          <w:sz w:val="22"/>
          <w:szCs w:val="22"/>
        </w:rPr>
        <w:t>Autorise le bureau de la Direction générale à mettre en application toutes les clauses de ladite convention collective;</w:t>
      </w:r>
    </w:p>
    <w:p w14:paraId="46F71526" w14:textId="77777777" w:rsidR="0067374C" w:rsidRDefault="0067374C" w:rsidP="007A515B">
      <w:pPr>
        <w:pStyle w:val="Paragraphedeliste"/>
        <w:spacing w:line="252" w:lineRule="auto"/>
        <w:ind w:left="3402" w:hanging="425"/>
        <w:rPr>
          <w:rFonts w:cstheme="minorHAnsi"/>
        </w:rPr>
      </w:pPr>
    </w:p>
    <w:p w14:paraId="0FF32035" w14:textId="77777777" w:rsidR="0067374C" w:rsidRDefault="0067374C" w:rsidP="007A515B">
      <w:pPr>
        <w:pStyle w:val="PrformatHTML"/>
        <w:tabs>
          <w:tab w:val="clear" w:pos="916"/>
          <w:tab w:val="clear" w:pos="1832"/>
          <w:tab w:val="clear" w:pos="2748"/>
          <w:tab w:val="left" w:pos="2268"/>
        </w:tabs>
        <w:spacing w:line="252" w:lineRule="auto"/>
        <w:ind w:left="3402" w:hanging="425"/>
        <w:jc w:val="both"/>
        <w:rPr>
          <w:rFonts w:asciiTheme="minorHAnsi" w:hAnsiTheme="minorHAnsi" w:cstheme="minorHAnsi"/>
          <w:sz w:val="22"/>
          <w:szCs w:val="22"/>
        </w:rPr>
      </w:pPr>
    </w:p>
    <w:p w14:paraId="7D275D14" w14:textId="77777777" w:rsidR="0067374C" w:rsidRDefault="0067374C" w:rsidP="007A515B">
      <w:pPr>
        <w:pStyle w:val="PrformatHTML"/>
        <w:numPr>
          <w:ilvl w:val="0"/>
          <w:numId w:val="39"/>
        </w:numPr>
        <w:tabs>
          <w:tab w:val="clear" w:pos="916"/>
          <w:tab w:val="clear" w:pos="1832"/>
          <w:tab w:val="clear" w:pos="2748"/>
          <w:tab w:val="left" w:pos="2268"/>
        </w:tabs>
        <w:spacing w:line="252" w:lineRule="auto"/>
        <w:ind w:left="3402" w:hanging="425"/>
        <w:jc w:val="both"/>
        <w:rPr>
          <w:rFonts w:asciiTheme="minorHAnsi" w:hAnsiTheme="minorHAnsi" w:cstheme="minorHAnsi"/>
          <w:sz w:val="22"/>
          <w:szCs w:val="22"/>
        </w:rPr>
      </w:pPr>
      <w:r>
        <w:rPr>
          <w:rFonts w:asciiTheme="minorHAnsi" w:hAnsiTheme="minorHAnsi" w:cstheme="minorHAnsi"/>
          <w:sz w:val="22"/>
          <w:szCs w:val="22"/>
        </w:rPr>
        <w:lastRenderedPageBreak/>
        <w:t>Autorise le service des Finances à payer toutes les sommes dues et à venir en conformité avec les articles de ladite convention collective;</w:t>
      </w:r>
    </w:p>
    <w:p w14:paraId="6A2AC193" w14:textId="77777777" w:rsidR="0067374C" w:rsidRDefault="0067374C" w:rsidP="007A515B">
      <w:pPr>
        <w:pStyle w:val="PrformatHTML"/>
        <w:tabs>
          <w:tab w:val="clear" w:pos="916"/>
          <w:tab w:val="clear" w:pos="1832"/>
          <w:tab w:val="clear" w:pos="2748"/>
          <w:tab w:val="left" w:pos="2268"/>
        </w:tabs>
        <w:spacing w:line="252" w:lineRule="auto"/>
        <w:ind w:left="3402" w:hanging="425"/>
        <w:jc w:val="both"/>
        <w:rPr>
          <w:rFonts w:asciiTheme="minorHAnsi" w:hAnsiTheme="minorHAnsi" w:cstheme="minorHAnsi"/>
          <w:sz w:val="22"/>
          <w:szCs w:val="22"/>
        </w:rPr>
      </w:pPr>
    </w:p>
    <w:p w14:paraId="0551013E" w14:textId="77777777" w:rsidR="0067374C" w:rsidRDefault="0067374C" w:rsidP="007A515B">
      <w:pPr>
        <w:pStyle w:val="PrformatHTML"/>
        <w:numPr>
          <w:ilvl w:val="0"/>
          <w:numId w:val="39"/>
        </w:numPr>
        <w:tabs>
          <w:tab w:val="clear" w:pos="916"/>
          <w:tab w:val="clear" w:pos="1832"/>
          <w:tab w:val="clear" w:pos="2748"/>
          <w:tab w:val="left" w:pos="2268"/>
        </w:tabs>
        <w:spacing w:line="252" w:lineRule="auto"/>
        <w:ind w:left="3402" w:hanging="425"/>
        <w:jc w:val="both"/>
        <w:rPr>
          <w:rFonts w:asciiTheme="minorHAnsi" w:hAnsiTheme="minorHAnsi" w:cstheme="minorHAnsi"/>
          <w:sz w:val="22"/>
          <w:szCs w:val="22"/>
        </w:rPr>
      </w:pPr>
      <w:r>
        <w:rPr>
          <w:rFonts w:asciiTheme="minorHAnsi" w:hAnsiTheme="minorHAnsi" w:cstheme="minorHAnsi"/>
          <w:sz w:val="22"/>
          <w:szCs w:val="22"/>
        </w:rPr>
        <w:t>Mentionne que les fonds à cette fin seront prélevés à même les disponibilités budgétaires des années 2023 à 2027.</w:t>
      </w:r>
    </w:p>
    <w:p w14:paraId="0FA95D07" w14:textId="77777777" w:rsidR="0067374C" w:rsidRDefault="0067374C" w:rsidP="007A515B">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rPr>
      </w:pPr>
    </w:p>
    <w:p w14:paraId="6F627D2D" w14:textId="77777777" w:rsidR="0067374C" w:rsidRDefault="0067374C" w:rsidP="006F5285">
      <w:pPr>
        <w:pStyle w:val="PrformatHTML"/>
        <w:tabs>
          <w:tab w:val="clear" w:pos="916"/>
          <w:tab w:val="clear" w:pos="1832"/>
          <w:tab w:val="clear" w:pos="2748"/>
        </w:tabs>
        <w:spacing w:line="252" w:lineRule="auto"/>
        <w:ind w:left="1985" w:hanging="2127"/>
        <w:jc w:val="both"/>
        <w:rPr>
          <w:rFonts w:asciiTheme="minorHAnsi" w:hAnsiTheme="minorHAnsi" w:cstheme="minorHAnsi"/>
          <w:i/>
          <w:sz w:val="22"/>
          <w:szCs w:val="22"/>
          <w:lang w:val="en-CA"/>
        </w:rPr>
      </w:pPr>
      <w:proofErr w:type="gramStart"/>
      <w:r w:rsidRPr="0050689A">
        <w:rPr>
          <w:rFonts w:asciiTheme="minorHAnsi" w:hAnsiTheme="minorHAnsi" w:cstheme="minorHAnsi"/>
          <w:i/>
          <w:sz w:val="22"/>
          <w:szCs w:val="22"/>
          <w:lang w:val="en-CA"/>
        </w:rPr>
        <w:t>THEREFORE</w:t>
      </w:r>
      <w:proofErr w:type="gramEnd"/>
      <w:r w:rsidRPr="0050689A">
        <w:rPr>
          <w:rFonts w:asciiTheme="minorHAnsi" w:hAnsiTheme="minorHAnsi" w:cstheme="minorHAnsi"/>
          <w:i/>
          <w:sz w:val="22"/>
          <w:szCs w:val="22"/>
          <w:lang w:val="en-CA"/>
        </w:rPr>
        <w:tab/>
      </w:r>
      <w:r>
        <w:rPr>
          <w:rFonts w:asciiTheme="minorHAnsi" w:hAnsiTheme="minorHAnsi" w:cstheme="minorHAnsi"/>
          <w:i/>
          <w:sz w:val="22"/>
          <w:szCs w:val="22"/>
          <w:lang w:val="en-CA"/>
        </w:rPr>
        <w:t>it is proposed by Councillor Natalia Czarnecka and resolved that the Council:</w:t>
      </w:r>
    </w:p>
    <w:p w14:paraId="30692AEC" w14:textId="77777777" w:rsidR="0067374C" w:rsidRDefault="0067374C" w:rsidP="007A515B">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i/>
          <w:sz w:val="22"/>
          <w:szCs w:val="22"/>
          <w:lang w:val="en-CA"/>
        </w:rPr>
      </w:pPr>
    </w:p>
    <w:p w14:paraId="4DA07813" w14:textId="77777777" w:rsidR="0067374C" w:rsidRDefault="0067374C" w:rsidP="007A515B">
      <w:pPr>
        <w:pStyle w:val="PrformatHTML"/>
        <w:numPr>
          <w:ilvl w:val="0"/>
          <w:numId w:val="40"/>
        </w:numPr>
        <w:tabs>
          <w:tab w:val="clear" w:pos="916"/>
          <w:tab w:val="clear" w:pos="1832"/>
          <w:tab w:val="clear" w:pos="2748"/>
          <w:tab w:val="left" w:pos="2268"/>
        </w:tabs>
        <w:spacing w:line="252" w:lineRule="auto"/>
        <w:ind w:left="3402" w:hanging="425"/>
        <w:jc w:val="both"/>
        <w:rPr>
          <w:rFonts w:ascii="Calibri" w:hAnsi="Calibri" w:cs="Calibri"/>
          <w:i/>
          <w:sz w:val="22"/>
          <w:szCs w:val="22"/>
          <w:lang w:val="en"/>
        </w:rPr>
      </w:pPr>
      <w:r w:rsidRPr="00835C2C">
        <w:rPr>
          <w:rFonts w:ascii="Calibri" w:hAnsi="Calibri" w:cs="Calibri"/>
          <w:i/>
          <w:sz w:val="22"/>
          <w:szCs w:val="22"/>
          <w:lang w:val="en"/>
        </w:rPr>
        <w:t xml:space="preserve">Accepts the collective agreement between the Municipality of Grenville-sur-la-Rouge and the Canadian Union of Public Employees for the period from January 1, </w:t>
      </w:r>
      <w:proofErr w:type="gramStart"/>
      <w:r w:rsidRPr="00835C2C">
        <w:rPr>
          <w:rFonts w:ascii="Calibri" w:hAnsi="Calibri" w:cs="Calibri"/>
          <w:i/>
          <w:sz w:val="22"/>
          <w:szCs w:val="22"/>
          <w:lang w:val="en"/>
        </w:rPr>
        <w:t>2023</w:t>
      </w:r>
      <w:proofErr w:type="gramEnd"/>
      <w:r w:rsidRPr="00835C2C">
        <w:rPr>
          <w:rFonts w:ascii="Calibri" w:hAnsi="Calibri" w:cs="Calibri"/>
          <w:i/>
          <w:sz w:val="22"/>
          <w:szCs w:val="22"/>
          <w:lang w:val="en"/>
        </w:rPr>
        <w:t xml:space="preserve"> to December 31, 2027, subject to revision of the texts based on the agreement of principle intervened between the employer and the union and designates the mayor and the General Director to co-sign for and on behalf of the Municipality said collective agreement;</w:t>
      </w:r>
    </w:p>
    <w:p w14:paraId="202B50AA" w14:textId="77777777" w:rsidR="0067374C" w:rsidRDefault="0067374C" w:rsidP="007A515B">
      <w:pPr>
        <w:pStyle w:val="PrformatHTML"/>
        <w:tabs>
          <w:tab w:val="clear" w:pos="916"/>
          <w:tab w:val="clear" w:pos="1832"/>
          <w:tab w:val="clear" w:pos="2748"/>
          <w:tab w:val="left" w:pos="2268"/>
        </w:tabs>
        <w:spacing w:line="252" w:lineRule="auto"/>
        <w:ind w:left="3402" w:hanging="425"/>
        <w:jc w:val="both"/>
        <w:rPr>
          <w:rFonts w:ascii="Calibri" w:hAnsi="Calibri" w:cs="Calibri"/>
          <w:i/>
          <w:sz w:val="22"/>
          <w:szCs w:val="22"/>
          <w:lang w:val="en"/>
        </w:rPr>
      </w:pPr>
    </w:p>
    <w:p w14:paraId="38C2427B" w14:textId="77777777" w:rsidR="0067374C" w:rsidRDefault="0067374C" w:rsidP="007A515B">
      <w:pPr>
        <w:pStyle w:val="PrformatHTML"/>
        <w:numPr>
          <w:ilvl w:val="0"/>
          <w:numId w:val="40"/>
        </w:numPr>
        <w:tabs>
          <w:tab w:val="clear" w:pos="916"/>
          <w:tab w:val="clear" w:pos="1832"/>
          <w:tab w:val="clear" w:pos="2748"/>
          <w:tab w:val="left" w:pos="2268"/>
        </w:tabs>
        <w:spacing w:line="252" w:lineRule="auto"/>
        <w:ind w:left="3402" w:hanging="425"/>
        <w:jc w:val="both"/>
        <w:rPr>
          <w:rFonts w:ascii="Calibri" w:hAnsi="Calibri" w:cs="Calibri"/>
          <w:i/>
          <w:sz w:val="22"/>
          <w:szCs w:val="22"/>
          <w:lang w:val="en"/>
        </w:rPr>
      </w:pPr>
      <w:r w:rsidRPr="009A632A">
        <w:rPr>
          <w:rFonts w:ascii="Calibri" w:hAnsi="Calibri" w:cs="Calibri"/>
          <w:i/>
          <w:sz w:val="22"/>
          <w:szCs w:val="22"/>
          <w:lang w:val="en"/>
        </w:rPr>
        <w:t xml:space="preserve">Authorizes the General Management office to implement all the clauses of the said collective </w:t>
      </w:r>
      <w:proofErr w:type="gramStart"/>
      <w:r w:rsidRPr="009A632A">
        <w:rPr>
          <w:rFonts w:ascii="Calibri" w:hAnsi="Calibri" w:cs="Calibri"/>
          <w:i/>
          <w:sz w:val="22"/>
          <w:szCs w:val="22"/>
          <w:lang w:val="en"/>
        </w:rPr>
        <w:t>agreement;</w:t>
      </w:r>
      <w:proofErr w:type="gramEnd"/>
    </w:p>
    <w:p w14:paraId="0F7D2F6B" w14:textId="77777777" w:rsidR="0067374C" w:rsidRDefault="0067374C" w:rsidP="007A515B">
      <w:pPr>
        <w:pStyle w:val="PrformatHTML"/>
        <w:tabs>
          <w:tab w:val="clear" w:pos="916"/>
          <w:tab w:val="clear" w:pos="1832"/>
          <w:tab w:val="clear" w:pos="2748"/>
          <w:tab w:val="left" w:pos="2268"/>
        </w:tabs>
        <w:spacing w:line="252" w:lineRule="auto"/>
        <w:ind w:left="3402" w:hanging="425"/>
        <w:jc w:val="both"/>
        <w:rPr>
          <w:rFonts w:ascii="Calibri" w:hAnsi="Calibri" w:cs="Calibri"/>
          <w:i/>
          <w:sz w:val="22"/>
          <w:szCs w:val="22"/>
          <w:lang w:val="en"/>
        </w:rPr>
      </w:pPr>
    </w:p>
    <w:p w14:paraId="5090E154" w14:textId="77777777" w:rsidR="0067374C" w:rsidRDefault="0067374C" w:rsidP="007A515B">
      <w:pPr>
        <w:pStyle w:val="PrformatHTML"/>
        <w:numPr>
          <w:ilvl w:val="0"/>
          <w:numId w:val="40"/>
        </w:numPr>
        <w:tabs>
          <w:tab w:val="clear" w:pos="916"/>
          <w:tab w:val="clear" w:pos="1832"/>
          <w:tab w:val="clear" w:pos="2748"/>
          <w:tab w:val="left" w:pos="2268"/>
        </w:tabs>
        <w:spacing w:line="252" w:lineRule="auto"/>
        <w:ind w:left="3402" w:hanging="425"/>
        <w:jc w:val="both"/>
        <w:rPr>
          <w:rFonts w:ascii="Calibri" w:hAnsi="Calibri" w:cs="Calibri"/>
          <w:i/>
          <w:sz w:val="22"/>
          <w:szCs w:val="22"/>
          <w:lang w:val="en"/>
        </w:rPr>
      </w:pPr>
      <w:r w:rsidRPr="009A632A">
        <w:rPr>
          <w:rFonts w:ascii="Calibri" w:hAnsi="Calibri" w:cs="Calibri"/>
          <w:i/>
          <w:sz w:val="22"/>
          <w:szCs w:val="22"/>
          <w:lang w:val="en"/>
        </w:rPr>
        <w:t xml:space="preserve">Authorizes the Finance Department to pay all amounts due and to come in accordance with the articles of the said collective </w:t>
      </w:r>
      <w:proofErr w:type="gramStart"/>
      <w:r w:rsidRPr="009A632A">
        <w:rPr>
          <w:rFonts w:ascii="Calibri" w:hAnsi="Calibri" w:cs="Calibri"/>
          <w:i/>
          <w:sz w:val="22"/>
          <w:szCs w:val="22"/>
          <w:lang w:val="en"/>
        </w:rPr>
        <w:t>agreement;</w:t>
      </w:r>
      <w:proofErr w:type="gramEnd"/>
    </w:p>
    <w:p w14:paraId="61213BF7" w14:textId="77777777" w:rsidR="0067374C" w:rsidRDefault="0067374C" w:rsidP="007A515B">
      <w:pPr>
        <w:pStyle w:val="PrformatHTML"/>
        <w:tabs>
          <w:tab w:val="clear" w:pos="916"/>
          <w:tab w:val="clear" w:pos="1832"/>
          <w:tab w:val="clear" w:pos="2748"/>
          <w:tab w:val="left" w:pos="2268"/>
        </w:tabs>
        <w:spacing w:line="252" w:lineRule="auto"/>
        <w:ind w:left="3402" w:hanging="425"/>
        <w:jc w:val="both"/>
        <w:rPr>
          <w:rFonts w:ascii="Calibri" w:hAnsi="Calibri" w:cs="Calibri"/>
          <w:i/>
          <w:sz w:val="22"/>
          <w:szCs w:val="22"/>
          <w:lang w:val="en"/>
        </w:rPr>
      </w:pPr>
    </w:p>
    <w:p w14:paraId="4BF92AEA" w14:textId="1D6F0146" w:rsidR="00656D55" w:rsidRDefault="0067374C" w:rsidP="007A515B">
      <w:pPr>
        <w:pStyle w:val="PrformatHTML"/>
        <w:numPr>
          <w:ilvl w:val="0"/>
          <w:numId w:val="40"/>
        </w:numPr>
        <w:tabs>
          <w:tab w:val="clear" w:pos="916"/>
          <w:tab w:val="clear" w:pos="1832"/>
          <w:tab w:val="clear" w:pos="2748"/>
          <w:tab w:val="left" w:pos="2268"/>
        </w:tabs>
        <w:spacing w:line="252" w:lineRule="auto"/>
        <w:ind w:left="3402" w:hanging="425"/>
        <w:jc w:val="both"/>
        <w:rPr>
          <w:rFonts w:ascii="Calibri" w:hAnsi="Calibri" w:cs="Calibri"/>
          <w:i/>
          <w:sz w:val="22"/>
          <w:szCs w:val="22"/>
          <w:lang w:val="en"/>
        </w:rPr>
      </w:pPr>
      <w:r w:rsidRPr="009A632A">
        <w:rPr>
          <w:rFonts w:ascii="Calibri" w:hAnsi="Calibri" w:cs="Calibri"/>
          <w:i/>
          <w:sz w:val="22"/>
          <w:szCs w:val="22"/>
          <w:lang w:val="en"/>
        </w:rPr>
        <w:t>Mentions that the funds for this purpose will be taken from budgetary resources for the years 2023 to 2027</w:t>
      </w:r>
      <w:r>
        <w:rPr>
          <w:rFonts w:ascii="Calibri" w:hAnsi="Calibri" w:cs="Calibri"/>
          <w:i/>
          <w:sz w:val="22"/>
          <w:szCs w:val="22"/>
          <w:lang w:val="en"/>
        </w:rPr>
        <w:t>.</w:t>
      </w:r>
    </w:p>
    <w:p w14:paraId="73B79E44" w14:textId="77777777" w:rsidR="0067374C" w:rsidRDefault="0067374C" w:rsidP="007A515B">
      <w:pPr>
        <w:pStyle w:val="Paragraphedeliste"/>
        <w:spacing w:line="252" w:lineRule="auto"/>
        <w:rPr>
          <w:rFonts w:ascii="Calibri" w:hAnsi="Calibri" w:cs="Calibri"/>
          <w:i/>
          <w:sz w:val="22"/>
          <w:szCs w:val="22"/>
          <w:lang w:val="en"/>
        </w:rPr>
      </w:pPr>
    </w:p>
    <w:p w14:paraId="336CE5C6" w14:textId="77777777" w:rsidR="0067374C" w:rsidRPr="0067374C" w:rsidRDefault="0067374C" w:rsidP="007A515B">
      <w:pPr>
        <w:pStyle w:val="PrformatHTML"/>
        <w:tabs>
          <w:tab w:val="clear" w:pos="916"/>
          <w:tab w:val="clear" w:pos="1832"/>
          <w:tab w:val="clear" w:pos="2748"/>
          <w:tab w:val="left" w:pos="2268"/>
        </w:tabs>
        <w:spacing w:line="252" w:lineRule="auto"/>
        <w:ind w:left="3402"/>
        <w:jc w:val="both"/>
        <w:rPr>
          <w:rFonts w:ascii="Calibri" w:hAnsi="Calibri" w:cs="Calibri"/>
          <w:i/>
          <w:sz w:val="22"/>
          <w:szCs w:val="22"/>
          <w:lang w:val="en"/>
        </w:rPr>
      </w:pPr>
    </w:p>
    <w:p w14:paraId="24CECCB3" w14:textId="77777777" w:rsidR="0067374C" w:rsidRPr="0067374C" w:rsidRDefault="0067374C" w:rsidP="007A515B">
      <w:pPr>
        <w:spacing w:after="0" w:line="252" w:lineRule="auto"/>
        <w:ind w:left="851"/>
        <w:jc w:val="right"/>
      </w:pPr>
      <w:r w:rsidRPr="0067374C">
        <w:t>Adopté à l’unanimité des conseillers</w:t>
      </w:r>
    </w:p>
    <w:p w14:paraId="2C8FA2CE" w14:textId="77777777" w:rsidR="0067374C" w:rsidRPr="0067374C" w:rsidRDefault="0067374C" w:rsidP="007A515B">
      <w:pPr>
        <w:spacing w:line="252" w:lineRule="auto"/>
        <w:ind w:left="851"/>
        <w:jc w:val="right"/>
        <w:rPr>
          <w:i/>
        </w:rPr>
      </w:pPr>
      <w:proofErr w:type="spellStart"/>
      <w:r w:rsidRPr="0067374C">
        <w:rPr>
          <w:i/>
        </w:rPr>
        <w:t>Adopted</w:t>
      </w:r>
      <w:proofErr w:type="spellEnd"/>
      <w:r w:rsidRPr="0067374C">
        <w:rPr>
          <w:i/>
        </w:rPr>
        <w:t xml:space="preserve"> </w:t>
      </w:r>
      <w:proofErr w:type="spellStart"/>
      <w:r w:rsidRPr="0067374C">
        <w:rPr>
          <w:i/>
        </w:rPr>
        <w:t>unanimously</w:t>
      </w:r>
      <w:proofErr w:type="spellEnd"/>
      <w:r w:rsidRPr="0067374C">
        <w:rPr>
          <w:i/>
        </w:rPr>
        <w:t xml:space="preserve"> by </w:t>
      </w:r>
      <w:proofErr w:type="spellStart"/>
      <w:r w:rsidRPr="0067374C">
        <w:rPr>
          <w:i/>
        </w:rPr>
        <w:t>councillors</w:t>
      </w:r>
      <w:proofErr w:type="spellEnd"/>
    </w:p>
    <w:p w14:paraId="2B0A83F2" w14:textId="77777777" w:rsidR="0067374C" w:rsidRDefault="0067374C" w:rsidP="007A515B">
      <w:pPr>
        <w:spacing w:line="252" w:lineRule="auto"/>
        <w:ind w:left="851"/>
        <w:jc w:val="right"/>
        <w:rPr>
          <w:i/>
          <w:sz w:val="24"/>
          <w:szCs w:val="24"/>
        </w:rPr>
      </w:pPr>
    </w:p>
    <w:p w14:paraId="235AA3F9" w14:textId="77777777" w:rsidR="0067374C" w:rsidRPr="00C4757D" w:rsidRDefault="0067374C" w:rsidP="006F5285">
      <w:pPr>
        <w:spacing w:after="0" w:line="252" w:lineRule="auto"/>
        <w:jc w:val="both"/>
        <w:rPr>
          <w:b/>
          <w:u w:val="single"/>
          <w14:ligatures w14:val="standardContextual"/>
        </w:rPr>
      </w:pPr>
      <w:r w:rsidRPr="00C4757D">
        <w:rPr>
          <w:b/>
          <w:u w:val="single"/>
          <w14:ligatures w14:val="standardContextual"/>
        </w:rPr>
        <w:t>2023-12-</w:t>
      </w:r>
      <w:r>
        <w:rPr>
          <w:b/>
          <w:u w:val="single"/>
          <w14:ligatures w14:val="standardContextual"/>
        </w:rPr>
        <w:t>518</w:t>
      </w:r>
      <w:r w:rsidRPr="00C4757D">
        <w:rPr>
          <w:b/>
          <w:u w:val="single"/>
          <w14:ligatures w14:val="standardContextual"/>
        </w:rPr>
        <w:tab/>
        <w:t xml:space="preserve">Pour approuver la fin de probation de la </w:t>
      </w:r>
      <w:bookmarkStart w:id="0" w:name="_Hlk143694949"/>
      <w:r w:rsidRPr="00C4757D">
        <w:rPr>
          <w:b/>
          <w:u w:val="single"/>
          <w14:ligatures w14:val="standardContextual"/>
        </w:rPr>
        <w:t>réceptionniste et adjointe administrative</w:t>
      </w:r>
    </w:p>
    <w:bookmarkEnd w:id="0"/>
    <w:p w14:paraId="675151C9" w14:textId="77777777" w:rsidR="0067374C" w:rsidRPr="00C4757D" w:rsidRDefault="0067374C" w:rsidP="006F5285">
      <w:pPr>
        <w:spacing w:after="0" w:line="252" w:lineRule="auto"/>
        <w:jc w:val="both"/>
        <w:rPr>
          <w:b/>
          <w:u w:val="single"/>
          <w14:ligatures w14:val="standardContextual"/>
        </w:rPr>
      </w:pPr>
    </w:p>
    <w:p w14:paraId="35BB6D0D" w14:textId="77777777" w:rsidR="0067374C" w:rsidRPr="00C4757D" w:rsidRDefault="0067374C" w:rsidP="006F5285">
      <w:pPr>
        <w:spacing w:line="252" w:lineRule="auto"/>
        <w:jc w:val="both"/>
        <w:rPr>
          <w:rFonts w:cstheme="minorHAnsi"/>
          <w:b/>
          <w:i/>
          <w:sz w:val="24"/>
          <w:lang w:val="en-CA"/>
          <w14:ligatures w14:val="standardContextual"/>
        </w:rPr>
      </w:pPr>
      <w:r w:rsidRPr="00C4757D">
        <w:rPr>
          <w:b/>
          <w:i/>
          <w:u w:val="single"/>
          <w:lang w:val="en-CA"/>
          <w14:ligatures w14:val="standardContextual"/>
        </w:rPr>
        <w:t>2023-12-</w:t>
      </w:r>
      <w:r>
        <w:rPr>
          <w:b/>
          <w:i/>
          <w:u w:val="single"/>
          <w:lang w:val="en-CA"/>
          <w14:ligatures w14:val="standardContextual"/>
        </w:rPr>
        <w:t>518</w:t>
      </w:r>
      <w:r w:rsidRPr="00C4757D">
        <w:rPr>
          <w:b/>
          <w:i/>
          <w:u w:val="single"/>
          <w:lang w:val="en-CA"/>
          <w14:ligatures w14:val="standardContextual"/>
        </w:rPr>
        <w:tab/>
        <w:t xml:space="preserve">To approve the end of probation of the </w:t>
      </w:r>
      <w:bookmarkStart w:id="1" w:name="_Hlk143695834"/>
      <w:r w:rsidRPr="00C4757D">
        <w:rPr>
          <w:b/>
          <w:i/>
          <w:u w:val="single"/>
          <w:lang w:val="en-CA"/>
          <w14:ligatures w14:val="standardContextual"/>
        </w:rPr>
        <w:t xml:space="preserve">receptionist and administrative </w:t>
      </w:r>
      <w:proofErr w:type="gramStart"/>
      <w:r w:rsidRPr="00C4757D">
        <w:rPr>
          <w:b/>
          <w:i/>
          <w:u w:val="single"/>
          <w:lang w:val="en-CA"/>
          <w14:ligatures w14:val="standardContextual"/>
        </w:rPr>
        <w:t>assistant</w:t>
      </w:r>
      <w:bookmarkEnd w:id="1"/>
      <w:proofErr w:type="gramEnd"/>
    </w:p>
    <w:p w14:paraId="72536E2D" w14:textId="622CCA52" w:rsidR="0067374C" w:rsidRPr="00C4757D" w:rsidRDefault="0067374C" w:rsidP="006F5285">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left="1985" w:hanging="1985"/>
        <w:jc w:val="both"/>
        <w:rPr>
          <w:rFonts w:eastAsia="Times New Roman" w:cstheme="minorHAnsi"/>
          <w:lang w:eastAsia="fr-CA"/>
          <w14:ligatures w14:val="standardContextual"/>
        </w:rPr>
      </w:pPr>
      <w:r w:rsidRPr="00C4757D">
        <w:rPr>
          <w:rFonts w:eastAsia="Times New Roman" w:cstheme="minorHAnsi"/>
          <w:lang w:eastAsia="fr-CA"/>
          <w14:ligatures w14:val="standardContextual"/>
        </w:rPr>
        <w:t xml:space="preserve">CONSIDÉRANT </w:t>
      </w:r>
      <w:r w:rsidRPr="00C4757D">
        <w:rPr>
          <w:rFonts w:eastAsia="Times New Roman" w:cstheme="minorHAnsi"/>
          <w:lang w:eastAsia="fr-CA"/>
          <w14:ligatures w14:val="standardContextual"/>
        </w:rPr>
        <w:tab/>
      </w:r>
      <w:r>
        <w:rPr>
          <w:rFonts w:eastAsia="Times New Roman" w:cstheme="minorHAnsi"/>
          <w:lang w:eastAsia="fr-CA"/>
          <w14:ligatures w14:val="standardContextual"/>
        </w:rPr>
        <w:t xml:space="preserve">la </w:t>
      </w:r>
      <w:r w:rsidRPr="00C4757D">
        <w:rPr>
          <w:rFonts w:eastAsia="Times New Roman" w:cstheme="minorHAnsi"/>
          <w:lang w:eastAsia="fr-CA"/>
          <w14:ligatures w14:val="standardContextual"/>
        </w:rPr>
        <w:t xml:space="preserve">teneur de la résolution numéro 2023-03-086 relativement à l’embauche de Mme Julie Mercier </w:t>
      </w:r>
      <w:bookmarkStart w:id="2" w:name="_Hlk143695523"/>
      <w:r w:rsidRPr="00C4757D">
        <w:rPr>
          <w:rFonts w:eastAsia="Times New Roman" w:cstheme="minorHAnsi"/>
          <w:lang w:eastAsia="fr-CA"/>
          <w14:ligatures w14:val="standardContextual"/>
        </w:rPr>
        <w:t xml:space="preserve">à titre de réceptionniste et adjointe administrative </w:t>
      </w:r>
      <w:bookmarkEnd w:id="2"/>
      <w:r w:rsidRPr="00C4757D">
        <w:rPr>
          <w:rFonts w:eastAsia="Times New Roman" w:cstheme="minorHAnsi"/>
          <w:lang w:eastAsia="fr-CA"/>
          <w14:ligatures w14:val="standardContextual"/>
        </w:rPr>
        <w:t>pour la Municipalité;</w:t>
      </w:r>
    </w:p>
    <w:p w14:paraId="05B6A81E" w14:textId="77777777" w:rsidR="0067374C" w:rsidRPr="00C4757D" w:rsidRDefault="0067374C" w:rsidP="006F5285">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left="1985" w:hanging="1985"/>
        <w:jc w:val="both"/>
        <w:rPr>
          <w:rFonts w:eastAsia="Times New Roman" w:cstheme="minorHAnsi"/>
          <w:lang w:eastAsia="fr-CA"/>
          <w14:ligatures w14:val="standardContextual"/>
        </w:rPr>
      </w:pPr>
    </w:p>
    <w:p w14:paraId="4B5C2C70" w14:textId="77777777" w:rsidR="0067374C" w:rsidRPr="00C4757D" w:rsidRDefault="0067374C" w:rsidP="006F5285">
      <w:pPr>
        <w:spacing w:line="252" w:lineRule="auto"/>
        <w:ind w:left="1985" w:hanging="1985"/>
        <w:jc w:val="both"/>
        <w:rPr>
          <w:rFonts w:eastAsia="Times New Roman" w:cstheme="minorHAnsi"/>
          <w:i/>
          <w:lang w:val="en-CA" w:eastAsia="fr-CA"/>
          <w14:ligatures w14:val="standardContextual"/>
        </w:rPr>
      </w:pPr>
      <w:r w:rsidRPr="00C4757D">
        <w:rPr>
          <w:rFonts w:cstheme="minorHAnsi"/>
          <w:i/>
          <w:lang w:val="en-CA"/>
          <w14:ligatures w14:val="standardContextual"/>
        </w:rPr>
        <w:t>WHEREAS</w:t>
      </w:r>
      <w:r w:rsidRPr="00C4757D">
        <w:rPr>
          <w:rFonts w:cstheme="minorHAnsi"/>
          <w:i/>
          <w:lang w:val="en-CA"/>
          <w14:ligatures w14:val="standardContextual"/>
        </w:rPr>
        <w:tab/>
      </w:r>
      <w:r w:rsidRPr="00C4757D">
        <w:rPr>
          <w:rFonts w:eastAsia="Times New Roman" w:cstheme="minorHAnsi"/>
          <w:i/>
          <w:lang w:val="en-CA" w:eastAsia="fr-CA"/>
          <w14:ligatures w14:val="standardContextual"/>
        </w:rPr>
        <w:t xml:space="preserve">the content of resolution number 2023-03-086 in relation to the hiring of Mrs. Julie Mercier as receptionist and administrative assistant for the </w:t>
      </w:r>
      <w:proofErr w:type="gramStart"/>
      <w:r w:rsidRPr="00C4757D">
        <w:rPr>
          <w:rFonts w:eastAsia="Times New Roman" w:cstheme="minorHAnsi"/>
          <w:i/>
          <w:lang w:val="en-CA" w:eastAsia="fr-CA"/>
          <w14:ligatures w14:val="standardContextual"/>
        </w:rPr>
        <w:t>Municipality;</w:t>
      </w:r>
      <w:proofErr w:type="gramEnd"/>
    </w:p>
    <w:p w14:paraId="2A219E9A" w14:textId="77777777" w:rsidR="0067374C" w:rsidRPr="00C4757D" w:rsidRDefault="0067374C" w:rsidP="006F5285">
      <w:pPr>
        <w:tabs>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left="1985" w:hanging="1985"/>
        <w:jc w:val="both"/>
        <w:rPr>
          <w:rFonts w:eastAsia="Times New Roman" w:cstheme="minorHAnsi"/>
          <w:lang w:eastAsia="fr-CA"/>
          <w14:ligatures w14:val="standardContextual"/>
        </w:rPr>
      </w:pPr>
      <w:r w:rsidRPr="00C4757D">
        <w:rPr>
          <w:rFonts w:eastAsia="Times New Roman" w:cstheme="minorHAnsi"/>
          <w:lang w:eastAsia="fr-CA"/>
          <w14:ligatures w14:val="standardContextual"/>
        </w:rPr>
        <w:t>CONSIDÉRANT</w:t>
      </w:r>
      <w:r>
        <w:rPr>
          <w:rFonts w:eastAsia="Times New Roman" w:cstheme="minorHAnsi"/>
          <w:lang w:eastAsia="fr-CA"/>
          <w14:ligatures w14:val="standardContextual"/>
        </w:rPr>
        <w:t xml:space="preserve"> QUE</w:t>
      </w:r>
      <w:r>
        <w:rPr>
          <w:rFonts w:eastAsia="Times New Roman" w:cstheme="minorHAnsi"/>
          <w:lang w:eastAsia="fr-CA"/>
          <w14:ligatures w14:val="standardContextual"/>
        </w:rPr>
        <w:tab/>
        <w:t xml:space="preserve"> </w:t>
      </w:r>
      <w:r w:rsidRPr="00C4757D">
        <w:rPr>
          <w:rFonts w:eastAsia="Times New Roman" w:cstheme="minorHAnsi"/>
          <w:lang w:eastAsia="fr-CA"/>
          <w14:ligatures w14:val="standardContextual"/>
        </w:rPr>
        <w:t>l’employée a complété sa période de probation tel que prévu à la convention collective des cols blancs;</w:t>
      </w:r>
    </w:p>
    <w:p w14:paraId="66CE5295" w14:textId="77777777" w:rsidR="0067374C" w:rsidRPr="00C4757D" w:rsidRDefault="0067374C" w:rsidP="006F5285">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left="1985" w:hanging="1985"/>
        <w:jc w:val="both"/>
        <w:rPr>
          <w:rFonts w:eastAsia="Times New Roman" w:cstheme="minorHAnsi"/>
          <w:lang w:eastAsia="fr-CA"/>
          <w14:ligatures w14:val="standardContextual"/>
        </w:rPr>
      </w:pPr>
    </w:p>
    <w:p w14:paraId="144319C3" w14:textId="6B5A86F9" w:rsidR="0067374C" w:rsidRPr="00C4757D" w:rsidRDefault="0067374C" w:rsidP="006F5285">
      <w:pPr>
        <w:tabs>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left="1985" w:hanging="1985"/>
        <w:jc w:val="both"/>
        <w:rPr>
          <w:rFonts w:eastAsia="Times New Roman" w:cstheme="minorHAnsi"/>
          <w:lang w:val="en-CA" w:eastAsia="fr-CA"/>
          <w14:ligatures w14:val="standardContextual"/>
        </w:rPr>
      </w:pPr>
      <w:r w:rsidRPr="00C4757D">
        <w:rPr>
          <w:rFonts w:eastAsia="Times New Roman" w:cstheme="minorHAnsi"/>
          <w:i/>
          <w:lang w:val="en-CA" w:eastAsia="fr-CA"/>
          <w14:ligatures w14:val="standardContextual"/>
        </w:rPr>
        <w:t>WHEREAS</w:t>
      </w:r>
      <w:r w:rsidRPr="00C4757D">
        <w:rPr>
          <w:rFonts w:eastAsia="Times New Roman" w:cstheme="minorHAnsi"/>
          <w:i/>
          <w:lang w:val="en-CA" w:eastAsia="fr-CA"/>
          <w14:ligatures w14:val="standardContextual"/>
        </w:rPr>
        <w:tab/>
      </w:r>
      <w:r w:rsidR="006F5285">
        <w:rPr>
          <w:rFonts w:eastAsia="Times New Roman" w:cstheme="minorHAnsi"/>
          <w:i/>
          <w:lang w:val="en-CA" w:eastAsia="fr-CA"/>
          <w14:ligatures w14:val="standardContextual"/>
        </w:rPr>
        <w:tab/>
      </w:r>
      <w:r w:rsidRPr="00C4757D">
        <w:rPr>
          <w:rFonts w:ascii="Calibri" w:eastAsia="Times New Roman" w:hAnsi="Calibri" w:cs="Calibri"/>
          <w:i/>
          <w:lang w:val="en" w:eastAsia="fr-CA"/>
          <w14:ligatures w14:val="standardContextual"/>
        </w:rPr>
        <w:t xml:space="preserve">the employee has completed her probationary period as stipulated in the white collar collective </w:t>
      </w:r>
      <w:proofErr w:type="gramStart"/>
      <w:r w:rsidRPr="00C4757D">
        <w:rPr>
          <w:rFonts w:ascii="Calibri" w:eastAsia="Times New Roman" w:hAnsi="Calibri" w:cs="Calibri"/>
          <w:i/>
          <w:lang w:val="en" w:eastAsia="fr-CA"/>
          <w14:ligatures w14:val="standardContextual"/>
        </w:rPr>
        <w:t>agreement;</w:t>
      </w:r>
      <w:proofErr w:type="gramEnd"/>
    </w:p>
    <w:p w14:paraId="6D401C70" w14:textId="77777777" w:rsidR="0067374C" w:rsidRPr="00C4757D" w:rsidRDefault="0067374C" w:rsidP="006F5285">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left="1985" w:hanging="1985"/>
        <w:jc w:val="both"/>
        <w:rPr>
          <w:rFonts w:eastAsia="Times New Roman" w:cstheme="minorHAnsi"/>
          <w:lang w:val="en-CA" w:eastAsia="fr-CA"/>
          <w14:ligatures w14:val="standardContextual"/>
        </w:rPr>
      </w:pPr>
    </w:p>
    <w:p w14:paraId="4F8FE348" w14:textId="77777777" w:rsidR="0067374C" w:rsidRPr="00C4757D" w:rsidRDefault="0067374C" w:rsidP="00050854">
      <w:pPr>
        <w:tabs>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left="1985" w:hanging="2127"/>
        <w:jc w:val="both"/>
        <w:rPr>
          <w:rFonts w:eastAsia="Times New Roman" w:cstheme="minorHAnsi"/>
          <w:lang w:eastAsia="fr-CA"/>
          <w14:ligatures w14:val="standardContextual"/>
        </w:rPr>
      </w:pPr>
      <w:r w:rsidRPr="00C4757D">
        <w:rPr>
          <w:rFonts w:eastAsia="Times New Roman" w:cstheme="minorHAnsi"/>
          <w:lang w:eastAsia="fr-CA"/>
          <w14:ligatures w14:val="standardContextual"/>
        </w:rPr>
        <w:t>CONSIDÉRANT</w:t>
      </w:r>
      <w:r w:rsidRPr="00C4757D">
        <w:rPr>
          <w:rFonts w:eastAsia="Times New Roman" w:cstheme="minorHAnsi"/>
          <w:lang w:eastAsia="fr-CA"/>
          <w14:ligatures w14:val="standardContextual"/>
        </w:rPr>
        <w:tab/>
        <w:t>l’évaluation de rendement de l’employée attestant qu’elle a satisfait à toutes les exigences reliées au poste qu’elle occupe;</w:t>
      </w:r>
    </w:p>
    <w:p w14:paraId="5E0F1EE4" w14:textId="77777777" w:rsidR="0067374C" w:rsidRPr="00C4757D" w:rsidRDefault="0067374C" w:rsidP="006F5285">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left="1985" w:hanging="2127"/>
        <w:jc w:val="both"/>
        <w:rPr>
          <w:rFonts w:eastAsia="Times New Roman" w:cstheme="minorHAnsi"/>
          <w:lang w:eastAsia="fr-CA"/>
          <w14:ligatures w14:val="standardContextual"/>
        </w:rPr>
      </w:pPr>
    </w:p>
    <w:p w14:paraId="0520F396" w14:textId="77777777" w:rsidR="0067374C" w:rsidRPr="00C4757D" w:rsidRDefault="0067374C" w:rsidP="006F5285">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left="1985" w:hanging="2127"/>
        <w:jc w:val="both"/>
        <w:rPr>
          <w:rFonts w:ascii="Calibri" w:eastAsia="Times New Roman" w:hAnsi="Calibri" w:cs="Calibri"/>
          <w:i/>
          <w:lang w:val="en" w:eastAsia="fr-CA"/>
          <w14:ligatures w14:val="standardContextual"/>
        </w:rPr>
      </w:pPr>
      <w:r w:rsidRPr="00C4757D">
        <w:rPr>
          <w:rFonts w:eastAsia="Times New Roman" w:cstheme="minorHAnsi"/>
          <w:i/>
          <w:lang w:val="en-CA" w:eastAsia="fr-CA"/>
          <w14:ligatures w14:val="standardContextual"/>
        </w:rPr>
        <w:t>WHEREAS</w:t>
      </w:r>
      <w:r w:rsidRPr="00C4757D">
        <w:rPr>
          <w:rFonts w:eastAsia="Times New Roman" w:cstheme="minorHAnsi"/>
          <w:i/>
          <w:lang w:val="en-CA" w:eastAsia="fr-CA"/>
          <w14:ligatures w14:val="standardContextual"/>
        </w:rPr>
        <w:tab/>
      </w:r>
      <w:r w:rsidRPr="00C4757D">
        <w:rPr>
          <w:rFonts w:ascii="Calibri" w:eastAsia="Times New Roman" w:hAnsi="Calibri" w:cs="Calibri"/>
          <w:i/>
          <w:lang w:val="en" w:eastAsia="fr-CA"/>
          <w14:ligatures w14:val="standardContextual"/>
        </w:rPr>
        <w:t xml:space="preserve">the employee's performance appraisal attesting that she has met all the requirements related to the position she </w:t>
      </w:r>
      <w:proofErr w:type="gramStart"/>
      <w:r w:rsidRPr="00C4757D">
        <w:rPr>
          <w:rFonts w:ascii="Calibri" w:eastAsia="Times New Roman" w:hAnsi="Calibri" w:cs="Calibri"/>
          <w:i/>
          <w:lang w:val="en" w:eastAsia="fr-CA"/>
          <w14:ligatures w14:val="standardContextual"/>
        </w:rPr>
        <w:t>holds;</w:t>
      </w:r>
      <w:proofErr w:type="gramEnd"/>
    </w:p>
    <w:p w14:paraId="5C2D8467" w14:textId="77777777" w:rsidR="0067374C" w:rsidRPr="00C4757D" w:rsidRDefault="0067374C" w:rsidP="006F5285">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left="1985" w:hanging="2127"/>
        <w:jc w:val="both"/>
        <w:rPr>
          <w:rFonts w:eastAsia="Times New Roman" w:cstheme="minorHAnsi"/>
          <w:lang w:val="en-CA" w:eastAsia="fr-CA"/>
          <w14:ligatures w14:val="standardContextual"/>
        </w:rPr>
      </w:pPr>
    </w:p>
    <w:p w14:paraId="593D4520" w14:textId="77777777" w:rsidR="0067374C" w:rsidRPr="00C4757D" w:rsidRDefault="0067374C" w:rsidP="006F5285">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left="1985" w:hanging="2127"/>
        <w:jc w:val="both"/>
        <w:rPr>
          <w:rFonts w:eastAsia="Times New Roman" w:cstheme="minorHAnsi"/>
          <w:lang w:eastAsia="fr-CA"/>
          <w14:ligatures w14:val="standardContextual"/>
        </w:rPr>
      </w:pPr>
      <w:r w:rsidRPr="00C4757D">
        <w:rPr>
          <w:rFonts w:eastAsia="Times New Roman" w:cstheme="minorHAnsi"/>
          <w:lang w:eastAsia="fr-CA"/>
          <w14:ligatures w14:val="standardContextual"/>
        </w:rPr>
        <w:t>CONSIDÉRANT</w:t>
      </w:r>
      <w:r w:rsidRPr="00C4757D">
        <w:rPr>
          <w:rFonts w:eastAsia="Times New Roman" w:cstheme="minorHAnsi"/>
          <w:lang w:eastAsia="fr-CA"/>
          <w14:ligatures w14:val="standardContextual"/>
        </w:rPr>
        <w:tab/>
        <w:t>la recommandation de la Directrice générale à l’effet de confirmer l’embauche de Mme Julie Mercier;</w:t>
      </w:r>
    </w:p>
    <w:p w14:paraId="1E91B112" w14:textId="77777777" w:rsidR="0067374C" w:rsidRPr="00C4757D" w:rsidRDefault="0067374C" w:rsidP="006F5285">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left="1985" w:hanging="2127"/>
        <w:jc w:val="both"/>
        <w:rPr>
          <w:rFonts w:eastAsia="Times New Roman" w:cstheme="minorHAnsi"/>
          <w:lang w:eastAsia="fr-CA"/>
          <w14:ligatures w14:val="standardContextual"/>
        </w:rPr>
      </w:pPr>
    </w:p>
    <w:p w14:paraId="5642CE36" w14:textId="77777777" w:rsidR="0067374C" w:rsidRPr="00C4757D" w:rsidRDefault="0067374C" w:rsidP="006F5285">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left="1985" w:hanging="2127"/>
        <w:jc w:val="both"/>
        <w:rPr>
          <w:rFonts w:eastAsia="Times New Roman" w:cstheme="minorHAnsi"/>
          <w:lang w:val="en-CA" w:eastAsia="fr-CA"/>
          <w14:ligatures w14:val="standardContextual"/>
        </w:rPr>
      </w:pPr>
      <w:r w:rsidRPr="00C4757D">
        <w:rPr>
          <w:rFonts w:eastAsia="Times New Roman" w:cstheme="minorHAnsi"/>
          <w:i/>
          <w:lang w:val="en-CA" w:eastAsia="fr-CA"/>
          <w14:ligatures w14:val="standardContextual"/>
        </w:rPr>
        <w:t>WHEREAS</w:t>
      </w:r>
      <w:r w:rsidRPr="00C4757D">
        <w:rPr>
          <w:rFonts w:eastAsia="Times New Roman" w:cstheme="minorHAnsi"/>
          <w:i/>
          <w:lang w:val="en-CA" w:eastAsia="fr-CA"/>
          <w14:ligatures w14:val="standardContextual"/>
        </w:rPr>
        <w:tab/>
      </w:r>
      <w:r w:rsidRPr="00C4757D">
        <w:rPr>
          <w:rFonts w:ascii="Calibri" w:eastAsia="Times New Roman" w:hAnsi="Calibri" w:cs="Calibri"/>
          <w:i/>
          <w:lang w:val="en" w:eastAsia="fr-CA"/>
          <w14:ligatures w14:val="standardContextual"/>
        </w:rPr>
        <w:t xml:space="preserve">the recommendation of the General Director to confirm the hiring of Mrs. Julie </w:t>
      </w:r>
      <w:proofErr w:type="gramStart"/>
      <w:r w:rsidRPr="00C4757D">
        <w:rPr>
          <w:rFonts w:ascii="Calibri" w:eastAsia="Times New Roman" w:hAnsi="Calibri" w:cs="Calibri"/>
          <w:i/>
          <w:lang w:val="en" w:eastAsia="fr-CA"/>
          <w14:ligatures w14:val="standardContextual"/>
        </w:rPr>
        <w:t>Mercier;</w:t>
      </w:r>
      <w:proofErr w:type="gramEnd"/>
    </w:p>
    <w:p w14:paraId="5BEDE32E" w14:textId="77777777" w:rsidR="0067374C" w:rsidRPr="00C4757D" w:rsidRDefault="0067374C" w:rsidP="006F5285">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left="1985" w:hanging="2127"/>
        <w:jc w:val="both"/>
        <w:rPr>
          <w:rFonts w:eastAsia="Times New Roman" w:cstheme="minorHAnsi"/>
          <w:lang w:val="en-CA" w:eastAsia="fr-CA"/>
          <w14:ligatures w14:val="standardContextual"/>
        </w:rPr>
      </w:pPr>
    </w:p>
    <w:p w14:paraId="50313553" w14:textId="77777777" w:rsidR="0067374C" w:rsidRPr="00C4757D" w:rsidRDefault="0067374C" w:rsidP="006F5285">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left="1985" w:hanging="2127"/>
        <w:jc w:val="both"/>
        <w:rPr>
          <w:rFonts w:eastAsia="Times New Roman" w:cstheme="minorHAnsi"/>
          <w:lang w:eastAsia="fr-CA"/>
          <w14:ligatures w14:val="standardContextual"/>
        </w:rPr>
      </w:pPr>
      <w:r w:rsidRPr="00C4757D">
        <w:rPr>
          <w:rFonts w:eastAsia="Times New Roman" w:cstheme="minorHAnsi"/>
          <w:lang w:eastAsia="fr-CA"/>
          <w14:ligatures w14:val="standardContextual"/>
        </w:rPr>
        <w:t>PAR CES MOTIFS</w:t>
      </w:r>
      <w:r>
        <w:rPr>
          <w:rFonts w:eastAsia="Times New Roman" w:cstheme="minorHAnsi"/>
          <w:lang w:eastAsia="fr-CA"/>
          <w14:ligatures w14:val="standardContextual"/>
        </w:rPr>
        <w:tab/>
      </w:r>
      <w:r w:rsidRPr="00C4757D">
        <w:rPr>
          <w:rFonts w:eastAsia="Times New Roman" w:cstheme="minorHAnsi"/>
          <w:lang w:eastAsia="fr-CA"/>
          <w14:ligatures w14:val="standardContextual"/>
        </w:rPr>
        <w:t>il est proposé par</w:t>
      </w:r>
      <w:r>
        <w:rPr>
          <w:rFonts w:eastAsia="Times New Roman" w:cstheme="minorHAnsi"/>
          <w:lang w:eastAsia="fr-CA"/>
          <w14:ligatures w14:val="standardContextual"/>
        </w:rPr>
        <w:t xml:space="preserve"> monsieur le conseiller Patrice Deslongchamps</w:t>
      </w:r>
      <w:r w:rsidRPr="00C4757D">
        <w:rPr>
          <w:rFonts w:eastAsia="Times New Roman" w:cstheme="minorHAnsi"/>
          <w:lang w:eastAsia="fr-CA"/>
          <w14:ligatures w14:val="standardContextual"/>
        </w:rPr>
        <w:t xml:space="preserve"> et résolu de confirmer la permanence de Mme Julie Mercier à titre de réceptionniste et adjointe administrative.</w:t>
      </w:r>
    </w:p>
    <w:p w14:paraId="0AD79449" w14:textId="77777777" w:rsidR="0067374C" w:rsidRPr="00C4757D" w:rsidRDefault="0067374C" w:rsidP="006F5285">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left="1985" w:hanging="2127"/>
        <w:jc w:val="both"/>
        <w:rPr>
          <w:rFonts w:eastAsia="Times New Roman" w:cstheme="minorHAnsi"/>
          <w:lang w:eastAsia="fr-CA"/>
          <w14:ligatures w14:val="standardContextual"/>
        </w:rPr>
      </w:pPr>
    </w:p>
    <w:p w14:paraId="0B6073EA" w14:textId="77777777" w:rsidR="0067374C" w:rsidRPr="00C4757D" w:rsidRDefault="0067374C" w:rsidP="006F5285">
      <w:pPr>
        <w:tabs>
          <w:tab w:val="left" w:pos="3664"/>
          <w:tab w:val="left" w:pos="4580"/>
          <w:tab w:val="left" w:pos="5496"/>
          <w:tab w:val="left" w:pos="6412"/>
          <w:tab w:val="left" w:pos="7328"/>
          <w:tab w:val="left" w:pos="9160"/>
          <w:tab w:val="left" w:pos="10992"/>
          <w:tab w:val="left" w:pos="11908"/>
          <w:tab w:val="left" w:pos="12824"/>
          <w:tab w:val="left" w:pos="13740"/>
          <w:tab w:val="left" w:pos="14656"/>
        </w:tabs>
        <w:spacing w:after="0" w:line="252" w:lineRule="auto"/>
        <w:ind w:left="1985" w:hanging="2127"/>
        <w:jc w:val="both"/>
        <w:rPr>
          <w:rFonts w:ascii="Calibri" w:eastAsia="Times New Roman" w:hAnsi="Calibri" w:cs="Calibri"/>
          <w:iCs/>
          <w:lang w:val="en" w:eastAsia="fr-CA"/>
          <w14:ligatures w14:val="standardContextual"/>
        </w:rPr>
      </w:pPr>
      <w:proofErr w:type="gramStart"/>
      <w:r w:rsidRPr="00C4757D">
        <w:rPr>
          <w:rFonts w:eastAsia="Times New Roman" w:cstheme="minorHAnsi"/>
          <w:i/>
          <w:lang w:val="en-CA" w:eastAsia="fr-CA"/>
          <w14:ligatures w14:val="standardContextual"/>
        </w:rPr>
        <w:t>THEREFORE</w:t>
      </w:r>
      <w:proofErr w:type="gramEnd"/>
      <w:r w:rsidRPr="00C4757D">
        <w:rPr>
          <w:rFonts w:eastAsia="Times New Roman" w:cstheme="minorHAnsi"/>
          <w:i/>
          <w:lang w:val="en-CA" w:eastAsia="fr-CA"/>
          <w14:ligatures w14:val="standardContextual"/>
        </w:rPr>
        <w:tab/>
        <w:t>it is proposed by Councillor</w:t>
      </w:r>
      <w:r>
        <w:rPr>
          <w:rFonts w:eastAsia="Times New Roman" w:cstheme="minorHAnsi"/>
          <w:i/>
          <w:lang w:val="en-CA" w:eastAsia="fr-CA"/>
          <w14:ligatures w14:val="standardContextual"/>
        </w:rPr>
        <w:t xml:space="preserve"> Patrice Deslongchamps</w:t>
      </w:r>
      <w:r w:rsidRPr="00C4757D">
        <w:rPr>
          <w:rFonts w:eastAsia="Times New Roman" w:cstheme="minorHAnsi"/>
          <w:i/>
          <w:lang w:val="en-CA" w:eastAsia="fr-CA"/>
          <w14:ligatures w14:val="standardContextual"/>
        </w:rPr>
        <w:t xml:space="preserve"> and resolved to confirm the position of Mrs. Julie Mercier as receptionist and administrative assistant.</w:t>
      </w:r>
    </w:p>
    <w:p w14:paraId="0E4B7EC0" w14:textId="77777777" w:rsidR="0067374C" w:rsidRPr="00C4757D" w:rsidRDefault="0067374C" w:rsidP="007A515B">
      <w:pPr>
        <w:pStyle w:val="Sansinterligne"/>
        <w:spacing w:line="252" w:lineRule="auto"/>
        <w:ind w:left="851"/>
        <w:jc w:val="both"/>
        <w:rPr>
          <w:rFonts w:cstheme="minorHAnsi"/>
          <w:b/>
          <w:i/>
          <w:u w:val="single"/>
          <w:lang w:val="en"/>
        </w:rPr>
      </w:pPr>
    </w:p>
    <w:p w14:paraId="014A3BB5" w14:textId="77777777" w:rsidR="0067374C" w:rsidRPr="000B3E68" w:rsidRDefault="0067374C" w:rsidP="007A515B">
      <w:pPr>
        <w:spacing w:after="0" w:line="252" w:lineRule="auto"/>
        <w:ind w:left="851"/>
        <w:jc w:val="right"/>
        <w:rPr>
          <w:sz w:val="24"/>
          <w:szCs w:val="24"/>
        </w:rPr>
      </w:pPr>
      <w:r w:rsidRPr="000B3E68">
        <w:rPr>
          <w:sz w:val="24"/>
          <w:szCs w:val="24"/>
        </w:rPr>
        <w:t>Adopté à l’unanimité des conseillers</w:t>
      </w:r>
    </w:p>
    <w:p w14:paraId="17E14BD3" w14:textId="77777777" w:rsidR="0067374C" w:rsidRDefault="0067374C" w:rsidP="007A515B">
      <w:pPr>
        <w:spacing w:line="252" w:lineRule="auto"/>
        <w:ind w:left="851"/>
        <w:jc w:val="right"/>
        <w:rPr>
          <w:i/>
          <w:sz w:val="24"/>
          <w:szCs w:val="24"/>
        </w:rPr>
      </w:pPr>
      <w:proofErr w:type="spellStart"/>
      <w:r>
        <w:rPr>
          <w:i/>
          <w:sz w:val="24"/>
          <w:szCs w:val="24"/>
        </w:rPr>
        <w:t>Adopted</w:t>
      </w:r>
      <w:proofErr w:type="spellEnd"/>
      <w:r>
        <w:rPr>
          <w:i/>
          <w:sz w:val="24"/>
          <w:szCs w:val="24"/>
        </w:rPr>
        <w:t xml:space="preserve"> </w:t>
      </w:r>
      <w:proofErr w:type="spellStart"/>
      <w:r>
        <w:rPr>
          <w:i/>
          <w:sz w:val="24"/>
          <w:szCs w:val="24"/>
        </w:rPr>
        <w:t>unanimously</w:t>
      </w:r>
      <w:proofErr w:type="spellEnd"/>
      <w:r>
        <w:rPr>
          <w:i/>
          <w:sz w:val="24"/>
          <w:szCs w:val="24"/>
        </w:rPr>
        <w:t xml:space="preserve"> by </w:t>
      </w:r>
      <w:proofErr w:type="spellStart"/>
      <w:r>
        <w:rPr>
          <w:i/>
          <w:sz w:val="24"/>
          <w:szCs w:val="24"/>
        </w:rPr>
        <w:t>councillors</w:t>
      </w:r>
      <w:proofErr w:type="spellEnd"/>
    </w:p>
    <w:p w14:paraId="147499D8" w14:textId="77777777" w:rsidR="0067374C" w:rsidRDefault="0067374C" w:rsidP="007A515B">
      <w:pPr>
        <w:spacing w:line="252" w:lineRule="auto"/>
        <w:ind w:left="851"/>
        <w:jc w:val="right"/>
        <w:rPr>
          <w:i/>
          <w:sz w:val="24"/>
          <w:szCs w:val="24"/>
        </w:rPr>
      </w:pPr>
    </w:p>
    <w:p w14:paraId="7E6D2439" w14:textId="77777777" w:rsidR="0067374C" w:rsidRDefault="0067374C" w:rsidP="006F5285">
      <w:pPr>
        <w:pStyle w:val="Sansinterligne"/>
        <w:spacing w:line="252" w:lineRule="auto"/>
        <w:ind w:left="-142"/>
        <w:jc w:val="both"/>
        <w:rPr>
          <w:rFonts w:cstheme="minorHAnsi"/>
          <w:b/>
          <w:u w:val="single"/>
        </w:rPr>
      </w:pPr>
      <w:r>
        <w:rPr>
          <w:rFonts w:cstheme="minorHAnsi"/>
          <w:b/>
          <w:u w:val="single"/>
        </w:rPr>
        <w:t>2023-12-519</w:t>
      </w:r>
      <w:r>
        <w:rPr>
          <w:rFonts w:cstheme="minorHAnsi"/>
          <w:b/>
          <w:u w:val="single"/>
        </w:rPr>
        <w:tab/>
        <w:t>Pour confirmer la permanence de madame Mélanie Jacques – Adjointe à la direction générale</w:t>
      </w:r>
    </w:p>
    <w:p w14:paraId="3C13AC06" w14:textId="77777777" w:rsidR="0067374C" w:rsidRDefault="0067374C" w:rsidP="006F5285">
      <w:pPr>
        <w:pStyle w:val="Sansinterligne"/>
        <w:spacing w:line="252" w:lineRule="auto"/>
        <w:ind w:left="-142"/>
        <w:jc w:val="both"/>
        <w:rPr>
          <w:rFonts w:cstheme="minorHAnsi"/>
          <w:b/>
          <w:u w:val="single"/>
        </w:rPr>
      </w:pPr>
    </w:p>
    <w:p w14:paraId="59BB2BD5" w14:textId="77777777" w:rsidR="0067374C" w:rsidRPr="00FF05EF" w:rsidRDefault="0067374C" w:rsidP="006F5285">
      <w:pPr>
        <w:pStyle w:val="Sansinterligne"/>
        <w:spacing w:line="252" w:lineRule="auto"/>
        <w:ind w:left="-142"/>
        <w:jc w:val="both"/>
        <w:rPr>
          <w:rFonts w:cstheme="minorHAnsi"/>
          <w:b/>
          <w:i/>
          <w:u w:val="single"/>
          <w:lang w:val="en-CA"/>
        </w:rPr>
      </w:pPr>
      <w:r>
        <w:rPr>
          <w:rFonts w:cstheme="minorHAnsi"/>
          <w:b/>
          <w:i/>
          <w:u w:val="single"/>
          <w:lang w:val="en-CA"/>
        </w:rPr>
        <w:t>2023-12-519</w:t>
      </w:r>
      <w:r>
        <w:rPr>
          <w:rFonts w:cstheme="minorHAnsi"/>
          <w:b/>
          <w:i/>
          <w:u w:val="single"/>
          <w:lang w:val="en-CA"/>
        </w:rPr>
        <w:tab/>
      </w:r>
      <w:r w:rsidRPr="009A36A9">
        <w:rPr>
          <w:rFonts w:cstheme="minorHAnsi"/>
          <w:b/>
          <w:i/>
          <w:u w:val="single"/>
          <w:lang w:val="en-CA"/>
        </w:rPr>
        <w:t xml:space="preserve">To confirm the position of Ms. Mélanie Jacques – Assistant to the general </w:t>
      </w:r>
      <w:proofErr w:type="gramStart"/>
      <w:r w:rsidRPr="009A36A9">
        <w:rPr>
          <w:rFonts w:cstheme="minorHAnsi"/>
          <w:b/>
          <w:i/>
          <w:u w:val="single"/>
          <w:lang w:val="en-CA"/>
        </w:rPr>
        <w:t>management</w:t>
      </w:r>
      <w:proofErr w:type="gramEnd"/>
    </w:p>
    <w:p w14:paraId="7C8D796B" w14:textId="77777777" w:rsidR="0067374C" w:rsidRPr="008205CF" w:rsidRDefault="0067374C" w:rsidP="007A515B">
      <w:pPr>
        <w:pStyle w:val="PrformatHTML"/>
        <w:spacing w:line="252" w:lineRule="auto"/>
        <w:rPr>
          <w:rFonts w:asciiTheme="minorHAnsi" w:hAnsiTheme="minorHAnsi" w:cstheme="minorHAnsi"/>
          <w:b/>
          <w:i/>
          <w:sz w:val="22"/>
          <w:szCs w:val="22"/>
          <w:u w:val="single"/>
          <w:lang w:val="en-CA"/>
        </w:rPr>
      </w:pPr>
    </w:p>
    <w:p w14:paraId="5A78056A" w14:textId="77777777" w:rsidR="0067374C" w:rsidRDefault="0067374C" w:rsidP="006F5285">
      <w:pPr>
        <w:pStyle w:val="PrformatHTML"/>
        <w:tabs>
          <w:tab w:val="clear" w:pos="916"/>
          <w:tab w:val="clear" w:pos="1832"/>
          <w:tab w:val="clear" w:pos="2748"/>
          <w:tab w:val="left" w:pos="1985"/>
        </w:tabs>
        <w:spacing w:line="252" w:lineRule="auto"/>
        <w:ind w:left="1985" w:hanging="2127"/>
        <w:jc w:val="both"/>
        <w:rPr>
          <w:rFonts w:asciiTheme="minorHAnsi" w:hAnsiTheme="minorHAnsi" w:cstheme="minorHAnsi"/>
          <w:sz w:val="22"/>
          <w:szCs w:val="22"/>
        </w:rPr>
      </w:pPr>
      <w:r>
        <w:rPr>
          <w:rFonts w:asciiTheme="minorHAnsi" w:hAnsiTheme="minorHAnsi" w:cstheme="minorHAnsi"/>
          <w:sz w:val="22"/>
          <w:szCs w:val="22"/>
        </w:rPr>
        <w:t xml:space="preserve">CONSIDÉRANT </w:t>
      </w:r>
      <w:r>
        <w:rPr>
          <w:rFonts w:asciiTheme="minorHAnsi" w:hAnsiTheme="minorHAnsi" w:cstheme="minorHAnsi"/>
          <w:sz w:val="22"/>
          <w:szCs w:val="22"/>
        </w:rPr>
        <w:tab/>
      </w:r>
      <w:r w:rsidRPr="00E06F9C">
        <w:rPr>
          <w:rFonts w:asciiTheme="minorHAnsi" w:hAnsiTheme="minorHAnsi" w:cstheme="minorHAnsi"/>
          <w:sz w:val="22"/>
          <w:szCs w:val="22"/>
        </w:rPr>
        <w:t>la teneur</w:t>
      </w:r>
      <w:r>
        <w:rPr>
          <w:rFonts w:asciiTheme="minorHAnsi" w:hAnsiTheme="minorHAnsi" w:cstheme="minorHAnsi"/>
          <w:sz w:val="22"/>
          <w:szCs w:val="22"/>
        </w:rPr>
        <w:t xml:space="preserve"> de la résolution numé</w:t>
      </w:r>
      <w:r w:rsidRPr="00E06F9C">
        <w:rPr>
          <w:rFonts w:asciiTheme="minorHAnsi" w:hAnsiTheme="minorHAnsi" w:cstheme="minorHAnsi"/>
          <w:sz w:val="22"/>
          <w:szCs w:val="22"/>
        </w:rPr>
        <w:t xml:space="preserve">ro </w:t>
      </w:r>
      <w:r>
        <w:rPr>
          <w:rFonts w:asciiTheme="minorHAnsi" w:hAnsiTheme="minorHAnsi" w:cstheme="minorHAnsi"/>
          <w:sz w:val="22"/>
          <w:szCs w:val="22"/>
        </w:rPr>
        <w:t>2023-10-391 relativement à la nomination de Madame Mélanie Jacques au poste d’adjointe à la direction générale;</w:t>
      </w:r>
    </w:p>
    <w:p w14:paraId="4974A3FA" w14:textId="77777777" w:rsidR="0067374C" w:rsidRDefault="0067374C" w:rsidP="006F5285">
      <w:pPr>
        <w:pStyle w:val="PrformatHTML"/>
        <w:tabs>
          <w:tab w:val="clear" w:pos="916"/>
          <w:tab w:val="left" w:pos="1985"/>
        </w:tabs>
        <w:spacing w:line="252" w:lineRule="auto"/>
        <w:ind w:left="1985" w:hanging="2127"/>
        <w:jc w:val="both"/>
        <w:rPr>
          <w:rFonts w:asciiTheme="minorHAnsi" w:hAnsiTheme="minorHAnsi" w:cstheme="minorHAnsi"/>
          <w:sz w:val="22"/>
          <w:szCs w:val="22"/>
        </w:rPr>
      </w:pPr>
    </w:p>
    <w:p w14:paraId="1AC379F3" w14:textId="77777777" w:rsidR="0067374C" w:rsidRDefault="0067374C" w:rsidP="006F5285">
      <w:pPr>
        <w:pStyle w:val="PrformatHTML"/>
        <w:tabs>
          <w:tab w:val="clear" w:pos="916"/>
          <w:tab w:val="clear" w:pos="1832"/>
          <w:tab w:val="clear" w:pos="2748"/>
          <w:tab w:val="left" w:pos="1985"/>
          <w:tab w:val="left" w:pos="2835"/>
        </w:tabs>
        <w:spacing w:line="252" w:lineRule="auto"/>
        <w:ind w:left="1985" w:hanging="2127"/>
        <w:jc w:val="both"/>
        <w:rPr>
          <w:rFonts w:ascii="Calibri" w:hAnsi="Calibri" w:cs="Calibri"/>
          <w:i/>
          <w:sz w:val="22"/>
          <w:szCs w:val="22"/>
          <w:lang w:val="en"/>
        </w:rPr>
      </w:pPr>
      <w:r w:rsidRPr="0050689A">
        <w:rPr>
          <w:rFonts w:asciiTheme="minorHAnsi" w:hAnsiTheme="minorHAnsi" w:cstheme="minorHAnsi"/>
          <w:i/>
          <w:sz w:val="22"/>
          <w:szCs w:val="22"/>
          <w:lang w:val="en-CA"/>
        </w:rPr>
        <w:t>WHEREAS</w:t>
      </w:r>
      <w:r w:rsidRPr="0050689A">
        <w:rPr>
          <w:rFonts w:asciiTheme="minorHAnsi" w:hAnsiTheme="minorHAnsi" w:cstheme="minorHAnsi"/>
          <w:i/>
          <w:sz w:val="22"/>
          <w:szCs w:val="22"/>
          <w:lang w:val="en-CA"/>
        </w:rPr>
        <w:tab/>
      </w:r>
      <w:r w:rsidRPr="00E15CB9">
        <w:rPr>
          <w:rFonts w:asciiTheme="minorHAnsi" w:hAnsiTheme="minorHAnsi" w:cstheme="minorHAnsi"/>
          <w:i/>
          <w:sz w:val="22"/>
          <w:szCs w:val="22"/>
          <w:lang w:val="en-CA"/>
        </w:rPr>
        <w:t>the content of resolution number 202</w:t>
      </w:r>
      <w:r>
        <w:rPr>
          <w:rFonts w:asciiTheme="minorHAnsi" w:hAnsiTheme="minorHAnsi" w:cstheme="minorHAnsi"/>
          <w:i/>
          <w:sz w:val="22"/>
          <w:szCs w:val="22"/>
          <w:lang w:val="en-CA"/>
        </w:rPr>
        <w:t>3</w:t>
      </w:r>
      <w:r w:rsidRPr="00E15CB9">
        <w:rPr>
          <w:rFonts w:asciiTheme="minorHAnsi" w:hAnsiTheme="minorHAnsi" w:cstheme="minorHAnsi"/>
          <w:i/>
          <w:sz w:val="22"/>
          <w:szCs w:val="22"/>
          <w:lang w:val="en-CA"/>
        </w:rPr>
        <w:t xml:space="preserve">-10-391 relating to the appointment of Ms. Mélanie Jacques to the position of assistant to the general </w:t>
      </w:r>
      <w:proofErr w:type="gramStart"/>
      <w:r w:rsidRPr="00E15CB9">
        <w:rPr>
          <w:rFonts w:asciiTheme="minorHAnsi" w:hAnsiTheme="minorHAnsi" w:cstheme="minorHAnsi"/>
          <w:i/>
          <w:sz w:val="22"/>
          <w:szCs w:val="22"/>
          <w:lang w:val="en-CA"/>
        </w:rPr>
        <w:t>management;</w:t>
      </w:r>
      <w:proofErr w:type="gramEnd"/>
    </w:p>
    <w:p w14:paraId="582A27BB" w14:textId="77777777" w:rsidR="0067374C" w:rsidRPr="00B96C68" w:rsidRDefault="0067374C" w:rsidP="006F5285">
      <w:pPr>
        <w:pStyle w:val="PrformatHTML"/>
        <w:tabs>
          <w:tab w:val="clear" w:pos="916"/>
          <w:tab w:val="clear" w:pos="1832"/>
          <w:tab w:val="clear" w:pos="2748"/>
          <w:tab w:val="left" w:pos="1985"/>
          <w:tab w:val="left" w:pos="2268"/>
        </w:tabs>
        <w:spacing w:line="252" w:lineRule="auto"/>
        <w:ind w:left="1985" w:hanging="2127"/>
        <w:jc w:val="both"/>
        <w:rPr>
          <w:rFonts w:asciiTheme="minorHAnsi" w:hAnsiTheme="minorHAnsi" w:cstheme="minorHAnsi"/>
          <w:sz w:val="22"/>
          <w:szCs w:val="22"/>
          <w:lang w:val="en"/>
        </w:rPr>
      </w:pPr>
    </w:p>
    <w:p w14:paraId="64432392" w14:textId="77777777" w:rsidR="0067374C" w:rsidRDefault="0067374C" w:rsidP="006F5285">
      <w:pPr>
        <w:pStyle w:val="PrformatHTML"/>
        <w:tabs>
          <w:tab w:val="clear" w:pos="916"/>
          <w:tab w:val="clear" w:pos="1832"/>
          <w:tab w:val="clear" w:pos="2748"/>
          <w:tab w:val="left" w:pos="1985"/>
          <w:tab w:val="left" w:pos="2835"/>
        </w:tabs>
        <w:spacing w:line="252" w:lineRule="auto"/>
        <w:ind w:left="1985" w:hanging="2127"/>
        <w:jc w:val="both"/>
        <w:rPr>
          <w:rFonts w:asciiTheme="minorHAnsi" w:hAnsiTheme="minorHAnsi" w:cstheme="minorHAnsi"/>
          <w:sz w:val="22"/>
          <w:szCs w:val="22"/>
        </w:rPr>
      </w:pPr>
      <w:r>
        <w:rPr>
          <w:rFonts w:asciiTheme="minorHAnsi" w:hAnsiTheme="minorHAnsi" w:cstheme="minorHAnsi"/>
          <w:sz w:val="22"/>
          <w:szCs w:val="22"/>
        </w:rPr>
        <w:t>CONSIDÉRANT</w:t>
      </w:r>
      <w:r>
        <w:rPr>
          <w:rFonts w:asciiTheme="minorHAnsi" w:hAnsiTheme="minorHAnsi" w:cstheme="minorHAnsi"/>
          <w:sz w:val="22"/>
          <w:szCs w:val="22"/>
        </w:rPr>
        <w:tab/>
        <w:t>que l’employée a complété sa période de probation tel que prévu à la convention collective;</w:t>
      </w:r>
    </w:p>
    <w:p w14:paraId="7EB894CB" w14:textId="77777777" w:rsidR="0067374C" w:rsidRDefault="0067374C" w:rsidP="006F5285">
      <w:pPr>
        <w:pStyle w:val="PrformatHTML"/>
        <w:tabs>
          <w:tab w:val="clear" w:pos="916"/>
          <w:tab w:val="clear" w:pos="1832"/>
          <w:tab w:val="clear" w:pos="2748"/>
          <w:tab w:val="left" w:pos="1985"/>
          <w:tab w:val="left" w:pos="2835"/>
        </w:tabs>
        <w:spacing w:line="252" w:lineRule="auto"/>
        <w:ind w:left="1985" w:hanging="2127"/>
        <w:jc w:val="both"/>
        <w:rPr>
          <w:rFonts w:asciiTheme="minorHAnsi" w:hAnsiTheme="minorHAnsi" w:cstheme="minorHAnsi"/>
          <w:sz w:val="22"/>
          <w:szCs w:val="22"/>
        </w:rPr>
      </w:pPr>
    </w:p>
    <w:p w14:paraId="0A311A26" w14:textId="77777777" w:rsidR="0067374C" w:rsidRPr="0050689A" w:rsidRDefault="0067374C" w:rsidP="006F5285">
      <w:pPr>
        <w:pStyle w:val="PrformatHTML"/>
        <w:tabs>
          <w:tab w:val="clear" w:pos="916"/>
          <w:tab w:val="clear" w:pos="1832"/>
          <w:tab w:val="clear" w:pos="2748"/>
          <w:tab w:val="left" w:pos="1985"/>
          <w:tab w:val="left" w:pos="2835"/>
        </w:tabs>
        <w:spacing w:line="252" w:lineRule="auto"/>
        <w:ind w:left="1985" w:hanging="2127"/>
        <w:jc w:val="both"/>
        <w:rPr>
          <w:rFonts w:asciiTheme="minorHAnsi" w:hAnsiTheme="minorHAnsi" w:cstheme="minorHAnsi"/>
          <w:sz w:val="22"/>
          <w:szCs w:val="22"/>
          <w:lang w:val="en-CA"/>
        </w:rPr>
      </w:pPr>
      <w:r w:rsidRPr="0050689A">
        <w:rPr>
          <w:rFonts w:asciiTheme="minorHAnsi" w:hAnsiTheme="minorHAnsi" w:cstheme="minorHAnsi"/>
          <w:i/>
          <w:sz w:val="22"/>
          <w:szCs w:val="22"/>
          <w:lang w:val="en-CA"/>
        </w:rPr>
        <w:t>WHEREAS</w:t>
      </w:r>
      <w:r w:rsidRPr="0050689A">
        <w:rPr>
          <w:rFonts w:asciiTheme="minorHAnsi" w:hAnsiTheme="minorHAnsi" w:cstheme="minorHAnsi"/>
          <w:i/>
          <w:sz w:val="22"/>
          <w:szCs w:val="22"/>
          <w:lang w:val="en-CA"/>
        </w:rPr>
        <w:tab/>
      </w:r>
      <w:r w:rsidRPr="0050689A">
        <w:rPr>
          <w:rFonts w:ascii="Calibri" w:hAnsi="Calibri" w:cs="Calibri"/>
          <w:i/>
          <w:sz w:val="22"/>
          <w:szCs w:val="22"/>
          <w:lang w:val="en"/>
        </w:rPr>
        <w:t>the employee has completed his probatio</w:t>
      </w:r>
      <w:r>
        <w:rPr>
          <w:rFonts w:ascii="Calibri" w:hAnsi="Calibri" w:cs="Calibri"/>
          <w:i/>
          <w:sz w:val="22"/>
          <w:szCs w:val="22"/>
          <w:lang w:val="en"/>
        </w:rPr>
        <w:t xml:space="preserve">nary period as stipulated in the collective </w:t>
      </w:r>
      <w:proofErr w:type="gramStart"/>
      <w:r>
        <w:rPr>
          <w:rFonts w:ascii="Calibri" w:hAnsi="Calibri" w:cs="Calibri"/>
          <w:i/>
          <w:sz w:val="22"/>
          <w:szCs w:val="22"/>
          <w:lang w:val="en"/>
        </w:rPr>
        <w:t>agreement;</w:t>
      </w:r>
      <w:proofErr w:type="gramEnd"/>
    </w:p>
    <w:p w14:paraId="18C4D496" w14:textId="77777777" w:rsidR="0067374C" w:rsidRPr="0050689A" w:rsidRDefault="0067374C" w:rsidP="006F5285">
      <w:pPr>
        <w:pStyle w:val="PrformatHTML"/>
        <w:tabs>
          <w:tab w:val="clear" w:pos="916"/>
          <w:tab w:val="clear" w:pos="1832"/>
          <w:tab w:val="clear" w:pos="2748"/>
          <w:tab w:val="left" w:pos="1985"/>
          <w:tab w:val="left" w:pos="2835"/>
        </w:tabs>
        <w:spacing w:line="252" w:lineRule="auto"/>
        <w:ind w:left="1985" w:hanging="2127"/>
        <w:jc w:val="both"/>
        <w:rPr>
          <w:rFonts w:asciiTheme="minorHAnsi" w:hAnsiTheme="minorHAnsi" w:cstheme="minorHAnsi"/>
          <w:sz w:val="22"/>
          <w:szCs w:val="22"/>
          <w:lang w:val="en-CA"/>
        </w:rPr>
      </w:pPr>
    </w:p>
    <w:p w14:paraId="521C3B7C" w14:textId="77777777" w:rsidR="0067374C" w:rsidRDefault="0067374C" w:rsidP="006F5285">
      <w:pPr>
        <w:pStyle w:val="PrformatHTML"/>
        <w:tabs>
          <w:tab w:val="clear" w:pos="916"/>
          <w:tab w:val="clear" w:pos="1832"/>
          <w:tab w:val="clear" w:pos="2748"/>
          <w:tab w:val="left" w:pos="1985"/>
          <w:tab w:val="left" w:pos="2835"/>
        </w:tabs>
        <w:spacing w:line="252" w:lineRule="auto"/>
        <w:ind w:left="1985" w:hanging="2127"/>
        <w:jc w:val="both"/>
        <w:rPr>
          <w:rFonts w:asciiTheme="minorHAnsi" w:hAnsiTheme="minorHAnsi" w:cstheme="minorHAnsi"/>
          <w:sz w:val="22"/>
          <w:szCs w:val="22"/>
        </w:rPr>
      </w:pPr>
      <w:r>
        <w:rPr>
          <w:rFonts w:asciiTheme="minorHAnsi" w:hAnsiTheme="minorHAnsi" w:cstheme="minorHAnsi"/>
          <w:sz w:val="22"/>
          <w:szCs w:val="22"/>
        </w:rPr>
        <w:t>CONSIDÉRANT</w:t>
      </w:r>
      <w:r>
        <w:rPr>
          <w:rFonts w:asciiTheme="minorHAnsi" w:hAnsiTheme="minorHAnsi" w:cstheme="minorHAnsi"/>
          <w:sz w:val="22"/>
          <w:szCs w:val="22"/>
        </w:rPr>
        <w:tab/>
        <w:t>l’évaluation de rendement de l’employée attestant que Mme Mélanie Jacques a satisfait à toutes les exigences reliées au poste qu’elle occupe;</w:t>
      </w:r>
    </w:p>
    <w:p w14:paraId="2022D858" w14:textId="77777777" w:rsidR="0067374C" w:rsidRDefault="0067374C" w:rsidP="006F5285">
      <w:pPr>
        <w:pStyle w:val="PrformatHTML"/>
        <w:tabs>
          <w:tab w:val="clear" w:pos="916"/>
          <w:tab w:val="clear" w:pos="1832"/>
          <w:tab w:val="clear" w:pos="2748"/>
          <w:tab w:val="left" w:pos="1985"/>
          <w:tab w:val="left" w:pos="2835"/>
        </w:tabs>
        <w:spacing w:line="252" w:lineRule="auto"/>
        <w:ind w:left="1985" w:hanging="2127"/>
        <w:jc w:val="both"/>
        <w:rPr>
          <w:rFonts w:asciiTheme="minorHAnsi" w:hAnsiTheme="minorHAnsi" w:cstheme="minorHAnsi"/>
          <w:sz w:val="22"/>
          <w:szCs w:val="22"/>
        </w:rPr>
      </w:pPr>
    </w:p>
    <w:p w14:paraId="73D268B4" w14:textId="77777777" w:rsidR="0067374C" w:rsidRPr="0050689A" w:rsidRDefault="0067374C" w:rsidP="006F5285">
      <w:pPr>
        <w:pStyle w:val="PrformatHTML"/>
        <w:tabs>
          <w:tab w:val="clear" w:pos="916"/>
          <w:tab w:val="clear" w:pos="1832"/>
          <w:tab w:val="clear" w:pos="2748"/>
          <w:tab w:val="left" w:pos="1985"/>
          <w:tab w:val="left" w:pos="2835"/>
        </w:tabs>
        <w:spacing w:line="252" w:lineRule="auto"/>
        <w:ind w:left="1985" w:hanging="2127"/>
        <w:jc w:val="both"/>
        <w:rPr>
          <w:rFonts w:asciiTheme="minorHAnsi" w:hAnsiTheme="minorHAnsi" w:cstheme="minorHAnsi"/>
          <w:sz w:val="22"/>
          <w:szCs w:val="22"/>
          <w:lang w:val="en-CA"/>
        </w:rPr>
      </w:pPr>
      <w:r w:rsidRPr="0050689A">
        <w:rPr>
          <w:rFonts w:asciiTheme="minorHAnsi" w:hAnsiTheme="minorHAnsi" w:cstheme="minorHAnsi"/>
          <w:i/>
          <w:sz w:val="22"/>
          <w:szCs w:val="22"/>
          <w:lang w:val="en-CA"/>
        </w:rPr>
        <w:t>WHEREAS</w:t>
      </w:r>
      <w:r w:rsidRPr="0050689A">
        <w:rPr>
          <w:rFonts w:asciiTheme="minorHAnsi" w:hAnsiTheme="minorHAnsi" w:cstheme="minorHAnsi"/>
          <w:i/>
          <w:sz w:val="22"/>
          <w:szCs w:val="22"/>
          <w:lang w:val="en-CA"/>
        </w:rPr>
        <w:tab/>
      </w:r>
      <w:r w:rsidRPr="0050689A">
        <w:rPr>
          <w:rFonts w:ascii="Calibri" w:hAnsi="Calibri" w:cs="Calibri"/>
          <w:i/>
          <w:sz w:val="22"/>
          <w:szCs w:val="22"/>
          <w:lang w:val="en"/>
        </w:rPr>
        <w:t xml:space="preserve">the employee's performance appraisal </w:t>
      </w:r>
      <w:r>
        <w:rPr>
          <w:rFonts w:ascii="Calibri" w:hAnsi="Calibri" w:cs="Calibri"/>
          <w:i/>
          <w:sz w:val="22"/>
          <w:szCs w:val="22"/>
          <w:lang w:val="en"/>
        </w:rPr>
        <w:t>confirms</w:t>
      </w:r>
      <w:r w:rsidRPr="0050689A">
        <w:rPr>
          <w:rFonts w:ascii="Calibri" w:hAnsi="Calibri" w:cs="Calibri"/>
          <w:i/>
          <w:sz w:val="22"/>
          <w:szCs w:val="22"/>
          <w:lang w:val="en"/>
        </w:rPr>
        <w:t xml:space="preserve"> that </w:t>
      </w:r>
      <w:bookmarkStart w:id="3" w:name="_Hlk124775159"/>
      <w:r>
        <w:rPr>
          <w:rFonts w:ascii="Calibri" w:hAnsi="Calibri" w:cs="Calibri"/>
          <w:i/>
          <w:sz w:val="22"/>
          <w:szCs w:val="22"/>
          <w:lang w:val="en"/>
        </w:rPr>
        <w:t>Mrs. Mélanie Jacques</w:t>
      </w:r>
      <w:r w:rsidRPr="0050689A">
        <w:rPr>
          <w:rFonts w:ascii="Calibri" w:hAnsi="Calibri" w:cs="Calibri"/>
          <w:i/>
          <w:sz w:val="22"/>
          <w:szCs w:val="22"/>
          <w:lang w:val="en"/>
        </w:rPr>
        <w:t xml:space="preserve"> </w:t>
      </w:r>
      <w:bookmarkEnd w:id="3"/>
      <w:r w:rsidRPr="0050689A">
        <w:rPr>
          <w:rFonts w:ascii="Calibri" w:hAnsi="Calibri" w:cs="Calibri"/>
          <w:i/>
          <w:sz w:val="22"/>
          <w:szCs w:val="22"/>
          <w:lang w:val="en"/>
        </w:rPr>
        <w:t xml:space="preserve">has met all the requirements related to the position </w:t>
      </w:r>
      <w:r>
        <w:rPr>
          <w:rFonts w:ascii="Calibri" w:hAnsi="Calibri" w:cs="Calibri"/>
          <w:i/>
          <w:sz w:val="22"/>
          <w:szCs w:val="22"/>
          <w:lang w:val="en"/>
        </w:rPr>
        <w:t>she</w:t>
      </w:r>
      <w:r w:rsidRPr="0050689A">
        <w:rPr>
          <w:rFonts w:ascii="Calibri" w:hAnsi="Calibri" w:cs="Calibri"/>
          <w:i/>
          <w:sz w:val="22"/>
          <w:szCs w:val="22"/>
          <w:lang w:val="en"/>
        </w:rPr>
        <w:t xml:space="preserve"> </w:t>
      </w:r>
      <w:proofErr w:type="gramStart"/>
      <w:r w:rsidRPr="0050689A">
        <w:rPr>
          <w:rFonts w:ascii="Calibri" w:hAnsi="Calibri" w:cs="Calibri"/>
          <w:i/>
          <w:sz w:val="22"/>
          <w:szCs w:val="22"/>
          <w:lang w:val="en"/>
        </w:rPr>
        <w:t>holds;</w:t>
      </w:r>
      <w:proofErr w:type="gramEnd"/>
    </w:p>
    <w:p w14:paraId="6A07BF31" w14:textId="77777777" w:rsidR="0067374C" w:rsidRPr="0050689A" w:rsidRDefault="0067374C" w:rsidP="006F5285">
      <w:pPr>
        <w:pStyle w:val="PrformatHTML"/>
        <w:tabs>
          <w:tab w:val="clear" w:pos="916"/>
          <w:tab w:val="clear" w:pos="1832"/>
          <w:tab w:val="clear" w:pos="2748"/>
          <w:tab w:val="left" w:pos="1985"/>
          <w:tab w:val="left" w:pos="2835"/>
        </w:tabs>
        <w:spacing w:line="252" w:lineRule="auto"/>
        <w:ind w:left="1985" w:hanging="2127"/>
        <w:jc w:val="both"/>
        <w:rPr>
          <w:rFonts w:asciiTheme="minorHAnsi" w:hAnsiTheme="minorHAnsi" w:cstheme="minorHAnsi"/>
          <w:sz w:val="22"/>
          <w:szCs w:val="22"/>
          <w:lang w:val="en-CA"/>
        </w:rPr>
      </w:pPr>
    </w:p>
    <w:p w14:paraId="463EBA1B" w14:textId="77777777" w:rsidR="0067374C" w:rsidRDefault="0067374C" w:rsidP="006F5285">
      <w:pPr>
        <w:pStyle w:val="PrformatHTML"/>
        <w:tabs>
          <w:tab w:val="clear" w:pos="916"/>
          <w:tab w:val="clear" w:pos="1832"/>
          <w:tab w:val="clear" w:pos="2748"/>
          <w:tab w:val="left" w:pos="1985"/>
          <w:tab w:val="left" w:pos="2835"/>
        </w:tabs>
        <w:spacing w:line="252" w:lineRule="auto"/>
        <w:ind w:left="1985" w:hanging="2127"/>
        <w:jc w:val="both"/>
        <w:rPr>
          <w:rFonts w:asciiTheme="minorHAnsi" w:hAnsiTheme="minorHAnsi" w:cstheme="minorHAnsi"/>
          <w:sz w:val="22"/>
          <w:szCs w:val="22"/>
        </w:rPr>
      </w:pPr>
      <w:r>
        <w:rPr>
          <w:rFonts w:asciiTheme="minorHAnsi" w:hAnsiTheme="minorHAnsi" w:cstheme="minorHAnsi"/>
          <w:sz w:val="22"/>
          <w:szCs w:val="22"/>
        </w:rPr>
        <w:t>CONSIDÉRANT</w:t>
      </w:r>
      <w:r>
        <w:rPr>
          <w:rFonts w:asciiTheme="minorHAnsi" w:hAnsiTheme="minorHAnsi" w:cstheme="minorHAnsi"/>
          <w:sz w:val="22"/>
          <w:szCs w:val="22"/>
        </w:rPr>
        <w:tab/>
        <w:t>la recommandation de la Directrice générale de mettre fin à la période de probation et de confirmer la permanence de Mme Mélanie Jacques;</w:t>
      </w:r>
    </w:p>
    <w:p w14:paraId="6F766896" w14:textId="77777777" w:rsidR="0067374C" w:rsidRDefault="0067374C" w:rsidP="006F5285">
      <w:pPr>
        <w:pStyle w:val="PrformatHTML"/>
        <w:tabs>
          <w:tab w:val="clear" w:pos="916"/>
          <w:tab w:val="clear" w:pos="1832"/>
          <w:tab w:val="clear" w:pos="2748"/>
          <w:tab w:val="left" w:pos="1985"/>
          <w:tab w:val="left" w:pos="2835"/>
        </w:tabs>
        <w:spacing w:line="252" w:lineRule="auto"/>
        <w:ind w:left="1985" w:hanging="2127"/>
        <w:jc w:val="both"/>
        <w:rPr>
          <w:rFonts w:asciiTheme="minorHAnsi" w:hAnsiTheme="minorHAnsi" w:cstheme="minorHAnsi"/>
          <w:sz w:val="22"/>
          <w:szCs w:val="22"/>
        </w:rPr>
      </w:pPr>
    </w:p>
    <w:p w14:paraId="3DBEE843" w14:textId="583E9F00" w:rsidR="0067374C" w:rsidRPr="0067374C" w:rsidRDefault="0067374C" w:rsidP="006F5285">
      <w:pPr>
        <w:pStyle w:val="PrformatHTML"/>
        <w:tabs>
          <w:tab w:val="clear" w:pos="916"/>
          <w:tab w:val="clear" w:pos="1832"/>
          <w:tab w:val="clear" w:pos="2748"/>
          <w:tab w:val="left" w:pos="1985"/>
          <w:tab w:val="left" w:pos="2835"/>
        </w:tabs>
        <w:spacing w:line="252" w:lineRule="auto"/>
        <w:ind w:left="1985" w:hanging="2127"/>
        <w:jc w:val="both"/>
        <w:rPr>
          <w:rFonts w:ascii="Calibri" w:hAnsi="Calibri" w:cs="Calibri"/>
          <w:i/>
          <w:sz w:val="22"/>
          <w:szCs w:val="22"/>
          <w:lang w:val="en"/>
        </w:rPr>
      </w:pPr>
      <w:r w:rsidRPr="0050689A">
        <w:rPr>
          <w:rFonts w:asciiTheme="minorHAnsi" w:hAnsiTheme="minorHAnsi" w:cstheme="minorHAnsi"/>
          <w:i/>
          <w:sz w:val="22"/>
          <w:szCs w:val="22"/>
          <w:lang w:val="en-CA"/>
        </w:rPr>
        <w:lastRenderedPageBreak/>
        <w:t>WHEREAS</w:t>
      </w:r>
      <w:r w:rsidRPr="0050689A">
        <w:rPr>
          <w:rFonts w:asciiTheme="minorHAnsi" w:hAnsiTheme="minorHAnsi" w:cstheme="minorHAnsi"/>
          <w:i/>
          <w:sz w:val="22"/>
          <w:szCs w:val="22"/>
          <w:lang w:val="en-CA"/>
        </w:rPr>
        <w:tab/>
      </w:r>
      <w:r w:rsidRPr="0050689A">
        <w:rPr>
          <w:rFonts w:ascii="Calibri" w:hAnsi="Calibri" w:cs="Calibri"/>
          <w:i/>
          <w:sz w:val="22"/>
          <w:szCs w:val="22"/>
          <w:lang w:val="en"/>
        </w:rPr>
        <w:t>the recommend</w:t>
      </w:r>
      <w:r>
        <w:rPr>
          <w:rFonts w:ascii="Calibri" w:hAnsi="Calibri" w:cs="Calibri"/>
          <w:i/>
          <w:sz w:val="22"/>
          <w:szCs w:val="22"/>
          <w:lang w:val="en"/>
        </w:rPr>
        <w:t>s</w:t>
      </w:r>
      <w:r w:rsidRPr="0050689A">
        <w:rPr>
          <w:rFonts w:ascii="Calibri" w:hAnsi="Calibri" w:cs="Calibri"/>
          <w:i/>
          <w:sz w:val="22"/>
          <w:szCs w:val="22"/>
          <w:lang w:val="en"/>
        </w:rPr>
        <w:t xml:space="preserve"> of the </w:t>
      </w:r>
      <w:r>
        <w:rPr>
          <w:rFonts w:ascii="Calibri" w:hAnsi="Calibri" w:cs="Calibri"/>
          <w:i/>
          <w:sz w:val="22"/>
          <w:szCs w:val="22"/>
          <w:lang w:val="en"/>
        </w:rPr>
        <w:t>general</w:t>
      </w:r>
      <w:r w:rsidRPr="0050689A">
        <w:rPr>
          <w:rFonts w:ascii="Calibri" w:hAnsi="Calibri" w:cs="Calibri"/>
          <w:i/>
          <w:sz w:val="22"/>
          <w:szCs w:val="22"/>
          <w:lang w:val="en"/>
        </w:rPr>
        <w:t xml:space="preserve"> </w:t>
      </w:r>
      <w:r>
        <w:rPr>
          <w:rFonts w:ascii="Calibri" w:hAnsi="Calibri" w:cs="Calibri"/>
          <w:i/>
          <w:sz w:val="22"/>
          <w:szCs w:val="22"/>
          <w:lang w:val="en"/>
        </w:rPr>
        <w:t>d</w:t>
      </w:r>
      <w:r w:rsidRPr="0050689A">
        <w:rPr>
          <w:rFonts w:ascii="Calibri" w:hAnsi="Calibri" w:cs="Calibri"/>
          <w:i/>
          <w:sz w:val="22"/>
          <w:szCs w:val="22"/>
          <w:lang w:val="en"/>
        </w:rPr>
        <w:t xml:space="preserve">irector to </w:t>
      </w:r>
      <w:r>
        <w:rPr>
          <w:rFonts w:ascii="Calibri" w:hAnsi="Calibri" w:cs="Calibri"/>
          <w:i/>
          <w:sz w:val="22"/>
          <w:szCs w:val="22"/>
          <w:lang w:val="en"/>
        </w:rPr>
        <w:t xml:space="preserve">end the probation period and to </w:t>
      </w:r>
      <w:r w:rsidRPr="0050689A">
        <w:rPr>
          <w:rFonts w:ascii="Calibri" w:hAnsi="Calibri" w:cs="Calibri"/>
          <w:i/>
          <w:sz w:val="22"/>
          <w:szCs w:val="22"/>
          <w:lang w:val="en"/>
        </w:rPr>
        <w:t xml:space="preserve">confirm </w:t>
      </w:r>
      <w:r>
        <w:rPr>
          <w:rFonts w:ascii="Calibri" w:hAnsi="Calibri" w:cs="Calibri"/>
          <w:i/>
          <w:sz w:val="22"/>
          <w:szCs w:val="22"/>
          <w:lang w:val="en"/>
        </w:rPr>
        <w:t xml:space="preserve">Mrs. Mélanie Jacques’s </w:t>
      </w:r>
      <w:proofErr w:type="gramStart"/>
      <w:r>
        <w:rPr>
          <w:rFonts w:ascii="Calibri" w:hAnsi="Calibri" w:cs="Calibri"/>
          <w:i/>
          <w:sz w:val="22"/>
          <w:szCs w:val="22"/>
          <w:lang w:val="en"/>
        </w:rPr>
        <w:t>permanency</w:t>
      </w:r>
      <w:r w:rsidRPr="0050689A">
        <w:rPr>
          <w:rFonts w:ascii="Calibri" w:hAnsi="Calibri" w:cs="Calibri"/>
          <w:i/>
          <w:sz w:val="22"/>
          <w:szCs w:val="22"/>
          <w:lang w:val="en"/>
        </w:rPr>
        <w:t>;</w:t>
      </w:r>
      <w:proofErr w:type="gramEnd"/>
    </w:p>
    <w:p w14:paraId="5FE128F5" w14:textId="77777777" w:rsidR="0067374C" w:rsidRPr="0050689A" w:rsidRDefault="0067374C" w:rsidP="006F5285">
      <w:pPr>
        <w:pStyle w:val="PrformatHTML"/>
        <w:tabs>
          <w:tab w:val="clear" w:pos="916"/>
          <w:tab w:val="clear" w:pos="1832"/>
          <w:tab w:val="clear" w:pos="2748"/>
          <w:tab w:val="left" w:pos="1985"/>
          <w:tab w:val="left" w:pos="2835"/>
        </w:tabs>
        <w:spacing w:line="252" w:lineRule="auto"/>
        <w:ind w:left="1985" w:hanging="2127"/>
        <w:jc w:val="both"/>
        <w:rPr>
          <w:rFonts w:asciiTheme="minorHAnsi" w:hAnsiTheme="minorHAnsi" w:cstheme="minorHAnsi"/>
          <w:sz w:val="22"/>
          <w:szCs w:val="22"/>
          <w:lang w:val="en-CA"/>
        </w:rPr>
      </w:pPr>
    </w:p>
    <w:p w14:paraId="5BED17F1" w14:textId="77777777" w:rsidR="0067374C" w:rsidRDefault="0067374C" w:rsidP="006F5285">
      <w:pPr>
        <w:pStyle w:val="PrformatHTML"/>
        <w:tabs>
          <w:tab w:val="clear" w:pos="916"/>
          <w:tab w:val="clear" w:pos="1832"/>
          <w:tab w:val="clear" w:pos="2748"/>
          <w:tab w:val="left" w:pos="1985"/>
          <w:tab w:val="left" w:pos="2835"/>
        </w:tabs>
        <w:spacing w:line="252" w:lineRule="auto"/>
        <w:ind w:left="1985" w:hanging="2127"/>
        <w:jc w:val="both"/>
        <w:rPr>
          <w:rFonts w:asciiTheme="minorHAnsi" w:hAnsiTheme="minorHAnsi" w:cstheme="minorHAnsi"/>
          <w:sz w:val="22"/>
          <w:szCs w:val="22"/>
        </w:rPr>
      </w:pPr>
      <w:r>
        <w:rPr>
          <w:rFonts w:asciiTheme="minorHAnsi" w:hAnsiTheme="minorHAnsi" w:cstheme="minorHAnsi"/>
          <w:sz w:val="22"/>
          <w:szCs w:val="22"/>
        </w:rPr>
        <w:t>PAR CES MOTIFS</w:t>
      </w:r>
      <w:r>
        <w:rPr>
          <w:rFonts w:asciiTheme="minorHAnsi" w:hAnsiTheme="minorHAnsi" w:cstheme="minorHAnsi"/>
          <w:sz w:val="22"/>
          <w:szCs w:val="22"/>
        </w:rPr>
        <w:tab/>
        <w:t>il est proposé par madame la conseillère Manon Jutras et résolu de confirmer la permanence de Mme Mélanie Jacques au poste d’adjointe à la direction générale, selon les termes de la convention collective.</w:t>
      </w:r>
    </w:p>
    <w:p w14:paraId="31BC69B2" w14:textId="77777777" w:rsidR="0067374C" w:rsidRDefault="0067374C" w:rsidP="006F5285">
      <w:pPr>
        <w:pStyle w:val="PrformatHTML"/>
        <w:tabs>
          <w:tab w:val="clear" w:pos="916"/>
          <w:tab w:val="clear" w:pos="1832"/>
          <w:tab w:val="clear" w:pos="2748"/>
          <w:tab w:val="left" w:pos="1985"/>
          <w:tab w:val="left" w:pos="2835"/>
        </w:tabs>
        <w:spacing w:line="252" w:lineRule="auto"/>
        <w:ind w:left="1985" w:hanging="2127"/>
        <w:jc w:val="both"/>
        <w:rPr>
          <w:rFonts w:asciiTheme="minorHAnsi" w:hAnsiTheme="minorHAnsi" w:cstheme="minorHAnsi"/>
          <w:sz w:val="22"/>
          <w:szCs w:val="22"/>
        </w:rPr>
      </w:pPr>
    </w:p>
    <w:p w14:paraId="242F8FC8" w14:textId="77777777" w:rsidR="0067374C" w:rsidRDefault="0067374C" w:rsidP="006F5285">
      <w:pPr>
        <w:pStyle w:val="PrformatHTML"/>
        <w:tabs>
          <w:tab w:val="clear" w:pos="916"/>
          <w:tab w:val="clear" w:pos="1832"/>
          <w:tab w:val="clear" w:pos="2748"/>
          <w:tab w:val="left" w:pos="2835"/>
        </w:tabs>
        <w:spacing w:line="252" w:lineRule="auto"/>
        <w:ind w:left="1985" w:hanging="2127"/>
        <w:jc w:val="both"/>
        <w:rPr>
          <w:rFonts w:asciiTheme="minorHAnsi" w:hAnsiTheme="minorHAnsi" w:cstheme="minorHAnsi"/>
          <w:i/>
          <w:sz w:val="22"/>
          <w:szCs w:val="22"/>
          <w:lang w:val="en-CA"/>
        </w:rPr>
      </w:pPr>
      <w:proofErr w:type="gramStart"/>
      <w:r w:rsidRPr="0050689A">
        <w:rPr>
          <w:rFonts w:asciiTheme="minorHAnsi" w:hAnsiTheme="minorHAnsi" w:cstheme="minorHAnsi"/>
          <w:i/>
          <w:sz w:val="22"/>
          <w:szCs w:val="22"/>
          <w:lang w:val="en-CA"/>
        </w:rPr>
        <w:t>THEREFORE</w:t>
      </w:r>
      <w:proofErr w:type="gramEnd"/>
      <w:r w:rsidRPr="0050689A">
        <w:rPr>
          <w:rFonts w:asciiTheme="minorHAnsi" w:hAnsiTheme="minorHAnsi" w:cstheme="minorHAnsi"/>
          <w:i/>
          <w:sz w:val="22"/>
          <w:szCs w:val="22"/>
          <w:lang w:val="en-CA"/>
        </w:rPr>
        <w:tab/>
      </w:r>
      <w:r w:rsidRPr="00E15CB9">
        <w:rPr>
          <w:rFonts w:asciiTheme="minorHAnsi" w:hAnsiTheme="minorHAnsi" w:cstheme="minorHAnsi"/>
          <w:i/>
          <w:sz w:val="22"/>
          <w:szCs w:val="22"/>
          <w:lang w:val="en-CA"/>
        </w:rPr>
        <w:t xml:space="preserve">it is proposed by </w:t>
      </w:r>
      <w:r>
        <w:rPr>
          <w:rFonts w:asciiTheme="minorHAnsi" w:hAnsiTheme="minorHAnsi" w:cstheme="minorHAnsi"/>
          <w:i/>
          <w:sz w:val="22"/>
          <w:szCs w:val="22"/>
          <w:lang w:val="en-CA"/>
        </w:rPr>
        <w:t xml:space="preserve">Councillor Manon Jutras </w:t>
      </w:r>
      <w:r w:rsidRPr="00E15CB9">
        <w:rPr>
          <w:rFonts w:asciiTheme="minorHAnsi" w:hAnsiTheme="minorHAnsi" w:cstheme="minorHAnsi"/>
          <w:i/>
          <w:sz w:val="22"/>
          <w:szCs w:val="22"/>
          <w:lang w:val="en-CA"/>
        </w:rPr>
        <w:t>and resolved to confirm the permanence of Ms. Mélanie Jacques in the position of assistant to the general management, according to the terms of the collective agreement.</w:t>
      </w:r>
    </w:p>
    <w:p w14:paraId="7FAC7278" w14:textId="77777777" w:rsidR="0067374C" w:rsidRDefault="0067374C" w:rsidP="007A515B">
      <w:pPr>
        <w:pStyle w:val="PrformatHTML"/>
        <w:tabs>
          <w:tab w:val="clear" w:pos="916"/>
          <w:tab w:val="clear" w:pos="1832"/>
          <w:tab w:val="clear" w:pos="2748"/>
          <w:tab w:val="left" w:pos="2835"/>
        </w:tabs>
        <w:spacing w:line="252" w:lineRule="auto"/>
        <w:ind w:left="851" w:hanging="1702"/>
        <w:jc w:val="both"/>
        <w:rPr>
          <w:rFonts w:ascii="Calibri" w:hAnsi="Calibri" w:cs="Calibri"/>
          <w:i/>
          <w:sz w:val="22"/>
          <w:szCs w:val="22"/>
          <w:lang w:val="en"/>
        </w:rPr>
      </w:pPr>
    </w:p>
    <w:p w14:paraId="4FABB563" w14:textId="77777777" w:rsidR="0067374C" w:rsidRPr="0067374C" w:rsidRDefault="0067374C" w:rsidP="007A515B">
      <w:pPr>
        <w:spacing w:after="0" w:line="252" w:lineRule="auto"/>
        <w:ind w:left="851"/>
        <w:jc w:val="right"/>
      </w:pPr>
      <w:r w:rsidRPr="0067374C">
        <w:t>Adopté à l’unanimité des conseillers</w:t>
      </w:r>
    </w:p>
    <w:p w14:paraId="095A669E" w14:textId="77777777" w:rsidR="0067374C" w:rsidRPr="0067374C" w:rsidRDefault="0067374C" w:rsidP="007A515B">
      <w:pPr>
        <w:spacing w:line="252" w:lineRule="auto"/>
        <w:ind w:left="851"/>
        <w:jc w:val="right"/>
        <w:rPr>
          <w:i/>
        </w:rPr>
      </w:pPr>
      <w:proofErr w:type="spellStart"/>
      <w:r w:rsidRPr="0067374C">
        <w:rPr>
          <w:i/>
        </w:rPr>
        <w:t>Adopted</w:t>
      </w:r>
      <w:proofErr w:type="spellEnd"/>
      <w:r w:rsidRPr="0067374C">
        <w:rPr>
          <w:i/>
        </w:rPr>
        <w:t xml:space="preserve"> </w:t>
      </w:r>
      <w:proofErr w:type="spellStart"/>
      <w:r w:rsidRPr="0067374C">
        <w:rPr>
          <w:i/>
        </w:rPr>
        <w:t>unanimously</w:t>
      </w:r>
      <w:proofErr w:type="spellEnd"/>
      <w:r w:rsidRPr="0067374C">
        <w:rPr>
          <w:i/>
        </w:rPr>
        <w:t xml:space="preserve"> by </w:t>
      </w:r>
      <w:proofErr w:type="spellStart"/>
      <w:r w:rsidRPr="0067374C">
        <w:rPr>
          <w:i/>
        </w:rPr>
        <w:t>councillors</w:t>
      </w:r>
      <w:proofErr w:type="spellEnd"/>
    </w:p>
    <w:p w14:paraId="294FAB1A" w14:textId="77777777" w:rsidR="0067374C" w:rsidRDefault="0067374C" w:rsidP="007A515B">
      <w:pPr>
        <w:spacing w:line="252" w:lineRule="auto"/>
        <w:ind w:left="851"/>
        <w:jc w:val="right"/>
        <w:rPr>
          <w:i/>
          <w:sz w:val="24"/>
          <w:szCs w:val="24"/>
        </w:rPr>
      </w:pPr>
    </w:p>
    <w:p w14:paraId="6DF16466" w14:textId="77777777" w:rsidR="0067374C" w:rsidRPr="003A54AC" w:rsidRDefault="0067374C" w:rsidP="006F5285">
      <w:pPr>
        <w:pStyle w:val="Default"/>
        <w:spacing w:line="252" w:lineRule="auto"/>
        <w:ind w:left="-142"/>
        <w:jc w:val="both"/>
        <w:rPr>
          <w:rFonts w:ascii="Calibri" w:hAnsi="Calibri" w:cs="Calibri"/>
          <w:b/>
          <w:bCs/>
          <w:sz w:val="22"/>
          <w:szCs w:val="22"/>
          <w:u w:val="single"/>
        </w:rPr>
      </w:pPr>
      <w:r w:rsidRPr="003A54AC">
        <w:rPr>
          <w:rFonts w:ascii="Calibri" w:hAnsi="Calibri" w:cs="Calibri"/>
          <w:b/>
          <w:bCs/>
          <w:sz w:val="22"/>
          <w:szCs w:val="22"/>
          <w:u w:val="single"/>
        </w:rPr>
        <w:t>2023-12-</w:t>
      </w:r>
      <w:r>
        <w:rPr>
          <w:rFonts w:ascii="Calibri" w:hAnsi="Calibri" w:cs="Calibri"/>
          <w:b/>
          <w:bCs/>
          <w:sz w:val="22"/>
          <w:szCs w:val="22"/>
          <w:u w:val="single"/>
        </w:rPr>
        <w:t>520</w:t>
      </w:r>
      <w:r w:rsidRPr="003A54AC">
        <w:rPr>
          <w:rFonts w:ascii="Calibri" w:hAnsi="Calibri" w:cs="Calibri"/>
          <w:b/>
          <w:bCs/>
          <w:sz w:val="22"/>
          <w:szCs w:val="22"/>
          <w:u w:val="single"/>
        </w:rPr>
        <w:tab/>
      </w:r>
      <w:r>
        <w:rPr>
          <w:rFonts w:ascii="Calibri" w:hAnsi="Calibri" w:cs="Calibri"/>
          <w:b/>
          <w:bCs/>
          <w:sz w:val="22"/>
          <w:szCs w:val="22"/>
          <w:u w:val="single"/>
        </w:rPr>
        <w:t>Pour autoriser le paiement de c</w:t>
      </w:r>
      <w:r w:rsidRPr="003A54AC">
        <w:rPr>
          <w:rFonts w:ascii="Calibri" w:hAnsi="Calibri" w:cs="Calibri"/>
          <w:b/>
          <w:bCs/>
          <w:sz w:val="22"/>
          <w:szCs w:val="22"/>
          <w:u w:val="single"/>
        </w:rPr>
        <w:t xml:space="preserve">otisation annuelle </w:t>
      </w:r>
      <w:r>
        <w:rPr>
          <w:rFonts w:ascii="Calibri" w:hAnsi="Calibri" w:cs="Calibri"/>
          <w:b/>
          <w:bCs/>
          <w:sz w:val="22"/>
          <w:szCs w:val="22"/>
          <w:u w:val="single"/>
        </w:rPr>
        <w:t>à une association</w:t>
      </w:r>
      <w:r w:rsidRPr="003A54AC">
        <w:rPr>
          <w:rFonts w:ascii="Calibri" w:hAnsi="Calibri" w:cs="Calibri"/>
          <w:b/>
          <w:bCs/>
          <w:sz w:val="22"/>
          <w:szCs w:val="22"/>
          <w:u w:val="single"/>
        </w:rPr>
        <w:t xml:space="preserve"> </w:t>
      </w:r>
      <w:r>
        <w:rPr>
          <w:rFonts w:ascii="Calibri" w:hAnsi="Calibri" w:cs="Calibri"/>
          <w:b/>
          <w:bCs/>
          <w:sz w:val="22"/>
          <w:szCs w:val="22"/>
          <w:u w:val="single"/>
        </w:rPr>
        <w:t>professionnelle – Corporation des officiers municipaux en bâtiment et en environnement du Québec (COMBEQ)</w:t>
      </w:r>
    </w:p>
    <w:p w14:paraId="60A57CA9" w14:textId="77777777" w:rsidR="0067374C" w:rsidRPr="003A54AC" w:rsidRDefault="0067374C" w:rsidP="006F5285">
      <w:pPr>
        <w:pStyle w:val="Default"/>
        <w:spacing w:line="252" w:lineRule="auto"/>
        <w:ind w:left="-142"/>
        <w:jc w:val="both"/>
        <w:rPr>
          <w:rFonts w:ascii="Calibri" w:hAnsi="Calibri" w:cs="Calibri"/>
          <w:b/>
          <w:bCs/>
          <w:sz w:val="22"/>
          <w:szCs w:val="22"/>
          <w:u w:val="single"/>
        </w:rPr>
      </w:pPr>
    </w:p>
    <w:p w14:paraId="47AC56E8" w14:textId="77777777" w:rsidR="0067374C" w:rsidRPr="00D821CA" w:rsidRDefault="0067374C" w:rsidP="006F5285">
      <w:pPr>
        <w:pStyle w:val="Default"/>
        <w:spacing w:line="252" w:lineRule="auto"/>
        <w:ind w:left="-142"/>
        <w:jc w:val="both"/>
        <w:rPr>
          <w:rFonts w:ascii="Calibri" w:hAnsi="Calibri" w:cs="Calibri"/>
          <w:b/>
          <w:bCs/>
          <w:i/>
          <w:iCs/>
          <w:sz w:val="22"/>
          <w:szCs w:val="22"/>
          <w:u w:val="single"/>
        </w:rPr>
      </w:pPr>
      <w:r w:rsidRPr="00D821CA">
        <w:rPr>
          <w:rFonts w:ascii="Calibri" w:hAnsi="Calibri" w:cs="Calibri"/>
          <w:b/>
          <w:bCs/>
          <w:i/>
          <w:iCs/>
          <w:sz w:val="22"/>
          <w:szCs w:val="22"/>
          <w:u w:val="single"/>
        </w:rPr>
        <w:t>2023-12-</w:t>
      </w:r>
      <w:r>
        <w:rPr>
          <w:rFonts w:ascii="Calibri" w:hAnsi="Calibri" w:cs="Calibri"/>
          <w:b/>
          <w:bCs/>
          <w:i/>
          <w:iCs/>
          <w:sz w:val="22"/>
          <w:szCs w:val="22"/>
          <w:u w:val="single"/>
        </w:rPr>
        <w:t>520</w:t>
      </w:r>
      <w:r w:rsidRPr="00D821CA">
        <w:rPr>
          <w:rFonts w:ascii="Calibri" w:hAnsi="Calibri" w:cs="Calibri"/>
          <w:b/>
          <w:bCs/>
          <w:i/>
          <w:iCs/>
          <w:sz w:val="22"/>
          <w:szCs w:val="22"/>
          <w:u w:val="single"/>
        </w:rPr>
        <w:tab/>
        <w:t xml:space="preserve">To </w:t>
      </w:r>
      <w:proofErr w:type="spellStart"/>
      <w:r w:rsidRPr="00D821CA">
        <w:rPr>
          <w:rFonts w:ascii="Calibri" w:hAnsi="Calibri" w:cs="Calibri"/>
          <w:b/>
          <w:bCs/>
          <w:i/>
          <w:iCs/>
          <w:sz w:val="22"/>
          <w:szCs w:val="22"/>
          <w:u w:val="single"/>
        </w:rPr>
        <w:t>authorize</w:t>
      </w:r>
      <w:proofErr w:type="spellEnd"/>
      <w:r w:rsidRPr="00D821CA">
        <w:rPr>
          <w:rFonts w:ascii="Calibri" w:hAnsi="Calibri" w:cs="Calibri"/>
          <w:b/>
          <w:bCs/>
          <w:i/>
          <w:iCs/>
          <w:sz w:val="22"/>
          <w:szCs w:val="22"/>
          <w:u w:val="single"/>
        </w:rPr>
        <w:t xml:space="preserve"> the </w:t>
      </w:r>
      <w:proofErr w:type="spellStart"/>
      <w:r w:rsidRPr="00D821CA">
        <w:rPr>
          <w:rFonts w:ascii="Calibri" w:hAnsi="Calibri" w:cs="Calibri"/>
          <w:b/>
          <w:bCs/>
          <w:i/>
          <w:iCs/>
          <w:sz w:val="22"/>
          <w:szCs w:val="22"/>
          <w:u w:val="single"/>
        </w:rPr>
        <w:t>payment</w:t>
      </w:r>
      <w:proofErr w:type="spellEnd"/>
      <w:r w:rsidRPr="00D821CA">
        <w:rPr>
          <w:rFonts w:ascii="Calibri" w:hAnsi="Calibri" w:cs="Calibri"/>
          <w:b/>
          <w:bCs/>
          <w:i/>
          <w:iCs/>
          <w:sz w:val="22"/>
          <w:szCs w:val="22"/>
          <w:u w:val="single"/>
        </w:rPr>
        <w:t xml:space="preserve"> of </w:t>
      </w:r>
      <w:proofErr w:type="spellStart"/>
      <w:r w:rsidRPr="00D821CA">
        <w:rPr>
          <w:rFonts w:ascii="Calibri" w:hAnsi="Calibri" w:cs="Calibri"/>
          <w:b/>
          <w:bCs/>
          <w:i/>
          <w:iCs/>
          <w:sz w:val="22"/>
          <w:szCs w:val="22"/>
          <w:u w:val="single"/>
        </w:rPr>
        <w:t>annual</w:t>
      </w:r>
      <w:proofErr w:type="spellEnd"/>
      <w:r w:rsidRPr="00D821CA">
        <w:rPr>
          <w:rFonts w:ascii="Calibri" w:hAnsi="Calibri" w:cs="Calibri"/>
          <w:b/>
          <w:bCs/>
          <w:i/>
          <w:iCs/>
          <w:sz w:val="22"/>
          <w:szCs w:val="22"/>
          <w:u w:val="single"/>
        </w:rPr>
        <w:t xml:space="preserve"> dues to a </w:t>
      </w:r>
      <w:proofErr w:type="spellStart"/>
      <w:r w:rsidRPr="00D821CA">
        <w:rPr>
          <w:rFonts w:ascii="Calibri" w:hAnsi="Calibri" w:cs="Calibri"/>
          <w:b/>
          <w:bCs/>
          <w:i/>
          <w:iCs/>
          <w:sz w:val="22"/>
          <w:szCs w:val="22"/>
          <w:u w:val="single"/>
        </w:rPr>
        <w:t>professional</w:t>
      </w:r>
      <w:proofErr w:type="spellEnd"/>
      <w:r w:rsidRPr="00D821CA">
        <w:rPr>
          <w:rFonts w:ascii="Calibri" w:hAnsi="Calibri" w:cs="Calibri"/>
          <w:b/>
          <w:bCs/>
          <w:i/>
          <w:iCs/>
          <w:sz w:val="22"/>
          <w:szCs w:val="22"/>
          <w:u w:val="single"/>
        </w:rPr>
        <w:t xml:space="preserve"> association – Corporation des officiers municipaux en bâtiment et e</w:t>
      </w:r>
      <w:r>
        <w:rPr>
          <w:rFonts w:ascii="Calibri" w:hAnsi="Calibri" w:cs="Calibri"/>
          <w:b/>
          <w:bCs/>
          <w:i/>
          <w:iCs/>
          <w:sz w:val="22"/>
          <w:szCs w:val="22"/>
          <w:u w:val="single"/>
        </w:rPr>
        <w:t>n environnement du Québec (COMBEQ)</w:t>
      </w:r>
    </w:p>
    <w:p w14:paraId="398ED142" w14:textId="77777777" w:rsidR="0067374C" w:rsidRPr="00D821CA" w:rsidRDefault="0067374C" w:rsidP="006F5285">
      <w:pPr>
        <w:pStyle w:val="Default"/>
        <w:spacing w:line="252" w:lineRule="auto"/>
        <w:ind w:left="-142"/>
        <w:rPr>
          <w:rFonts w:ascii="Calibri" w:hAnsi="Calibri" w:cs="Calibri"/>
          <w:sz w:val="22"/>
          <w:szCs w:val="22"/>
          <w:u w:val="single"/>
        </w:rPr>
      </w:pPr>
    </w:p>
    <w:p w14:paraId="36FE95B0" w14:textId="77777777" w:rsidR="0067374C" w:rsidRPr="003A54AC" w:rsidRDefault="0067374C" w:rsidP="006F5285">
      <w:pPr>
        <w:spacing w:after="160" w:line="252" w:lineRule="auto"/>
        <w:ind w:left="1985" w:hanging="1985"/>
        <w:jc w:val="both"/>
        <w:rPr>
          <w:rFonts w:ascii="Calibri" w:hAnsi="Calibri" w:cs="Calibri"/>
        </w:rPr>
      </w:pPr>
      <w:r w:rsidRPr="003A54AC">
        <w:rPr>
          <w:rFonts w:ascii="Calibri" w:hAnsi="Calibri" w:cs="Calibri"/>
          <w:color w:val="000000"/>
        </w:rPr>
        <w:t>CONSIDÉRANT</w:t>
      </w:r>
      <w:r w:rsidRPr="003A54AC">
        <w:rPr>
          <w:rFonts w:ascii="Calibri" w:hAnsi="Calibri" w:cs="Calibri"/>
        </w:rPr>
        <w:t xml:space="preserve"> QUE </w:t>
      </w:r>
      <w:r w:rsidRPr="003A54AC">
        <w:rPr>
          <w:rFonts w:ascii="Calibri" w:hAnsi="Calibri" w:cs="Calibri"/>
        </w:rPr>
        <w:tab/>
        <w:t xml:space="preserve">plusieurs membres du personnel sont présentement membres de </w:t>
      </w:r>
      <w:r>
        <w:rPr>
          <w:rFonts w:ascii="Calibri" w:hAnsi="Calibri" w:cs="Calibri"/>
        </w:rPr>
        <w:t>la Corporation des officiers municipaux en bâtiment et en environnement du Québec (COMBEQ)</w:t>
      </w:r>
      <w:r w:rsidRPr="003A54AC">
        <w:rPr>
          <w:rFonts w:ascii="Calibri" w:hAnsi="Calibri" w:cs="Calibri"/>
        </w:rPr>
        <w:t>;</w:t>
      </w:r>
    </w:p>
    <w:p w14:paraId="5FC14A11" w14:textId="77777777" w:rsidR="0067374C" w:rsidRPr="00D821CA" w:rsidRDefault="0067374C" w:rsidP="006F5285">
      <w:pPr>
        <w:spacing w:after="160" w:line="252" w:lineRule="auto"/>
        <w:ind w:left="1985" w:hanging="1985"/>
        <w:jc w:val="both"/>
        <w:rPr>
          <w:rFonts w:ascii="Calibri" w:hAnsi="Calibri" w:cs="Calibri"/>
          <w:i/>
          <w:color w:val="000000"/>
        </w:rPr>
      </w:pPr>
      <w:r w:rsidRPr="00D821CA">
        <w:rPr>
          <w:rFonts w:ascii="Calibri" w:hAnsi="Calibri" w:cs="Calibri"/>
          <w:i/>
          <w:color w:val="000000"/>
        </w:rPr>
        <w:t>WHEREAS</w:t>
      </w:r>
      <w:r w:rsidRPr="00D821CA">
        <w:rPr>
          <w:rFonts w:ascii="Calibri" w:hAnsi="Calibri" w:cs="Calibri"/>
          <w:i/>
          <w:color w:val="000000"/>
        </w:rPr>
        <w:tab/>
      </w:r>
      <w:proofErr w:type="spellStart"/>
      <w:r w:rsidRPr="00D821CA">
        <w:rPr>
          <w:rFonts w:ascii="Calibri" w:hAnsi="Calibri" w:cs="Calibri"/>
          <w:i/>
          <w:color w:val="000000"/>
        </w:rPr>
        <w:t>several</w:t>
      </w:r>
      <w:proofErr w:type="spellEnd"/>
      <w:r w:rsidRPr="00D821CA">
        <w:rPr>
          <w:rFonts w:ascii="Calibri" w:hAnsi="Calibri" w:cs="Calibri"/>
          <w:i/>
          <w:color w:val="000000"/>
        </w:rPr>
        <w:t xml:space="preserve"> staff </w:t>
      </w:r>
      <w:proofErr w:type="spellStart"/>
      <w:r w:rsidRPr="00D821CA">
        <w:rPr>
          <w:rFonts w:ascii="Calibri" w:hAnsi="Calibri" w:cs="Calibri"/>
          <w:i/>
          <w:color w:val="000000"/>
        </w:rPr>
        <w:t>members</w:t>
      </w:r>
      <w:proofErr w:type="spellEnd"/>
      <w:r w:rsidRPr="00D821CA">
        <w:rPr>
          <w:rFonts w:ascii="Calibri" w:hAnsi="Calibri" w:cs="Calibri"/>
          <w:i/>
          <w:color w:val="000000"/>
        </w:rPr>
        <w:t xml:space="preserve"> are </w:t>
      </w:r>
      <w:proofErr w:type="spellStart"/>
      <w:r w:rsidRPr="00D821CA">
        <w:rPr>
          <w:rFonts w:ascii="Calibri" w:hAnsi="Calibri" w:cs="Calibri"/>
          <w:i/>
          <w:color w:val="000000"/>
        </w:rPr>
        <w:t>presently</w:t>
      </w:r>
      <w:proofErr w:type="spellEnd"/>
      <w:r w:rsidRPr="00D821CA">
        <w:rPr>
          <w:rFonts w:ascii="Calibri" w:hAnsi="Calibri" w:cs="Calibri"/>
          <w:i/>
          <w:color w:val="000000"/>
        </w:rPr>
        <w:t xml:space="preserve"> </w:t>
      </w:r>
      <w:proofErr w:type="spellStart"/>
      <w:r w:rsidRPr="00D821CA">
        <w:rPr>
          <w:rFonts w:ascii="Calibri" w:hAnsi="Calibri" w:cs="Calibri"/>
          <w:i/>
          <w:color w:val="000000"/>
        </w:rPr>
        <w:t>members</w:t>
      </w:r>
      <w:proofErr w:type="spellEnd"/>
      <w:r w:rsidRPr="00D821CA">
        <w:rPr>
          <w:rFonts w:ascii="Calibri" w:hAnsi="Calibri" w:cs="Calibri"/>
          <w:i/>
          <w:color w:val="000000"/>
        </w:rPr>
        <w:t xml:space="preserve"> of the Corporation des </w:t>
      </w:r>
      <w:proofErr w:type="spellStart"/>
      <w:r w:rsidRPr="00D821CA">
        <w:rPr>
          <w:rFonts w:ascii="Calibri" w:hAnsi="Calibri" w:cs="Calibri"/>
          <w:i/>
          <w:color w:val="000000"/>
        </w:rPr>
        <w:t>offiers</w:t>
      </w:r>
      <w:proofErr w:type="spellEnd"/>
      <w:r w:rsidRPr="00D821CA">
        <w:rPr>
          <w:rFonts w:ascii="Calibri" w:hAnsi="Calibri" w:cs="Calibri"/>
          <w:i/>
          <w:color w:val="000000"/>
        </w:rPr>
        <w:t xml:space="preserve"> municipaux en bâtiment et en environnement du Qu</w:t>
      </w:r>
      <w:r>
        <w:rPr>
          <w:rFonts w:ascii="Calibri" w:hAnsi="Calibri" w:cs="Calibri"/>
          <w:i/>
          <w:color w:val="000000"/>
        </w:rPr>
        <w:t>ébec (COMBEQ)</w:t>
      </w:r>
      <w:r w:rsidRPr="00D821CA">
        <w:rPr>
          <w:rFonts w:ascii="Calibri" w:hAnsi="Calibri" w:cs="Calibri"/>
          <w:i/>
          <w:color w:val="000000"/>
        </w:rPr>
        <w:t>;</w:t>
      </w:r>
    </w:p>
    <w:p w14:paraId="154352CF" w14:textId="77777777" w:rsidR="0067374C" w:rsidRPr="003A54AC" w:rsidRDefault="0067374C" w:rsidP="006F5285">
      <w:pPr>
        <w:spacing w:after="160" w:line="252" w:lineRule="auto"/>
        <w:ind w:left="1985" w:hanging="1985"/>
        <w:jc w:val="both"/>
        <w:rPr>
          <w:rFonts w:ascii="Calibri" w:hAnsi="Calibri" w:cs="Calibri"/>
          <w:color w:val="000000"/>
        </w:rPr>
      </w:pPr>
      <w:r w:rsidRPr="003A54AC">
        <w:rPr>
          <w:rFonts w:ascii="Calibri" w:hAnsi="Calibri" w:cs="Calibri"/>
          <w:color w:val="000000"/>
        </w:rPr>
        <w:t xml:space="preserve">CONSIDÉRANT QUE </w:t>
      </w:r>
      <w:r w:rsidRPr="003A54AC">
        <w:rPr>
          <w:rFonts w:ascii="Calibri" w:hAnsi="Calibri" w:cs="Calibri"/>
          <w:color w:val="000000"/>
        </w:rPr>
        <w:tab/>
        <w:t>l’annexe</w:t>
      </w:r>
      <w:proofErr w:type="gramStart"/>
      <w:r w:rsidRPr="003A54AC">
        <w:rPr>
          <w:rFonts w:ascii="Calibri" w:hAnsi="Calibri" w:cs="Calibri"/>
          <w:color w:val="000000"/>
        </w:rPr>
        <w:t xml:space="preserve"> «G</w:t>
      </w:r>
      <w:proofErr w:type="gramEnd"/>
      <w:r w:rsidRPr="003A54AC">
        <w:rPr>
          <w:rFonts w:ascii="Calibri" w:hAnsi="Calibri" w:cs="Calibri"/>
          <w:color w:val="000000"/>
        </w:rPr>
        <w:t xml:space="preserve">» de la convention collective des cols blancs prévoit que la Municipalité assume les frais de cotisation à une association professionnelle ainsi que de formation, lorsqu’elle est requise aux fins de l’emploi; </w:t>
      </w:r>
    </w:p>
    <w:p w14:paraId="52CC8080" w14:textId="77777777" w:rsidR="0067374C" w:rsidRPr="003A54AC" w:rsidRDefault="0067374C" w:rsidP="006F5285">
      <w:pPr>
        <w:spacing w:after="160" w:line="252" w:lineRule="auto"/>
        <w:ind w:left="1985" w:hanging="1985"/>
        <w:jc w:val="both"/>
        <w:rPr>
          <w:rFonts w:ascii="Calibri" w:hAnsi="Calibri" w:cs="Calibri"/>
          <w:i/>
          <w:color w:val="000000"/>
          <w:lang w:val="en-CA"/>
        </w:rPr>
      </w:pPr>
      <w:r w:rsidRPr="003A54AC">
        <w:rPr>
          <w:rFonts w:ascii="Calibri" w:hAnsi="Calibri" w:cs="Calibri"/>
          <w:i/>
          <w:color w:val="000000"/>
          <w:lang w:val="en-CA"/>
        </w:rPr>
        <w:t xml:space="preserve">WHEREAS </w:t>
      </w:r>
      <w:r w:rsidRPr="003A54AC">
        <w:rPr>
          <w:rFonts w:ascii="Calibri" w:hAnsi="Calibri" w:cs="Calibri"/>
          <w:i/>
          <w:color w:val="000000"/>
          <w:lang w:val="en-CA"/>
        </w:rPr>
        <w:tab/>
        <w:t xml:space="preserve">the Annex "G" of the white collars collective agreement provides that the Municipality assumes their membership fees to a professional association and training when </w:t>
      </w:r>
      <w:proofErr w:type="gramStart"/>
      <w:r w:rsidRPr="003A54AC">
        <w:rPr>
          <w:rFonts w:ascii="Calibri" w:hAnsi="Calibri" w:cs="Calibri"/>
          <w:i/>
          <w:color w:val="000000"/>
          <w:lang w:val="en-CA"/>
        </w:rPr>
        <w:t>its</w:t>
      </w:r>
      <w:proofErr w:type="gramEnd"/>
      <w:r w:rsidRPr="003A54AC">
        <w:rPr>
          <w:rFonts w:ascii="Calibri" w:hAnsi="Calibri" w:cs="Calibri"/>
          <w:i/>
          <w:color w:val="000000"/>
          <w:lang w:val="en-CA"/>
        </w:rPr>
        <w:t xml:space="preserve"> required for the purpose of the employment; </w:t>
      </w:r>
    </w:p>
    <w:p w14:paraId="0A6A9C46" w14:textId="77777777" w:rsidR="0067374C" w:rsidRPr="003A54AC" w:rsidRDefault="0067374C" w:rsidP="006F5285">
      <w:pPr>
        <w:spacing w:after="160" w:line="252" w:lineRule="auto"/>
        <w:ind w:left="1985" w:hanging="1985"/>
        <w:jc w:val="both"/>
        <w:rPr>
          <w:rFonts w:ascii="Calibri" w:hAnsi="Calibri" w:cs="Calibri"/>
          <w:color w:val="000000"/>
        </w:rPr>
      </w:pPr>
      <w:r>
        <w:rPr>
          <w:rFonts w:ascii="Calibri" w:hAnsi="Calibri" w:cs="Calibri"/>
          <w:color w:val="000000"/>
        </w:rPr>
        <w:t>PAR CES MOTIFS</w:t>
      </w:r>
      <w:r w:rsidRPr="003A54AC">
        <w:rPr>
          <w:rFonts w:ascii="Calibri" w:hAnsi="Calibri" w:cs="Calibri"/>
          <w:color w:val="000000"/>
        </w:rPr>
        <w:tab/>
        <w:t>il est proposé par</w:t>
      </w:r>
      <w:r>
        <w:rPr>
          <w:rFonts w:ascii="Calibri" w:hAnsi="Calibri" w:cs="Calibri"/>
          <w:color w:val="000000"/>
        </w:rPr>
        <w:t xml:space="preserve"> madame la conseillère Manon Jutras</w:t>
      </w:r>
      <w:r w:rsidRPr="003A54AC">
        <w:rPr>
          <w:rFonts w:cs="Arial"/>
        </w:rPr>
        <w:t xml:space="preserve"> </w:t>
      </w:r>
      <w:r w:rsidRPr="003A54AC">
        <w:rPr>
          <w:rFonts w:ascii="Calibri" w:hAnsi="Calibri" w:cs="Calibri"/>
          <w:color w:val="000000"/>
        </w:rPr>
        <w:t xml:space="preserve">et résolu que le conseil municipal autorise le paiement de l’adhésion annuelle des employés </w:t>
      </w:r>
      <w:r>
        <w:rPr>
          <w:rFonts w:ascii="Calibri" w:hAnsi="Calibri" w:cs="Calibri"/>
          <w:color w:val="000000"/>
        </w:rPr>
        <w:t>ci-après mentionnés</w:t>
      </w:r>
      <w:r w:rsidRPr="003A54AC">
        <w:rPr>
          <w:rFonts w:ascii="Calibri" w:hAnsi="Calibri" w:cs="Calibri"/>
          <w:color w:val="000000"/>
        </w:rPr>
        <w:t xml:space="preserve"> </w:t>
      </w:r>
      <w:r>
        <w:rPr>
          <w:rFonts w:ascii="Calibri" w:hAnsi="Calibri" w:cs="Calibri"/>
          <w:color w:val="000000"/>
        </w:rPr>
        <w:t>à la Corporation des officiers municipaux en bâtiment et en environnement du Québec (COMBEQ)</w:t>
      </w:r>
      <w:r w:rsidRPr="003A54AC">
        <w:rPr>
          <w:rFonts w:ascii="Calibri" w:hAnsi="Calibri" w:cs="Calibri"/>
          <w:color w:val="000000"/>
        </w:rPr>
        <w:t>:</w:t>
      </w:r>
    </w:p>
    <w:p w14:paraId="36F9E0E1" w14:textId="77777777" w:rsidR="0067374C" w:rsidRPr="003A54AC" w:rsidRDefault="0067374C" w:rsidP="006F5285">
      <w:pPr>
        <w:pStyle w:val="Default"/>
        <w:tabs>
          <w:tab w:val="left" w:pos="2268"/>
        </w:tabs>
        <w:spacing w:line="252" w:lineRule="auto"/>
        <w:ind w:left="2127" w:right="48" w:hanging="2127"/>
        <w:rPr>
          <w:rFonts w:asciiTheme="minorHAnsi" w:hAnsiTheme="minorHAnsi" w:cstheme="minorHAnsi"/>
          <w:i/>
          <w:iCs/>
          <w:sz w:val="22"/>
          <w:szCs w:val="22"/>
        </w:rPr>
      </w:pPr>
      <w:r w:rsidRPr="003A54AC">
        <w:rPr>
          <w:rFonts w:asciiTheme="minorHAnsi" w:hAnsiTheme="minorHAnsi" w:cstheme="minorHAnsi"/>
          <w:iCs/>
          <w:sz w:val="22"/>
          <w:szCs w:val="22"/>
        </w:rPr>
        <w:t>Les membres du personnel</w:t>
      </w:r>
      <w:r w:rsidRPr="003A54AC">
        <w:rPr>
          <w:rFonts w:asciiTheme="minorHAnsi" w:hAnsiTheme="minorHAnsi" w:cstheme="minorHAnsi"/>
          <w:i/>
          <w:iCs/>
          <w:sz w:val="22"/>
          <w:szCs w:val="22"/>
        </w:rPr>
        <w:t>:</w:t>
      </w:r>
    </w:p>
    <w:p w14:paraId="2B34DB1A" w14:textId="77777777" w:rsidR="0067374C" w:rsidRPr="003A54AC" w:rsidRDefault="0067374C" w:rsidP="006F5285">
      <w:pPr>
        <w:pStyle w:val="Default"/>
        <w:tabs>
          <w:tab w:val="left" w:pos="2268"/>
        </w:tabs>
        <w:spacing w:line="252" w:lineRule="auto"/>
        <w:ind w:left="2127" w:right="48" w:hanging="2127"/>
        <w:jc w:val="both"/>
        <w:rPr>
          <w:rFonts w:asciiTheme="minorHAnsi" w:hAnsiTheme="minorHAnsi" w:cstheme="minorHAnsi"/>
          <w:iCs/>
          <w:sz w:val="22"/>
          <w:szCs w:val="22"/>
        </w:rPr>
      </w:pPr>
    </w:p>
    <w:p w14:paraId="25C6333D" w14:textId="77777777" w:rsidR="0067374C" w:rsidRPr="00284554" w:rsidRDefault="0067374C" w:rsidP="006F5285">
      <w:pPr>
        <w:pStyle w:val="Paragraphedeliste"/>
        <w:numPr>
          <w:ilvl w:val="0"/>
          <w:numId w:val="36"/>
        </w:numPr>
        <w:spacing w:after="200" w:line="252" w:lineRule="auto"/>
        <w:ind w:left="2127" w:right="48" w:hanging="142"/>
        <w:jc w:val="both"/>
        <w:rPr>
          <w:rFonts w:asciiTheme="minorHAnsi" w:eastAsia="Calibri" w:hAnsiTheme="minorHAnsi" w:cstheme="minorHAnsi"/>
          <w:iCs/>
          <w:color w:val="000000"/>
          <w:sz w:val="22"/>
          <w:szCs w:val="22"/>
        </w:rPr>
      </w:pPr>
      <w:r w:rsidRPr="00284554">
        <w:rPr>
          <w:rFonts w:asciiTheme="minorHAnsi" w:hAnsiTheme="minorHAnsi" w:cstheme="minorHAnsi"/>
          <w:iCs/>
          <w:sz w:val="22"/>
          <w:szCs w:val="22"/>
        </w:rPr>
        <w:t>Mme Lise Benoit, adhésion 2024 au montant de 380$, excluant les taxes, à titre de membre actif;</w:t>
      </w:r>
    </w:p>
    <w:p w14:paraId="3FA866E1" w14:textId="77777777" w:rsidR="0067374C" w:rsidRPr="00284554" w:rsidRDefault="0067374C" w:rsidP="006F5285">
      <w:pPr>
        <w:pStyle w:val="Default"/>
        <w:numPr>
          <w:ilvl w:val="0"/>
          <w:numId w:val="36"/>
        </w:numPr>
        <w:spacing w:line="252" w:lineRule="auto"/>
        <w:ind w:left="2127" w:right="48" w:hanging="142"/>
        <w:jc w:val="both"/>
        <w:rPr>
          <w:rFonts w:asciiTheme="minorHAnsi" w:hAnsiTheme="minorHAnsi" w:cstheme="minorHAnsi"/>
          <w:iCs/>
          <w:sz w:val="22"/>
          <w:szCs w:val="22"/>
        </w:rPr>
      </w:pPr>
      <w:r w:rsidRPr="00284554">
        <w:rPr>
          <w:rFonts w:asciiTheme="minorHAnsi" w:hAnsiTheme="minorHAnsi" w:cstheme="minorHAnsi"/>
          <w:iCs/>
          <w:sz w:val="22"/>
          <w:szCs w:val="22"/>
        </w:rPr>
        <w:t>Mme Miriam Richer McCallum, adhésion 2024 au montant de 235$, excluant les taxes, à titre de membre associé 1;</w:t>
      </w:r>
    </w:p>
    <w:p w14:paraId="3A7F96A9" w14:textId="77777777" w:rsidR="0067374C" w:rsidRPr="00284554" w:rsidRDefault="0067374C" w:rsidP="006F5285">
      <w:pPr>
        <w:pStyle w:val="Default"/>
        <w:spacing w:line="252" w:lineRule="auto"/>
        <w:ind w:left="2127" w:right="48" w:hanging="2127"/>
        <w:jc w:val="both"/>
        <w:rPr>
          <w:rFonts w:asciiTheme="minorHAnsi" w:hAnsiTheme="minorHAnsi" w:cstheme="minorHAnsi"/>
          <w:iCs/>
          <w:sz w:val="22"/>
          <w:szCs w:val="22"/>
        </w:rPr>
      </w:pPr>
    </w:p>
    <w:p w14:paraId="4BC3B1D4" w14:textId="77777777" w:rsidR="0067374C" w:rsidRPr="00284554" w:rsidRDefault="0067374C" w:rsidP="006F5285">
      <w:pPr>
        <w:pStyle w:val="Default"/>
        <w:numPr>
          <w:ilvl w:val="0"/>
          <w:numId w:val="36"/>
        </w:numPr>
        <w:spacing w:line="252" w:lineRule="auto"/>
        <w:ind w:left="2127" w:right="48" w:hanging="142"/>
        <w:jc w:val="both"/>
        <w:rPr>
          <w:rFonts w:asciiTheme="minorHAnsi" w:hAnsiTheme="minorHAnsi" w:cstheme="minorHAnsi"/>
          <w:iCs/>
          <w:sz w:val="22"/>
          <w:szCs w:val="22"/>
        </w:rPr>
      </w:pPr>
      <w:r w:rsidRPr="00284554">
        <w:rPr>
          <w:rFonts w:asciiTheme="minorHAnsi" w:hAnsiTheme="minorHAnsi" w:cstheme="minorHAnsi"/>
          <w:iCs/>
          <w:sz w:val="22"/>
          <w:szCs w:val="22"/>
        </w:rPr>
        <w:t xml:space="preserve">Mme Luce Beaudoin, adhésion 2024 au montant de </w:t>
      </w:r>
      <w:r>
        <w:rPr>
          <w:rFonts w:asciiTheme="minorHAnsi" w:hAnsiTheme="minorHAnsi" w:cstheme="minorHAnsi"/>
          <w:iCs/>
          <w:sz w:val="22"/>
          <w:szCs w:val="22"/>
        </w:rPr>
        <w:t>150</w:t>
      </w:r>
      <w:r w:rsidRPr="00284554">
        <w:rPr>
          <w:rFonts w:asciiTheme="minorHAnsi" w:hAnsiTheme="minorHAnsi" w:cstheme="minorHAnsi"/>
          <w:iCs/>
          <w:sz w:val="22"/>
          <w:szCs w:val="22"/>
        </w:rPr>
        <w:t xml:space="preserve">$, excluant les taxes, à titre de membre associé </w:t>
      </w:r>
      <w:r>
        <w:rPr>
          <w:rFonts w:asciiTheme="minorHAnsi" w:hAnsiTheme="minorHAnsi" w:cstheme="minorHAnsi"/>
          <w:iCs/>
          <w:sz w:val="22"/>
          <w:szCs w:val="22"/>
        </w:rPr>
        <w:t>2</w:t>
      </w:r>
      <w:r w:rsidRPr="00284554">
        <w:rPr>
          <w:rFonts w:asciiTheme="minorHAnsi" w:hAnsiTheme="minorHAnsi" w:cstheme="minorHAnsi"/>
          <w:iCs/>
          <w:sz w:val="22"/>
          <w:szCs w:val="22"/>
        </w:rPr>
        <w:t>;</w:t>
      </w:r>
    </w:p>
    <w:p w14:paraId="2D89E317" w14:textId="77777777" w:rsidR="0067374C" w:rsidRPr="003A54AC" w:rsidRDefault="0067374C" w:rsidP="006F5285">
      <w:pPr>
        <w:pStyle w:val="Default"/>
        <w:tabs>
          <w:tab w:val="left" w:pos="2268"/>
        </w:tabs>
        <w:spacing w:line="252" w:lineRule="auto"/>
        <w:ind w:left="2127" w:right="48" w:hanging="2127"/>
        <w:jc w:val="both"/>
        <w:rPr>
          <w:rFonts w:asciiTheme="minorHAnsi" w:hAnsiTheme="minorHAnsi" w:cstheme="minorHAnsi"/>
          <w:iCs/>
          <w:sz w:val="22"/>
          <w:szCs w:val="22"/>
        </w:rPr>
      </w:pPr>
    </w:p>
    <w:p w14:paraId="1DD9B15D" w14:textId="77777777" w:rsidR="0067374C" w:rsidRDefault="0067374C" w:rsidP="00050854">
      <w:pPr>
        <w:tabs>
          <w:tab w:val="left" w:pos="2268"/>
        </w:tabs>
        <w:spacing w:line="252" w:lineRule="auto"/>
        <w:ind w:left="2127" w:right="48" w:hanging="2269"/>
        <w:jc w:val="both"/>
        <w:rPr>
          <w:rFonts w:cstheme="minorHAnsi"/>
        </w:rPr>
      </w:pPr>
      <w:r w:rsidRPr="003A54AC">
        <w:rPr>
          <w:rFonts w:cstheme="minorHAnsi"/>
        </w:rPr>
        <w:lastRenderedPageBreak/>
        <w:t xml:space="preserve">Les fonds nécessaires seront prélevés au poste budgétaire </w:t>
      </w:r>
      <w:r w:rsidRPr="00CD5017">
        <w:rPr>
          <w:rFonts w:cstheme="minorHAnsi"/>
        </w:rPr>
        <w:t>02.61000.494.</w:t>
      </w:r>
    </w:p>
    <w:p w14:paraId="4376059E" w14:textId="77777777" w:rsidR="0067374C" w:rsidRPr="003A54AC" w:rsidRDefault="0067374C" w:rsidP="007A515B">
      <w:pPr>
        <w:tabs>
          <w:tab w:val="left" w:pos="2268"/>
        </w:tabs>
        <w:spacing w:line="252" w:lineRule="auto"/>
        <w:ind w:left="1134" w:hanging="1985"/>
        <w:jc w:val="both"/>
        <w:rPr>
          <w:rFonts w:cstheme="minorHAnsi"/>
        </w:rPr>
      </w:pPr>
    </w:p>
    <w:p w14:paraId="08BA4AD8" w14:textId="69B8331F" w:rsidR="00140A2D" w:rsidRPr="003A54AC" w:rsidRDefault="0067374C" w:rsidP="00C925CC">
      <w:pPr>
        <w:spacing w:after="160" w:line="252" w:lineRule="auto"/>
        <w:ind w:left="1985" w:hanging="2127"/>
        <w:jc w:val="both"/>
        <w:rPr>
          <w:rFonts w:cstheme="minorHAnsi"/>
          <w:i/>
          <w:color w:val="000000"/>
          <w:lang w:val="en-CA"/>
        </w:rPr>
      </w:pPr>
      <w:proofErr w:type="gramStart"/>
      <w:r w:rsidRPr="003A54AC">
        <w:rPr>
          <w:rFonts w:cstheme="minorHAnsi"/>
          <w:i/>
          <w:color w:val="000000"/>
          <w:lang w:val="en-CA"/>
        </w:rPr>
        <w:t>THEREFORE</w:t>
      </w:r>
      <w:proofErr w:type="gramEnd"/>
      <w:r w:rsidRPr="003A54AC">
        <w:rPr>
          <w:rFonts w:cstheme="minorHAnsi"/>
          <w:i/>
          <w:color w:val="000000"/>
          <w:lang w:val="en-CA"/>
        </w:rPr>
        <w:tab/>
        <w:t>it is proposed by Councillor</w:t>
      </w:r>
      <w:r>
        <w:rPr>
          <w:rFonts w:cstheme="minorHAnsi"/>
          <w:i/>
          <w:color w:val="000000"/>
          <w:lang w:val="en-CA"/>
        </w:rPr>
        <w:t xml:space="preserve"> Manon Jutras</w:t>
      </w:r>
      <w:r w:rsidRPr="003A54AC">
        <w:rPr>
          <w:rFonts w:cstheme="minorHAnsi"/>
          <w:i/>
          <w:color w:val="000000"/>
          <w:lang w:val="en-CA"/>
        </w:rPr>
        <w:t xml:space="preserve"> and </w:t>
      </w:r>
      <w:r w:rsidRPr="00696204">
        <w:rPr>
          <w:rFonts w:cstheme="minorHAnsi"/>
          <w:i/>
          <w:color w:val="000000"/>
          <w:lang w:val="en-CA"/>
        </w:rPr>
        <w:t>resolved that the municipal council authorizes the payment of the annual membership of the employees mentioned below to the following associations:</w:t>
      </w:r>
    </w:p>
    <w:p w14:paraId="35308B52" w14:textId="77777777" w:rsidR="0067374C" w:rsidRPr="00CD5017" w:rsidRDefault="0067374C" w:rsidP="006F5285">
      <w:pPr>
        <w:tabs>
          <w:tab w:val="left" w:pos="2268"/>
        </w:tabs>
        <w:spacing w:line="252" w:lineRule="auto"/>
        <w:ind w:left="1134" w:hanging="1276"/>
        <w:jc w:val="both"/>
        <w:rPr>
          <w:rFonts w:cstheme="minorHAnsi"/>
          <w:i/>
          <w:lang w:val="en-CA"/>
        </w:rPr>
      </w:pPr>
      <w:r w:rsidRPr="003A54AC">
        <w:rPr>
          <w:rFonts w:cstheme="minorHAnsi"/>
          <w:i/>
          <w:lang w:val="en-CA"/>
        </w:rPr>
        <w:t>Staff members:</w:t>
      </w:r>
    </w:p>
    <w:p w14:paraId="225D8EB3" w14:textId="77777777" w:rsidR="0067374C" w:rsidRPr="0045198E" w:rsidRDefault="0067374C" w:rsidP="006F5285">
      <w:pPr>
        <w:pStyle w:val="Paragraphedeliste"/>
        <w:numPr>
          <w:ilvl w:val="0"/>
          <w:numId w:val="36"/>
        </w:numPr>
        <w:spacing w:line="252" w:lineRule="auto"/>
        <w:ind w:left="1985" w:hanging="142"/>
        <w:jc w:val="both"/>
        <w:rPr>
          <w:rFonts w:asciiTheme="minorHAnsi" w:hAnsiTheme="minorHAnsi" w:cstheme="minorHAnsi"/>
          <w:i/>
          <w:sz w:val="22"/>
          <w:szCs w:val="22"/>
          <w:lang w:val="en-CA"/>
        </w:rPr>
      </w:pPr>
      <w:r w:rsidRPr="0045198E">
        <w:rPr>
          <w:rFonts w:asciiTheme="minorHAnsi" w:hAnsiTheme="minorHAnsi" w:cstheme="minorHAnsi"/>
          <w:i/>
          <w:sz w:val="22"/>
          <w:szCs w:val="22"/>
          <w:lang w:val="en-CA"/>
        </w:rPr>
        <w:t xml:space="preserve">Lise Benoit, 2024 member in the amount of $380, excluding taxes, as an active </w:t>
      </w:r>
      <w:proofErr w:type="gramStart"/>
      <w:r w:rsidRPr="0045198E">
        <w:rPr>
          <w:rFonts w:asciiTheme="minorHAnsi" w:hAnsiTheme="minorHAnsi" w:cstheme="minorHAnsi"/>
          <w:i/>
          <w:sz w:val="22"/>
          <w:szCs w:val="22"/>
          <w:lang w:val="en-CA"/>
        </w:rPr>
        <w:t>member;</w:t>
      </w:r>
      <w:proofErr w:type="gramEnd"/>
    </w:p>
    <w:p w14:paraId="7A382E8F" w14:textId="77777777" w:rsidR="0067374C" w:rsidRPr="0045198E" w:rsidRDefault="0067374C" w:rsidP="006F5285">
      <w:pPr>
        <w:pStyle w:val="Paragraphedeliste"/>
        <w:spacing w:line="252" w:lineRule="auto"/>
        <w:ind w:left="1985" w:hanging="142"/>
        <w:jc w:val="both"/>
        <w:rPr>
          <w:rFonts w:asciiTheme="minorHAnsi" w:hAnsiTheme="minorHAnsi" w:cstheme="minorHAnsi"/>
          <w:i/>
          <w:sz w:val="22"/>
          <w:szCs w:val="22"/>
          <w:lang w:val="en-CA"/>
        </w:rPr>
      </w:pPr>
    </w:p>
    <w:p w14:paraId="585F135E" w14:textId="77777777" w:rsidR="0067374C" w:rsidRDefault="0067374C" w:rsidP="006F5285">
      <w:pPr>
        <w:pStyle w:val="Paragraphedeliste"/>
        <w:numPr>
          <w:ilvl w:val="0"/>
          <w:numId w:val="36"/>
        </w:numPr>
        <w:tabs>
          <w:tab w:val="left" w:pos="2268"/>
        </w:tabs>
        <w:spacing w:line="252" w:lineRule="auto"/>
        <w:ind w:left="1985" w:hanging="142"/>
        <w:jc w:val="both"/>
        <w:rPr>
          <w:rFonts w:asciiTheme="minorHAnsi" w:hAnsiTheme="minorHAnsi" w:cstheme="minorHAnsi"/>
          <w:i/>
          <w:sz w:val="22"/>
          <w:szCs w:val="22"/>
          <w:lang w:val="en-CA"/>
        </w:rPr>
      </w:pPr>
      <w:r w:rsidRPr="0045198E">
        <w:rPr>
          <w:rFonts w:asciiTheme="minorHAnsi" w:hAnsiTheme="minorHAnsi" w:cstheme="minorHAnsi"/>
          <w:i/>
          <w:sz w:val="22"/>
          <w:szCs w:val="22"/>
          <w:lang w:val="en-CA"/>
        </w:rPr>
        <w:t xml:space="preserve">Miriam Richer McCallum, 2024 in the amount of $235, excluding taxes, as Associate Member </w:t>
      </w:r>
      <w:proofErr w:type="gramStart"/>
      <w:r w:rsidRPr="0045198E">
        <w:rPr>
          <w:rFonts w:asciiTheme="minorHAnsi" w:hAnsiTheme="minorHAnsi" w:cstheme="minorHAnsi"/>
          <w:i/>
          <w:sz w:val="22"/>
          <w:szCs w:val="22"/>
          <w:lang w:val="en-CA"/>
        </w:rPr>
        <w:t>1;</w:t>
      </w:r>
      <w:proofErr w:type="gramEnd"/>
    </w:p>
    <w:p w14:paraId="5276DAE2" w14:textId="77777777" w:rsidR="0067374C" w:rsidRPr="000126D1" w:rsidRDefault="0067374C" w:rsidP="006F5285">
      <w:pPr>
        <w:tabs>
          <w:tab w:val="left" w:pos="2268"/>
        </w:tabs>
        <w:spacing w:line="252" w:lineRule="auto"/>
        <w:ind w:left="1985" w:hanging="142"/>
        <w:jc w:val="both"/>
        <w:rPr>
          <w:rFonts w:cstheme="minorHAnsi"/>
          <w:i/>
          <w:lang w:val="en-CA"/>
        </w:rPr>
      </w:pPr>
    </w:p>
    <w:p w14:paraId="34B7F2DC" w14:textId="77777777" w:rsidR="0067374C" w:rsidRDefault="0067374C" w:rsidP="006F5285">
      <w:pPr>
        <w:pStyle w:val="Paragraphedeliste"/>
        <w:numPr>
          <w:ilvl w:val="0"/>
          <w:numId w:val="36"/>
        </w:numPr>
        <w:tabs>
          <w:tab w:val="left" w:pos="2268"/>
        </w:tabs>
        <w:spacing w:line="252" w:lineRule="auto"/>
        <w:ind w:left="1985" w:hanging="142"/>
        <w:jc w:val="both"/>
        <w:rPr>
          <w:rFonts w:asciiTheme="minorHAnsi" w:hAnsiTheme="minorHAnsi" w:cstheme="minorHAnsi"/>
          <w:i/>
          <w:sz w:val="22"/>
          <w:szCs w:val="22"/>
          <w:lang w:val="en-CA"/>
        </w:rPr>
      </w:pPr>
      <w:r w:rsidRPr="0045198E">
        <w:rPr>
          <w:rFonts w:asciiTheme="minorHAnsi" w:hAnsiTheme="minorHAnsi" w:cstheme="minorHAnsi"/>
          <w:i/>
          <w:sz w:val="22"/>
          <w:szCs w:val="22"/>
          <w:lang w:val="en-CA"/>
        </w:rPr>
        <w:t xml:space="preserve">Luce Beaudoin, 2024 member in the amount of $150, excluding taxes, as associate member </w:t>
      </w:r>
      <w:proofErr w:type="gramStart"/>
      <w:r w:rsidRPr="0045198E">
        <w:rPr>
          <w:rFonts w:asciiTheme="minorHAnsi" w:hAnsiTheme="minorHAnsi" w:cstheme="minorHAnsi"/>
          <w:i/>
          <w:sz w:val="22"/>
          <w:szCs w:val="22"/>
          <w:lang w:val="en-CA"/>
        </w:rPr>
        <w:t>2;</w:t>
      </w:r>
      <w:proofErr w:type="gramEnd"/>
    </w:p>
    <w:p w14:paraId="0FECA4D6" w14:textId="77777777" w:rsidR="0067374C" w:rsidRDefault="0067374C" w:rsidP="007A515B">
      <w:pPr>
        <w:pStyle w:val="Paragraphedeliste"/>
        <w:tabs>
          <w:tab w:val="left" w:pos="2268"/>
        </w:tabs>
        <w:spacing w:line="252" w:lineRule="auto"/>
        <w:ind w:left="1134" w:hanging="1985"/>
        <w:jc w:val="both"/>
        <w:rPr>
          <w:rFonts w:asciiTheme="minorHAnsi" w:hAnsiTheme="minorHAnsi" w:cstheme="minorHAnsi"/>
          <w:i/>
          <w:sz w:val="22"/>
          <w:szCs w:val="22"/>
          <w:lang w:val="en-CA"/>
        </w:rPr>
      </w:pPr>
    </w:p>
    <w:p w14:paraId="047C6117" w14:textId="77777777" w:rsidR="0067374C" w:rsidRPr="0045198E" w:rsidRDefault="0067374C" w:rsidP="006F5285">
      <w:pPr>
        <w:tabs>
          <w:tab w:val="left" w:pos="2268"/>
        </w:tabs>
        <w:spacing w:line="252" w:lineRule="auto"/>
        <w:ind w:left="1134" w:hanging="1276"/>
        <w:rPr>
          <w:rFonts w:cstheme="minorHAnsi"/>
          <w:i/>
          <w:lang w:val="en-CA"/>
        </w:rPr>
      </w:pPr>
      <w:r w:rsidRPr="0045198E">
        <w:rPr>
          <w:rFonts w:cstheme="minorHAnsi"/>
          <w:i/>
          <w:lang w:val="en-CA"/>
        </w:rPr>
        <w:t>The necessary funds will be taken from budget item 02.61000.494.</w:t>
      </w:r>
    </w:p>
    <w:p w14:paraId="32A55D70" w14:textId="77777777" w:rsidR="0067374C" w:rsidRPr="000126D1" w:rsidRDefault="0067374C" w:rsidP="007A515B">
      <w:pPr>
        <w:pStyle w:val="Sansinterligne"/>
        <w:spacing w:line="252" w:lineRule="auto"/>
        <w:ind w:left="851"/>
        <w:jc w:val="both"/>
        <w:rPr>
          <w:rFonts w:cstheme="minorHAnsi"/>
          <w:b/>
          <w:i/>
          <w:u w:val="single"/>
          <w:lang w:val="en-CA"/>
        </w:rPr>
      </w:pPr>
    </w:p>
    <w:p w14:paraId="0CFE605E" w14:textId="77777777" w:rsidR="0067374C" w:rsidRPr="0067374C" w:rsidRDefault="0067374C" w:rsidP="007A515B">
      <w:pPr>
        <w:spacing w:after="0" w:line="252" w:lineRule="auto"/>
        <w:ind w:left="851"/>
        <w:jc w:val="right"/>
      </w:pPr>
      <w:r w:rsidRPr="0067374C">
        <w:t>Adopté à l’unanimité des conseillers</w:t>
      </w:r>
    </w:p>
    <w:p w14:paraId="180AA09F" w14:textId="57071B3D" w:rsidR="000115F9" w:rsidRPr="0067374C" w:rsidRDefault="0067374C" w:rsidP="007A515B">
      <w:pPr>
        <w:spacing w:line="252" w:lineRule="auto"/>
        <w:ind w:left="851"/>
        <w:jc w:val="right"/>
        <w:rPr>
          <w:i/>
        </w:rPr>
      </w:pPr>
      <w:proofErr w:type="spellStart"/>
      <w:r w:rsidRPr="0067374C">
        <w:rPr>
          <w:i/>
        </w:rPr>
        <w:t>Adopted</w:t>
      </w:r>
      <w:proofErr w:type="spellEnd"/>
      <w:r w:rsidRPr="0067374C">
        <w:rPr>
          <w:i/>
        </w:rPr>
        <w:t xml:space="preserve"> </w:t>
      </w:r>
      <w:proofErr w:type="spellStart"/>
      <w:r w:rsidRPr="0067374C">
        <w:rPr>
          <w:i/>
        </w:rPr>
        <w:t>unanimously</w:t>
      </w:r>
      <w:proofErr w:type="spellEnd"/>
      <w:r w:rsidRPr="0067374C">
        <w:rPr>
          <w:i/>
        </w:rPr>
        <w:t xml:space="preserve"> by </w:t>
      </w:r>
      <w:proofErr w:type="spellStart"/>
      <w:r w:rsidRPr="0067374C">
        <w:rPr>
          <w:i/>
        </w:rPr>
        <w:t>councillors</w:t>
      </w:r>
      <w:proofErr w:type="spellEnd"/>
    </w:p>
    <w:p w14:paraId="5B848CA0" w14:textId="77777777" w:rsidR="000F1017" w:rsidRPr="00B72E22" w:rsidRDefault="000F1017" w:rsidP="007A515B">
      <w:pPr>
        <w:spacing w:after="0" w:line="252" w:lineRule="auto"/>
        <w:jc w:val="right"/>
        <w:rPr>
          <w:rFonts w:cstheme="minorHAnsi"/>
          <w:i/>
        </w:rPr>
      </w:pPr>
    </w:p>
    <w:p w14:paraId="38CF74B7" w14:textId="77777777" w:rsidR="008740FB" w:rsidRPr="009955D3" w:rsidRDefault="008740FB" w:rsidP="006F5285">
      <w:pPr>
        <w:spacing w:after="0" w:line="252" w:lineRule="auto"/>
        <w:ind w:left="-142"/>
        <w:jc w:val="both"/>
        <w:outlineLvl w:val="0"/>
        <w:rPr>
          <w:rFonts w:cstheme="minorHAnsi"/>
          <w:b/>
          <w:i/>
          <w:u w:val="single"/>
        </w:rPr>
      </w:pPr>
      <w:r w:rsidRPr="009955D3">
        <w:rPr>
          <w:rFonts w:cstheme="minorHAnsi"/>
          <w:b/>
          <w:u w:val="single"/>
        </w:rPr>
        <w:t xml:space="preserve">PÉRIODE DE QUESTIONS / </w:t>
      </w:r>
      <w:r w:rsidRPr="009955D3">
        <w:rPr>
          <w:rFonts w:cstheme="minorHAnsi"/>
          <w:b/>
          <w:i/>
          <w:u w:val="single"/>
        </w:rPr>
        <w:t>QUESTION PERIOD</w:t>
      </w:r>
    </w:p>
    <w:p w14:paraId="10D386D3" w14:textId="77777777" w:rsidR="008740FB" w:rsidRPr="009955D3" w:rsidRDefault="008740FB" w:rsidP="006F5285">
      <w:pPr>
        <w:spacing w:after="0" w:line="252" w:lineRule="auto"/>
        <w:ind w:left="-142"/>
        <w:rPr>
          <w:rFonts w:eastAsia="Times New Roman" w:cstheme="minorHAnsi"/>
          <w:i/>
          <w:lang w:eastAsia="fr-CA"/>
        </w:rPr>
      </w:pPr>
    </w:p>
    <w:p w14:paraId="1F7066B5" w14:textId="4C51C84D" w:rsidR="008740FB" w:rsidRPr="00230CA7" w:rsidRDefault="008740FB" w:rsidP="006F5285">
      <w:pPr>
        <w:pStyle w:val="Sansinterligne"/>
        <w:spacing w:line="252" w:lineRule="auto"/>
        <w:ind w:left="-142"/>
        <w:jc w:val="both"/>
        <w:rPr>
          <w:rFonts w:cs="Arial"/>
          <w:b/>
          <w:u w:val="single"/>
        </w:rPr>
      </w:pPr>
      <w:r>
        <w:rPr>
          <w:rFonts w:cs="Arial"/>
          <w:b/>
          <w:u w:val="single"/>
        </w:rPr>
        <w:t>2023-1</w:t>
      </w:r>
      <w:r w:rsidR="00B72E22">
        <w:rPr>
          <w:rFonts w:cs="Arial"/>
          <w:b/>
          <w:u w:val="single"/>
        </w:rPr>
        <w:t>2-521</w:t>
      </w:r>
      <w:r>
        <w:rPr>
          <w:rFonts w:cs="Arial"/>
          <w:b/>
          <w:u w:val="single"/>
        </w:rPr>
        <w:tab/>
      </w:r>
      <w:r w:rsidRPr="00230CA7">
        <w:rPr>
          <w:rFonts w:cs="Arial"/>
          <w:b/>
          <w:u w:val="single"/>
        </w:rPr>
        <w:t>Levée de la séance</w:t>
      </w:r>
    </w:p>
    <w:p w14:paraId="3620F3E3" w14:textId="77777777" w:rsidR="008740FB" w:rsidRPr="00230CA7" w:rsidRDefault="008740FB" w:rsidP="006F5285">
      <w:pPr>
        <w:pStyle w:val="Sansinterligne"/>
        <w:spacing w:line="252" w:lineRule="auto"/>
        <w:ind w:left="-142"/>
        <w:jc w:val="both"/>
        <w:rPr>
          <w:rFonts w:cs="Arial"/>
          <w:b/>
          <w:u w:val="single"/>
        </w:rPr>
      </w:pPr>
    </w:p>
    <w:p w14:paraId="293925E8" w14:textId="2ABAD823" w:rsidR="008740FB" w:rsidRPr="00132D24" w:rsidRDefault="008740FB" w:rsidP="006F5285">
      <w:pPr>
        <w:pStyle w:val="Sansinterligne"/>
        <w:spacing w:line="252" w:lineRule="auto"/>
        <w:ind w:left="-142"/>
        <w:jc w:val="both"/>
        <w:rPr>
          <w:rFonts w:cs="Arial"/>
          <w:b/>
          <w:i/>
          <w:u w:val="single"/>
        </w:rPr>
      </w:pPr>
      <w:r w:rsidRPr="00132D24">
        <w:rPr>
          <w:rFonts w:cs="Arial"/>
          <w:b/>
          <w:i/>
          <w:u w:val="single"/>
        </w:rPr>
        <w:t>2023-1</w:t>
      </w:r>
      <w:r w:rsidR="00B72E22">
        <w:rPr>
          <w:rFonts w:cs="Arial"/>
          <w:b/>
          <w:i/>
          <w:u w:val="single"/>
        </w:rPr>
        <w:t>2-521</w:t>
      </w:r>
      <w:r w:rsidRPr="00132D24">
        <w:rPr>
          <w:rFonts w:cs="Arial"/>
          <w:b/>
          <w:i/>
          <w:u w:val="single"/>
        </w:rPr>
        <w:tab/>
      </w:r>
      <w:proofErr w:type="spellStart"/>
      <w:r w:rsidRPr="00132D24">
        <w:rPr>
          <w:rFonts w:cs="Arial"/>
          <w:b/>
          <w:i/>
          <w:u w:val="single"/>
        </w:rPr>
        <w:t>Closure</w:t>
      </w:r>
      <w:proofErr w:type="spellEnd"/>
      <w:r w:rsidRPr="00132D24">
        <w:rPr>
          <w:rFonts w:cs="Arial"/>
          <w:b/>
          <w:i/>
          <w:u w:val="single"/>
        </w:rPr>
        <w:t xml:space="preserve"> of the session</w:t>
      </w:r>
    </w:p>
    <w:p w14:paraId="106FF1FA" w14:textId="77777777" w:rsidR="008740FB" w:rsidRPr="00132D24" w:rsidRDefault="008740FB" w:rsidP="006F5285">
      <w:pPr>
        <w:pStyle w:val="Sansinterligne"/>
        <w:spacing w:line="252" w:lineRule="auto"/>
        <w:ind w:left="-142"/>
        <w:jc w:val="both"/>
        <w:rPr>
          <w:rFonts w:cs="Arial"/>
        </w:rPr>
      </w:pPr>
    </w:p>
    <w:p w14:paraId="31A2BC3E" w14:textId="4B528A5A" w:rsidR="008740FB" w:rsidRPr="00230CA7" w:rsidRDefault="008740FB" w:rsidP="006F5285">
      <w:pPr>
        <w:pStyle w:val="Sansinterligne"/>
        <w:spacing w:line="252" w:lineRule="auto"/>
        <w:ind w:left="-142"/>
        <w:jc w:val="both"/>
        <w:rPr>
          <w:rFonts w:cs="Arial"/>
        </w:rPr>
      </w:pPr>
      <w:r w:rsidRPr="00230CA7">
        <w:rPr>
          <w:rFonts w:cs="Arial"/>
        </w:rPr>
        <w:t>Les points à l'ordre du jour étant tous épuisés, il est proposé par</w:t>
      </w:r>
      <w:r>
        <w:rPr>
          <w:rFonts w:cs="Arial"/>
        </w:rPr>
        <w:t xml:space="preserve"> madame la conseillère Natalia Czarnecka </w:t>
      </w:r>
      <w:r w:rsidRPr="00230CA7">
        <w:rPr>
          <w:rFonts w:cs="Arial"/>
        </w:rPr>
        <w:t>et résolu que la présente séance soit levée à</w:t>
      </w:r>
      <w:r>
        <w:rPr>
          <w:rFonts w:cs="Arial"/>
        </w:rPr>
        <w:t xml:space="preserve"> </w:t>
      </w:r>
      <w:r w:rsidR="00140A2D">
        <w:rPr>
          <w:rFonts w:cs="Arial"/>
        </w:rPr>
        <w:t>21</w:t>
      </w:r>
      <w:r>
        <w:rPr>
          <w:rFonts w:cs="Arial"/>
        </w:rPr>
        <w:t>h02.</w:t>
      </w:r>
    </w:p>
    <w:p w14:paraId="4B1C67BF" w14:textId="77777777" w:rsidR="008740FB" w:rsidRPr="00230CA7" w:rsidRDefault="008740FB" w:rsidP="006F5285">
      <w:pPr>
        <w:pStyle w:val="Sansinterligne"/>
        <w:spacing w:line="252" w:lineRule="auto"/>
        <w:ind w:left="-142"/>
        <w:jc w:val="both"/>
        <w:rPr>
          <w:rFonts w:cs="Arial"/>
        </w:rPr>
      </w:pPr>
    </w:p>
    <w:p w14:paraId="1BC4E055" w14:textId="77777777" w:rsidR="008740FB" w:rsidRPr="00230CA7" w:rsidRDefault="008740FB" w:rsidP="006F5285">
      <w:pPr>
        <w:pStyle w:val="Sansinterligne"/>
        <w:spacing w:line="252" w:lineRule="auto"/>
        <w:ind w:left="-142"/>
        <w:jc w:val="both"/>
        <w:rPr>
          <w:rFonts w:cs="Arial"/>
          <w:i/>
          <w:lang w:val="en-CA"/>
        </w:rPr>
      </w:pPr>
      <w:proofErr w:type="gramStart"/>
      <w:r w:rsidRPr="00230CA7">
        <w:rPr>
          <w:rFonts w:cs="Arial"/>
          <w:i/>
          <w:lang w:val="en-CA"/>
        </w:rPr>
        <w:t>All of</w:t>
      </w:r>
      <w:proofErr w:type="gramEnd"/>
      <w:r w:rsidRPr="00230CA7">
        <w:rPr>
          <w:rFonts w:cs="Arial"/>
          <w:i/>
          <w:lang w:val="en-CA"/>
        </w:rPr>
        <w:t xml:space="preserve"> the subjects in the agenda have been covered, it is proposed by Councillor</w:t>
      </w:r>
      <w:r>
        <w:rPr>
          <w:rFonts w:cs="Arial"/>
          <w:i/>
          <w:lang w:val="en-CA"/>
        </w:rPr>
        <w:t xml:space="preserve"> Natalia Czarnecka</w:t>
      </w:r>
      <w:r w:rsidRPr="00BD3E58">
        <w:rPr>
          <w:rFonts w:cs="Arial"/>
          <w:lang w:val="en-CA"/>
        </w:rPr>
        <w:t xml:space="preserve"> </w:t>
      </w:r>
      <w:r w:rsidRPr="00230CA7">
        <w:rPr>
          <w:rFonts w:cs="Arial"/>
          <w:i/>
          <w:lang w:val="en-CA"/>
        </w:rPr>
        <w:t xml:space="preserve">and resolved to close the </w:t>
      </w:r>
      <w:r>
        <w:rPr>
          <w:rFonts w:cs="Arial"/>
          <w:i/>
          <w:lang w:val="en-CA"/>
        </w:rPr>
        <w:t>current meeting</w:t>
      </w:r>
      <w:r w:rsidRPr="00230CA7">
        <w:rPr>
          <w:rFonts w:cs="Arial"/>
          <w:i/>
          <w:lang w:val="en-CA"/>
        </w:rPr>
        <w:t xml:space="preserve"> at</w:t>
      </w:r>
      <w:r>
        <w:rPr>
          <w:rFonts w:cs="Arial"/>
          <w:i/>
          <w:lang w:val="en-CA"/>
        </w:rPr>
        <w:t xml:space="preserve"> 9:02 </w:t>
      </w:r>
      <w:r w:rsidRPr="00230CA7">
        <w:rPr>
          <w:rFonts w:cs="Arial"/>
          <w:i/>
          <w:lang w:val="en-CA"/>
        </w:rPr>
        <w:t>pm.</w:t>
      </w:r>
    </w:p>
    <w:p w14:paraId="64296644" w14:textId="77777777" w:rsidR="003249E5" w:rsidRPr="008740FB" w:rsidRDefault="003249E5" w:rsidP="006F5285">
      <w:pPr>
        <w:spacing w:after="0" w:line="252" w:lineRule="auto"/>
        <w:ind w:left="-142"/>
        <w:rPr>
          <w:rFonts w:cstheme="minorHAnsi"/>
          <w:b/>
          <w:u w:val="single"/>
          <w:lang w:val="en-CA"/>
        </w:rPr>
      </w:pPr>
    </w:p>
    <w:p w14:paraId="234539AA" w14:textId="77777777" w:rsidR="00C32EF3" w:rsidRPr="009955D3" w:rsidRDefault="00C32EF3" w:rsidP="007A515B">
      <w:pPr>
        <w:spacing w:after="0" w:line="252" w:lineRule="auto"/>
        <w:jc w:val="right"/>
        <w:rPr>
          <w:rFonts w:cstheme="minorHAnsi"/>
        </w:rPr>
      </w:pPr>
      <w:r w:rsidRPr="009955D3">
        <w:rPr>
          <w:rFonts w:cstheme="minorHAnsi"/>
        </w:rPr>
        <w:t>Adopté à l’unanimité des conseillers</w:t>
      </w:r>
    </w:p>
    <w:p w14:paraId="31C1E502" w14:textId="77777777" w:rsidR="00C32EF3" w:rsidRPr="009955D3" w:rsidRDefault="00C32EF3" w:rsidP="007A515B">
      <w:pPr>
        <w:spacing w:after="0" w:line="252" w:lineRule="auto"/>
        <w:jc w:val="right"/>
        <w:rPr>
          <w:rFonts w:cstheme="minorHAnsi"/>
          <w:i/>
          <w:lang w:val="en-CA"/>
        </w:rPr>
      </w:pPr>
      <w:r w:rsidRPr="009955D3">
        <w:rPr>
          <w:rFonts w:cstheme="minorHAnsi"/>
          <w:i/>
          <w:lang w:val="en-CA"/>
        </w:rPr>
        <w:t>Adopted unanimously by councillors</w:t>
      </w:r>
    </w:p>
    <w:p w14:paraId="767B44AE" w14:textId="77777777" w:rsidR="003249E5" w:rsidRPr="009955D3" w:rsidRDefault="003249E5" w:rsidP="007A515B">
      <w:pPr>
        <w:spacing w:after="0" w:line="252" w:lineRule="auto"/>
        <w:jc w:val="right"/>
        <w:rPr>
          <w:rFonts w:eastAsia="Times New Roman" w:cstheme="minorHAnsi"/>
          <w:i/>
          <w:lang w:val="en-CA" w:eastAsia="fr-CA"/>
        </w:rPr>
      </w:pPr>
    </w:p>
    <w:p w14:paraId="0DA4C5A6" w14:textId="77777777" w:rsidR="00B76785" w:rsidRDefault="00B76785" w:rsidP="007A515B">
      <w:pPr>
        <w:tabs>
          <w:tab w:val="left" w:pos="1418"/>
        </w:tabs>
        <w:spacing w:after="0" w:line="252" w:lineRule="auto"/>
        <w:rPr>
          <w:rFonts w:eastAsia="Times New Roman" w:cstheme="minorHAnsi"/>
          <w:i/>
          <w:lang w:val="en-CA" w:eastAsia="fr-CA"/>
        </w:rPr>
      </w:pPr>
    </w:p>
    <w:p w14:paraId="4B67436A" w14:textId="77777777" w:rsidR="008740FB" w:rsidRPr="009955D3" w:rsidRDefault="008740FB" w:rsidP="007A515B">
      <w:pPr>
        <w:tabs>
          <w:tab w:val="left" w:pos="1418"/>
        </w:tabs>
        <w:spacing w:after="0" w:line="252" w:lineRule="auto"/>
        <w:rPr>
          <w:rFonts w:eastAsia="Times New Roman" w:cstheme="minorHAnsi"/>
          <w:lang w:eastAsia="fr-CA"/>
        </w:rPr>
      </w:pPr>
    </w:p>
    <w:p w14:paraId="053F309F" w14:textId="77777777" w:rsidR="00B76785" w:rsidRPr="009955D3" w:rsidRDefault="00B76785" w:rsidP="007A515B">
      <w:pPr>
        <w:tabs>
          <w:tab w:val="left" w:pos="1418"/>
        </w:tabs>
        <w:spacing w:after="0" w:line="252" w:lineRule="auto"/>
        <w:rPr>
          <w:rFonts w:eastAsia="Times New Roman" w:cstheme="minorHAnsi"/>
          <w:lang w:eastAsia="fr-CA"/>
        </w:rPr>
      </w:pPr>
    </w:p>
    <w:p w14:paraId="643909E5" w14:textId="77777777" w:rsidR="00B76785" w:rsidRPr="009955D3" w:rsidRDefault="00B76785" w:rsidP="007A515B">
      <w:pPr>
        <w:tabs>
          <w:tab w:val="left" w:pos="1418"/>
        </w:tabs>
        <w:spacing w:after="0" w:line="252" w:lineRule="auto"/>
        <w:rPr>
          <w:rFonts w:eastAsia="Times New Roman" w:cstheme="minorHAnsi"/>
          <w:lang w:eastAsia="fr-CA"/>
        </w:rPr>
      </w:pPr>
    </w:p>
    <w:p w14:paraId="7B3D70A0" w14:textId="77777777" w:rsidR="00B76785" w:rsidRPr="009955D3" w:rsidRDefault="00B76785" w:rsidP="007A515B">
      <w:pPr>
        <w:spacing w:after="0" w:line="252" w:lineRule="auto"/>
        <w:rPr>
          <w:rFonts w:cstheme="minorHAnsi"/>
        </w:rPr>
      </w:pPr>
    </w:p>
    <w:p w14:paraId="7F16B38A" w14:textId="77777777" w:rsidR="00B76785" w:rsidRPr="009955D3" w:rsidRDefault="00B76785" w:rsidP="007A515B">
      <w:pPr>
        <w:tabs>
          <w:tab w:val="right" w:pos="3402"/>
          <w:tab w:val="left" w:pos="4253"/>
          <w:tab w:val="right" w:pos="7655"/>
        </w:tabs>
        <w:spacing w:after="0" w:line="252"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9955D3" w14:paraId="27779AA1" w14:textId="77777777" w:rsidTr="00E35E66">
        <w:tc>
          <w:tcPr>
            <w:tcW w:w="2970" w:type="dxa"/>
            <w:tcBorders>
              <w:top w:val="single" w:sz="4" w:space="0" w:color="auto"/>
            </w:tcBorders>
          </w:tcPr>
          <w:p w14:paraId="24F2BA6F" w14:textId="77777777" w:rsidR="00B76785" w:rsidRPr="009955D3" w:rsidRDefault="00B76785" w:rsidP="007A515B">
            <w:pPr>
              <w:spacing w:line="252" w:lineRule="auto"/>
              <w:rPr>
                <w:rFonts w:eastAsia="Times New Roman" w:cstheme="minorHAnsi"/>
                <w:lang w:eastAsia="fr-CA"/>
              </w:rPr>
            </w:pPr>
            <w:r w:rsidRPr="009955D3">
              <w:rPr>
                <w:rFonts w:eastAsia="Times New Roman" w:cstheme="minorHAnsi"/>
                <w:lang w:eastAsia="fr-CA"/>
              </w:rPr>
              <w:t>Tom Arnold</w:t>
            </w:r>
          </w:p>
          <w:p w14:paraId="0EE6ED33" w14:textId="77777777" w:rsidR="00B76785" w:rsidRPr="009955D3" w:rsidRDefault="00B76785" w:rsidP="007A515B">
            <w:pPr>
              <w:spacing w:line="252" w:lineRule="auto"/>
              <w:rPr>
                <w:rFonts w:eastAsia="Times New Roman" w:cstheme="minorHAnsi"/>
                <w:lang w:eastAsia="fr-CA"/>
              </w:rPr>
            </w:pPr>
            <w:r w:rsidRPr="009955D3">
              <w:rPr>
                <w:rFonts w:eastAsia="Times New Roman" w:cstheme="minorHAnsi"/>
                <w:lang w:eastAsia="fr-CA"/>
              </w:rPr>
              <w:t>Maire</w:t>
            </w:r>
          </w:p>
        </w:tc>
        <w:tc>
          <w:tcPr>
            <w:tcW w:w="990" w:type="dxa"/>
          </w:tcPr>
          <w:p w14:paraId="4C266BD5" w14:textId="77777777" w:rsidR="00B76785" w:rsidRPr="009955D3" w:rsidRDefault="00B76785" w:rsidP="007A515B">
            <w:pPr>
              <w:tabs>
                <w:tab w:val="right" w:pos="7655"/>
              </w:tabs>
              <w:spacing w:line="252" w:lineRule="auto"/>
              <w:rPr>
                <w:rFonts w:eastAsia="Times New Roman" w:cstheme="minorHAnsi"/>
                <w:lang w:eastAsia="fr-CA"/>
              </w:rPr>
            </w:pPr>
          </w:p>
        </w:tc>
        <w:tc>
          <w:tcPr>
            <w:tcW w:w="3837" w:type="dxa"/>
            <w:tcBorders>
              <w:top w:val="single" w:sz="4" w:space="0" w:color="auto"/>
            </w:tcBorders>
          </w:tcPr>
          <w:p w14:paraId="70572B6D" w14:textId="77777777" w:rsidR="00B76785" w:rsidRDefault="00BD5CE3" w:rsidP="007A515B">
            <w:pPr>
              <w:tabs>
                <w:tab w:val="right" w:pos="3402"/>
                <w:tab w:val="left" w:pos="4253"/>
                <w:tab w:val="right" w:pos="7655"/>
              </w:tabs>
              <w:spacing w:line="252" w:lineRule="auto"/>
              <w:jc w:val="both"/>
              <w:rPr>
                <w:rFonts w:eastAsia="Times New Roman" w:cstheme="minorHAnsi"/>
                <w:lang w:eastAsia="fr-CA"/>
              </w:rPr>
            </w:pPr>
            <w:r>
              <w:rPr>
                <w:rFonts w:eastAsia="Times New Roman" w:cstheme="minorHAnsi"/>
                <w:lang w:eastAsia="fr-CA"/>
              </w:rPr>
              <w:t>Myrian Nadon</w:t>
            </w:r>
          </w:p>
          <w:p w14:paraId="7B8150F1" w14:textId="77777777" w:rsidR="00BD5CE3" w:rsidRDefault="00BD5CE3" w:rsidP="007A515B">
            <w:pPr>
              <w:tabs>
                <w:tab w:val="right" w:pos="3402"/>
                <w:tab w:val="left" w:pos="4253"/>
                <w:tab w:val="right" w:pos="7655"/>
              </w:tabs>
              <w:spacing w:line="252" w:lineRule="auto"/>
              <w:jc w:val="both"/>
              <w:rPr>
                <w:rFonts w:eastAsia="Times New Roman" w:cstheme="minorHAnsi"/>
                <w:lang w:eastAsia="fr-CA"/>
              </w:rPr>
            </w:pPr>
            <w:r>
              <w:rPr>
                <w:rFonts w:eastAsia="Times New Roman" w:cstheme="minorHAnsi"/>
                <w:lang w:eastAsia="fr-CA"/>
              </w:rPr>
              <w:t>Directrice générale</w:t>
            </w:r>
          </w:p>
          <w:p w14:paraId="1D357935" w14:textId="7A97C0F5" w:rsidR="00BD5CE3" w:rsidRPr="009955D3" w:rsidRDefault="00BD5CE3" w:rsidP="007A515B">
            <w:pPr>
              <w:tabs>
                <w:tab w:val="right" w:pos="3402"/>
                <w:tab w:val="left" w:pos="4253"/>
                <w:tab w:val="right" w:pos="7655"/>
              </w:tabs>
              <w:spacing w:line="252" w:lineRule="auto"/>
              <w:jc w:val="both"/>
              <w:rPr>
                <w:rFonts w:eastAsia="Times New Roman" w:cstheme="minorHAnsi"/>
                <w:lang w:eastAsia="fr-CA"/>
              </w:rPr>
            </w:pPr>
            <w:r>
              <w:rPr>
                <w:rFonts w:eastAsia="Times New Roman" w:cstheme="minorHAnsi"/>
                <w:lang w:eastAsia="fr-CA"/>
              </w:rPr>
              <w:t>et greffière-trésorière</w:t>
            </w:r>
          </w:p>
        </w:tc>
      </w:tr>
    </w:tbl>
    <w:p w14:paraId="3273EB0E" w14:textId="77777777" w:rsidR="002C62DC" w:rsidRPr="009955D3" w:rsidRDefault="002C62DC" w:rsidP="007A515B">
      <w:pPr>
        <w:spacing w:line="252" w:lineRule="auto"/>
        <w:rPr>
          <w:rFonts w:cstheme="minorHAnsi"/>
        </w:rPr>
      </w:pPr>
    </w:p>
    <w:sectPr w:rsidR="002C62DC" w:rsidRPr="009955D3" w:rsidSect="009852A6">
      <w:headerReference w:type="default" r:id="rId7"/>
      <w:pgSz w:w="12240" w:h="20160" w:code="5"/>
      <w:pgMar w:top="2835" w:right="1418" w:bottom="851" w:left="311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71CCF" w14:textId="77777777" w:rsidR="008B4B2D" w:rsidRDefault="008B4B2D" w:rsidP="00A42C7F">
      <w:pPr>
        <w:spacing w:after="0" w:line="240" w:lineRule="auto"/>
      </w:pPr>
      <w:r>
        <w:separator/>
      </w:r>
    </w:p>
  </w:endnote>
  <w:endnote w:type="continuationSeparator" w:id="0">
    <w:p w14:paraId="22807061" w14:textId="77777777" w:rsidR="008B4B2D" w:rsidRDefault="008B4B2D"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0D968" w14:textId="77777777" w:rsidR="008B4B2D" w:rsidRDefault="008B4B2D" w:rsidP="00A42C7F">
      <w:pPr>
        <w:spacing w:after="0" w:line="240" w:lineRule="auto"/>
      </w:pPr>
      <w:r>
        <w:separator/>
      </w:r>
    </w:p>
  </w:footnote>
  <w:footnote w:type="continuationSeparator" w:id="0">
    <w:p w14:paraId="55A1F803" w14:textId="77777777" w:rsidR="008B4B2D" w:rsidRDefault="008B4B2D" w:rsidP="00A42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5119" w14:textId="0F191ACF"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w:t>
    </w:r>
    <w:r w:rsidR="00AA04BA">
      <w:rPr>
        <w:rFonts w:asciiTheme="minorHAnsi" w:hAnsiTheme="minorHAnsi" w:cs="Arial"/>
        <w:i/>
        <w:sz w:val="18"/>
        <w:szCs w:val="18"/>
      </w:rPr>
      <w:t>extra</w:t>
    </w:r>
    <w:r w:rsidRPr="00477AC9">
      <w:rPr>
        <w:rFonts w:asciiTheme="minorHAnsi" w:hAnsiTheme="minorHAnsi" w:cs="Arial"/>
        <w:i/>
        <w:sz w:val="18"/>
        <w:szCs w:val="18"/>
      </w:rPr>
      <w:t>ordinaire</w:t>
    </w:r>
  </w:p>
  <w:p w14:paraId="64DE06BE" w14:textId="70DEB2FB" w:rsidR="00A42C7F" w:rsidRPr="00477AC9" w:rsidRDefault="00656D55" w:rsidP="00A47D47">
    <w:pPr>
      <w:pStyle w:val="En-tte"/>
      <w:jc w:val="right"/>
      <w:rPr>
        <w:rFonts w:asciiTheme="minorHAnsi" w:hAnsiTheme="minorHAnsi" w:cs="Arial"/>
        <w:i/>
        <w:sz w:val="18"/>
        <w:szCs w:val="18"/>
      </w:rPr>
    </w:pPr>
    <w:r>
      <w:rPr>
        <w:rFonts w:asciiTheme="minorHAnsi" w:hAnsiTheme="minorHAnsi" w:cs="Arial"/>
        <w:i/>
        <w:sz w:val="18"/>
        <w:szCs w:val="18"/>
      </w:rPr>
      <w:t xml:space="preserve">19 </w:t>
    </w:r>
    <w:r w:rsidR="000115F9" w:rsidRPr="00656D55">
      <w:rPr>
        <w:rFonts w:asciiTheme="minorHAnsi" w:hAnsiTheme="minorHAnsi" w:cs="Arial"/>
        <w:i/>
        <w:sz w:val="18"/>
        <w:szCs w:val="18"/>
      </w:rPr>
      <w:t>décembre</w:t>
    </w:r>
    <w:r w:rsidR="00A42C7F" w:rsidRPr="00656D55">
      <w:rPr>
        <w:rFonts w:asciiTheme="minorHAnsi" w:hAnsiTheme="minorHAnsi" w:cs="Arial"/>
        <w:i/>
        <w:sz w:val="18"/>
        <w:szCs w:val="18"/>
      </w:rPr>
      <w:t xml:space="preserve"> </w:t>
    </w:r>
    <w:r w:rsidR="0032031D" w:rsidRPr="00656D55">
      <w:rPr>
        <w:rFonts w:asciiTheme="minorHAnsi" w:hAnsiTheme="minorHAnsi" w:cs="Arial"/>
        <w:i/>
        <w:sz w:val="18"/>
        <w:szCs w:val="18"/>
      </w:rPr>
      <w:t>2</w:t>
    </w:r>
    <w:r w:rsidR="0032031D">
      <w:rPr>
        <w:rFonts w:asciiTheme="minorHAnsi" w:hAnsiTheme="minorHAnsi" w:cs="Arial"/>
        <w:i/>
        <w:sz w:val="18"/>
        <w:szCs w:val="18"/>
      </w:rPr>
      <w:t>02</w:t>
    </w:r>
    <w:r w:rsidR="009B0A80">
      <w:rPr>
        <w:rFonts w:asciiTheme="minorHAnsi" w:hAnsiTheme="minorHAnsi" w:cs="Arial"/>
        <w:i/>
        <w:sz w:val="18"/>
        <w:szCs w:val="18"/>
      </w:rPr>
      <w:t>3</w:t>
    </w:r>
  </w:p>
  <w:p w14:paraId="34B59EFC" w14:textId="77777777"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32031D" w:rsidRPr="0032031D">
      <w:rPr>
        <w:rFonts w:asciiTheme="minorHAnsi" w:hAnsiTheme="minorHAnsi" w:cs="Arial"/>
        <w:i/>
        <w:noProof/>
        <w:sz w:val="18"/>
        <w:szCs w:val="18"/>
        <w:lang w:val="fr-FR"/>
      </w:rPr>
      <w:t>1</w:t>
    </w:r>
    <w:r w:rsidRPr="00477AC9">
      <w:rPr>
        <w:rFonts w:asciiTheme="minorHAnsi" w:hAnsiTheme="minorHAnsi" w:cs="Arial"/>
        <w:i/>
        <w:sz w:val="18"/>
        <w:szCs w:val="18"/>
      </w:rPr>
      <w:fldChar w:fldCharType="end"/>
    </w:r>
  </w:p>
  <w:p w14:paraId="36A0FBF8" w14:textId="77777777" w:rsidR="00A42C7F" w:rsidRPr="00477AC9" w:rsidRDefault="00A42C7F" w:rsidP="00A42C7F">
    <w:pPr>
      <w:pStyle w:val="En-tte"/>
      <w:rPr>
        <w:rFonts w:asciiTheme="minorHAnsi" w:hAnsiTheme="minorHAnsi" w:cs="Arial"/>
        <w:i/>
        <w:sz w:val="18"/>
        <w:szCs w:val="18"/>
      </w:rPr>
    </w:pPr>
  </w:p>
  <w:p w14:paraId="58EF2B70" w14:textId="77777777" w:rsidR="00A42C7F" w:rsidRDefault="00A42C7F" w:rsidP="00A42C7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6" w15:restartNumberingAfterBreak="0">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8" w15:restartNumberingAfterBreak="0">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1474CD0"/>
    <w:multiLevelType w:val="hybridMultilevel"/>
    <w:tmpl w:val="C27A6EE2"/>
    <w:lvl w:ilvl="0" w:tplc="24D8D960">
      <w:start w:val="1"/>
      <w:numFmt w:val="decimal"/>
      <w:lvlText w:val="%1."/>
      <w:lvlJc w:val="left"/>
      <w:pPr>
        <w:ind w:left="1211" w:hanging="360"/>
      </w:pPr>
      <w:rPr>
        <w:rFonts w:hint="default"/>
      </w:rPr>
    </w:lvl>
    <w:lvl w:ilvl="1" w:tplc="0C0C0019" w:tentative="1">
      <w:start w:val="1"/>
      <w:numFmt w:val="lowerLetter"/>
      <w:lvlText w:val="%2."/>
      <w:lvlJc w:val="left"/>
      <w:pPr>
        <w:ind w:left="1931" w:hanging="360"/>
      </w:p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10" w15:restartNumberingAfterBreak="0">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2" w15:restartNumberingAfterBreak="0">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B657725"/>
    <w:multiLevelType w:val="hybridMultilevel"/>
    <w:tmpl w:val="5000A92C"/>
    <w:lvl w:ilvl="0" w:tplc="CDD4D3D0">
      <w:start w:val="1"/>
      <w:numFmt w:val="decimal"/>
      <w:lvlText w:val="%1."/>
      <w:lvlJc w:val="left"/>
      <w:pPr>
        <w:ind w:left="1211" w:hanging="360"/>
      </w:pPr>
      <w:rPr>
        <w:rFonts w:hint="default"/>
      </w:rPr>
    </w:lvl>
    <w:lvl w:ilvl="1" w:tplc="0C0C0019" w:tentative="1">
      <w:start w:val="1"/>
      <w:numFmt w:val="lowerLetter"/>
      <w:lvlText w:val="%2."/>
      <w:lvlJc w:val="left"/>
      <w:pPr>
        <w:ind w:left="1931" w:hanging="360"/>
      </w:p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15" w15:restartNumberingAfterBreak="0">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7E75F2B"/>
    <w:multiLevelType w:val="hybridMultilevel"/>
    <w:tmpl w:val="7778A42C"/>
    <w:lvl w:ilvl="0" w:tplc="0C0C000F">
      <w:start w:val="1"/>
      <w:numFmt w:val="decimal"/>
      <w:lvlText w:val="%1."/>
      <w:lvlJc w:val="left"/>
      <w:pPr>
        <w:ind w:left="2985" w:hanging="360"/>
      </w:pPr>
    </w:lvl>
    <w:lvl w:ilvl="1" w:tplc="0C0C0019" w:tentative="1">
      <w:start w:val="1"/>
      <w:numFmt w:val="lowerLetter"/>
      <w:lvlText w:val="%2."/>
      <w:lvlJc w:val="left"/>
      <w:pPr>
        <w:ind w:left="3705" w:hanging="360"/>
      </w:pPr>
    </w:lvl>
    <w:lvl w:ilvl="2" w:tplc="0C0C001B" w:tentative="1">
      <w:start w:val="1"/>
      <w:numFmt w:val="lowerRoman"/>
      <w:lvlText w:val="%3."/>
      <w:lvlJc w:val="right"/>
      <w:pPr>
        <w:ind w:left="4425" w:hanging="180"/>
      </w:pPr>
    </w:lvl>
    <w:lvl w:ilvl="3" w:tplc="0C0C000F" w:tentative="1">
      <w:start w:val="1"/>
      <w:numFmt w:val="decimal"/>
      <w:lvlText w:val="%4."/>
      <w:lvlJc w:val="left"/>
      <w:pPr>
        <w:ind w:left="5145" w:hanging="360"/>
      </w:pPr>
    </w:lvl>
    <w:lvl w:ilvl="4" w:tplc="0C0C0019" w:tentative="1">
      <w:start w:val="1"/>
      <w:numFmt w:val="lowerLetter"/>
      <w:lvlText w:val="%5."/>
      <w:lvlJc w:val="left"/>
      <w:pPr>
        <w:ind w:left="5865" w:hanging="360"/>
      </w:pPr>
    </w:lvl>
    <w:lvl w:ilvl="5" w:tplc="0C0C001B" w:tentative="1">
      <w:start w:val="1"/>
      <w:numFmt w:val="lowerRoman"/>
      <w:lvlText w:val="%6."/>
      <w:lvlJc w:val="right"/>
      <w:pPr>
        <w:ind w:left="6585" w:hanging="180"/>
      </w:pPr>
    </w:lvl>
    <w:lvl w:ilvl="6" w:tplc="0C0C000F" w:tentative="1">
      <w:start w:val="1"/>
      <w:numFmt w:val="decimal"/>
      <w:lvlText w:val="%7."/>
      <w:lvlJc w:val="left"/>
      <w:pPr>
        <w:ind w:left="7305" w:hanging="360"/>
      </w:pPr>
    </w:lvl>
    <w:lvl w:ilvl="7" w:tplc="0C0C0019" w:tentative="1">
      <w:start w:val="1"/>
      <w:numFmt w:val="lowerLetter"/>
      <w:lvlText w:val="%8."/>
      <w:lvlJc w:val="left"/>
      <w:pPr>
        <w:ind w:left="8025" w:hanging="360"/>
      </w:pPr>
    </w:lvl>
    <w:lvl w:ilvl="8" w:tplc="0C0C001B" w:tentative="1">
      <w:start w:val="1"/>
      <w:numFmt w:val="lowerRoman"/>
      <w:lvlText w:val="%9."/>
      <w:lvlJc w:val="right"/>
      <w:pPr>
        <w:ind w:left="8745" w:hanging="180"/>
      </w:pPr>
    </w:lvl>
  </w:abstractNum>
  <w:abstractNum w:abstractNumId="19" w15:restartNumberingAfterBreak="0">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4" w15:restartNumberingAfterBreak="0">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5" w15:restartNumberingAfterBreak="0">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29" w15:restartNumberingAfterBreak="0">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32" w15:restartNumberingAfterBreak="0">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3" w15:restartNumberingAfterBreak="0">
    <w:nsid w:val="594B6C60"/>
    <w:multiLevelType w:val="hybridMultilevel"/>
    <w:tmpl w:val="FDE4AA9A"/>
    <w:lvl w:ilvl="0" w:tplc="0C0C000F">
      <w:start w:val="1"/>
      <w:numFmt w:val="decimal"/>
      <w:lvlText w:val="%1."/>
      <w:lvlJc w:val="left"/>
      <w:pPr>
        <w:ind w:left="2985" w:hanging="360"/>
      </w:pPr>
    </w:lvl>
    <w:lvl w:ilvl="1" w:tplc="0C0C0019" w:tentative="1">
      <w:start w:val="1"/>
      <w:numFmt w:val="lowerLetter"/>
      <w:lvlText w:val="%2."/>
      <w:lvlJc w:val="left"/>
      <w:pPr>
        <w:ind w:left="3705" w:hanging="360"/>
      </w:pPr>
    </w:lvl>
    <w:lvl w:ilvl="2" w:tplc="0C0C001B" w:tentative="1">
      <w:start w:val="1"/>
      <w:numFmt w:val="lowerRoman"/>
      <w:lvlText w:val="%3."/>
      <w:lvlJc w:val="right"/>
      <w:pPr>
        <w:ind w:left="4425" w:hanging="180"/>
      </w:pPr>
    </w:lvl>
    <w:lvl w:ilvl="3" w:tplc="0C0C000F" w:tentative="1">
      <w:start w:val="1"/>
      <w:numFmt w:val="decimal"/>
      <w:lvlText w:val="%4."/>
      <w:lvlJc w:val="left"/>
      <w:pPr>
        <w:ind w:left="5145" w:hanging="360"/>
      </w:pPr>
    </w:lvl>
    <w:lvl w:ilvl="4" w:tplc="0C0C0019" w:tentative="1">
      <w:start w:val="1"/>
      <w:numFmt w:val="lowerLetter"/>
      <w:lvlText w:val="%5."/>
      <w:lvlJc w:val="left"/>
      <w:pPr>
        <w:ind w:left="5865" w:hanging="360"/>
      </w:pPr>
    </w:lvl>
    <w:lvl w:ilvl="5" w:tplc="0C0C001B" w:tentative="1">
      <w:start w:val="1"/>
      <w:numFmt w:val="lowerRoman"/>
      <w:lvlText w:val="%6."/>
      <w:lvlJc w:val="right"/>
      <w:pPr>
        <w:ind w:left="6585" w:hanging="180"/>
      </w:pPr>
    </w:lvl>
    <w:lvl w:ilvl="6" w:tplc="0C0C000F" w:tentative="1">
      <w:start w:val="1"/>
      <w:numFmt w:val="decimal"/>
      <w:lvlText w:val="%7."/>
      <w:lvlJc w:val="left"/>
      <w:pPr>
        <w:ind w:left="7305" w:hanging="360"/>
      </w:pPr>
    </w:lvl>
    <w:lvl w:ilvl="7" w:tplc="0C0C0019" w:tentative="1">
      <w:start w:val="1"/>
      <w:numFmt w:val="lowerLetter"/>
      <w:lvlText w:val="%8."/>
      <w:lvlJc w:val="left"/>
      <w:pPr>
        <w:ind w:left="8025" w:hanging="360"/>
      </w:pPr>
    </w:lvl>
    <w:lvl w:ilvl="8" w:tplc="0C0C001B" w:tentative="1">
      <w:start w:val="1"/>
      <w:numFmt w:val="lowerRoman"/>
      <w:lvlText w:val="%9."/>
      <w:lvlJc w:val="right"/>
      <w:pPr>
        <w:ind w:left="8745" w:hanging="180"/>
      </w:pPr>
    </w:lvl>
  </w:abstractNum>
  <w:abstractNum w:abstractNumId="34" w15:restartNumberingAfterBreak="0">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6" w15:restartNumberingAfterBreak="0">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39" w15:restartNumberingAfterBreak="0">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16cid:durableId="1995066360">
    <w:abstractNumId w:val="25"/>
  </w:num>
  <w:num w:numId="2" w16cid:durableId="979647540">
    <w:abstractNumId w:val="24"/>
  </w:num>
  <w:num w:numId="3" w16cid:durableId="450049246">
    <w:abstractNumId w:val="39"/>
  </w:num>
  <w:num w:numId="4" w16cid:durableId="1696878624">
    <w:abstractNumId w:val="10"/>
  </w:num>
  <w:num w:numId="5" w16cid:durableId="1396078127">
    <w:abstractNumId w:val="35"/>
  </w:num>
  <w:num w:numId="6" w16cid:durableId="1468938941">
    <w:abstractNumId w:val="22"/>
  </w:num>
  <w:num w:numId="7" w16cid:durableId="2069302545">
    <w:abstractNumId w:val="27"/>
  </w:num>
  <w:num w:numId="8" w16cid:durableId="414285235">
    <w:abstractNumId w:val="21"/>
  </w:num>
  <w:num w:numId="9" w16cid:durableId="542595958">
    <w:abstractNumId w:val="3"/>
  </w:num>
  <w:num w:numId="10" w16cid:durableId="1331909265">
    <w:abstractNumId w:val="5"/>
  </w:num>
  <w:num w:numId="11" w16cid:durableId="180973382">
    <w:abstractNumId w:val="36"/>
  </w:num>
  <w:num w:numId="12" w16cid:durableId="293298625">
    <w:abstractNumId w:val="15"/>
  </w:num>
  <w:num w:numId="13" w16cid:durableId="861550286">
    <w:abstractNumId w:val="13"/>
  </w:num>
  <w:num w:numId="14" w16cid:durableId="1202011785">
    <w:abstractNumId w:val="38"/>
  </w:num>
  <w:num w:numId="15" w16cid:durableId="1987854578">
    <w:abstractNumId w:val="1"/>
  </w:num>
  <w:num w:numId="16" w16cid:durableId="1746102583">
    <w:abstractNumId w:val="32"/>
  </w:num>
  <w:num w:numId="17" w16cid:durableId="516768854">
    <w:abstractNumId w:val="23"/>
  </w:num>
  <w:num w:numId="18" w16cid:durableId="1501459307">
    <w:abstractNumId w:val="26"/>
  </w:num>
  <w:num w:numId="19" w16cid:durableId="1934583018">
    <w:abstractNumId w:val="11"/>
  </w:num>
  <w:num w:numId="20" w16cid:durableId="205877429">
    <w:abstractNumId w:val="12"/>
  </w:num>
  <w:num w:numId="21" w16cid:durableId="737363245">
    <w:abstractNumId w:val="7"/>
  </w:num>
  <w:num w:numId="22" w16cid:durableId="1440762123">
    <w:abstractNumId w:val="31"/>
  </w:num>
  <w:num w:numId="23" w16cid:durableId="1994065627">
    <w:abstractNumId w:val="20"/>
  </w:num>
  <w:num w:numId="24" w16cid:durableId="1666206481">
    <w:abstractNumId w:val="30"/>
  </w:num>
  <w:num w:numId="25" w16cid:durableId="160126494">
    <w:abstractNumId w:val="19"/>
  </w:num>
  <w:num w:numId="26" w16cid:durableId="1329745915">
    <w:abstractNumId w:val="34"/>
  </w:num>
  <w:num w:numId="27" w16cid:durableId="911161155">
    <w:abstractNumId w:val="4"/>
  </w:num>
  <w:num w:numId="28" w16cid:durableId="251666574">
    <w:abstractNumId w:val="6"/>
  </w:num>
  <w:num w:numId="29" w16cid:durableId="266238682">
    <w:abstractNumId w:val="8"/>
  </w:num>
  <w:num w:numId="30" w16cid:durableId="1127776047">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16cid:durableId="7946447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74042445">
    <w:abstractNumId w:val="37"/>
  </w:num>
  <w:num w:numId="33" w16cid:durableId="1658074399">
    <w:abstractNumId w:val="28"/>
  </w:num>
  <w:num w:numId="34" w16cid:durableId="174149132">
    <w:abstractNumId w:val="2"/>
  </w:num>
  <w:num w:numId="35" w16cid:durableId="1211040078">
    <w:abstractNumId w:val="29"/>
  </w:num>
  <w:num w:numId="36" w16cid:durableId="29840087">
    <w:abstractNumId w:val="16"/>
  </w:num>
  <w:num w:numId="37" w16cid:durableId="1611547252">
    <w:abstractNumId w:val="9"/>
  </w:num>
  <w:num w:numId="38" w16cid:durableId="1116214956">
    <w:abstractNumId w:val="14"/>
  </w:num>
  <w:num w:numId="39" w16cid:durableId="1765300254">
    <w:abstractNumId w:val="18"/>
  </w:num>
  <w:num w:numId="40" w16cid:durableId="180750987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785"/>
    <w:rsid w:val="000115F9"/>
    <w:rsid w:val="00011872"/>
    <w:rsid w:val="00015D89"/>
    <w:rsid w:val="00050854"/>
    <w:rsid w:val="0005353E"/>
    <w:rsid w:val="00087B06"/>
    <w:rsid w:val="000A1CEE"/>
    <w:rsid w:val="000A1FFA"/>
    <w:rsid w:val="000E1A3C"/>
    <w:rsid w:val="000F1017"/>
    <w:rsid w:val="00140A2D"/>
    <w:rsid w:val="00150062"/>
    <w:rsid w:val="00166135"/>
    <w:rsid w:val="001974DB"/>
    <w:rsid w:val="001F7177"/>
    <w:rsid w:val="00216D26"/>
    <w:rsid w:val="0021714B"/>
    <w:rsid w:val="00241442"/>
    <w:rsid w:val="002609C0"/>
    <w:rsid w:val="002616F1"/>
    <w:rsid w:val="00276823"/>
    <w:rsid w:val="00286520"/>
    <w:rsid w:val="002973AD"/>
    <w:rsid w:val="002C308E"/>
    <w:rsid w:val="002C62DC"/>
    <w:rsid w:val="002E4C51"/>
    <w:rsid w:val="003069FC"/>
    <w:rsid w:val="0032031D"/>
    <w:rsid w:val="003249E5"/>
    <w:rsid w:val="00360666"/>
    <w:rsid w:val="00392132"/>
    <w:rsid w:val="003A630F"/>
    <w:rsid w:val="003F0E58"/>
    <w:rsid w:val="00412108"/>
    <w:rsid w:val="004B7B3A"/>
    <w:rsid w:val="004E1649"/>
    <w:rsid w:val="00507377"/>
    <w:rsid w:val="00513082"/>
    <w:rsid w:val="00533C05"/>
    <w:rsid w:val="00564CAA"/>
    <w:rsid w:val="00596DD6"/>
    <w:rsid w:val="005C1348"/>
    <w:rsid w:val="00656D55"/>
    <w:rsid w:val="00656DDC"/>
    <w:rsid w:val="00664E13"/>
    <w:rsid w:val="0067374C"/>
    <w:rsid w:val="006C4DA3"/>
    <w:rsid w:val="006F351C"/>
    <w:rsid w:val="006F5285"/>
    <w:rsid w:val="006F6536"/>
    <w:rsid w:val="007239D8"/>
    <w:rsid w:val="0072599A"/>
    <w:rsid w:val="00745916"/>
    <w:rsid w:val="0076271C"/>
    <w:rsid w:val="007967C3"/>
    <w:rsid w:val="007A515B"/>
    <w:rsid w:val="007B6643"/>
    <w:rsid w:val="007C0712"/>
    <w:rsid w:val="0081330D"/>
    <w:rsid w:val="00857575"/>
    <w:rsid w:val="00865B02"/>
    <w:rsid w:val="008740FB"/>
    <w:rsid w:val="008A0504"/>
    <w:rsid w:val="008B4B2D"/>
    <w:rsid w:val="008C3299"/>
    <w:rsid w:val="00923AB7"/>
    <w:rsid w:val="00936613"/>
    <w:rsid w:val="0094389E"/>
    <w:rsid w:val="009726A5"/>
    <w:rsid w:val="009777E2"/>
    <w:rsid w:val="009852A6"/>
    <w:rsid w:val="009955D3"/>
    <w:rsid w:val="009A60A0"/>
    <w:rsid w:val="009B0A80"/>
    <w:rsid w:val="009B0EB6"/>
    <w:rsid w:val="009D06C5"/>
    <w:rsid w:val="00A06CD1"/>
    <w:rsid w:val="00A31E0E"/>
    <w:rsid w:val="00A42C7F"/>
    <w:rsid w:val="00A47D47"/>
    <w:rsid w:val="00A77A4F"/>
    <w:rsid w:val="00AA04BA"/>
    <w:rsid w:val="00AB397E"/>
    <w:rsid w:val="00B40ABD"/>
    <w:rsid w:val="00B4364B"/>
    <w:rsid w:val="00B72E22"/>
    <w:rsid w:val="00B76785"/>
    <w:rsid w:val="00B8246C"/>
    <w:rsid w:val="00BD5CE3"/>
    <w:rsid w:val="00BF02CF"/>
    <w:rsid w:val="00C32EF3"/>
    <w:rsid w:val="00C54226"/>
    <w:rsid w:val="00C925CC"/>
    <w:rsid w:val="00CF4075"/>
    <w:rsid w:val="00D04A83"/>
    <w:rsid w:val="00D4376B"/>
    <w:rsid w:val="00D673D1"/>
    <w:rsid w:val="00DA129E"/>
    <w:rsid w:val="00E32707"/>
    <w:rsid w:val="00E477D4"/>
    <w:rsid w:val="00EA5F01"/>
    <w:rsid w:val="00F23FE2"/>
    <w:rsid w:val="00F86F62"/>
    <w:rsid w:val="00FA28FF"/>
    <w:rsid w:val="00FD6444"/>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8F513"/>
  <w15:docId w15:val="{E679E71D-B461-47C1-B168-D0FC7E21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Hyperlien">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9</Pages>
  <Words>3183</Words>
  <Characters>17507</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Poulin</dc:creator>
  <cp:lastModifiedBy>Mélanie Jacques</cp:lastModifiedBy>
  <cp:revision>17</cp:revision>
  <cp:lastPrinted>2024-02-07T14:54:00Z</cp:lastPrinted>
  <dcterms:created xsi:type="dcterms:W3CDTF">2023-09-20T13:06:00Z</dcterms:created>
  <dcterms:modified xsi:type="dcterms:W3CDTF">2024-02-07T14:55:00Z</dcterms:modified>
</cp:coreProperties>
</file>