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35DA97F0" w:rsidR="00B76785" w:rsidRPr="009955D3" w:rsidRDefault="00B76785" w:rsidP="00B76785">
      <w:pPr>
        <w:spacing w:after="0" w:line="240" w:lineRule="auto"/>
        <w:jc w:val="center"/>
        <w:outlineLvl w:val="0"/>
        <w:rPr>
          <w:rFonts w:cstheme="minorHAnsi"/>
          <w:b/>
        </w:rPr>
      </w:pPr>
      <w:r w:rsidRPr="009955D3">
        <w:rPr>
          <w:rFonts w:cstheme="minorHAnsi"/>
          <w:b/>
        </w:rPr>
        <w:t>MUNICIPALITÉ DE GRENVILLE-SUR-LA-ROUGE</w:t>
      </w:r>
    </w:p>
    <w:p w14:paraId="4375A247" w14:textId="77777777" w:rsidR="00B76785" w:rsidRPr="009955D3" w:rsidRDefault="00B76785" w:rsidP="00B76785">
      <w:pPr>
        <w:spacing w:after="0" w:line="240" w:lineRule="auto"/>
        <w:jc w:val="center"/>
        <w:rPr>
          <w:rFonts w:cstheme="minorHAnsi"/>
        </w:rPr>
      </w:pPr>
    </w:p>
    <w:p w14:paraId="12DF5C48" w14:textId="5E552B1F" w:rsidR="00B76785" w:rsidRPr="009955D3" w:rsidRDefault="00B76785" w:rsidP="00B76785">
      <w:pPr>
        <w:spacing w:after="0" w:line="240" w:lineRule="auto"/>
        <w:jc w:val="both"/>
        <w:rPr>
          <w:rFonts w:cstheme="minorHAnsi"/>
        </w:rPr>
      </w:pPr>
      <w:r w:rsidRPr="009955D3">
        <w:rPr>
          <w:rFonts w:cstheme="minorHAnsi"/>
        </w:rPr>
        <w:t xml:space="preserve">Procès-verbal de la séance 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376933">
        <w:rPr>
          <w:rFonts w:cstheme="minorHAnsi"/>
        </w:rPr>
        <w:t>12 décembre</w:t>
      </w:r>
      <w:r w:rsidR="00412108" w:rsidRPr="009955D3">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 19h00.</w:t>
      </w:r>
    </w:p>
    <w:p w14:paraId="1DE3EB82" w14:textId="77777777" w:rsidR="00B76785" w:rsidRPr="009955D3" w:rsidRDefault="00B76785" w:rsidP="00B76785">
      <w:pPr>
        <w:spacing w:after="0" w:line="240" w:lineRule="auto"/>
        <w:jc w:val="both"/>
        <w:rPr>
          <w:rFonts w:cstheme="minorHAnsi"/>
        </w:rPr>
      </w:pPr>
    </w:p>
    <w:p w14:paraId="4BCE9A4A" w14:textId="2589FBF3" w:rsidR="00B76785" w:rsidRPr="009955D3" w:rsidRDefault="00B76785" w:rsidP="00B76785">
      <w:pPr>
        <w:spacing w:after="0" w:line="240" w:lineRule="auto"/>
        <w:jc w:val="both"/>
        <w:rPr>
          <w:rFonts w:cstheme="minorHAnsi"/>
          <w:i/>
          <w:lang w:val="en-CA"/>
        </w:rPr>
      </w:pPr>
      <w:r w:rsidRPr="009955D3">
        <w:rPr>
          <w:rFonts w:cstheme="minorHAnsi"/>
          <w:i/>
          <w:lang w:val="en-CA"/>
        </w:rPr>
        <w:t xml:space="preserve">Minutes of the regular council sitting of the Municipality of Grenville-sur-la-Rouge, held at Grenville-sur-la-Rouge’s city hall, </w:t>
      </w:r>
      <w:r w:rsidR="00376933">
        <w:rPr>
          <w:rFonts w:cstheme="minorHAnsi"/>
          <w:i/>
          <w:lang w:val="en-CA"/>
        </w:rPr>
        <w:t>December 12,</w:t>
      </w:r>
      <w:r w:rsidRPr="009955D3">
        <w:rPr>
          <w:rFonts w:cstheme="minorHAnsi"/>
          <w:i/>
          <w:lang w:val="en-CA"/>
        </w:rPr>
        <w:t xml:space="preserve"> </w:t>
      </w:r>
      <w:r w:rsidR="0032031D" w:rsidRPr="009955D3">
        <w:rPr>
          <w:rFonts w:cstheme="minorHAnsi"/>
          <w:i/>
          <w:lang w:val="en-CA"/>
        </w:rPr>
        <w:t>202</w:t>
      </w:r>
      <w:r w:rsidR="009B0A80" w:rsidRPr="009955D3">
        <w:rPr>
          <w:rFonts w:cstheme="minorHAnsi"/>
          <w:i/>
          <w:lang w:val="en-CA"/>
        </w:rPr>
        <w:t>3</w:t>
      </w:r>
      <w:r w:rsidR="00376933">
        <w:rPr>
          <w:rFonts w:cstheme="minorHAnsi"/>
          <w:i/>
          <w:lang w:val="en-CA"/>
        </w:rPr>
        <w:t>,</w:t>
      </w:r>
      <w:r w:rsidR="00286520" w:rsidRPr="009955D3">
        <w:rPr>
          <w:rFonts w:cstheme="minorHAnsi"/>
          <w:i/>
          <w:lang w:val="en-CA"/>
        </w:rPr>
        <w:t xml:space="preserve"> at 7:</w:t>
      </w:r>
      <w:r w:rsidRPr="009955D3">
        <w:rPr>
          <w:rFonts w:cstheme="minorHAnsi"/>
          <w:i/>
          <w:lang w:val="en-CA"/>
        </w:rPr>
        <w:t>00 pm.</w:t>
      </w:r>
    </w:p>
    <w:p w14:paraId="1049D1C3" w14:textId="77777777" w:rsidR="00BD5CE3" w:rsidRPr="009955D3" w:rsidRDefault="00BD5CE3" w:rsidP="00BD5CE3">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D5CE3" w:rsidRPr="009955D3" w14:paraId="6D01CB79" w14:textId="77777777" w:rsidTr="00E864CB">
        <w:tc>
          <w:tcPr>
            <w:tcW w:w="1763" w:type="dxa"/>
          </w:tcPr>
          <w:p w14:paraId="7B00E2AE" w14:textId="77777777" w:rsidR="00BD5CE3" w:rsidRPr="009955D3" w:rsidRDefault="00BD5CE3" w:rsidP="00E864CB">
            <w:pPr>
              <w:rPr>
                <w:rFonts w:cstheme="minorHAnsi"/>
              </w:rPr>
            </w:pPr>
            <w:r w:rsidRPr="009955D3">
              <w:rPr>
                <w:rFonts w:cstheme="minorHAnsi"/>
                <w:b/>
              </w:rPr>
              <w:t>Présents</w:t>
            </w:r>
            <w:r w:rsidRPr="009955D3">
              <w:rPr>
                <w:rFonts w:cstheme="minorHAnsi"/>
              </w:rPr>
              <w:t> :</w:t>
            </w:r>
          </w:p>
        </w:tc>
        <w:tc>
          <w:tcPr>
            <w:tcW w:w="3004" w:type="dxa"/>
          </w:tcPr>
          <w:p w14:paraId="6C0519EE" w14:textId="77777777" w:rsidR="00BD5CE3" w:rsidRPr="009955D3" w:rsidRDefault="00BD5CE3" w:rsidP="00E864CB">
            <w:pPr>
              <w:rPr>
                <w:rFonts w:cstheme="minorHAnsi"/>
              </w:rPr>
            </w:pPr>
            <w:r w:rsidRPr="009955D3">
              <w:rPr>
                <w:rFonts w:cstheme="minorHAnsi"/>
              </w:rPr>
              <w:t>Le maire :</w:t>
            </w:r>
          </w:p>
        </w:tc>
        <w:tc>
          <w:tcPr>
            <w:tcW w:w="2869" w:type="dxa"/>
          </w:tcPr>
          <w:p w14:paraId="1AC0AEE2" w14:textId="77777777" w:rsidR="00BD5CE3" w:rsidRPr="009955D3" w:rsidRDefault="00BD5CE3" w:rsidP="00E864CB">
            <w:pPr>
              <w:rPr>
                <w:rFonts w:cstheme="minorHAnsi"/>
              </w:rPr>
            </w:pPr>
            <w:r w:rsidRPr="009955D3">
              <w:rPr>
                <w:rFonts w:cstheme="minorHAnsi"/>
              </w:rPr>
              <w:t>Tom Arnold</w:t>
            </w:r>
          </w:p>
        </w:tc>
      </w:tr>
      <w:tr w:rsidR="00BD5CE3" w:rsidRPr="009955D3" w14:paraId="27D03D71" w14:textId="77777777" w:rsidTr="00E864CB">
        <w:tc>
          <w:tcPr>
            <w:tcW w:w="1763" w:type="dxa"/>
          </w:tcPr>
          <w:p w14:paraId="78E7C3B6" w14:textId="77777777" w:rsidR="00BD5CE3" w:rsidRPr="009955D3" w:rsidRDefault="00BD5CE3" w:rsidP="00E864CB">
            <w:pPr>
              <w:rPr>
                <w:rFonts w:cstheme="minorHAnsi"/>
                <w:b/>
                <w:i/>
              </w:rPr>
            </w:pPr>
            <w:proofErr w:type="spellStart"/>
            <w:r w:rsidRPr="009955D3">
              <w:rPr>
                <w:rFonts w:cstheme="minorHAnsi"/>
                <w:b/>
                <w:i/>
              </w:rPr>
              <w:t>Presents</w:t>
            </w:r>
            <w:proofErr w:type="spellEnd"/>
          </w:p>
        </w:tc>
        <w:tc>
          <w:tcPr>
            <w:tcW w:w="3004" w:type="dxa"/>
          </w:tcPr>
          <w:p w14:paraId="6E4C068A" w14:textId="77777777" w:rsidR="00BD5CE3" w:rsidRPr="009955D3" w:rsidRDefault="00BD5CE3" w:rsidP="00E864CB">
            <w:pPr>
              <w:rPr>
                <w:rFonts w:cstheme="minorHAnsi"/>
              </w:rPr>
            </w:pPr>
          </w:p>
        </w:tc>
        <w:tc>
          <w:tcPr>
            <w:tcW w:w="2869" w:type="dxa"/>
          </w:tcPr>
          <w:p w14:paraId="75A3CBD9" w14:textId="77777777" w:rsidR="00BD5CE3" w:rsidRPr="009955D3" w:rsidRDefault="00BD5CE3" w:rsidP="00E864CB">
            <w:pPr>
              <w:rPr>
                <w:rFonts w:cstheme="minorHAnsi"/>
              </w:rPr>
            </w:pPr>
          </w:p>
        </w:tc>
      </w:tr>
      <w:tr w:rsidR="00BD5CE3" w:rsidRPr="009955D3" w14:paraId="06638086" w14:textId="77777777" w:rsidTr="00E864CB">
        <w:tc>
          <w:tcPr>
            <w:tcW w:w="1763" w:type="dxa"/>
          </w:tcPr>
          <w:p w14:paraId="7AD1EA65" w14:textId="77777777" w:rsidR="00BD5CE3" w:rsidRPr="009955D3" w:rsidRDefault="00BD5CE3" w:rsidP="00E864CB">
            <w:pPr>
              <w:rPr>
                <w:rFonts w:cstheme="minorHAnsi"/>
                <w:b/>
              </w:rPr>
            </w:pPr>
          </w:p>
        </w:tc>
        <w:tc>
          <w:tcPr>
            <w:tcW w:w="3004" w:type="dxa"/>
          </w:tcPr>
          <w:p w14:paraId="621A166E" w14:textId="77777777" w:rsidR="00BD5CE3" w:rsidRPr="009955D3" w:rsidRDefault="00BD5CE3" w:rsidP="00E864CB">
            <w:pPr>
              <w:rPr>
                <w:rFonts w:cstheme="minorHAnsi"/>
              </w:rPr>
            </w:pPr>
            <w:r w:rsidRPr="009955D3">
              <w:rPr>
                <w:rFonts w:cstheme="minorHAnsi"/>
              </w:rPr>
              <w:t>Les conseillères :</w:t>
            </w:r>
          </w:p>
        </w:tc>
        <w:tc>
          <w:tcPr>
            <w:tcW w:w="2869" w:type="dxa"/>
          </w:tcPr>
          <w:p w14:paraId="1DDB6FFA" w14:textId="77777777" w:rsidR="00BD5CE3" w:rsidRPr="009955D3" w:rsidRDefault="00BD5CE3" w:rsidP="00E864CB">
            <w:pPr>
              <w:rPr>
                <w:rFonts w:cstheme="minorHAnsi"/>
              </w:rPr>
            </w:pPr>
            <w:r w:rsidRPr="009955D3">
              <w:rPr>
                <w:rFonts w:cstheme="minorHAnsi"/>
              </w:rPr>
              <w:t>Manon Jutras</w:t>
            </w:r>
          </w:p>
        </w:tc>
      </w:tr>
      <w:tr w:rsidR="00BD5CE3" w:rsidRPr="009955D3" w14:paraId="76500157" w14:textId="77777777" w:rsidTr="00E864CB">
        <w:tc>
          <w:tcPr>
            <w:tcW w:w="1763" w:type="dxa"/>
          </w:tcPr>
          <w:p w14:paraId="324638B9" w14:textId="77777777" w:rsidR="00BD5CE3" w:rsidRPr="009955D3" w:rsidRDefault="00BD5CE3" w:rsidP="00E864CB">
            <w:pPr>
              <w:rPr>
                <w:rFonts w:cstheme="minorHAnsi"/>
                <w:b/>
              </w:rPr>
            </w:pPr>
          </w:p>
        </w:tc>
        <w:tc>
          <w:tcPr>
            <w:tcW w:w="3004" w:type="dxa"/>
          </w:tcPr>
          <w:p w14:paraId="4AFAD2D8" w14:textId="77777777" w:rsidR="00BD5CE3" w:rsidRPr="009955D3" w:rsidRDefault="00BD5CE3" w:rsidP="00E864CB">
            <w:pPr>
              <w:rPr>
                <w:rFonts w:cstheme="minorHAnsi"/>
              </w:rPr>
            </w:pPr>
          </w:p>
        </w:tc>
        <w:tc>
          <w:tcPr>
            <w:tcW w:w="2869" w:type="dxa"/>
          </w:tcPr>
          <w:p w14:paraId="137786CE" w14:textId="77777777" w:rsidR="00BD5CE3" w:rsidRPr="009955D3" w:rsidRDefault="00BD5CE3" w:rsidP="00E864CB">
            <w:pPr>
              <w:rPr>
                <w:rFonts w:cstheme="minorHAnsi"/>
              </w:rPr>
            </w:pPr>
            <w:r w:rsidRPr="009955D3">
              <w:rPr>
                <w:rFonts w:cstheme="minorHAnsi"/>
              </w:rPr>
              <w:t>Natalia Czarnecka</w:t>
            </w:r>
          </w:p>
          <w:p w14:paraId="6B7B5A9C" w14:textId="77777777" w:rsidR="00BD5CE3" w:rsidRPr="009955D3" w:rsidRDefault="00BD5CE3" w:rsidP="00E864CB">
            <w:pPr>
              <w:rPr>
                <w:rFonts w:cstheme="minorHAnsi"/>
              </w:rPr>
            </w:pPr>
            <w:r w:rsidRPr="009955D3">
              <w:rPr>
                <w:rFonts w:cstheme="minorHAnsi"/>
              </w:rPr>
              <w:t>Isabelle Brisson</w:t>
            </w:r>
          </w:p>
        </w:tc>
      </w:tr>
      <w:tr w:rsidR="00BD5CE3" w:rsidRPr="00F01141" w14:paraId="6A6FE29A" w14:textId="77777777" w:rsidTr="00E864CB">
        <w:tc>
          <w:tcPr>
            <w:tcW w:w="1763" w:type="dxa"/>
          </w:tcPr>
          <w:p w14:paraId="76504B62" w14:textId="77777777" w:rsidR="00BD5CE3" w:rsidRPr="009955D3" w:rsidRDefault="00BD5CE3" w:rsidP="00E864CB">
            <w:pPr>
              <w:rPr>
                <w:rFonts w:cstheme="minorHAnsi"/>
                <w:b/>
              </w:rPr>
            </w:pPr>
          </w:p>
        </w:tc>
        <w:tc>
          <w:tcPr>
            <w:tcW w:w="3004" w:type="dxa"/>
          </w:tcPr>
          <w:p w14:paraId="0168D449" w14:textId="77777777" w:rsidR="00BD5CE3" w:rsidRPr="009955D3" w:rsidRDefault="00BD5CE3" w:rsidP="00E864CB">
            <w:pPr>
              <w:rPr>
                <w:rFonts w:cstheme="minorHAnsi"/>
              </w:rPr>
            </w:pPr>
            <w:r w:rsidRPr="009955D3">
              <w:rPr>
                <w:rFonts w:cstheme="minorHAnsi"/>
              </w:rPr>
              <w:t>Les conseillers :</w:t>
            </w:r>
          </w:p>
        </w:tc>
        <w:tc>
          <w:tcPr>
            <w:tcW w:w="2869" w:type="dxa"/>
          </w:tcPr>
          <w:p w14:paraId="2DA4945E" w14:textId="77777777" w:rsidR="00BD5CE3" w:rsidRPr="009955D3" w:rsidRDefault="00BD5CE3" w:rsidP="00E864CB">
            <w:pPr>
              <w:rPr>
                <w:rFonts w:cstheme="minorHAnsi"/>
                <w:lang w:val="en-CA"/>
              </w:rPr>
            </w:pPr>
            <w:r w:rsidRPr="009955D3">
              <w:rPr>
                <w:rFonts w:cstheme="minorHAnsi"/>
                <w:lang w:val="en-CA"/>
              </w:rPr>
              <w:t>Carl Woodbury</w:t>
            </w:r>
          </w:p>
          <w:p w14:paraId="1DDC9532" w14:textId="77777777" w:rsidR="00BD5CE3" w:rsidRPr="009955D3" w:rsidRDefault="00BD5CE3" w:rsidP="00E864CB">
            <w:pPr>
              <w:rPr>
                <w:rFonts w:cstheme="minorHAnsi"/>
                <w:lang w:val="en-CA"/>
              </w:rPr>
            </w:pPr>
            <w:r w:rsidRPr="009955D3">
              <w:rPr>
                <w:rFonts w:cstheme="minorHAnsi"/>
                <w:lang w:val="en-CA"/>
              </w:rPr>
              <w:t>Denis Fillion</w:t>
            </w:r>
          </w:p>
          <w:p w14:paraId="3254633D" w14:textId="77777777" w:rsidR="00BD5CE3" w:rsidRPr="009955D3" w:rsidRDefault="00BD5CE3" w:rsidP="00E864CB">
            <w:pPr>
              <w:rPr>
                <w:rFonts w:cstheme="minorHAnsi"/>
                <w:lang w:val="en-CA"/>
              </w:rPr>
            </w:pPr>
            <w:r w:rsidRPr="009955D3">
              <w:rPr>
                <w:rFonts w:cstheme="minorHAnsi"/>
                <w:lang w:val="en-CA"/>
              </w:rPr>
              <w:t>Patrice Deslongchamps</w:t>
            </w:r>
          </w:p>
        </w:tc>
      </w:tr>
      <w:tr w:rsidR="00BD5CE3" w:rsidRPr="00F01141" w14:paraId="0D32FF8F" w14:textId="77777777" w:rsidTr="00E864CB">
        <w:tc>
          <w:tcPr>
            <w:tcW w:w="1763" w:type="dxa"/>
          </w:tcPr>
          <w:p w14:paraId="6155226B" w14:textId="77777777" w:rsidR="00BD5CE3" w:rsidRPr="009955D3" w:rsidRDefault="00BD5CE3" w:rsidP="00E864CB">
            <w:pPr>
              <w:rPr>
                <w:rFonts w:cstheme="minorHAnsi"/>
                <w:b/>
                <w:lang w:val="en-CA"/>
              </w:rPr>
            </w:pPr>
          </w:p>
        </w:tc>
        <w:tc>
          <w:tcPr>
            <w:tcW w:w="3004" w:type="dxa"/>
          </w:tcPr>
          <w:p w14:paraId="1A165DC2" w14:textId="77777777" w:rsidR="00BD5CE3" w:rsidRPr="009955D3" w:rsidRDefault="00BD5CE3" w:rsidP="00E864CB">
            <w:pPr>
              <w:rPr>
                <w:rFonts w:cstheme="minorHAnsi"/>
                <w:lang w:val="en-CA"/>
              </w:rPr>
            </w:pPr>
          </w:p>
        </w:tc>
        <w:tc>
          <w:tcPr>
            <w:tcW w:w="2869" w:type="dxa"/>
          </w:tcPr>
          <w:p w14:paraId="67178AC1" w14:textId="77777777" w:rsidR="00BD5CE3" w:rsidRPr="009955D3" w:rsidRDefault="00BD5CE3" w:rsidP="00E864CB">
            <w:pPr>
              <w:rPr>
                <w:rFonts w:cstheme="minorHAnsi"/>
                <w:lang w:val="en-CA"/>
              </w:rPr>
            </w:pPr>
          </w:p>
        </w:tc>
      </w:tr>
      <w:tr w:rsidR="00BD5CE3" w:rsidRPr="009955D3" w14:paraId="629FDA22" w14:textId="77777777" w:rsidTr="00E864CB">
        <w:tc>
          <w:tcPr>
            <w:tcW w:w="1763" w:type="dxa"/>
          </w:tcPr>
          <w:p w14:paraId="7882C492" w14:textId="77777777" w:rsidR="00BD5CE3" w:rsidRPr="009955D3" w:rsidRDefault="00BD5CE3" w:rsidP="00E864CB">
            <w:pPr>
              <w:rPr>
                <w:rFonts w:cstheme="minorHAnsi"/>
                <w:b/>
                <w:lang w:val="en-CA"/>
              </w:rPr>
            </w:pPr>
          </w:p>
        </w:tc>
        <w:tc>
          <w:tcPr>
            <w:tcW w:w="3004" w:type="dxa"/>
          </w:tcPr>
          <w:p w14:paraId="4BBC1B03" w14:textId="77777777" w:rsidR="00BD5CE3" w:rsidRPr="009955D3" w:rsidRDefault="00BD5CE3" w:rsidP="00E864CB">
            <w:pPr>
              <w:rPr>
                <w:rFonts w:cstheme="minorHAnsi"/>
              </w:rPr>
            </w:pPr>
            <w:r w:rsidRPr="009955D3">
              <w:rPr>
                <w:rFonts w:cstheme="minorHAnsi"/>
              </w:rPr>
              <w:t>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p>
        </w:tc>
        <w:tc>
          <w:tcPr>
            <w:tcW w:w="2869" w:type="dxa"/>
          </w:tcPr>
          <w:p w14:paraId="0A65133E" w14:textId="77777777" w:rsidR="00BD5CE3" w:rsidRPr="009955D3" w:rsidRDefault="00BD5CE3" w:rsidP="00E864CB">
            <w:pPr>
              <w:rPr>
                <w:rFonts w:cstheme="minorHAnsi"/>
              </w:rPr>
            </w:pPr>
            <w:r>
              <w:rPr>
                <w:rFonts w:cstheme="minorHAnsi"/>
              </w:rPr>
              <w:t>Myrian Nadon</w:t>
            </w:r>
          </w:p>
        </w:tc>
      </w:tr>
      <w:tr w:rsidR="00BD5CE3" w:rsidRPr="009955D3" w14:paraId="58E74731" w14:textId="77777777" w:rsidTr="00E864CB">
        <w:tc>
          <w:tcPr>
            <w:tcW w:w="1763" w:type="dxa"/>
          </w:tcPr>
          <w:p w14:paraId="2980356D" w14:textId="77777777" w:rsidR="00BD5CE3" w:rsidRPr="009955D3" w:rsidRDefault="00BD5CE3" w:rsidP="00E864CB">
            <w:pPr>
              <w:rPr>
                <w:rFonts w:cstheme="minorHAnsi"/>
                <w:b/>
              </w:rPr>
            </w:pPr>
          </w:p>
        </w:tc>
        <w:tc>
          <w:tcPr>
            <w:tcW w:w="3004" w:type="dxa"/>
          </w:tcPr>
          <w:p w14:paraId="368E5FBB" w14:textId="77777777" w:rsidR="00BD5CE3" w:rsidRPr="009955D3" w:rsidRDefault="00BD5CE3" w:rsidP="00E864CB">
            <w:pPr>
              <w:rPr>
                <w:rFonts w:cstheme="minorHAnsi"/>
              </w:rPr>
            </w:pPr>
          </w:p>
        </w:tc>
        <w:tc>
          <w:tcPr>
            <w:tcW w:w="2869" w:type="dxa"/>
          </w:tcPr>
          <w:p w14:paraId="0EFB4734" w14:textId="77777777" w:rsidR="00BD5CE3" w:rsidRPr="009955D3" w:rsidRDefault="00BD5CE3" w:rsidP="00E864CB">
            <w:pPr>
              <w:rPr>
                <w:rFonts w:cstheme="minorHAnsi"/>
              </w:rPr>
            </w:pPr>
          </w:p>
        </w:tc>
      </w:tr>
    </w:tbl>
    <w:p w14:paraId="3BA31092" w14:textId="77777777" w:rsidR="00BD5CE3" w:rsidRPr="009955D3" w:rsidRDefault="00BD5CE3" w:rsidP="00BD5CE3">
      <w:pPr>
        <w:spacing w:after="0" w:line="240" w:lineRule="auto"/>
        <w:rPr>
          <w:rFonts w:cstheme="minorHAnsi"/>
          <w:b/>
          <w:u w:val="single"/>
        </w:rPr>
      </w:pPr>
    </w:p>
    <w:p w14:paraId="79BF8ED9" w14:textId="77777777" w:rsidR="00BD5CE3" w:rsidRPr="009955D3" w:rsidRDefault="00BD5CE3" w:rsidP="00BD5CE3">
      <w:pPr>
        <w:spacing w:after="0" w:line="240"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44D8048E" w14:textId="77777777" w:rsidR="00BD5CE3" w:rsidRPr="009955D3" w:rsidRDefault="00BD5CE3" w:rsidP="00BD5CE3">
      <w:pPr>
        <w:spacing w:after="0" w:line="240" w:lineRule="auto"/>
        <w:rPr>
          <w:rFonts w:cstheme="minorHAnsi"/>
        </w:rPr>
      </w:pPr>
    </w:p>
    <w:p w14:paraId="2E33A0D1" w14:textId="0F7B4BA1" w:rsidR="00BD5CE3" w:rsidRPr="009955D3" w:rsidRDefault="00BD5CE3" w:rsidP="00BD5CE3">
      <w:pPr>
        <w:spacing w:after="0" w:line="240" w:lineRule="auto"/>
        <w:jc w:val="both"/>
        <w:rPr>
          <w:rFonts w:cstheme="minorHAnsi"/>
        </w:rPr>
      </w:pPr>
      <w:r w:rsidRPr="009955D3">
        <w:rPr>
          <w:rFonts w:cstheme="minorHAnsi"/>
        </w:rPr>
        <w:t>Après constatation du quorum, la séance est ouverte à 19h0</w:t>
      </w:r>
      <w:r w:rsidR="003D5F2B">
        <w:rPr>
          <w:rFonts w:cstheme="minorHAnsi"/>
        </w:rPr>
        <w:t>2</w:t>
      </w:r>
      <w:r w:rsidRPr="009955D3">
        <w:rPr>
          <w:rFonts w:cstheme="minorHAnsi"/>
        </w:rPr>
        <w:t xml:space="preserve"> par M. Tom Arnold, maire de la Municipalité de Grenville-sur-la-Rouge. 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r w:rsidRPr="009955D3">
        <w:rPr>
          <w:rFonts w:cstheme="minorHAnsi"/>
        </w:rPr>
        <w:t xml:space="preserve">, </w:t>
      </w:r>
      <w:r w:rsidRPr="003857C6">
        <w:rPr>
          <w:rFonts w:cstheme="minorHAnsi"/>
        </w:rPr>
        <w:t>M</w:t>
      </w:r>
      <w:r>
        <w:rPr>
          <w:rFonts w:cstheme="minorHAnsi"/>
        </w:rPr>
        <w:t>me</w:t>
      </w:r>
      <w:r w:rsidRPr="003857C6">
        <w:rPr>
          <w:rFonts w:cstheme="minorHAnsi"/>
        </w:rPr>
        <w:t xml:space="preserve"> </w:t>
      </w:r>
      <w:r>
        <w:rPr>
          <w:rFonts w:cstheme="minorHAnsi"/>
        </w:rPr>
        <w:t>Myrian Nadon</w:t>
      </w:r>
      <w:r w:rsidRPr="009955D3">
        <w:rPr>
          <w:rFonts w:cstheme="minorHAnsi"/>
        </w:rPr>
        <w:t>, est présent</w:t>
      </w:r>
      <w:r>
        <w:rPr>
          <w:rFonts w:cstheme="minorHAnsi"/>
        </w:rPr>
        <w:t>e et</w:t>
      </w:r>
      <w:r w:rsidRPr="009955D3">
        <w:rPr>
          <w:rFonts w:cstheme="minorHAnsi"/>
        </w:rPr>
        <w:t xml:space="preserve"> agit à titre de secrétaire d’assemblée.</w:t>
      </w:r>
    </w:p>
    <w:p w14:paraId="0DAD349E" w14:textId="77777777" w:rsidR="00BD5CE3" w:rsidRPr="009955D3" w:rsidRDefault="00BD5CE3" w:rsidP="00BD5CE3">
      <w:pPr>
        <w:spacing w:after="0" w:line="240" w:lineRule="auto"/>
        <w:jc w:val="both"/>
        <w:rPr>
          <w:rFonts w:cstheme="minorHAnsi"/>
        </w:rPr>
      </w:pPr>
    </w:p>
    <w:p w14:paraId="48C837D6" w14:textId="11E0819B" w:rsidR="00BD5CE3" w:rsidRPr="009955D3" w:rsidRDefault="00BD5CE3" w:rsidP="00BD5CE3">
      <w:pPr>
        <w:spacing w:after="0" w:line="240" w:lineRule="auto"/>
        <w:jc w:val="both"/>
        <w:rPr>
          <w:rFonts w:cstheme="minorHAnsi"/>
          <w:i/>
          <w:lang w:val="en-CA"/>
        </w:rPr>
      </w:pPr>
      <w:r w:rsidRPr="009955D3">
        <w:rPr>
          <w:rFonts w:cstheme="minorHAnsi"/>
          <w:i/>
          <w:lang w:val="en-CA"/>
        </w:rPr>
        <w:t>After finding of quorum, the regular sitting is open at 7:0</w:t>
      </w:r>
      <w:r w:rsidR="003D5F2B">
        <w:rPr>
          <w:rFonts w:cstheme="minorHAnsi"/>
          <w:i/>
          <w:lang w:val="en-CA"/>
        </w:rPr>
        <w:t>2</w:t>
      </w:r>
      <w:r w:rsidRPr="009955D3">
        <w:rPr>
          <w:rFonts w:cstheme="minorHAnsi"/>
          <w:i/>
          <w:lang w:val="en-CA"/>
        </w:rPr>
        <w:t xml:space="preserve"> pm by Mr. Tom Arnold, mayor of the Municipality of Grenville-sur-la-Rouge. The director general, </w:t>
      </w:r>
      <w:r w:rsidRPr="006376FC">
        <w:rPr>
          <w:rFonts w:cstheme="minorHAnsi"/>
          <w:i/>
          <w:lang w:val="en-CA"/>
        </w:rPr>
        <w:t>Mr</w:t>
      </w:r>
      <w:r>
        <w:rPr>
          <w:rFonts w:cstheme="minorHAnsi"/>
          <w:i/>
          <w:lang w:val="en-CA"/>
        </w:rPr>
        <w:t>s</w:t>
      </w:r>
      <w:r w:rsidRPr="006376FC">
        <w:rPr>
          <w:rFonts w:cstheme="minorHAnsi"/>
          <w:i/>
          <w:lang w:val="en-CA"/>
        </w:rPr>
        <w:t xml:space="preserve">. </w:t>
      </w:r>
      <w:r>
        <w:rPr>
          <w:rFonts w:cstheme="minorHAnsi"/>
          <w:i/>
          <w:lang w:val="en-CA"/>
        </w:rPr>
        <w:t>Myrian Nadon</w:t>
      </w:r>
      <w:r w:rsidRPr="009955D3">
        <w:rPr>
          <w:rFonts w:cstheme="minorHAnsi"/>
          <w:i/>
          <w:lang w:val="en-CA"/>
        </w:rPr>
        <w:t>, is present</w:t>
      </w:r>
      <w:r>
        <w:rPr>
          <w:rFonts w:cstheme="minorHAnsi"/>
          <w:i/>
          <w:lang w:val="en-CA"/>
        </w:rPr>
        <w:t xml:space="preserve"> and </w:t>
      </w:r>
      <w:r w:rsidRPr="009955D3">
        <w:rPr>
          <w:rFonts w:cstheme="minorHAnsi"/>
          <w:i/>
          <w:lang w:val="en-CA"/>
        </w:rPr>
        <w:t xml:space="preserve">acts as secretary of the meeting. </w:t>
      </w:r>
    </w:p>
    <w:p w14:paraId="11F0E504" w14:textId="77777777" w:rsidR="00533C05" w:rsidRPr="003D5F2B" w:rsidRDefault="00533C05" w:rsidP="00B76785">
      <w:pPr>
        <w:spacing w:after="0" w:line="240" w:lineRule="auto"/>
        <w:jc w:val="both"/>
        <w:rPr>
          <w:rFonts w:cstheme="minorHAnsi"/>
          <w:i/>
          <w:lang w:val="en-CA"/>
        </w:rPr>
      </w:pPr>
    </w:p>
    <w:p w14:paraId="618E7E74" w14:textId="77777777" w:rsidR="00B76785" w:rsidRPr="009955D3" w:rsidRDefault="00B76785" w:rsidP="00B76785">
      <w:pPr>
        <w:spacing w:after="0" w:line="240" w:lineRule="auto"/>
        <w:jc w:val="both"/>
        <w:outlineLvl w:val="0"/>
        <w:rPr>
          <w:rFonts w:cstheme="minorHAnsi"/>
          <w:b/>
          <w:i/>
          <w:u w:val="single"/>
        </w:rPr>
      </w:pPr>
      <w:r w:rsidRPr="009955D3">
        <w:rPr>
          <w:rFonts w:cstheme="minorHAnsi"/>
          <w:b/>
          <w:u w:val="single"/>
        </w:rPr>
        <w:t>PÉRIODE DE QUESTION</w:t>
      </w:r>
      <w:r w:rsidRPr="009955D3">
        <w:rPr>
          <w:rFonts w:cstheme="minorHAnsi"/>
          <w:b/>
          <w:i/>
          <w:u w:val="single"/>
        </w:rPr>
        <w:t xml:space="preserve"> / AUDIENCE QUESTION PERIOD</w:t>
      </w:r>
    </w:p>
    <w:p w14:paraId="3296043B" w14:textId="77777777" w:rsidR="00B76785" w:rsidRPr="009955D3" w:rsidRDefault="00B76785" w:rsidP="00B76785">
      <w:pPr>
        <w:spacing w:after="0" w:line="240" w:lineRule="auto"/>
        <w:jc w:val="both"/>
        <w:outlineLvl w:val="0"/>
        <w:rPr>
          <w:rFonts w:cstheme="minorHAnsi"/>
          <w:b/>
          <w:i/>
          <w:u w:val="single"/>
        </w:rPr>
      </w:pPr>
    </w:p>
    <w:p w14:paraId="402D07FA" w14:textId="77777777" w:rsidR="00B76785" w:rsidRPr="009955D3" w:rsidRDefault="00B76785" w:rsidP="00B76785">
      <w:pPr>
        <w:spacing w:after="0" w:line="240"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B76785">
      <w:pPr>
        <w:spacing w:after="0" w:line="240" w:lineRule="auto"/>
        <w:jc w:val="both"/>
        <w:outlineLvl w:val="0"/>
        <w:rPr>
          <w:rFonts w:cstheme="minorHAnsi"/>
          <w:b/>
          <w:i/>
          <w:u w:val="single"/>
        </w:rPr>
      </w:pPr>
    </w:p>
    <w:p w14:paraId="297F366B" w14:textId="77777777" w:rsidR="0031451E" w:rsidRPr="00BF6EF3" w:rsidRDefault="0031451E" w:rsidP="0031451E">
      <w:pPr>
        <w:spacing w:after="0" w:line="252" w:lineRule="auto"/>
        <w:jc w:val="both"/>
        <w:rPr>
          <w:rFonts w:cs="Arial"/>
          <w:b/>
          <w:u w:val="single"/>
        </w:rPr>
      </w:pPr>
      <w:r>
        <w:rPr>
          <w:rFonts w:cstheme="minorHAnsi"/>
          <w:b/>
          <w:u w:val="single"/>
        </w:rPr>
        <w:t>2023-12</w:t>
      </w:r>
      <w:r w:rsidRPr="00BF6EF3">
        <w:rPr>
          <w:rFonts w:cstheme="minorHAnsi"/>
          <w:b/>
          <w:u w:val="single"/>
        </w:rPr>
        <w:t>-</w:t>
      </w:r>
      <w:r>
        <w:rPr>
          <w:rFonts w:cstheme="minorHAnsi"/>
          <w:b/>
          <w:u w:val="single"/>
        </w:rPr>
        <w:t>485</w:t>
      </w:r>
      <w:r w:rsidRPr="00BF6EF3">
        <w:rPr>
          <w:rFonts w:cstheme="minorHAnsi"/>
          <w:b/>
          <w:u w:val="single"/>
        </w:rPr>
        <w:tab/>
      </w:r>
      <w:r w:rsidRPr="00BF6EF3">
        <w:rPr>
          <w:rFonts w:cs="Arial"/>
          <w:b/>
          <w:u w:val="single"/>
        </w:rPr>
        <w:t>Adoption de l’ordre du jour</w:t>
      </w:r>
    </w:p>
    <w:p w14:paraId="10577912" w14:textId="77777777" w:rsidR="0031451E" w:rsidRPr="00BF6EF3" w:rsidRDefault="0031451E" w:rsidP="0031451E">
      <w:pPr>
        <w:spacing w:after="0" w:line="252" w:lineRule="auto"/>
        <w:jc w:val="both"/>
        <w:rPr>
          <w:rFonts w:cstheme="minorHAnsi"/>
          <w:b/>
          <w:u w:val="single"/>
        </w:rPr>
      </w:pPr>
    </w:p>
    <w:p w14:paraId="06CC64FC" w14:textId="77777777" w:rsidR="0031451E" w:rsidRPr="00344A59" w:rsidRDefault="0031451E" w:rsidP="0031451E">
      <w:pPr>
        <w:spacing w:after="0" w:line="252" w:lineRule="auto"/>
        <w:jc w:val="both"/>
        <w:rPr>
          <w:rFonts w:cstheme="minorHAnsi"/>
          <w:b/>
          <w:i/>
          <w:u w:val="single"/>
        </w:rPr>
      </w:pPr>
      <w:r w:rsidRPr="00344A59">
        <w:rPr>
          <w:rFonts w:cstheme="minorHAnsi"/>
          <w:b/>
          <w:i/>
          <w:u w:val="single"/>
        </w:rPr>
        <w:t>2023-12-</w:t>
      </w:r>
      <w:r>
        <w:rPr>
          <w:rFonts w:cstheme="minorHAnsi"/>
          <w:b/>
          <w:i/>
          <w:u w:val="single"/>
        </w:rPr>
        <w:t>485</w:t>
      </w:r>
      <w:r w:rsidRPr="00344A59">
        <w:rPr>
          <w:rFonts w:cstheme="minorHAnsi"/>
          <w:b/>
          <w:i/>
          <w:u w:val="single"/>
        </w:rPr>
        <w:tab/>
      </w:r>
      <w:r w:rsidRPr="00344A59">
        <w:rPr>
          <w:rFonts w:cs="Arial"/>
          <w:b/>
          <w:i/>
          <w:u w:val="single"/>
        </w:rPr>
        <w:t>Adoption of the agenda</w:t>
      </w:r>
    </w:p>
    <w:p w14:paraId="6A4AC8EC" w14:textId="77777777" w:rsidR="0031451E" w:rsidRPr="00344A59" w:rsidRDefault="0031451E" w:rsidP="0031451E">
      <w:pPr>
        <w:pStyle w:val="Sansinterligne"/>
        <w:spacing w:line="252" w:lineRule="auto"/>
        <w:jc w:val="both"/>
        <w:rPr>
          <w:rFonts w:cs="Arial"/>
          <w:b/>
        </w:rPr>
      </w:pPr>
    </w:p>
    <w:p w14:paraId="520AFA79" w14:textId="77777777" w:rsidR="0031451E" w:rsidRPr="00BF6EF3" w:rsidRDefault="0031451E" w:rsidP="0031451E">
      <w:pPr>
        <w:pStyle w:val="Sansinterligne"/>
        <w:spacing w:line="252" w:lineRule="auto"/>
        <w:jc w:val="both"/>
        <w:rPr>
          <w:rFonts w:cs="Arial"/>
        </w:rPr>
      </w:pPr>
      <w:r w:rsidRPr="00BF6EF3">
        <w:rPr>
          <w:rFonts w:cs="Arial"/>
        </w:rPr>
        <w:t xml:space="preserve">Il est proposé par </w:t>
      </w:r>
      <w:r>
        <w:rPr>
          <w:rFonts w:cs="Arial"/>
        </w:rPr>
        <w:t xml:space="preserve">monsieur le conseiller Denis Fillion </w:t>
      </w:r>
      <w:r w:rsidRPr="00BF6EF3">
        <w:rPr>
          <w:rFonts w:cs="Arial"/>
        </w:rPr>
        <w:t>et résolu que l’ordre du jour de la présente séance soit adopté tel que déposé.</w:t>
      </w:r>
    </w:p>
    <w:p w14:paraId="0A37CDA6" w14:textId="77777777" w:rsidR="0031451E" w:rsidRPr="00BF6EF3" w:rsidRDefault="0031451E" w:rsidP="0031451E">
      <w:pPr>
        <w:pStyle w:val="Sansinterligne"/>
        <w:spacing w:line="252" w:lineRule="auto"/>
        <w:jc w:val="both"/>
        <w:rPr>
          <w:rFonts w:cs="Arial"/>
        </w:rPr>
      </w:pPr>
    </w:p>
    <w:p w14:paraId="19D91D0B" w14:textId="77777777" w:rsidR="0031451E" w:rsidRPr="00BF6EF3" w:rsidRDefault="0031451E" w:rsidP="0031451E">
      <w:pPr>
        <w:pStyle w:val="Sansinterligne"/>
        <w:spacing w:line="252" w:lineRule="auto"/>
        <w:jc w:val="both"/>
        <w:rPr>
          <w:rFonts w:cs="Arial"/>
          <w:i/>
          <w:lang w:val="en-CA"/>
        </w:rPr>
      </w:pPr>
      <w:r w:rsidRPr="00BF6EF3">
        <w:rPr>
          <w:rFonts w:cs="Arial"/>
          <w:i/>
          <w:lang w:val="en-CA"/>
        </w:rPr>
        <w:t xml:space="preserve">It is proposed by Councillor </w:t>
      </w:r>
      <w:r>
        <w:rPr>
          <w:rFonts w:cs="Arial"/>
          <w:i/>
          <w:lang w:val="en-CA"/>
        </w:rPr>
        <w:t>Denis Fillion</w:t>
      </w:r>
      <w:r w:rsidRPr="00BF6EF3">
        <w:rPr>
          <w:rFonts w:cs="Arial"/>
          <w:i/>
          <w:lang w:val="en-CA"/>
        </w:rPr>
        <w:t xml:space="preserve"> and resolved to approve the agenda of the current council sitting as written. </w:t>
      </w:r>
    </w:p>
    <w:p w14:paraId="75EAAE63" w14:textId="77777777" w:rsidR="00745916" w:rsidRPr="0031451E" w:rsidRDefault="00745916" w:rsidP="00B76785">
      <w:pPr>
        <w:spacing w:after="0" w:line="240" w:lineRule="auto"/>
        <w:jc w:val="right"/>
        <w:outlineLvl w:val="0"/>
        <w:rPr>
          <w:rFonts w:cstheme="minorHAnsi"/>
          <w:b/>
          <w:u w:val="single"/>
          <w:lang w:val="en-CA"/>
        </w:rPr>
      </w:pPr>
    </w:p>
    <w:p w14:paraId="47310FC3" w14:textId="77777777" w:rsidR="00AB397E" w:rsidRPr="009955D3" w:rsidRDefault="00AB397E" w:rsidP="00B76785">
      <w:pPr>
        <w:spacing w:after="0" w:line="240" w:lineRule="auto"/>
        <w:jc w:val="right"/>
        <w:rPr>
          <w:rFonts w:cstheme="minorHAnsi"/>
        </w:rPr>
      </w:pPr>
      <w:r w:rsidRPr="009955D3">
        <w:rPr>
          <w:rFonts w:cstheme="minorHAnsi"/>
        </w:rPr>
        <w:t>Adopté à l’unanimité des conseillers</w:t>
      </w:r>
    </w:p>
    <w:p w14:paraId="40369929" w14:textId="77777777" w:rsidR="00B76785" w:rsidRPr="009955D3" w:rsidRDefault="00AB397E" w:rsidP="00B76785">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99E9443" w14:textId="77777777" w:rsidR="00AB397E" w:rsidRDefault="00AB397E" w:rsidP="00B76785">
      <w:pPr>
        <w:spacing w:after="0" w:line="240" w:lineRule="auto"/>
        <w:jc w:val="right"/>
        <w:rPr>
          <w:rFonts w:cstheme="minorHAnsi"/>
          <w:i/>
        </w:rPr>
      </w:pPr>
    </w:p>
    <w:p w14:paraId="689A9283" w14:textId="77777777" w:rsidR="00F01141" w:rsidRPr="009955D3" w:rsidRDefault="00F01141" w:rsidP="00B76785">
      <w:pPr>
        <w:spacing w:after="0" w:line="240" w:lineRule="auto"/>
        <w:jc w:val="right"/>
        <w:rPr>
          <w:rFonts w:cstheme="minorHAnsi"/>
          <w:i/>
        </w:rPr>
      </w:pPr>
    </w:p>
    <w:p w14:paraId="5F993CB7" w14:textId="77777777" w:rsidR="00B76785" w:rsidRDefault="00B76785" w:rsidP="00B76785">
      <w:pPr>
        <w:spacing w:after="0" w:line="240" w:lineRule="auto"/>
        <w:jc w:val="both"/>
        <w:outlineLvl w:val="0"/>
        <w:rPr>
          <w:rFonts w:cstheme="minorHAnsi"/>
          <w:b/>
          <w:i/>
          <w:u w:val="single"/>
        </w:rPr>
      </w:pPr>
      <w:r w:rsidRPr="009955D3">
        <w:rPr>
          <w:rFonts w:cstheme="minorHAnsi"/>
          <w:b/>
          <w:u w:val="single"/>
        </w:rPr>
        <w:t xml:space="preserve">ADOPTION DES PROCÈS-VERBAUX / </w:t>
      </w:r>
      <w:r w:rsidRPr="009955D3">
        <w:rPr>
          <w:rFonts w:cstheme="minorHAnsi"/>
          <w:b/>
          <w:i/>
          <w:u w:val="single"/>
        </w:rPr>
        <w:t>ADOPTION OF THE MINUTES</w:t>
      </w:r>
    </w:p>
    <w:p w14:paraId="773E2884" w14:textId="77777777" w:rsidR="00F01141" w:rsidRPr="009955D3" w:rsidRDefault="00F01141" w:rsidP="00B76785">
      <w:pPr>
        <w:spacing w:after="0" w:line="240" w:lineRule="auto"/>
        <w:jc w:val="both"/>
        <w:outlineLvl w:val="0"/>
        <w:rPr>
          <w:rFonts w:cstheme="minorHAnsi"/>
          <w:b/>
          <w:i/>
          <w:u w:val="single"/>
        </w:rPr>
      </w:pPr>
    </w:p>
    <w:p w14:paraId="14BB2FB2" w14:textId="77777777" w:rsidR="00564CAA" w:rsidRPr="009955D3" w:rsidRDefault="00564CAA" w:rsidP="00B76785">
      <w:pPr>
        <w:spacing w:after="0" w:line="240" w:lineRule="auto"/>
        <w:jc w:val="both"/>
        <w:outlineLvl w:val="0"/>
        <w:rPr>
          <w:rFonts w:cstheme="minorHAnsi"/>
          <w:b/>
          <w:i/>
          <w:u w:val="single"/>
        </w:rPr>
      </w:pPr>
    </w:p>
    <w:p w14:paraId="3E8091D6" w14:textId="77777777" w:rsidR="00883F7F" w:rsidRDefault="00883F7F" w:rsidP="00883F7F">
      <w:pPr>
        <w:spacing w:after="0" w:line="252" w:lineRule="auto"/>
        <w:jc w:val="both"/>
        <w:rPr>
          <w:rFonts w:cstheme="minorHAnsi"/>
          <w:b/>
          <w:u w:val="single"/>
        </w:rPr>
      </w:pPr>
      <w:r>
        <w:rPr>
          <w:rFonts w:cstheme="minorHAnsi"/>
          <w:b/>
          <w:u w:val="single"/>
        </w:rPr>
        <w:t>2023-12-486</w:t>
      </w:r>
      <w:r>
        <w:rPr>
          <w:rFonts w:cstheme="minorHAnsi"/>
          <w:b/>
          <w:u w:val="single"/>
        </w:rPr>
        <w:tab/>
      </w:r>
      <w:r w:rsidRPr="005E31F5">
        <w:rPr>
          <w:rFonts w:cstheme="minorHAnsi"/>
          <w:b/>
          <w:u w:val="single"/>
        </w:rPr>
        <w:t>Adoption d</w:t>
      </w:r>
      <w:r>
        <w:rPr>
          <w:rFonts w:cstheme="minorHAnsi"/>
          <w:b/>
          <w:u w:val="single"/>
        </w:rPr>
        <w:t xml:space="preserve">es </w:t>
      </w:r>
      <w:bookmarkStart w:id="0" w:name="_Hlk151972264"/>
      <w:r>
        <w:rPr>
          <w:rFonts w:cstheme="minorHAnsi"/>
          <w:b/>
          <w:u w:val="single"/>
        </w:rPr>
        <w:t>procès-verbaux de la séance ordinaire du conseil municipal tenue le 14 novembre 2023, de la séance extraordinaire du conseil municipal tenue le 21 novembre 2023, de la séance extraordinaire du conseil municipal tenue le 25 novembre 2023</w:t>
      </w:r>
      <w:bookmarkEnd w:id="0"/>
      <w:r>
        <w:rPr>
          <w:rFonts w:cstheme="minorHAnsi"/>
          <w:b/>
          <w:u w:val="single"/>
        </w:rPr>
        <w:t>, et de la séance extraordinaire du conseil municipal tenue le 7 décembre 2023</w:t>
      </w:r>
    </w:p>
    <w:p w14:paraId="65679CA0" w14:textId="77777777" w:rsidR="00883F7F" w:rsidRPr="001A2D22" w:rsidRDefault="00883F7F" w:rsidP="00883F7F">
      <w:pPr>
        <w:spacing w:after="0" w:line="252" w:lineRule="auto"/>
        <w:jc w:val="both"/>
        <w:rPr>
          <w:rFonts w:cstheme="minorHAnsi"/>
          <w:b/>
          <w:u w:val="single"/>
        </w:rPr>
      </w:pPr>
    </w:p>
    <w:p w14:paraId="52F096D1" w14:textId="77777777" w:rsidR="00883F7F" w:rsidRDefault="00883F7F" w:rsidP="00883F7F">
      <w:pPr>
        <w:spacing w:after="0" w:line="252" w:lineRule="auto"/>
        <w:jc w:val="both"/>
        <w:rPr>
          <w:rFonts w:cstheme="minorHAnsi"/>
          <w:b/>
          <w:i/>
          <w:u w:val="single"/>
          <w:lang w:val="en-CA"/>
        </w:rPr>
      </w:pPr>
      <w:r>
        <w:rPr>
          <w:rFonts w:cstheme="minorHAnsi"/>
          <w:b/>
          <w:i/>
          <w:u w:val="single"/>
          <w:lang w:val="en-CA"/>
        </w:rPr>
        <w:t>2023-12-486</w:t>
      </w:r>
      <w:r>
        <w:rPr>
          <w:rFonts w:cstheme="minorHAnsi"/>
          <w:b/>
          <w:i/>
          <w:u w:val="single"/>
          <w:lang w:val="en-CA"/>
        </w:rPr>
        <w:tab/>
      </w:r>
      <w:r w:rsidRPr="00911B02">
        <w:rPr>
          <w:rFonts w:cstheme="minorHAnsi"/>
          <w:b/>
          <w:i/>
          <w:u w:val="single"/>
          <w:lang w:val="en-CA"/>
        </w:rPr>
        <w:t xml:space="preserve">Adoption of the minutes of the regular meeting </w:t>
      </w:r>
      <w:r>
        <w:rPr>
          <w:rFonts w:cstheme="minorHAnsi"/>
          <w:b/>
          <w:i/>
          <w:u w:val="single"/>
          <w:lang w:val="en-CA"/>
        </w:rPr>
        <w:t xml:space="preserve">of the </w:t>
      </w:r>
      <w:r w:rsidRPr="00911B02">
        <w:rPr>
          <w:rFonts w:cstheme="minorHAnsi"/>
          <w:b/>
          <w:i/>
          <w:u w:val="single"/>
          <w:lang w:val="en-CA"/>
        </w:rPr>
        <w:t xml:space="preserve">Municipal Council held on </w:t>
      </w:r>
      <w:r>
        <w:rPr>
          <w:rFonts w:cstheme="minorHAnsi"/>
          <w:b/>
          <w:i/>
          <w:u w:val="single"/>
          <w:lang w:val="en-CA"/>
        </w:rPr>
        <w:t>November 14</w:t>
      </w:r>
      <w:r w:rsidRPr="00911B02">
        <w:rPr>
          <w:rFonts w:cstheme="minorHAnsi"/>
          <w:b/>
          <w:i/>
          <w:u w:val="single"/>
          <w:lang w:val="en-CA"/>
        </w:rPr>
        <w:t>, 2023,</w:t>
      </w:r>
      <w:r>
        <w:rPr>
          <w:rFonts w:cstheme="minorHAnsi"/>
          <w:b/>
          <w:i/>
          <w:u w:val="single"/>
          <w:lang w:val="en-CA"/>
        </w:rPr>
        <w:t xml:space="preserve"> </w:t>
      </w:r>
      <w:r w:rsidRPr="00911B02">
        <w:rPr>
          <w:rFonts w:cstheme="minorHAnsi"/>
          <w:b/>
          <w:i/>
          <w:u w:val="single"/>
          <w:lang w:val="en-CA"/>
        </w:rPr>
        <w:t>of the</w:t>
      </w:r>
      <w:r>
        <w:rPr>
          <w:rFonts w:cstheme="minorHAnsi"/>
          <w:b/>
          <w:i/>
          <w:u w:val="single"/>
          <w:lang w:val="en-CA"/>
        </w:rPr>
        <w:t xml:space="preserve"> special</w:t>
      </w:r>
      <w:r w:rsidRPr="00911B02">
        <w:rPr>
          <w:rFonts w:cstheme="minorHAnsi"/>
          <w:b/>
          <w:i/>
          <w:u w:val="single"/>
          <w:lang w:val="en-CA"/>
        </w:rPr>
        <w:t xml:space="preserve"> meeting of the Municipal Council held on </w:t>
      </w:r>
      <w:r>
        <w:rPr>
          <w:rFonts w:cstheme="minorHAnsi"/>
          <w:b/>
          <w:i/>
          <w:u w:val="single"/>
          <w:lang w:val="en-CA"/>
        </w:rPr>
        <w:t>November 21</w:t>
      </w:r>
      <w:r w:rsidRPr="00911B02">
        <w:rPr>
          <w:rFonts w:cstheme="minorHAnsi"/>
          <w:b/>
          <w:i/>
          <w:u w:val="single"/>
          <w:lang w:val="en-CA"/>
        </w:rPr>
        <w:t>, 2023</w:t>
      </w:r>
      <w:r>
        <w:rPr>
          <w:rFonts w:cstheme="minorHAnsi"/>
          <w:b/>
          <w:i/>
          <w:u w:val="single"/>
          <w:lang w:val="en-CA"/>
        </w:rPr>
        <w:t xml:space="preserve">, of the special meeting of the Municipal </w:t>
      </w:r>
      <w:r>
        <w:rPr>
          <w:rFonts w:cstheme="minorHAnsi"/>
          <w:b/>
          <w:i/>
          <w:u w:val="single"/>
          <w:lang w:val="en-CA"/>
        </w:rPr>
        <w:lastRenderedPageBreak/>
        <w:t xml:space="preserve">Council held on November 25, </w:t>
      </w:r>
      <w:proofErr w:type="gramStart"/>
      <w:r>
        <w:rPr>
          <w:rFonts w:cstheme="minorHAnsi"/>
          <w:b/>
          <w:i/>
          <w:u w:val="single"/>
          <w:lang w:val="en-CA"/>
        </w:rPr>
        <w:t>2023</w:t>
      </w:r>
      <w:proofErr w:type="gramEnd"/>
      <w:r>
        <w:rPr>
          <w:rFonts w:cstheme="minorHAnsi"/>
          <w:b/>
          <w:i/>
          <w:u w:val="single"/>
          <w:lang w:val="en-CA"/>
        </w:rPr>
        <w:t xml:space="preserve"> and of the special meeting of the Municipal Council held on December 7, 2023</w:t>
      </w:r>
    </w:p>
    <w:p w14:paraId="72D6B0F5" w14:textId="77777777" w:rsidR="00883F7F" w:rsidRPr="004D204D" w:rsidRDefault="00883F7F" w:rsidP="00883F7F">
      <w:pPr>
        <w:spacing w:after="0" w:line="252" w:lineRule="auto"/>
        <w:jc w:val="both"/>
        <w:rPr>
          <w:rFonts w:cstheme="minorHAnsi"/>
          <w:b/>
          <w:i/>
          <w:u w:val="single"/>
          <w:lang w:val="en-CA"/>
        </w:rPr>
      </w:pPr>
    </w:p>
    <w:p w14:paraId="314F8976" w14:textId="77777777" w:rsidR="00883F7F" w:rsidRPr="005837C6" w:rsidRDefault="00883F7F" w:rsidP="00883F7F">
      <w:pPr>
        <w:spacing w:line="252" w:lineRule="auto"/>
        <w:jc w:val="both"/>
        <w:rPr>
          <w:rFonts w:cs="Arial"/>
          <w:color w:val="FF0000"/>
        </w:rPr>
      </w:pPr>
      <w:r w:rsidRPr="005E31F5">
        <w:rPr>
          <w:rFonts w:cs="Arial"/>
        </w:rPr>
        <w:t>Il est proposé par</w:t>
      </w:r>
      <w:r>
        <w:rPr>
          <w:rFonts w:cs="Arial"/>
        </w:rPr>
        <w:t xml:space="preserve"> madame la conseillère Manon Jutras</w:t>
      </w:r>
      <w:r w:rsidRPr="005E31F5">
        <w:rPr>
          <w:rFonts w:cs="Arial"/>
        </w:rPr>
        <w:t xml:space="preserve"> et résolu que le</w:t>
      </w:r>
      <w:r>
        <w:rPr>
          <w:rFonts w:cs="Arial"/>
        </w:rPr>
        <w:t>s</w:t>
      </w:r>
      <w:r w:rsidRPr="005E31F5">
        <w:rPr>
          <w:rFonts w:cs="Arial"/>
        </w:rPr>
        <w:t xml:space="preserve"> </w:t>
      </w:r>
      <w:r w:rsidRPr="00D46B9E">
        <w:rPr>
          <w:rFonts w:cs="Arial"/>
        </w:rPr>
        <w:t xml:space="preserve">procès-verbaux de la séance ordinaire du conseil municipal tenue </w:t>
      </w:r>
      <w:r w:rsidRPr="009870E3">
        <w:rPr>
          <w:rFonts w:cs="Arial"/>
        </w:rPr>
        <w:t xml:space="preserve">le 14 novembre 2023, de la séance extraordinaire du conseil municipal tenue le 21 novembre 2023, de la séance extraordinaire du conseil municipal tenue le 25 novembre 2023, et de la séance extraordinaire du conseil municipal tenue le </w:t>
      </w:r>
      <w:r>
        <w:rPr>
          <w:rFonts w:cs="Arial"/>
        </w:rPr>
        <w:t>7 décembre</w:t>
      </w:r>
      <w:r w:rsidRPr="009870E3">
        <w:rPr>
          <w:rFonts w:cs="Arial"/>
        </w:rPr>
        <w:t xml:space="preserve"> 2023</w:t>
      </w:r>
      <w:r>
        <w:rPr>
          <w:rFonts w:cs="Arial"/>
        </w:rPr>
        <w:t xml:space="preserve"> </w:t>
      </w:r>
      <w:r w:rsidRPr="005837C6">
        <w:rPr>
          <w:rFonts w:cs="Arial"/>
        </w:rPr>
        <w:t>soi</w:t>
      </w:r>
      <w:r>
        <w:rPr>
          <w:rFonts w:cs="Arial"/>
        </w:rPr>
        <w:t>en</w:t>
      </w:r>
      <w:r w:rsidRPr="005837C6">
        <w:rPr>
          <w:rFonts w:cs="Arial"/>
        </w:rPr>
        <w:t>t approuvé</w:t>
      </w:r>
      <w:r>
        <w:rPr>
          <w:rFonts w:cs="Arial"/>
        </w:rPr>
        <w:t>s</w:t>
      </w:r>
      <w:r w:rsidRPr="005837C6">
        <w:rPr>
          <w:rFonts w:cs="Arial"/>
        </w:rPr>
        <w:t xml:space="preserve"> tel que déposé</w:t>
      </w:r>
      <w:r>
        <w:rPr>
          <w:rFonts w:cs="Arial"/>
        </w:rPr>
        <w:t>s</w:t>
      </w:r>
      <w:r w:rsidRPr="005E31F5">
        <w:rPr>
          <w:rFonts w:cs="Arial"/>
        </w:rPr>
        <w:t>.</w:t>
      </w:r>
      <w:r>
        <w:rPr>
          <w:rFonts w:cs="Arial"/>
        </w:rPr>
        <w:t xml:space="preserve"> </w:t>
      </w:r>
    </w:p>
    <w:p w14:paraId="5359416B" w14:textId="77777777" w:rsidR="00883F7F" w:rsidRPr="00911B02" w:rsidRDefault="00883F7F" w:rsidP="00883F7F">
      <w:pPr>
        <w:spacing w:after="0" w:line="240" w:lineRule="auto"/>
        <w:jc w:val="both"/>
        <w:rPr>
          <w:rFonts w:cstheme="minorHAnsi"/>
          <w:bCs/>
          <w:i/>
          <w:iCs/>
          <w:lang w:val="en-CA"/>
        </w:rPr>
      </w:pPr>
      <w:r w:rsidRPr="00911B02">
        <w:rPr>
          <w:rFonts w:cstheme="minorHAnsi"/>
          <w:bCs/>
          <w:i/>
          <w:iCs/>
          <w:lang w:val="en-CA"/>
        </w:rPr>
        <w:t xml:space="preserve">It is proposed </w:t>
      </w:r>
      <w:r>
        <w:rPr>
          <w:rFonts w:cstheme="minorHAnsi"/>
          <w:bCs/>
          <w:i/>
          <w:iCs/>
          <w:lang w:val="en-CA"/>
        </w:rPr>
        <w:t xml:space="preserve">by Councillor Manon Jutras </w:t>
      </w:r>
      <w:r w:rsidRPr="00911B02">
        <w:rPr>
          <w:rFonts w:cstheme="minorHAnsi"/>
          <w:bCs/>
          <w:i/>
          <w:iCs/>
          <w:lang w:val="en-CA"/>
        </w:rPr>
        <w:t>and resolved those minutes of the regular meeting</w:t>
      </w:r>
      <w:r w:rsidRPr="00BF7160">
        <w:rPr>
          <w:rFonts w:cstheme="minorHAnsi"/>
          <w:bCs/>
          <w:i/>
          <w:iCs/>
          <w:lang w:val="en-CA"/>
        </w:rPr>
        <w:t xml:space="preserve"> of the Municipal Council held on </w:t>
      </w:r>
      <w:r w:rsidRPr="009870E3">
        <w:rPr>
          <w:rFonts w:cstheme="minorHAnsi"/>
          <w:bCs/>
          <w:i/>
          <w:iCs/>
          <w:lang w:val="en-CA"/>
        </w:rPr>
        <w:t xml:space="preserve">November 14, 2023, of the special meeting of the Municipal Council held on November 21, 2023, of the special meeting of the Municipal Council held on November 25, </w:t>
      </w:r>
      <w:proofErr w:type="gramStart"/>
      <w:r w:rsidRPr="009870E3">
        <w:rPr>
          <w:rFonts w:cstheme="minorHAnsi"/>
          <w:bCs/>
          <w:i/>
          <w:iCs/>
          <w:lang w:val="en-CA"/>
        </w:rPr>
        <w:t>2023</w:t>
      </w:r>
      <w:proofErr w:type="gramEnd"/>
      <w:r w:rsidRPr="009870E3">
        <w:rPr>
          <w:rFonts w:cstheme="minorHAnsi"/>
          <w:bCs/>
          <w:i/>
          <w:iCs/>
          <w:lang w:val="en-CA"/>
        </w:rPr>
        <w:t xml:space="preserve"> and of the special meeting of the Municipal Council held on </w:t>
      </w:r>
      <w:r>
        <w:rPr>
          <w:rFonts w:cstheme="minorHAnsi"/>
          <w:bCs/>
          <w:i/>
          <w:iCs/>
          <w:lang w:val="en-CA"/>
        </w:rPr>
        <w:t>December 7</w:t>
      </w:r>
      <w:r w:rsidRPr="009870E3">
        <w:rPr>
          <w:rFonts w:cstheme="minorHAnsi"/>
          <w:bCs/>
          <w:i/>
          <w:iCs/>
          <w:lang w:val="en-CA"/>
        </w:rPr>
        <w:t>, 2023</w:t>
      </w:r>
      <w:r>
        <w:rPr>
          <w:rFonts w:cstheme="minorHAnsi"/>
          <w:bCs/>
          <w:i/>
          <w:iCs/>
          <w:lang w:val="en-CA"/>
        </w:rPr>
        <w:t xml:space="preserve">, </w:t>
      </w:r>
      <w:r w:rsidRPr="00911B02">
        <w:rPr>
          <w:rFonts w:cstheme="minorHAnsi"/>
          <w:bCs/>
          <w:i/>
          <w:iCs/>
          <w:lang w:val="en-CA"/>
        </w:rPr>
        <w:t>be approved as filed.</w:t>
      </w:r>
    </w:p>
    <w:p w14:paraId="08A6FF02" w14:textId="77777777" w:rsidR="00745916" w:rsidRPr="00883F7F" w:rsidRDefault="00745916" w:rsidP="00B76785">
      <w:pPr>
        <w:spacing w:after="0" w:line="240" w:lineRule="auto"/>
        <w:jc w:val="right"/>
        <w:rPr>
          <w:rFonts w:cstheme="minorHAnsi"/>
          <w:b/>
          <w:u w:val="single"/>
          <w:lang w:val="en-CA"/>
        </w:rPr>
      </w:pPr>
    </w:p>
    <w:p w14:paraId="09919D5D"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324EA927" w14:textId="77777777" w:rsidR="00C32EF3" w:rsidRPr="009955D3" w:rsidRDefault="00C32EF3" w:rsidP="00C32EF3">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1EA4F07F" w14:textId="77777777" w:rsidR="00C32EF3" w:rsidRPr="009955D3" w:rsidRDefault="00C32EF3" w:rsidP="00B76785">
      <w:pPr>
        <w:spacing w:after="0" w:line="240" w:lineRule="auto"/>
        <w:rPr>
          <w:rFonts w:eastAsia="Times New Roman" w:cstheme="minorHAnsi"/>
          <w:i/>
          <w:lang w:eastAsia="fr-CA"/>
        </w:rPr>
      </w:pPr>
    </w:p>
    <w:p w14:paraId="38AAFC9F" w14:textId="77777777" w:rsidR="00B76785" w:rsidRPr="009955D3" w:rsidRDefault="00B76785" w:rsidP="00564CAA">
      <w:pPr>
        <w:spacing w:after="0" w:line="240" w:lineRule="auto"/>
        <w:rPr>
          <w:rFonts w:cstheme="minorHAnsi"/>
          <w:b/>
          <w:i/>
          <w:u w:val="single"/>
        </w:rPr>
      </w:pPr>
      <w:r w:rsidRPr="009955D3">
        <w:rPr>
          <w:rFonts w:cstheme="minorHAnsi"/>
          <w:b/>
          <w:u w:val="single"/>
        </w:rPr>
        <w:t xml:space="preserve">RAPPORT DU MAIRE ET RAPPORT DES COMITÉS / </w:t>
      </w:r>
      <w:r w:rsidRPr="009955D3">
        <w:rPr>
          <w:rFonts w:cstheme="minorHAnsi"/>
          <w:b/>
          <w:i/>
          <w:u w:val="single"/>
        </w:rPr>
        <w:t>MAYOR AND COMMITTEES REPORTS</w:t>
      </w:r>
    </w:p>
    <w:p w14:paraId="12AA3A5A" w14:textId="77777777" w:rsidR="00B76785" w:rsidRPr="009955D3" w:rsidRDefault="00B76785" w:rsidP="00B76785">
      <w:pPr>
        <w:spacing w:after="0" w:line="240" w:lineRule="auto"/>
        <w:outlineLvl w:val="0"/>
        <w:rPr>
          <w:rFonts w:cstheme="minorHAnsi"/>
        </w:rPr>
      </w:pPr>
    </w:p>
    <w:p w14:paraId="3BF0BD62" w14:textId="77777777" w:rsidR="00B76785" w:rsidRPr="009955D3" w:rsidRDefault="00B76785" w:rsidP="00B76785">
      <w:pPr>
        <w:spacing w:after="0" w:line="240" w:lineRule="auto"/>
        <w:outlineLvl w:val="0"/>
        <w:rPr>
          <w:rFonts w:cstheme="minorHAnsi"/>
          <w:b/>
          <w:i/>
          <w:u w:val="single"/>
        </w:rPr>
      </w:pPr>
      <w:r w:rsidRPr="009955D3">
        <w:rPr>
          <w:rFonts w:cstheme="minorHAnsi"/>
          <w:b/>
          <w:u w:val="single"/>
        </w:rPr>
        <w:t xml:space="preserve">FINANCES ET ADMINISTRATION / </w:t>
      </w:r>
      <w:r w:rsidRPr="009955D3">
        <w:rPr>
          <w:rFonts w:cstheme="minorHAnsi"/>
          <w:b/>
          <w:i/>
          <w:u w:val="single"/>
        </w:rPr>
        <w:t>FINANCE AND ADMINISTRATION</w:t>
      </w:r>
    </w:p>
    <w:p w14:paraId="1D9E1D9D" w14:textId="77777777" w:rsidR="00564CAA" w:rsidRPr="009955D3" w:rsidRDefault="00564CAA" w:rsidP="00B76785">
      <w:pPr>
        <w:spacing w:after="0" w:line="240" w:lineRule="auto"/>
        <w:outlineLvl w:val="0"/>
        <w:rPr>
          <w:rFonts w:cstheme="minorHAnsi"/>
          <w:b/>
          <w:i/>
          <w:u w:val="single"/>
        </w:rPr>
      </w:pPr>
    </w:p>
    <w:p w14:paraId="5825D11C" w14:textId="77777777" w:rsidR="00883F7F" w:rsidRPr="003A54AC" w:rsidRDefault="00883F7F" w:rsidP="00883F7F">
      <w:pPr>
        <w:pStyle w:val="Default"/>
        <w:spacing w:line="247" w:lineRule="auto"/>
        <w:jc w:val="both"/>
        <w:rPr>
          <w:rFonts w:ascii="Calibri" w:hAnsi="Calibri" w:cs="Calibri"/>
          <w:b/>
          <w:bCs/>
          <w:sz w:val="22"/>
          <w:szCs w:val="22"/>
          <w:u w:val="single"/>
        </w:rPr>
      </w:pPr>
      <w:r w:rsidRPr="003A54AC">
        <w:rPr>
          <w:rFonts w:ascii="Calibri" w:hAnsi="Calibri" w:cs="Calibri"/>
          <w:b/>
          <w:bCs/>
          <w:sz w:val="22"/>
          <w:szCs w:val="22"/>
          <w:u w:val="single"/>
        </w:rPr>
        <w:t>2023-12-</w:t>
      </w:r>
      <w:r>
        <w:rPr>
          <w:rFonts w:ascii="Calibri" w:hAnsi="Calibri" w:cs="Calibri"/>
          <w:b/>
          <w:bCs/>
          <w:sz w:val="22"/>
          <w:szCs w:val="22"/>
          <w:u w:val="single"/>
        </w:rPr>
        <w:t>487</w:t>
      </w:r>
      <w:r w:rsidRPr="003A54AC">
        <w:rPr>
          <w:rFonts w:ascii="Calibri" w:hAnsi="Calibri" w:cs="Calibri"/>
          <w:b/>
          <w:bCs/>
          <w:sz w:val="22"/>
          <w:szCs w:val="22"/>
          <w:u w:val="single"/>
        </w:rPr>
        <w:tab/>
      </w:r>
      <w:r>
        <w:rPr>
          <w:rFonts w:ascii="Calibri" w:hAnsi="Calibri" w:cs="Calibri"/>
          <w:b/>
          <w:bCs/>
          <w:sz w:val="22"/>
          <w:szCs w:val="22"/>
          <w:u w:val="single"/>
        </w:rPr>
        <w:t>Pour autoriser le paiement des c</w:t>
      </w:r>
      <w:r w:rsidRPr="003A54AC">
        <w:rPr>
          <w:rFonts w:ascii="Calibri" w:hAnsi="Calibri" w:cs="Calibri"/>
          <w:b/>
          <w:bCs/>
          <w:sz w:val="22"/>
          <w:szCs w:val="22"/>
          <w:u w:val="single"/>
        </w:rPr>
        <w:t xml:space="preserve">otisations annuelles </w:t>
      </w:r>
      <w:r>
        <w:rPr>
          <w:rFonts w:ascii="Calibri" w:hAnsi="Calibri" w:cs="Calibri"/>
          <w:b/>
          <w:bCs/>
          <w:sz w:val="22"/>
          <w:szCs w:val="22"/>
          <w:u w:val="single"/>
        </w:rPr>
        <w:t>aux associations</w:t>
      </w:r>
      <w:r w:rsidRPr="003A54AC">
        <w:rPr>
          <w:rFonts w:ascii="Calibri" w:hAnsi="Calibri" w:cs="Calibri"/>
          <w:b/>
          <w:bCs/>
          <w:sz w:val="22"/>
          <w:szCs w:val="22"/>
          <w:u w:val="single"/>
        </w:rPr>
        <w:t xml:space="preserve"> </w:t>
      </w:r>
      <w:r>
        <w:rPr>
          <w:rFonts w:ascii="Calibri" w:hAnsi="Calibri" w:cs="Calibri"/>
          <w:b/>
          <w:bCs/>
          <w:sz w:val="22"/>
          <w:szCs w:val="22"/>
          <w:u w:val="single"/>
        </w:rPr>
        <w:t>professionnelles</w:t>
      </w:r>
    </w:p>
    <w:p w14:paraId="3DD3FA96" w14:textId="77777777" w:rsidR="00883F7F" w:rsidRPr="003A54AC" w:rsidRDefault="00883F7F" w:rsidP="00883F7F">
      <w:pPr>
        <w:pStyle w:val="Default"/>
        <w:spacing w:line="247" w:lineRule="auto"/>
        <w:jc w:val="both"/>
        <w:rPr>
          <w:rFonts w:ascii="Calibri" w:hAnsi="Calibri" w:cs="Calibri"/>
          <w:b/>
          <w:bCs/>
          <w:sz w:val="22"/>
          <w:szCs w:val="22"/>
          <w:u w:val="single"/>
        </w:rPr>
      </w:pPr>
    </w:p>
    <w:p w14:paraId="0841170D" w14:textId="77777777" w:rsidR="00883F7F" w:rsidRDefault="00883F7F" w:rsidP="00883F7F">
      <w:pPr>
        <w:pStyle w:val="Default"/>
        <w:spacing w:line="247" w:lineRule="auto"/>
        <w:jc w:val="both"/>
        <w:rPr>
          <w:rFonts w:ascii="Calibri" w:hAnsi="Calibri" w:cs="Calibri"/>
          <w:b/>
          <w:bCs/>
          <w:i/>
          <w:iCs/>
          <w:sz w:val="22"/>
          <w:szCs w:val="22"/>
          <w:u w:val="single"/>
          <w:lang w:val="en-CA"/>
        </w:rPr>
      </w:pPr>
      <w:r w:rsidRPr="003A54AC">
        <w:rPr>
          <w:rFonts w:ascii="Calibri" w:hAnsi="Calibri" w:cs="Calibri"/>
          <w:b/>
          <w:bCs/>
          <w:i/>
          <w:iCs/>
          <w:sz w:val="22"/>
          <w:szCs w:val="22"/>
          <w:u w:val="single"/>
          <w:lang w:val="en-CA"/>
        </w:rPr>
        <w:t>2023-12-</w:t>
      </w:r>
      <w:r>
        <w:rPr>
          <w:rFonts w:ascii="Calibri" w:hAnsi="Calibri" w:cs="Calibri"/>
          <w:b/>
          <w:bCs/>
          <w:i/>
          <w:iCs/>
          <w:sz w:val="22"/>
          <w:szCs w:val="22"/>
          <w:u w:val="single"/>
          <w:lang w:val="en-CA"/>
        </w:rPr>
        <w:t>487</w:t>
      </w:r>
      <w:r w:rsidRPr="003A54AC">
        <w:rPr>
          <w:rFonts w:ascii="Calibri" w:hAnsi="Calibri" w:cs="Calibri"/>
          <w:b/>
          <w:bCs/>
          <w:i/>
          <w:iCs/>
          <w:sz w:val="22"/>
          <w:szCs w:val="22"/>
          <w:u w:val="single"/>
          <w:lang w:val="en-CA"/>
        </w:rPr>
        <w:tab/>
      </w:r>
      <w:r w:rsidRPr="00BB67C0">
        <w:rPr>
          <w:rFonts w:ascii="Calibri" w:hAnsi="Calibri" w:cs="Calibri"/>
          <w:b/>
          <w:bCs/>
          <w:i/>
          <w:iCs/>
          <w:sz w:val="22"/>
          <w:szCs w:val="22"/>
          <w:u w:val="single"/>
          <w:lang w:val="en-CA"/>
        </w:rPr>
        <w:t xml:space="preserve">To </w:t>
      </w:r>
      <w:r>
        <w:rPr>
          <w:rFonts w:ascii="Calibri" w:hAnsi="Calibri" w:cs="Calibri"/>
          <w:b/>
          <w:bCs/>
          <w:i/>
          <w:iCs/>
          <w:sz w:val="22"/>
          <w:szCs w:val="22"/>
          <w:u w:val="single"/>
          <w:lang w:val="en-CA"/>
        </w:rPr>
        <w:t xml:space="preserve">authorize the </w:t>
      </w:r>
      <w:r w:rsidRPr="00BB67C0">
        <w:rPr>
          <w:rFonts w:ascii="Calibri" w:hAnsi="Calibri" w:cs="Calibri"/>
          <w:b/>
          <w:bCs/>
          <w:i/>
          <w:iCs/>
          <w:sz w:val="22"/>
          <w:szCs w:val="22"/>
          <w:u w:val="single"/>
          <w:lang w:val="en-CA"/>
        </w:rPr>
        <w:t>pay</w:t>
      </w:r>
      <w:r>
        <w:rPr>
          <w:rFonts w:ascii="Calibri" w:hAnsi="Calibri" w:cs="Calibri"/>
          <w:b/>
          <w:bCs/>
          <w:i/>
          <w:iCs/>
          <w:sz w:val="22"/>
          <w:szCs w:val="22"/>
          <w:u w:val="single"/>
          <w:lang w:val="en-CA"/>
        </w:rPr>
        <w:t>ment of</w:t>
      </w:r>
      <w:r w:rsidRPr="00BB67C0">
        <w:rPr>
          <w:rFonts w:ascii="Calibri" w:hAnsi="Calibri" w:cs="Calibri"/>
          <w:b/>
          <w:bCs/>
          <w:i/>
          <w:iCs/>
          <w:sz w:val="22"/>
          <w:szCs w:val="22"/>
          <w:u w:val="single"/>
          <w:lang w:val="en-CA"/>
        </w:rPr>
        <w:t xml:space="preserve"> annual dues to professional </w:t>
      </w:r>
      <w:proofErr w:type="gramStart"/>
      <w:r w:rsidRPr="00BB67C0">
        <w:rPr>
          <w:rFonts w:ascii="Calibri" w:hAnsi="Calibri" w:cs="Calibri"/>
          <w:b/>
          <w:bCs/>
          <w:i/>
          <w:iCs/>
          <w:sz w:val="22"/>
          <w:szCs w:val="22"/>
          <w:u w:val="single"/>
          <w:lang w:val="en-CA"/>
        </w:rPr>
        <w:t>associations</w:t>
      </w:r>
      <w:proofErr w:type="gramEnd"/>
    </w:p>
    <w:p w14:paraId="441DF6EF" w14:textId="77777777" w:rsidR="00883F7F" w:rsidRPr="003A54AC" w:rsidRDefault="00883F7F" w:rsidP="00883F7F">
      <w:pPr>
        <w:pStyle w:val="Default"/>
        <w:spacing w:line="247" w:lineRule="auto"/>
        <w:rPr>
          <w:rFonts w:ascii="Calibri" w:hAnsi="Calibri" w:cs="Calibri"/>
          <w:sz w:val="22"/>
          <w:szCs w:val="22"/>
          <w:u w:val="single"/>
          <w:lang w:val="en-CA"/>
        </w:rPr>
      </w:pPr>
    </w:p>
    <w:p w14:paraId="4C9704EB" w14:textId="77777777" w:rsidR="00883F7F" w:rsidRPr="003A54AC" w:rsidRDefault="00883F7F" w:rsidP="00883F7F">
      <w:pPr>
        <w:spacing w:after="160" w:line="247" w:lineRule="auto"/>
        <w:ind w:left="2268" w:hanging="2268"/>
        <w:jc w:val="both"/>
        <w:rPr>
          <w:rFonts w:ascii="Calibri" w:hAnsi="Calibri" w:cs="Calibri"/>
        </w:rPr>
      </w:pPr>
      <w:r w:rsidRPr="003A54AC">
        <w:rPr>
          <w:rFonts w:ascii="Calibri" w:hAnsi="Calibri" w:cs="Calibri"/>
          <w:color w:val="000000"/>
        </w:rPr>
        <w:t>CONSIDÉRANT</w:t>
      </w:r>
      <w:r w:rsidRPr="003A54AC">
        <w:rPr>
          <w:rFonts w:ascii="Calibri" w:hAnsi="Calibri" w:cs="Calibri"/>
        </w:rPr>
        <w:t xml:space="preserve"> QUE </w:t>
      </w:r>
      <w:r w:rsidRPr="003A54AC">
        <w:rPr>
          <w:rFonts w:ascii="Calibri" w:hAnsi="Calibri" w:cs="Calibri"/>
        </w:rPr>
        <w:tab/>
      </w:r>
      <w:r>
        <w:rPr>
          <w:rFonts w:ascii="Calibri" w:hAnsi="Calibri" w:cs="Calibri"/>
        </w:rPr>
        <w:t>des</w:t>
      </w:r>
      <w:r w:rsidRPr="003A54AC">
        <w:rPr>
          <w:rFonts w:ascii="Calibri" w:hAnsi="Calibri" w:cs="Calibri"/>
        </w:rPr>
        <w:t xml:space="preserve"> membres du personnel sont présentement membres de diverses associations;</w:t>
      </w:r>
    </w:p>
    <w:p w14:paraId="58A479E5" w14:textId="77777777" w:rsidR="00883F7F" w:rsidRPr="003A54AC" w:rsidRDefault="00883F7F" w:rsidP="00883F7F">
      <w:pPr>
        <w:spacing w:after="160" w:line="247" w:lineRule="auto"/>
        <w:ind w:left="2268" w:hanging="2268"/>
        <w:jc w:val="both"/>
        <w:rPr>
          <w:rFonts w:ascii="Calibri" w:hAnsi="Calibri" w:cs="Calibri"/>
          <w:i/>
          <w:color w:val="000000"/>
          <w:lang w:val="en-CA"/>
        </w:rPr>
      </w:pPr>
      <w:r w:rsidRPr="003A54AC">
        <w:rPr>
          <w:rFonts w:ascii="Calibri" w:hAnsi="Calibri" w:cs="Calibri"/>
          <w:i/>
          <w:color w:val="000000"/>
          <w:lang w:val="en-CA"/>
        </w:rPr>
        <w:t>WHEREAS</w:t>
      </w:r>
      <w:r w:rsidRPr="003A54AC">
        <w:rPr>
          <w:rFonts w:ascii="Calibri" w:hAnsi="Calibri" w:cs="Calibri"/>
          <w:i/>
          <w:color w:val="000000"/>
          <w:lang w:val="en-CA"/>
        </w:rPr>
        <w:tab/>
        <w:t xml:space="preserve">staff members are presently members of various </w:t>
      </w:r>
      <w:proofErr w:type="gramStart"/>
      <w:r w:rsidRPr="003A54AC">
        <w:rPr>
          <w:rFonts w:ascii="Calibri" w:hAnsi="Calibri" w:cs="Calibri"/>
          <w:i/>
          <w:color w:val="000000"/>
          <w:lang w:val="en-CA"/>
        </w:rPr>
        <w:t>associations;</w:t>
      </w:r>
      <w:proofErr w:type="gramEnd"/>
    </w:p>
    <w:p w14:paraId="38E52DD1" w14:textId="77777777" w:rsidR="00883F7F" w:rsidRPr="003A54AC" w:rsidRDefault="00883F7F" w:rsidP="00883F7F">
      <w:pPr>
        <w:spacing w:after="160" w:line="247" w:lineRule="auto"/>
        <w:ind w:left="2268" w:hanging="2268"/>
        <w:jc w:val="both"/>
        <w:rPr>
          <w:rFonts w:ascii="Calibri" w:hAnsi="Calibri" w:cs="Calibri"/>
          <w:color w:val="000000"/>
        </w:rPr>
      </w:pPr>
      <w:r w:rsidRPr="003A54AC">
        <w:rPr>
          <w:rFonts w:ascii="Calibri" w:hAnsi="Calibri" w:cs="Calibri"/>
          <w:color w:val="000000"/>
        </w:rPr>
        <w:t xml:space="preserve">CONSIDÉRANT QUE </w:t>
      </w:r>
      <w:r w:rsidRPr="003A54AC">
        <w:rPr>
          <w:rFonts w:ascii="Calibri" w:hAnsi="Calibri" w:cs="Calibri"/>
          <w:color w:val="000000"/>
        </w:rPr>
        <w:tab/>
        <w:t>le renouvellement de leur cotisation doit être effectué;</w:t>
      </w:r>
    </w:p>
    <w:p w14:paraId="4B1B8CC8" w14:textId="77777777" w:rsidR="00883F7F" w:rsidRPr="003A54AC" w:rsidRDefault="00883F7F" w:rsidP="00883F7F">
      <w:pPr>
        <w:spacing w:after="160" w:line="247" w:lineRule="auto"/>
        <w:ind w:left="2268" w:hanging="2268"/>
        <w:jc w:val="both"/>
        <w:rPr>
          <w:rFonts w:ascii="Calibri" w:hAnsi="Calibri" w:cs="Calibri"/>
          <w:i/>
          <w:color w:val="000000"/>
          <w:lang w:val="en-CA"/>
        </w:rPr>
      </w:pPr>
      <w:r w:rsidRPr="003A54AC">
        <w:rPr>
          <w:rFonts w:ascii="Calibri" w:hAnsi="Calibri" w:cs="Calibri"/>
          <w:i/>
          <w:color w:val="000000"/>
          <w:lang w:val="en-CA"/>
        </w:rPr>
        <w:t xml:space="preserve">WHEREAS </w:t>
      </w:r>
      <w:r w:rsidRPr="003A54AC">
        <w:rPr>
          <w:rFonts w:ascii="Calibri" w:hAnsi="Calibri" w:cs="Calibri"/>
          <w:i/>
          <w:color w:val="000000"/>
          <w:lang w:val="en-CA"/>
        </w:rPr>
        <w:tab/>
        <w:t xml:space="preserve">the renewal of the contribution must be </w:t>
      </w:r>
      <w:proofErr w:type="gramStart"/>
      <w:r w:rsidRPr="003A54AC">
        <w:rPr>
          <w:rFonts w:ascii="Calibri" w:hAnsi="Calibri" w:cs="Calibri"/>
          <w:i/>
          <w:color w:val="000000"/>
          <w:lang w:val="en-CA"/>
        </w:rPr>
        <w:t>made;</w:t>
      </w:r>
      <w:proofErr w:type="gramEnd"/>
    </w:p>
    <w:p w14:paraId="7AF4B709" w14:textId="77777777" w:rsidR="00883F7F" w:rsidRPr="003A54AC" w:rsidRDefault="00883F7F" w:rsidP="00883F7F">
      <w:pPr>
        <w:spacing w:after="160" w:line="247" w:lineRule="auto"/>
        <w:ind w:left="2268" w:hanging="2268"/>
        <w:jc w:val="both"/>
        <w:rPr>
          <w:rFonts w:ascii="Calibri" w:hAnsi="Calibri" w:cs="Calibri"/>
          <w:color w:val="000000"/>
        </w:rPr>
      </w:pPr>
      <w:r w:rsidRPr="003A54AC">
        <w:rPr>
          <w:rFonts w:ascii="Calibri" w:hAnsi="Calibri" w:cs="Calibri"/>
          <w:color w:val="000000"/>
        </w:rPr>
        <w:t xml:space="preserve">CONSIDÉRANT QUE </w:t>
      </w:r>
      <w:r w:rsidRPr="003A54AC">
        <w:rPr>
          <w:rFonts w:ascii="Calibri" w:hAnsi="Calibri" w:cs="Calibri"/>
          <w:color w:val="000000"/>
        </w:rPr>
        <w:tab/>
        <w:t xml:space="preserve">la Politique établissant les conditions de travail du personnel cadre, du personnel professionnel et des employés de soutien prévoit que la Municipalité assume les frais de cotisation à une association professionnelle lorsqu’elle est requise aux fins de l’emploi; </w:t>
      </w:r>
    </w:p>
    <w:p w14:paraId="191EC111" w14:textId="77777777" w:rsidR="00883F7F" w:rsidRPr="003A54AC" w:rsidRDefault="00883F7F" w:rsidP="00883F7F">
      <w:pPr>
        <w:spacing w:after="160" w:line="247" w:lineRule="auto"/>
        <w:ind w:left="2268" w:hanging="2268"/>
        <w:jc w:val="both"/>
        <w:rPr>
          <w:rFonts w:ascii="Calibri" w:hAnsi="Calibri" w:cs="Calibri"/>
          <w:i/>
          <w:color w:val="000000"/>
          <w:lang w:val="en-CA"/>
        </w:rPr>
      </w:pPr>
      <w:r w:rsidRPr="003A54AC">
        <w:rPr>
          <w:rFonts w:ascii="Calibri" w:hAnsi="Calibri" w:cs="Calibri"/>
          <w:i/>
          <w:color w:val="000000"/>
          <w:lang w:val="en-CA"/>
        </w:rPr>
        <w:t xml:space="preserve">WHEREAS </w:t>
      </w:r>
      <w:r w:rsidRPr="003A54AC">
        <w:rPr>
          <w:rFonts w:ascii="Calibri" w:hAnsi="Calibri" w:cs="Calibri"/>
          <w:i/>
          <w:color w:val="000000"/>
          <w:lang w:val="en-CA"/>
        </w:rPr>
        <w:tab/>
        <w:t>the Policy establishing the working conditions of management, professional and support staff provides that the Municipality assumes their membership fees to a professional association when it</w:t>
      </w:r>
      <w:r>
        <w:rPr>
          <w:rFonts w:ascii="Calibri" w:hAnsi="Calibri" w:cs="Calibri"/>
          <w:i/>
          <w:color w:val="000000"/>
          <w:lang w:val="en-CA"/>
        </w:rPr>
        <w:t xml:space="preserve"> i</w:t>
      </w:r>
      <w:r w:rsidRPr="003A54AC">
        <w:rPr>
          <w:rFonts w:ascii="Calibri" w:hAnsi="Calibri" w:cs="Calibri"/>
          <w:i/>
          <w:color w:val="000000"/>
          <w:lang w:val="en-CA"/>
        </w:rPr>
        <w:t xml:space="preserve">s required for the purpose of the </w:t>
      </w:r>
      <w:proofErr w:type="gramStart"/>
      <w:r w:rsidRPr="003A54AC">
        <w:rPr>
          <w:rFonts w:ascii="Calibri" w:hAnsi="Calibri" w:cs="Calibri"/>
          <w:i/>
          <w:color w:val="000000"/>
          <w:lang w:val="en-CA"/>
        </w:rPr>
        <w:t>employment;</w:t>
      </w:r>
      <w:proofErr w:type="gramEnd"/>
      <w:r w:rsidRPr="003A54AC">
        <w:rPr>
          <w:rFonts w:ascii="Calibri" w:hAnsi="Calibri" w:cs="Calibri"/>
          <w:i/>
          <w:color w:val="000000"/>
          <w:lang w:val="en-CA"/>
        </w:rPr>
        <w:t xml:space="preserve"> </w:t>
      </w:r>
    </w:p>
    <w:p w14:paraId="4BE17920" w14:textId="77777777" w:rsidR="00883F7F" w:rsidRPr="003A54AC" w:rsidRDefault="00883F7F" w:rsidP="00883F7F">
      <w:pPr>
        <w:spacing w:after="160" w:line="247" w:lineRule="auto"/>
        <w:ind w:left="2268" w:hanging="2268"/>
        <w:jc w:val="both"/>
        <w:rPr>
          <w:rFonts w:ascii="Calibri" w:hAnsi="Calibri" w:cs="Calibri"/>
          <w:color w:val="000000"/>
        </w:rPr>
      </w:pPr>
      <w:r w:rsidRPr="003A54AC">
        <w:rPr>
          <w:rFonts w:ascii="Calibri" w:hAnsi="Calibri" w:cs="Calibri"/>
          <w:color w:val="000000"/>
        </w:rPr>
        <w:t>EN CONSÉQUENCE</w:t>
      </w:r>
      <w:r w:rsidRPr="003A54AC">
        <w:rPr>
          <w:rFonts w:ascii="Calibri" w:hAnsi="Calibri" w:cs="Calibri"/>
          <w:color w:val="000000"/>
        </w:rPr>
        <w:tab/>
        <w:t xml:space="preserve">il est proposé par </w:t>
      </w:r>
      <w:r>
        <w:rPr>
          <w:rFonts w:cs="Arial"/>
        </w:rPr>
        <w:t>monsieur le conseiller Carl Woodbury</w:t>
      </w:r>
      <w:r w:rsidRPr="003A54AC">
        <w:rPr>
          <w:rFonts w:cs="Arial"/>
        </w:rPr>
        <w:t xml:space="preserve"> </w:t>
      </w:r>
      <w:r w:rsidRPr="003A54AC">
        <w:rPr>
          <w:rFonts w:ascii="Calibri" w:hAnsi="Calibri" w:cs="Calibri"/>
          <w:color w:val="000000"/>
        </w:rPr>
        <w:t xml:space="preserve">et résolu que le conseil municipal autorise le paiement de l’adhésion annuelle des employés </w:t>
      </w:r>
      <w:r>
        <w:rPr>
          <w:rFonts w:ascii="Calibri" w:hAnsi="Calibri" w:cs="Calibri"/>
          <w:color w:val="000000"/>
        </w:rPr>
        <w:t>ci-après mentionnés</w:t>
      </w:r>
      <w:r w:rsidRPr="003A54AC">
        <w:rPr>
          <w:rFonts w:ascii="Calibri" w:hAnsi="Calibri" w:cs="Calibri"/>
          <w:color w:val="000000"/>
        </w:rPr>
        <w:t xml:space="preserve"> aux associations suivantes:</w:t>
      </w:r>
    </w:p>
    <w:p w14:paraId="23F09333" w14:textId="77777777" w:rsidR="00883F7F" w:rsidRPr="003A54AC" w:rsidRDefault="00883F7F" w:rsidP="00883F7F">
      <w:pPr>
        <w:pStyle w:val="Default"/>
        <w:tabs>
          <w:tab w:val="left" w:pos="2268"/>
        </w:tabs>
        <w:spacing w:line="247" w:lineRule="auto"/>
        <w:ind w:left="2268"/>
        <w:rPr>
          <w:rFonts w:asciiTheme="minorHAnsi" w:hAnsiTheme="minorHAnsi" w:cstheme="minorHAnsi"/>
          <w:i/>
          <w:iCs/>
          <w:sz w:val="22"/>
          <w:szCs w:val="22"/>
        </w:rPr>
      </w:pPr>
      <w:r w:rsidRPr="003A54AC">
        <w:rPr>
          <w:rFonts w:asciiTheme="minorHAnsi" w:hAnsiTheme="minorHAnsi" w:cstheme="minorHAnsi"/>
          <w:iCs/>
          <w:sz w:val="22"/>
          <w:szCs w:val="22"/>
        </w:rPr>
        <w:t>Les membres du personnel</w:t>
      </w:r>
      <w:r w:rsidRPr="003A54AC">
        <w:rPr>
          <w:rFonts w:asciiTheme="minorHAnsi" w:hAnsiTheme="minorHAnsi" w:cstheme="minorHAnsi"/>
          <w:i/>
          <w:iCs/>
          <w:sz w:val="22"/>
          <w:szCs w:val="22"/>
        </w:rPr>
        <w:t>:</w:t>
      </w:r>
    </w:p>
    <w:p w14:paraId="5F4BC572" w14:textId="77777777" w:rsidR="00883F7F" w:rsidRPr="003A54AC" w:rsidRDefault="00883F7F" w:rsidP="00883F7F">
      <w:pPr>
        <w:pStyle w:val="Default"/>
        <w:tabs>
          <w:tab w:val="left" w:pos="2268"/>
        </w:tabs>
        <w:spacing w:line="247" w:lineRule="auto"/>
        <w:ind w:left="2268"/>
        <w:rPr>
          <w:rFonts w:asciiTheme="minorHAnsi" w:hAnsiTheme="minorHAnsi" w:cstheme="minorHAnsi"/>
          <w:i/>
          <w:iCs/>
          <w:sz w:val="22"/>
          <w:szCs w:val="22"/>
        </w:rPr>
      </w:pPr>
    </w:p>
    <w:p w14:paraId="78E28FE9" w14:textId="77777777" w:rsidR="00883F7F" w:rsidRPr="003A54AC" w:rsidRDefault="00883F7F" w:rsidP="00883F7F">
      <w:pPr>
        <w:pStyle w:val="Paragraphedeliste"/>
        <w:numPr>
          <w:ilvl w:val="0"/>
          <w:numId w:val="36"/>
        </w:numPr>
        <w:spacing w:after="200" w:line="247" w:lineRule="auto"/>
        <w:ind w:left="2268" w:hanging="283"/>
        <w:jc w:val="both"/>
        <w:rPr>
          <w:rFonts w:asciiTheme="minorHAnsi" w:eastAsia="Calibri" w:hAnsiTheme="minorHAnsi" w:cstheme="minorHAnsi"/>
          <w:iCs/>
          <w:color w:val="000000"/>
          <w:sz w:val="22"/>
          <w:szCs w:val="22"/>
        </w:rPr>
      </w:pPr>
      <w:r>
        <w:rPr>
          <w:rFonts w:asciiTheme="minorHAnsi" w:hAnsiTheme="minorHAnsi" w:cstheme="minorHAnsi"/>
          <w:iCs/>
          <w:sz w:val="22"/>
          <w:szCs w:val="22"/>
        </w:rPr>
        <w:t>Mme Myrian Nadon</w:t>
      </w:r>
      <w:r w:rsidRPr="003A54AC">
        <w:rPr>
          <w:rFonts w:asciiTheme="minorHAnsi" w:hAnsiTheme="minorHAnsi" w:cstheme="minorHAnsi"/>
          <w:iCs/>
          <w:sz w:val="22"/>
          <w:szCs w:val="22"/>
        </w:rPr>
        <w:t xml:space="preserve">, </w:t>
      </w:r>
      <w:r w:rsidRPr="003A54AC">
        <w:rPr>
          <w:rFonts w:asciiTheme="minorHAnsi" w:eastAsia="Calibri" w:hAnsiTheme="minorHAnsi" w:cstheme="minorHAnsi"/>
          <w:iCs/>
          <w:color w:val="000000"/>
          <w:sz w:val="22"/>
          <w:szCs w:val="22"/>
        </w:rPr>
        <w:t>adhésion 202</w:t>
      </w:r>
      <w:r>
        <w:rPr>
          <w:rFonts w:asciiTheme="minorHAnsi" w:eastAsia="Calibri" w:hAnsiTheme="minorHAnsi" w:cstheme="minorHAnsi"/>
          <w:iCs/>
          <w:color w:val="000000"/>
          <w:sz w:val="22"/>
          <w:szCs w:val="22"/>
        </w:rPr>
        <w:t>4</w:t>
      </w:r>
      <w:r w:rsidRPr="003A54AC">
        <w:rPr>
          <w:rFonts w:asciiTheme="minorHAnsi" w:eastAsia="Calibri" w:hAnsiTheme="minorHAnsi" w:cstheme="minorHAnsi"/>
          <w:iCs/>
          <w:color w:val="000000"/>
          <w:sz w:val="22"/>
          <w:szCs w:val="22"/>
        </w:rPr>
        <w:t xml:space="preserve"> à </w:t>
      </w:r>
      <w:r w:rsidRPr="00815B91">
        <w:rPr>
          <w:rFonts w:asciiTheme="minorHAnsi" w:eastAsia="Calibri" w:hAnsiTheme="minorHAnsi" w:cstheme="minorHAnsi"/>
          <w:iCs/>
          <w:color w:val="000000"/>
          <w:sz w:val="22"/>
          <w:szCs w:val="22"/>
        </w:rPr>
        <w:t>L'Association des directeurs généraux des municipalités du Québec (ADGMQ)</w:t>
      </w:r>
      <w:r w:rsidRPr="003A54AC">
        <w:rPr>
          <w:rFonts w:asciiTheme="minorHAnsi" w:eastAsia="Calibri" w:hAnsiTheme="minorHAnsi" w:cstheme="minorHAnsi"/>
          <w:iCs/>
          <w:color w:val="000000"/>
          <w:sz w:val="22"/>
          <w:szCs w:val="22"/>
        </w:rPr>
        <w:t xml:space="preserve"> et assurance juridique, pour un montant total de </w:t>
      </w:r>
      <w:r>
        <w:rPr>
          <w:rFonts w:asciiTheme="minorHAnsi" w:eastAsia="Calibri" w:hAnsiTheme="minorHAnsi" w:cstheme="minorHAnsi"/>
          <w:iCs/>
          <w:color w:val="000000"/>
          <w:sz w:val="22"/>
          <w:szCs w:val="22"/>
        </w:rPr>
        <w:t>1 280</w:t>
      </w:r>
      <w:r w:rsidRPr="003A54AC">
        <w:rPr>
          <w:rFonts w:asciiTheme="minorHAnsi" w:eastAsia="Calibri" w:hAnsiTheme="minorHAnsi" w:cstheme="minorHAnsi"/>
          <w:iCs/>
          <w:color w:val="000000"/>
          <w:sz w:val="22"/>
          <w:szCs w:val="22"/>
        </w:rPr>
        <w:t>$, taxes incluses;</w:t>
      </w:r>
    </w:p>
    <w:p w14:paraId="26B7D442" w14:textId="77777777" w:rsidR="00883F7F" w:rsidRPr="003A54AC" w:rsidRDefault="00883F7F" w:rsidP="00883F7F">
      <w:pPr>
        <w:pStyle w:val="Paragraphedeliste"/>
        <w:spacing w:after="200" w:line="247" w:lineRule="auto"/>
        <w:ind w:left="2268"/>
        <w:jc w:val="both"/>
        <w:rPr>
          <w:rFonts w:asciiTheme="minorHAnsi" w:eastAsia="Calibri" w:hAnsiTheme="minorHAnsi" w:cstheme="minorHAnsi"/>
          <w:iCs/>
          <w:color w:val="000000"/>
          <w:sz w:val="22"/>
          <w:szCs w:val="22"/>
        </w:rPr>
      </w:pPr>
    </w:p>
    <w:p w14:paraId="7556B021" w14:textId="77777777" w:rsidR="00883F7F" w:rsidRPr="00272203" w:rsidRDefault="00883F7F" w:rsidP="00883F7F">
      <w:pPr>
        <w:pStyle w:val="Paragraphedeliste"/>
        <w:numPr>
          <w:ilvl w:val="0"/>
          <w:numId w:val="36"/>
        </w:numPr>
        <w:spacing w:after="200" w:line="247" w:lineRule="auto"/>
        <w:ind w:left="2268" w:hanging="283"/>
        <w:jc w:val="both"/>
        <w:rPr>
          <w:rFonts w:asciiTheme="minorHAnsi" w:eastAsia="Calibri" w:hAnsiTheme="minorHAnsi" w:cstheme="minorHAnsi"/>
          <w:iCs/>
          <w:color w:val="000000"/>
          <w:sz w:val="22"/>
          <w:szCs w:val="22"/>
        </w:rPr>
      </w:pPr>
      <w:r w:rsidRPr="003A54AC">
        <w:rPr>
          <w:rFonts w:asciiTheme="minorHAnsi" w:hAnsiTheme="minorHAnsi" w:cstheme="minorHAnsi"/>
          <w:iCs/>
          <w:sz w:val="22"/>
          <w:szCs w:val="22"/>
        </w:rPr>
        <w:lastRenderedPageBreak/>
        <w:t>M. Marc Montpetit, adhésion 202</w:t>
      </w:r>
      <w:r>
        <w:rPr>
          <w:rFonts w:asciiTheme="minorHAnsi" w:hAnsiTheme="minorHAnsi" w:cstheme="minorHAnsi"/>
          <w:iCs/>
          <w:sz w:val="22"/>
          <w:szCs w:val="22"/>
        </w:rPr>
        <w:t>4</w:t>
      </w:r>
      <w:r w:rsidRPr="003A54AC">
        <w:rPr>
          <w:rFonts w:asciiTheme="minorHAnsi" w:hAnsiTheme="minorHAnsi" w:cstheme="minorHAnsi"/>
          <w:iCs/>
          <w:sz w:val="22"/>
          <w:szCs w:val="22"/>
        </w:rPr>
        <w:t xml:space="preserve"> à l’Association des gestionnaires en sécurité incendie et civile du Québec (AGSICQ) au montant de</w:t>
      </w:r>
      <w:r w:rsidRPr="003A54AC">
        <w:rPr>
          <w:sz w:val="22"/>
          <w:szCs w:val="22"/>
        </w:rPr>
        <w:t xml:space="preserve"> </w:t>
      </w:r>
      <w:r w:rsidRPr="003A54AC">
        <w:rPr>
          <w:rFonts w:asciiTheme="minorHAnsi" w:hAnsiTheme="minorHAnsi" w:cstheme="minorHAnsi"/>
          <w:iCs/>
          <w:sz w:val="22"/>
          <w:szCs w:val="22"/>
        </w:rPr>
        <w:t>3</w:t>
      </w:r>
      <w:r>
        <w:rPr>
          <w:rFonts w:asciiTheme="minorHAnsi" w:hAnsiTheme="minorHAnsi" w:cstheme="minorHAnsi"/>
          <w:iCs/>
          <w:sz w:val="22"/>
          <w:szCs w:val="22"/>
        </w:rPr>
        <w:t>56.42</w:t>
      </w:r>
      <w:r w:rsidRPr="003A54AC">
        <w:rPr>
          <w:rFonts w:asciiTheme="minorHAnsi" w:hAnsiTheme="minorHAnsi" w:cstheme="minorHAnsi"/>
          <w:iCs/>
          <w:sz w:val="22"/>
          <w:szCs w:val="22"/>
        </w:rPr>
        <w:t>$, taxes incluses;</w:t>
      </w:r>
    </w:p>
    <w:p w14:paraId="19AFDF1F" w14:textId="77777777" w:rsidR="00883F7F" w:rsidRPr="00272203" w:rsidRDefault="00883F7F" w:rsidP="006D1DE7">
      <w:pPr>
        <w:tabs>
          <w:tab w:val="left" w:pos="2268"/>
        </w:tabs>
        <w:spacing w:line="264" w:lineRule="auto"/>
        <w:ind w:left="2268"/>
        <w:jc w:val="both"/>
        <w:rPr>
          <w:rFonts w:cstheme="minorHAnsi"/>
          <w:b/>
          <w:bCs/>
        </w:rPr>
      </w:pPr>
      <w:r w:rsidRPr="003A54AC">
        <w:rPr>
          <w:rFonts w:cstheme="minorHAnsi"/>
        </w:rPr>
        <w:t xml:space="preserve">Les fonds nécessaires seront prélevés aux postes budgétaires </w:t>
      </w:r>
      <w:r w:rsidRPr="00272203">
        <w:rPr>
          <w:rFonts w:cstheme="minorHAnsi"/>
        </w:rPr>
        <w:t>02.13000.494</w:t>
      </w:r>
      <w:r>
        <w:rPr>
          <w:rFonts w:cstheme="minorHAnsi"/>
        </w:rPr>
        <w:t xml:space="preserve"> et</w:t>
      </w:r>
      <w:r w:rsidRPr="00272203">
        <w:rPr>
          <w:rFonts w:cstheme="minorHAnsi"/>
        </w:rPr>
        <w:t xml:space="preserve"> 02.22000.494</w:t>
      </w:r>
      <w:r>
        <w:rPr>
          <w:rFonts w:cstheme="minorHAnsi"/>
        </w:rPr>
        <w:t>.</w:t>
      </w:r>
    </w:p>
    <w:p w14:paraId="0B0F68EE" w14:textId="77777777" w:rsidR="00883F7F" w:rsidRDefault="00883F7F" w:rsidP="006D1DE7">
      <w:pPr>
        <w:spacing w:after="160" w:line="264" w:lineRule="auto"/>
        <w:ind w:left="2268" w:hanging="2268"/>
        <w:jc w:val="both"/>
        <w:rPr>
          <w:rFonts w:cstheme="minorHAnsi"/>
          <w:i/>
          <w:color w:val="000000"/>
          <w:lang w:val="en-CA"/>
        </w:rPr>
      </w:pPr>
      <w:proofErr w:type="gramStart"/>
      <w:r w:rsidRPr="003A54AC">
        <w:rPr>
          <w:rFonts w:cstheme="minorHAnsi"/>
          <w:i/>
          <w:color w:val="000000"/>
          <w:lang w:val="en-CA"/>
        </w:rPr>
        <w:t>THEREFORE</w:t>
      </w:r>
      <w:proofErr w:type="gramEnd"/>
      <w:r w:rsidRPr="003A54AC">
        <w:rPr>
          <w:rFonts w:cstheme="minorHAnsi"/>
          <w:i/>
          <w:color w:val="000000"/>
          <w:lang w:val="en-CA"/>
        </w:rPr>
        <w:tab/>
        <w:t xml:space="preserve">it is proposed by Councillor </w:t>
      </w:r>
      <w:r>
        <w:rPr>
          <w:rFonts w:cstheme="minorHAnsi"/>
          <w:i/>
          <w:color w:val="000000"/>
          <w:lang w:val="en-CA"/>
        </w:rPr>
        <w:t>Carl Woodbury</w:t>
      </w:r>
      <w:r w:rsidRPr="003A54AC">
        <w:rPr>
          <w:rFonts w:cstheme="minorHAnsi"/>
          <w:i/>
          <w:color w:val="000000"/>
          <w:lang w:val="en-CA"/>
        </w:rPr>
        <w:t xml:space="preserve"> and </w:t>
      </w:r>
      <w:r w:rsidRPr="00696204">
        <w:rPr>
          <w:rFonts w:cstheme="minorHAnsi"/>
          <w:i/>
          <w:color w:val="000000"/>
          <w:lang w:val="en-CA"/>
        </w:rPr>
        <w:t>resolved that the municipal council authorizes the payment of the annual membership of the employees mentioned below to the following associations:</w:t>
      </w:r>
    </w:p>
    <w:p w14:paraId="4F09EA06" w14:textId="77777777" w:rsidR="00883F7F" w:rsidRPr="003A54AC" w:rsidRDefault="00883F7F" w:rsidP="006D1DE7">
      <w:pPr>
        <w:tabs>
          <w:tab w:val="left" w:pos="2268"/>
        </w:tabs>
        <w:spacing w:line="264" w:lineRule="auto"/>
        <w:ind w:left="2268"/>
        <w:jc w:val="both"/>
        <w:rPr>
          <w:rFonts w:cstheme="minorHAnsi"/>
          <w:i/>
          <w:lang w:val="en-CA"/>
        </w:rPr>
      </w:pPr>
      <w:r w:rsidRPr="003A54AC">
        <w:rPr>
          <w:rFonts w:cstheme="minorHAnsi"/>
          <w:i/>
          <w:lang w:val="en-CA"/>
        </w:rPr>
        <w:t>Staff members:</w:t>
      </w:r>
    </w:p>
    <w:p w14:paraId="4A63D1FA" w14:textId="77777777" w:rsidR="00883F7F" w:rsidRPr="0045198E" w:rsidRDefault="00883F7F" w:rsidP="006D1DE7">
      <w:pPr>
        <w:pStyle w:val="Paragraphedeliste"/>
        <w:numPr>
          <w:ilvl w:val="0"/>
          <w:numId w:val="36"/>
        </w:numPr>
        <w:spacing w:line="264" w:lineRule="auto"/>
        <w:ind w:left="2552" w:hanging="284"/>
        <w:jc w:val="both"/>
        <w:rPr>
          <w:rFonts w:asciiTheme="minorHAnsi" w:hAnsiTheme="minorHAnsi" w:cstheme="minorHAnsi"/>
          <w:i/>
          <w:sz w:val="22"/>
          <w:szCs w:val="22"/>
          <w:lang w:val="en-CA"/>
        </w:rPr>
      </w:pPr>
      <w:r w:rsidRPr="00280D41">
        <w:rPr>
          <w:rFonts w:asciiTheme="minorHAnsi" w:hAnsiTheme="minorHAnsi" w:cstheme="minorHAnsi"/>
          <w:i/>
          <w:sz w:val="22"/>
          <w:szCs w:val="22"/>
          <w:lang w:val="en-CA"/>
        </w:rPr>
        <w:t xml:space="preserve">Myrian Nadon, 2024 member of the Association des </w:t>
      </w:r>
      <w:proofErr w:type="spellStart"/>
      <w:r w:rsidRPr="00280D41">
        <w:rPr>
          <w:rFonts w:asciiTheme="minorHAnsi" w:hAnsiTheme="minorHAnsi" w:cstheme="minorHAnsi"/>
          <w:i/>
          <w:sz w:val="22"/>
          <w:szCs w:val="22"/>
          <w:lang w:val="en-CA"/>
        </w:rPr>
        <w:t>directeurs</w:t>
      </w:r>
      <w:proofErr w:type="spellEnd"/>
      <w:r w:rsidRPr="00280D41">
        <w:rPr>
          <w:rFonts w:asciiTheme="minorHAnsi" w:hAnsiTheme="minorHAnsi" w:cstheme="minorHAnsi"/>
          <w:i/>
          <w:sz w:val="22"/>
          <w:szCs w:val="22"/>
          <w:lang w:val="en-CA"/>
        </w:rPr>
        <w:t xml:space="preserve"> </w:t>
      </w:r>
      <w:proofErr w:type="spellStart"/>
      <w:r w:rsidRPr="0045198E">
        <w:rPr>
          <w:rFonts w:asciiTheme="minorHAnsi" w:hAnsiTheme="minorHAnsi" w:cstheme="minorHAnsi"/>
          <w:i/>
          <w:sz w:val="22"/>
          <w:szCs w:val="22"/>
          <w:lang w:val="en-CA"/>
        </w:rPr>
        <w:t>généraux</w:t>
      </w:r>
      <w:proofErr w:type="spellEnd"/>
      <w:r w:rsidRPr="0045198E">
        <w:rPr>
          <w:rFonts w:asciiTheme="minorHAnsi" w:hAnsiTheme="minorHAnsi" w:cstheme="minorHAnsi"/>
          <w:i/>
          <w:sz w:val="22"/>
          <w:szCs w:val="22"/>
          <w:lang w:val="en-CA"/>
        </w:rPr>
        <w:t xml:space="preserve"> des </w:t>
      </w:r>
      <w:proofErr w:type="spellStart"/>
      <w:r w:rsidRPr="0045198E">
        <w:rPr>
          <w:rFonts w:asciiTheme="minorHAnsi" w:hAnsiTheme="minorHAnsi" w:cstheme="minorHAnsi"/>
          <w:i/>
          <w:sz w:val="22"/>
          <w:szCs w:val="22"/>
          <w:lang w:val="en-CA"/>
        </w:rPr>
        <w:t>municipalités</w:t>
      </w:r>
      <w:proofErr w:type="spellEnd"/>
      <w:r w:rsidRPr="0045198E">
        <w:rPr>
          <w:rFonts w:asciiTheme="minorHAnsi" w:hAnsiTheme="minorHAnsi" w:cstheme="minorHAnsi"/>
          <w:i/>
          <w:sz w:val="22"/>
          <w:szCs w:val="22"/>
          <w:lang w:val="en-CA"/>
        </w:rPr>
        <w:t xml:space="preserve"> du Québec (ADGMQ) and legal insurance, for a total amount of $1,280, taxes </w:t>
      </w:r>
      <w:proofErr w:type="gramStart"/>
      <w:r w:rsidRPr="0045198E">
        <w:rPr>
          <w:rFonts w:asciiTheme="minorHAnsi" w:hAnsiTheme="minorHAnsi" w:cstheme="minorHAnsi"/>
          <w:i/>
          <w:sz w:val="22"/>
          <w:szCs w:val="22"/>
          <w:lang w:val="en-CA"/>
        </w:rPr>
        <w:t>included;</w:t>
      </w:r>
      <w:proofErr w:type="gramEnd"/>
    </w:p>
    <w:p w14:paraId="727B4FF0" w14:textId="77777777" w:rsidR="00883F7F" w:rsidRPr="0045198E" w:rsidRDefault="00883F7F" w:rsidP="006D1DE7">
      <w:pPr>
        <w:pStyle w:val="Paragraphedeliste"/>
        <w:spacing w:line="264" w:lineRule="auto"/>
        <w:ind w:left="2552" w:hanging="284"/>
        <w:jc w:val="both"/>
        <w:rPr>
          <w:rFonts w:asciiTheme="minorHAnsi" w:hAnsiTheme="minorHAnsi" w:cstheme="minorHAnsi"/>
          <w:i/>
          <w:sz w:val="22"/>
          <w:szCs w:val="22"/>
          <w:lang w:val="en-CA"/>
        </w:rPr>
      </w:pPr>
    </w:p>
    <w:p w14:paraId="7FB6AE82" w14:textId="77777777" w:rsidR="00883F7F" w:rsidRDefault="00883F7F" w:rsidP="006D1DE7">
      <w:pPr>
        <w:pStyle w:val="Paragraphedeliste"/>
        <w:numPr>
          <w:ilvl w:val="0"/>
          <w:numId w:val="36"/>
        </w:numPr>
        <w:spacing w:line="264" w:lineRule="auto"/>
        <w:ind w:left="2552" w:hanging="284"/>
        <w:jc w:val="both"/>
        <w:rPr>
          <w:rFonts w:asciiTheme="minorHAnsi" w:hAnsiTheme="minorHAnsi" w:cstheme="minorHAnsi"/>
          <w:i/>
          <w:sz w:val="22"/>
          <w:szCs w:val="22"/>
          <w:lang w:val="en-CA"/>
        </w:rPr>
      </w:pPr>
      <w:r w:rsidRPr="0045198E">
        <w:rPr>
          <w:rFonts w:asciiTheme="minorHAnsi" w:hAnsiTheme="minorHAnsi" w:cstheme="minorHAnsi"/>
          <w:i/>
          <w:sz w:val="22"/>
          <w:szCs w:val="22"/>
          <w:lang w:val="en-CA"/>
        </w:rPr>
        <w:t xml:space="preserve">Marc Montpetit, 2024 member of the Association des </w:t>
      </w:r>
      <w:proofErr w:type="spellStart"/>
      <w:r w:rsidRPr="0045198E">
        <w:rPr>
          <w:rFonts w:asciiTheme="minorHAnsi" w:hAnsiTheme="minorHAnsi" w:cstheme="minorHAnsi"/>
          <w:i/>
          <w:sz w:val="22"/>
          <w:szCs w:val="22"/>
          <w:lang w:val="en-CA"/>
        </w:rPr>
        <w:t>gestionnaires</w:t>
      </w:r>
      <w:proofErr w:type="spellEnd"/>
      <w:r w:rsidRPr="0045198E">
        <w:rPr>
          <w:rFonts w:asciiTheme="minorHAnsi" w:hAnsiTheme="minorHAnsi" w:cstheme="minorHAnsi"/>
          <w:i/>
          <w:sz w:val="22"/>
          <w:szCs w:val="22"/>
          <w:lang w:val="en-CA"/>
        </w:rPr>
        <w:t xml:space="preserve"> en </w:t>
      </w:r>
      <w:proofErr w:type="spellStart"/>
      <w:r w:rsidRPr="0045198E">
        <w:rPr>
          <w:rFonts w:asciiTheme="minorHAnsi" w:hAnsiTheme="minorHAnsi" w:cstheme="minorHAnsi"/>
          <w:i/>
          <w:sz w:val="22"/>
          <w:szCs w:val="22"/>
          <w:lang w:val="en-CA"/>
        </w:rPr>
        <w:t>sécurité</w:t>
      </w:r>
      <w:proofErr w:type="spellEnd"/>
      <w:r w:rsidRPr="0045198E">
        <w:rPr>
          <w:rFonts w:asciiTheme="minorHAnsi" w:hAnsiTheme="minorHAnsi" w:cstheme="minorHAnsi"/>
          <w:i/>
          <w:sz w:val="22"/>
          <w:szCs w:val="22"/>
          <w:lang w:val="en-CA"/>
        </w:rPr>
        <w:t xml:space="preserve"> </w:t>
      </w:r>
      <w:proofErr w:type="spellStart"/>
      <w:r w:rsidRPr="0045198E">
        <w:rPr>
          <w:rFonts w:asciiTheme="minorHAnsi" w:hAnsiTheme="minorHAnsi" w:cstheme="minorHAnsi"/>
          <w:i/>
          <w:sz w:val="22"/>
          <w:szCs w:val="22"/>
          <w:lang w:val="en-CA"/>
        </w:rPr>
        <w:t>incendie</w:t>
      </w:r>
      <w:proofErr w:type="spellEnd"/>
      <w:r w:rsidRPr="0045198E">
        <w:rPr>
          <w:rFonts w:asciiTheme="minorHAnsi" w:hAnsiTheme="minorHAnsi" w:cstheme="minorHAnsi"/>
          <w:i/>
          <w:sz w:val="22"/>
          <w:szCs w:val="22"/>
          <w:lang w:val="en-CA"/>
        </w:rPr>
        <w:t xml:space="preserve"> et civile du Québec (AGSICQ) in the amount of $356.42, taxes </w:t>
      </w:r>
      <w:proofErr w:type="gramStart"/>
      <w:r w:rsidRPr="0045198E">
        <w:rPr>
          <w:rFonts w:asciiTheme="minorHAnsi" w:hAnsiTheme="minorHAnsi" w:cstheme="minorHAnsi"/>
          <w:i/>
          <w:sz w:val="22"/>
          <w:szCs w:val="22"/>
          <w:lang w:val="en-CA"/>
        </w:rPr>
        <w:t>included;</w:t>
      </w:r>
      <w:proofErr w:type="gramEnd"/>
    </w:p>
    <w:p w14:paraId="1E51A90A" w14:textId="77777777" w:rsidR="00883F7F" w:rsidRPr="00A66E17" w:rsidRDefault="00883F7F" w:rsidP="006D1DE7">
      <w:pPr>
        <w:pStyle w:val="Paragraphedeliste"/>
        <w:spacing w:line="264" w:lineRule="auto"/>
        <w:rPr>
          <w:rFonts w:asciiTheme="minorHAnsi" w:hAnsiTheme="minorHAnsi" w:cstheme="minorHAnsi"/>
          <w:i/>
          <w:sz w:val="22"/>
          <w:szCs w:val="22"/>
          <w:lang w:val="en-CA"/>
        </w:rPr>
      </w:pPr>
    </w:p>
    <w:p w14:paraId="3DCEA931" w14:textId="77777777" w:rsidR="00883F7F" w:rsidRPr="0045198E" w:rsidRDefault="00883F7F" w:rsidP="006D1DE7">
      <w:pPr>
        <w:tabs>
          <w:tab w:val="left" w:pos="2268"/>
        </w:tabs>
        <w:spacing w:line="264" w:lineRule="auto"/>
        <w:ind w:left="2268"/>
        <w:jc w:val="both"/>
        <w:rPr>
          <w:rFonts w:cstheme="minorHAnsi"/>
          <w:i/>
          <w:lang w:val="en-CA"/>
        </w:rPr>
      </w:pPr>
      <w:r w:rsidRPr="0045198E">
        <w:rPr>
          <w:rFonts w:cstheme="minorHAnsi"/>
          <w:i/>
          <w:lang w:val="en-CA"/>
        </w:rPr>
        <w:t xml:space="preserve">The necessary funds will be taken from budget item </w:t>
      </w:r>
      <w:r w:rsidRPr="004C20B5">
        <w:rPr>
          <w:rFonts w:cstheme="minorHAnsi"/>
          <w:i/>
          <w:lang w:val="en-CA"/>
        </w:rPr>
        <w:t>02.13000.494</w:t>
      </w:r>
      <w:r>
        <w:rPr>
          <w:rFonts w:cstheme="minorHAnsi"/>
          <w:i/>
          <w:lang w:val="en-CA"/>
        </w:rPr>
        <w:t xml:space="preserve"> and</w:t>
      </w:r>
      <w:r w:rsidRPr="004C20B5">
        <w:rPr>
          <w:rFonts w:cstheme="minorHAnsi"/>
          <w:i/>
          <w:lang w:val="en-CA"/>
        </w:rPr>
        <w:t xml:space="preserve"> 02.22000.494</w:t>
      </w:r>
      <w:r>
        <w:rPr>
          <w:rFonts w:cstheme="minorHAnsi"/>
          <w:i/>
          <w:lang w:val="en-CA"/>
        </w:rPr>
        <w:t>.</w:t>
      </w:r>
    </w:p>
    <w:p w14:paraId="0DFAEE20" w14:textId="77777777" w:rsidR="00C32EF3" w:rsidRPr="009955D3" w:rsidRDefault="00C32EF3" w:rsidP="006D1DE7">
      <w:pPr>
        <w:spacing w:after="0" w:line="264" w:lineRule="auto"/>
        <w:jc w:val="right"/>
        <w:rPr>
          <w:rFonts w:cstheme="minorHAnsi"/>
        </w:rPr>
      </w:pPr>
      <w:r w:rsidRPr="009955D3">
        <w:rPr>
          <w:rFonts w:cstheme="minorHAnsi"/>
        </w:rPr>
        <w:t>Adopté à l’unanimité des conseillers</w:t>
      </w:r>
    </w:p>
    <w:p w14:paraId="6E8E0775" w14:textId="77777777" w:rsidR="00C32EF3" w:rsidRPr="009955D3" w:rsidRDefault="00C32EF3" w:rsidP="006D1DE7">
      <w:pPr>
        <w:spacing w:after="0" w:line="264"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59C0F86E" w14:textId="77777777" w:rsidR="00745916" w:rsidRPr="009955D3" w:rsidRDefault="00745916" w:rsidP="006D1DE7">
      <w:pPr>
        <w:spacing w:after="0" w:line="264" w:lineRule="auto"/>
        <w:jc w:val="right"/>
        <w:rPr>
          <w:rFonts w:eastAsia="Times New Roman" w:cstheme="minorHAnsi"/>
          <w:i/>
          <w:lang w:eastAsia="fr-CA"/>
        </w:rPr>
      </w:pPr>
    </w:p>
    <w:p w14:paraId="2231EEF5" w14:textId="77777777" w:rsidR="005C17BA" w:rsidRDefault="005C17BA" w:rsidP="006D1DE7">
      <w:pPr>
        <w:spacing w:after="0" w:line="264" w:lineRule="auto"/>
        <w:jc w:val="both"/>
        <w:rPr>
          <w:b/>
          <w:u w:val="single"/>
        </w:rPr>
      </w:pPr>
      <w:r>
        <w:rPr>
          <w:b/>
          <w:u w:val="single"/>
        </w:rPr>
        <w:t>2023-12-488</w:t>
      </w:r>
      <w:r w:rsidRPr="00B544E0">
        <w:rPr>
          <w:b/>
          <w:u w:val="single"/>
        </w:rPr>
        <w:tab/>
      </w:r>
      <w:r>
        <w:rPr>
          <w:b/>
          <w:u w:val="single"/>
        </w:rPr>
        <w:t>Pour payer les</w:t>
      </w:r>
      <w:r w:rsidRPr="00B544E0">
        <w:rPr>
          <w:b/>
          <w:u w:val="single"/>
        </w:rPr>
        <w:t xml:space="preserve"> heures </w:t>
      </w:r>
      <w:r>
        <w:rPr>
          <w:b/>
          <w:u w:val="single"/>
        </w:rPr>
        <w:t>accumulées</w:t>
      </w:r>
      <w:r w:rsidRPr="00B544E0">
        <w:rPr>
          <w:b/>
          <w:u w:val="single"/>
        </w:rPr>
        <w:t xml:space="preserve"> </w:t>
      </w:r>
      <w:r>
        <w:rPr>
          <w:b/>
          <w:u w:val="single"/>
        </w:rPr>
        <w:t>du personnel cadre</w:t>
      </w:r>
    </w:p>
    <w:p w14:paraId="70A9002C" w14:textId="77777777" w:rsidR="005C17BA" w:rsidRPr="003A7758" w:rsidRDefault="005C17BA" w:rsidP="006D1DE7">
      <w:pPr>
        <w:spacing w:after="0" w:line="264" w:lineRule="auto"/>
        <w:jc w:val="both"/>
        <w:rPr>
          <w:b/>
          <w:u w:val="single"/>
        </w:rPr>
      </w:pPr>
    </w:p>
    <w:p w14:paraId="1E7889A7" w14:textId="77777777" w:rsidR="005C17BA" w:rsidRPr="00B544E0" w:rsidRDefault="005C17BA" w:rsidP="006D1DE7">
      <w:pPr>
        <w:spacing w:line="264" w:lineRule="auto"/>
        <w:jc w:val="both"/>
        <w:rPr>
          <w:b/>
          <w:i/>
          <w:u w:val="single"/>
          <w:lang w:val="en-CA"/>
        </w:rPr>
      </w:pPr>
      <w:r>
        <w:rPr>
          <w:b/>
          <w:i/>
          <w:u w:val="single"/>
          <w:lang w:val="en-CA"/>
        </w:rPr>
        <w:t>2023-12-488</w:t>
      </w:r>
      <w:r>
        <w:rPr>
          <w:b/>
          <w:i/>
          <w:u w:val="single"/>
          <w:lang w:val="en-CA"/>
        </w:rPr>
        <w:tab/>
        <w:t>To pay</w:t>
      </w:r>
      <w:r w:rsidRPr="0023081F">
        <w:rPr>
          <w:b/>
          <w:i/>
          <w:u w:val="single"/>
          <w:lang w:val="en-CA"/>
        </w:rPr>
        <w:t xml:space="preserve"> accumulated hours of </w:t>
      </w:r>
      <w:r>
        <w:rPr>
          <w:b/>
          <w:i/>
          <w:u w:val="single"/>
          <w:lang w:val="en-CA"/>
        </w:rPr>
        <w:t>executive</w:t>
      </w:r>
      <w:r w:rsidRPr="0023081F">
        <w:rPr>
          <w:b/>
          <w:i/>
          <w:u w:val="single"/>
          <w:lang w:val="en-CA"/>
        </w:rPr>
        <w:t xml:space="preserve"> </w:t>
      </w:r>
      <w:proofErr w:type="gramStart"/>
      <w:r w:rsidRPr="0023081F">
        <w:rPr>
          <w:b/>
          <w:i/>
          <w:u w:val="single"/>
          <w:lang w:val="en-CA"/>
        </w:rPr>
        <w:t>staff</w:t>
      </w:r>
      <w:proofErr w:type="gramEnd"/>
    </w:p>
    <w:p w14:paraId="11459447" w14:textId="77777777" w:rsidR="005C17BA" w:rsidRDefault="005C17BA" w:rsidP="006D1DE7">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sz w:val="22"/>
        </w:rPr>
      </w:pPr>
      <w:r>
        <w:rPr>
          <w:rFonts w:asciiTheme="minorHAnsi" w:hAnsiTheme="minorHAnsi" w:cstheme="minorHAnsi"/>
          <w:sz w:val="22"/>
        </w:rPr>
        <w:t>CONSIDÉRANT</w:t>
      </w:r>
      <w:r w:rsidRPr="00590F7B">
        <w:rPr>
          <w:rFonts w:asciiTheme="minorHAnsi" w:hAnsiTheme="minorHAnsi" w:cstheme="minorHAnsi"/>
          <w:sz w:val="22"/>
        </w:rPr>
        <w:t xml:space="preserve"> </w:t>
      </w:r>
      <w:r w:rsidRPr="00590F7B">
        <w:rPr>
          <w:rFonts w:asciiTheme="minorHAnsi" w:hAnsiTheme="minorHAnsi" w:cstheme="minorHAnsi"/>
          <w:sz w:val="22"/>
        </w:rPr>
        <w:tab/>
        <w:t xml:space="preserve">que </w:t>
      </w:r>
      <w:bookmarkStart w:id="1" w:name="_Hlk120701030"/>
      <w:r w:rsidRPr="00590F7B">
        <w:rPr>
          <w:rFonts w:asciiTheme="minorHAnsi" w:hAnsiTheme="minorHAnsi" w:cstheme="minorHAnsi"/>
          <w:sz w:val="22"/>
        </w:rPr>
        <w:t>le</w:t>
      </w:r>
      <w:r>
        <w:rPr>
          <w:rFonts w:asciiTheme="minorHAnsi" w:hAnsiTheme="minorHAnsi" w:cstheme="minorHAnsi"/>
          <w:sz w:val="22"/>
        </w:rPr>
        <w:t>s membres du</w:t>
      </w:r>
      <w:r w:rsidRPr="00590F7B">
        <w:rPr>
          <w:rFonts w:asciiTheme="minorHAnsi" w:hAnsiTheme="minorHAnsi" w:cstheme="minorHAnsi"/>
          <w:sz w:val="22"/>
        </w:rPr>
        <w:t xml:space="preserve"> </w:t>
      </w:r>
      <w:r>
        <w:rPr>
          <w:rFonts w:asciiTheme="minorHAnsi" w:hAnsiTheme="minorHAnsi" w:cstheme="minorHAnsi"/>
          <w:sz w:val="22"/>
        </w:rPr>
        <w:t xml:space="preserve">personnel cadre </w:t>
      </w:r>
      <w:bookmarkEnd w:id="1"/>
      <w:r>
        <w:rPr>
          <w:rFonts w:asciiTheme="minorHAnsi" w:hAnsiTheme="minorHAnsi" w:cstheme="minorHAnsi"/>
          <w:sz w:val="22"/>
        </w:rPr>
        <w:t>ont accumulé un nombre d’heures travaillées qui dépassent ce à quoi on s’attendrait normalement dans un cadre municipal;</w:t>
      </w:r>
    </w:p>
    <w:p w14:paraId="35561BA5" w14:textId="77777777" w:rsidR="005C17BA" w:rsidRDefault="005C17BA" w:rsidP="006D1DE7">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sz w:val="22"/>
        </w:rPr>
      </w:pPr>
    </w:p>
    <w:p w14:paraId="436F5717" w14:textId="77777777" w:rsidR="005C17BA" w:rsidRPr="00CD32E4" w:rsidRDefault="005C17BA" w:rsidP="006D1DE7">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i/>
          <w:sz w:val="22"/>
          <w:lang w:val="en-CA"/>
        </w:rPr>
      </w:pPr>
      <w:r w:rsidRPr="00CD32E4">
        <w:rPr>
          <w:rFonts w:asciiTheme="minorHAnsi" w:hAnsiTheme="minorHAnsi" w:cstheme="minorHAnsi"/>
          <w:i/>
          <w:sz w:val="22"/>
          <w:lang w:val="en-CA"/>
        </w:rPr>
        <w:t xml:space="preserve">WHEREAS </w:t>
      </w:r>
      <w:r w:rsidRPr="00CD32E4">
        <w:rPr>
          <w:rFonts w:asciiTheme="minorHAnsi" w:hAnsiTheme="minorHAnsi" w:cstheme="minorHAnsi"/>
          <w:i/>
          <w:sz w:val="22"/>
          <w:lang w:val="en-CA"/>
        </w:rPr>
        <w:tab/>
      </w:r>
      <w:r>
        <w:rPr>
          <w:rFonts w:asciiTheme="minorHAnsi" w:hAnsiTheme="minorHAnsi" w:cstheme="minorHAnsi"/>
          <w:i/>
          <w:sz w:val="22"/>
          <w:lang w:val="en-CA"/>
        </w:rPr>
        <w:t>executive</w:t>
      </w:r>
      <w:r w:rsidRPr="0023081F">
        <w:rPr>
          <w:rFonts w:asciiTheme="minorHAnsi" w:hAnsiTheme="minorHAnsi" w:cstheme="minorHAnsi"/>
          <w:i/>
          <w:sz w:val="22"/>
          <w:lang w:val="en-CA"/>
        </w:rPr>
        <w:t xml:space="preserve"> staff have accumulated more hours worked than would normally be expected in a municipal </w:t>
      </w:r>
      <w:proofErr w:type="gramStart"/>
      <w:r w:rsidRPr="0023081F">
        <w:rPr>
          <w:rFonts w:asciiTheme="minorHAnsi" w:hAnsiTheme="minorHAnsi" w:cstheme="minorHAnsi"/>
          <w:i/>
          <w:sz w:val="22"/>
          <w:lang w:val="en-CA"/>
        </w:rPr>
        <w:t>setting;</w:t>
      </w:r>
      <w:proofErr w:type="gramEnd"/>
    </w:p>
    <w:p w14:paraId="216CF881" w14:textId="77777777" w:rsidR="005C17BA" w:rsidRPr="00CD32E4" w:rsidRDefault="005C17BA" w:rsidP="006D1DE7">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sz w:val="22"/>
          <w:lang w:val="en-CA"/>
        </w:rPr>
      </w:pPr>
    </w:p>
    <w:p w14:paraId="6C863CF6" w14:textId="77777777" w:rsidR="005C17BA" w:rsidRDefault="005C17BA" w:rsidP="006D1DE7">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sz w:val="22"/>
        </w:rPr>
      </w:pPr>
      <w:r>
        <w:rPr>
          <w:rFonts w:asciiTheme="minorHAnsi" w:hAnsiTheme="minorHAnsi" w:cstheme="minorHAnsi"/>
          <w:sz w:val="22"/>
        </w:rPr>
        <w:t>EN CONSÉQUENCE</w:t>
      </w:r>
      <w:r>
        <w:rPr>
          <w:rFonts w:asciiTheme="minorHAnsi" w:hAnsiTheme="minorHAnsi" w:cstheme="minorHAnsi"/>
          <w:sz w:val="22"/>
        </w:rPr>
        <w:tab/>
        <w:t xml:space="preserve">il est proposé par monsieur le conseiller Denis Fillion et résolu que les heures accumulées par </w:t>
      </w:r>
      <w:r w:rsidRPr="00157D1B">
        <w:rPr>
          <w:rFonts w:asciiTheme="minorHAnsi" w:hAnsiTheme="minorHAnsi" w:cstheme="minorHAnsi"/>
          <w:sz w:val="22"/>
        </w:rPr>
        <w:t xml:space="preserve">les membres du personnel cadre </w:t>
      </w:r>
      <w:r>
        <w:rPr>
          <w:rFonts w:asciiTheme="minorHAnsi" w:hAnsiTheme="minorHAnsi" w:cstheme="minorHAnsi"/>
          <w:sz w:val="22"/>
        </w:rPr>
        <w:t>leur soient payées selon les relevés déposés lors de la réunion du caucus du 7 décembre 2023.</w:t>
      </w:r>
    </w:p>
    <w:p w14:paraId="74DD89DF" w14:textId="77777777" w:rsidR="005C17BA" w:rsidRDefault="005C17BA" w:rsidP="006D1DE7">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sz w:val="22"/>
        </w:rPr>
      </w:pPr>
    </w:p>
    <w:p w14:paraId="71FF2E6A" w14:textId="77777777" w:rsidR="005C17BA" w:rsidRPr="00CD32E4" w:rsidRDefault="005C17BA" w:rsidP="006D1DE7">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i/>
          <w:sz w:val="22"/>
          <w:lang w:val="en-CA"/>
        </w:rPr>
      </w:pPr>
      <w:proofErr w:type="gramStart"/>
      <w:r w:rsidRPr="00CD32E4">
        <w:rPr>
          <w:rFonts w:asciiTheme="minorHAnsi" w:hAnsiTheme="minorHAnsi" w:cstheme="minorHAnsi"/>
          <w:i/>
          <w:sz w:val="22"/>
          <w:lang w:val="en-CA"/>
        </w:rPr>
        <w:t>THEREFORE</w:t>
      </w:r>
      <w:proofErr w:type="gramEnd"/>
      <w:r w:rsidRPr="00CD32E4">
        <w:rPr>
          <w:rFonts w:asciiTheme="minorHAnsi" w:hAnsiTheme="minorHAnsi" w:cstheme="minorHAnsi"/>
          <w:i/>
          <w:sz w:val="22"/>
          <w:lang w:val="en-CA"/>
        </w:rPr>
        <w:t xml:space="preserve"> </w:t>
      </w:r>
      <w:r w:rsidRPr="00CD32E4">
        <w:rPr>
          <w:rFonts w:asciiTheme="minorHAnsi" w:hAnsiTheme="minorHAnsi" w:cstheme="minorHAnsi"/>
          <w:i/>
          <w:sz w:val="22"/>
          <w:lang w:val="en-CA"/>
        </w:rPr>
        <w:tab/>
        <w:t>it is proposed by</w:t>
      </w:r>
      <w:r>
        <w:rPr>
          <w:rFonts w:asciiTheme="minorHAnsi" w:hAnsiTheme="minorHAnsi" w:cstheme="minorHAnsi"/>
          <w:i/>
          <w:sz w:val="22"/>
          <w:lang w:val="en-CA"/>
        </w:rPr>
        <w:t xml:space="preserve"> Councillor</w:t>
      </w:r>
      <w:r w:rsidRPr="00CD32E4">
        <w:rPr>
          <w:rFonts w:asciiTheme="minorHAnsi" w:hAnsiTheme="minorHAnsi" w:cstheme="minorHAnsi"/>
          <w:i/>
          <w:sz w:val="22"/>
          <w:lang w:val="en-CA"/>
        </w:rPr>
        <w:t xml:space="preserve"> </w:t>
      </w:r>
      <w:r>
        <w:rPr>
          <w:rFonts w:asciiTheme="minorHAnsi" w:hAnsiTheme="minorHAnsi" w:cstheme="minorHAnsi"/>
          <w:i/>
          <w:sz w:val="22"/>
          <w:lang w:val="en-CA"/>
        </w:rPr>
        <w:t>Denis Fillion</w:t>
      </w:r>
      <w:r w:rsidRPr="00CD32E4">
        <w:rPr>
          <w:rFonts w:asciiTheme="minorHAnsi" w:hAnsiTheme="minorHAnsi" w:cstheme="minorHAnsi"/>
          <w:i/>
          <w:sz w:val="22"/>
          <w:lang w:val="en-CA"/>
        </w:rPr>
        <w:t xml:space="preserve"> and resolved </w:t>
      </w:r>
      <w:r w:rsidRPr="004C2190">
        <w:rPr>
          <w:rFonts w:asciiTheme="minorHAnsi" w:hAnsiTheme="minorHAnsi" w:cstheme="minorHAnsi"/>
          <w:i/>
          <w:sz w:val="22"/>
          <w:lang w:val="en-CA"/>
        </w:rPr>
        <w:t xml:space="preserve">that the hours accumulated by </w:t>
      </w:r>
      <w:r>
        <w:rPr>
          <w:rFonts w:asciiTheme="minorHAnsi" w:hAnsiTheme="minorHAnsi" w:cstheme="minorHAnsi"/>
          <w:i/>
          <w:sz w:val="22"/>
          <w:lang w:val="en-CA"/>
        </w:rPr>
        <w:t>the executive</w:t>
      </w:r>
      <w:r w:rsidRPr="004C2190">
        <w:rPr>
          <w:rFonts w:asciiTheme="minorHAnsi" w:hAnsiTheme="minorHAnsi" w:cstheme="minorHAnsi"/>
          <w:i/>
          <w:sz w:val="22"/>
          <w:lang w:val="en-CA"/>
        </w:rPr>
        <w:t xml:space="preserve"> staff be paid to them</w:t>
      </w:r>
      <w:r>
        <w:rPr>
          <w:rFonts w:asciiTheme="minorHAnsi" w:hAnsiTheme="minorHAnsi" w:cstheme="minorHAnsi"/>
          <w:i/>
          <w:sz w:val="22"/>
          <w:lang w:val="en-CA"/>
        </w:rPr>
        <w:t xml:space="preserve"> based on time records presented during the December 7, 2023, caucus meeting.</w:t>
      </w:r>
    </w:p>
    <w:p w14:paraId="64296644" w14:textId="77777777" w:rsidR="003249E5" w:rsidRPr="005C17BA" w:rsidRDefault="003249E5" w:rsidP="006D1DE7">
      <w:pPr>
        <w:spacing w:after="0" w:line="264" w:lineRule="auto"/>
        <w:jc w:val="right"/>
        <w:rPr>
          <w:rFonts w:cstheme="minorHAnsi"/>
          <w:b/>
          <w:u w:val="single"/>
          <w:lang w:val="en-CA"/>
        </w:rPr>
      </w:pPr>
    </w:p>
    <w:p w14:paraId="234539AA" w14:textId="77777777" w:rsidR="00C32EF3" w:rsidRPr="009955D3" w:rsidRDefault="00C32EF3" w:rsidP="006D1DE7">
      <w:pPr>
        <w:spacing w:after="0" w:line="264" w:lineRule="auto"/>
        <w:jc w:val="right"/>
        <w:rPr>
          <w:rFonts w:cstheme="minorHAnsi"/>
        </w:rPr>
      </w:pPr>
      <w:r w:rsidRPr="009955D3">
        <w:rPr>
          <w:rFonts w:cstheme="minorHAnsi"/>
        </w:rPr>
        <w:t>Adopté à l’unanimité des conseillers</w:t>
      </w:r>
    </w:p>
    <w:p w14:paraId="31C1E502" w14:textId="77777777" w:rsidR="00C32EF3" w:rsidRDefault="00C32EF3" w:rsidP="006D1DE7">
      <w:pPr>
        <w:spacing w:after="0" w:line="264" w:lineRule="auto"/>
        <w:jc w:val="right"/>
        <w:rPr>
          <w:rFonts w:cstheme="minorHAnsi"/>
          <w:i/>
        </w:rPr>
      </w:pPr>
      <w:proofErr w:type="spellStart"/>
      <w:r w:rsidRPr="00B34E8E">
        <w:rPr>
          <w:rFonts w:cstheme="minorHAnsi"/>
          <w:i/>
        </w:rPr>
        <w:t>Adopted</w:t>
      </w:r>
      <w:proofErr w:type="spellEnd"/>
      <w:r w:rsidRPr="00B34E8E">
        <w:rPr>
          <w:rFonts w:cstheme="minorHAnsi"/>
          <w:i/>
        </w:rPr>
        <w:t xml:space="preserve"> </w:t>
      </w:r>
      <w:proofErr w:type="spellStart"/>
      <w:r w:rsidRPr="00B34E8E">
        <w:rPr>
          <w:rFonts w:cstheme="minorHAnsi"/>
          <w:i/>
        </w:rPr>
        <w:t>unanimously</w:t>
      </w:r>
      <w:proofErr w:type="spellEnd"/>
      <w:r w:rsidRPr="00B34E8E">
        <w:rPr>
          <w:rFonts w:cstheme="minorHAnsi"/>
          <w:i/>
        </w:rPr>
        <w:t xml:space="preserve"> by </w:t>
      </w:r>
      <w:proofErr w:type="spellStart"/>
      <w:r w:rsidRPr="00B34E8E">
        <w:rPr>
          <w:rFonts w:cstheme="minorHAnsi"/>
          <w:i/>
        </w:rPr>
        <w:t>councillors</w:t>
      </w:r>
      <w:proofErr w:type="spellEnd"/>
    </w:p>
    <w:p w14:paraId="767B44AE" w14:textId="77777777" w:rsidR="003249E5" w:rsidRPr="00B34E8E" w:rsidRDefault="003249E5" w:rsidP="006D1DE7">
      <w:pPr>
        <w:spacing w:after="0" w:line="264" w:lineRule="auto"/>
        <w:jc w:val="right"/>
        <w:rPr>
          <w:rFonts w:eastAsia="Times New Roman" w:cstheme="minorHAnsi"/>
          <w:i/>
          <w:lang w:eastAsia="fr-CA"/>
        </w:rPr>
      </w:pPr>
    </w:p>
    <w:p w14:paraId="75FEFC4C" w14:textId="77777777" w:rsidR="00B02C52" w:rsidRPr="008059CA" w:rsidRDefault="00B02C52" w:rsidP="006D1DE7">
      <w:pPr>
        <w:spacing w:after="0" w:line="264" w:lineRule="auto"/>
        <w:jc w:val="both"/>
        <w:rPr>
          <w:b/>
          <w:u w:val="single"/>
        </w:rPr>
      </w:pPr>
      <w:r w:rsidRPr="008059CA">
        <w:rPr>
          <w:b/>
          <w:u w:val="single"/>
        </w:rPr>
        <w:t>2023-</w:t>
      </w:r>
      <w:r>
        <w:rPr>
          <w:b/>
          <w:u w:val="single"/>
        </w:rPr>
        <w:t>12-489</w:t>
      </w:r>
      <w:r w:rsidRPr="008059CA">
        <w:rPr>
          <w:b/>
          <w:u w:val="single"/>
        </w:rPr>
        <w:tab/>
        <w:t xml:space="preserve">Pour accepter des frais excédentaires </w:t>
      </w:r>
      <w:r>
        <w:rPr>
          <w:b/>
          <w:u w:val="single"/>
        </w:rPr>
        <w:t>–</w:t>
      </w:r>
      <w:r w:rsidRPr="008059CA">
        <w:rPr>
          <w:b/>
          <w:u w:val="single"/>
        </w:rPr>
        <w:t xml:space="preserve"> </w:t>
      </w:r>
      <w:r>
        <w:rPr>
          <w:b/>
          <w:u w:val="single"/>
        </w:rPr>
        <w:t xml:space="preserve">Remplacement du ponceau GR-PC-0279 – Programme d’aide à la voirie locale, dossier </w:t>
      </w:r>
      <w:r w:rsidRPr="00906D17">
        <w:rPr>
          <w:b/>
          <w:u w:val="single"/>
        </w:rPr>
        <w:t>FZE48777</w:t>
      </w:r>
    </w:p>
    <w:p w14:paraId="5221D450" w14:textId="77777777" w:rsidR="00B02C52" w:rsidRPr="008059CA" w:rsidRDefault="00B02C52" w:rsidP="006D1DE7">
      <w:pPr>
        <w:spacing w:after="0" w:line="264" w:lineRule="auto"/>
        <w:jc w:val="both"/>
        <w:rPr>
          <w:b/>
          <w:u w:val="single"/>
        </w:rPr>
      </w:pPr>
    </w:p>
    <w:p w14:paraId="76DADFB2" w14:textId="77777777" w:rsidR="00B02C52" w:rsidRPr="006C4115" w:rsidRDefault="00B02C52" w:rsidP="006D1DE7">
      <w:pPr>
        <w:spacing w:line="264" w:lineRule="auto"/>
        <w:jc w:val="both"/>
        <w:rPr>
          <w:rFonts w:cstheme="minorHAnsi"/>
          <w:b/>
          <w:i/>
          <w:sz w:val="24"/>
          <w:lang w:val="en-CA"/>
        </w:rPr>
      </w:pPr>
      <w:r w:rsidRPr="006C4115">
        <w:rPr>
          <w:b/>
          <w:i/>
          <w:u w:val="single"/>
          <w:lang w:val="en-CA"/>
        </w:rPr>
        <w:t>2023-12-</w:t>
      </w:r>
      <w:r>
        <w:rPr>
          <w:b/>
          <w:i/>
          <w:u w:val="single"/>
          <w:lang w:val="en-CA"/>
        </w:rPr>
        <w:t>489</w:t>
      </w:r>
      <w:r w:rsidRPr="006C4115">
        <w:rPr>
          <w:b/>
          <w:i/>
          <w:u w:val="single"/>
          <w:lang w:val="en-CA"/>
        </w:rPr>
        <w:tab/>
        <w:t xml:space="preserve">To accept excess fees </w:t>
      </w:r>
      <w:r>
        <w:rPr>
          <w:b/>
          <w:i/>
          <w:u w:val="single"/>
          <w:lang w:val="en-CA"/>
        </w:rPr>
        <w:t>–</w:t>
      </w:r>
      <w:r w:rsidRPr="006C4115">
        <w:rPr>
          <w:b/>
          <w:i/>
          <w:u w:val="single"/>
          <w:lang w:val="en-CA"/>
        </w:rPr>
        <w:t xml:space="preserve"> </w:t>
      </w:r>
      <w:r>
        <w:rPr>
          <w:b/>
          <w:i/>
          <w:u w:val="single"/>
          <w:lang w:val="en-CA"/>
        </w:rPr>
        <w:t>Replacement</w:t>
      </w:r>
      <w:r w:rsidRPr="006C4115">
        <w:rPr>
          <w:b/>
          <w:i/>
          <w:u w:val="single"/>
          <w:lang w:val="en-CA"/>
        </w:rPr>
        <w:t xml:space="preserve"> </w:t>
      </w:r>
      <w:r>
        <w:rPr>
          <w:b/>
          <w:i/>
          <w:u w:val="single"/>
          <w:lang w:val="en-CA"/>
        </w:rPr>
        <w:t xml:space="preserve">of the culvert GR-PC-0279 - </w:t>
      </w:r>
      <w:r w:rsidRPr="00276213">
        <w:rPr>
          <w:b/>
          <w:i/>
          <w:u w:val="single"/>
          <w:lang w:val="en-CA"/>
        </w:rPr>
        <w:t>Local Road Assistance Program</w:t>
      </w:r>
      <w:r>
        <w:rPr>
          <w:b/>
          <w:i/>
          <w:u w:val="single"/>
          <w:lang w:val="en-CA"/>
        </w:rPr>
        <w:t>,</w:t>
      </w:r>
      <w:r w:rsidRPr="00276213">
        <w:rPr>
          <w:b/>
          <w:i/>
          <w:u w:val="single"/>
          <w:lang w:val="en-CA"/>
        </w:rPr>
        <w:t xml:space="preserve"> file </w:t>
      </w:r>
      <w:proofErr w:type="gramStart"/>
      <w:r w:rsidRPr="00276213">
        <w:rPr>
          <w:b/>
          <w:i/>
          <w:u w:val="single"/>
          <w:lang w:val="en-CA"/>
        </w:rPr>
        <w:t>FZE48777</w:t>
      </w:r>
      <w:proofErr w:type="gramEnd"/>
    </w:p>
    <w:p w14:paraId="45C49950" w14:textId="77777777" w:rsidR="00B02C52" w:rsidRPr="008059CA" w:rsidRDefault="00B02C52" w:rsidP="006D1DE7">
      <w:pPr>
        <w:spacing w:after="160" w:line="264" w:lineRule="auto"/>
        <w:ind w:left="2268" w:hanging="2268"/>
        <w:jc w:val="both"/>
        <w:rPr>
          <w:rFonts w:cs="Arial"/>
        </w:rPr>
      </w:pPr>
      <w:r>
        <w:rPr>
          <w:rFonts w:cs="Arial"/>
        </w:rPr>
        <w:lastRenderedPageBreak/>
        <w:t>CONSIDÉRANT</w:t>
      </w:r>
      <w:r w:rsidRPr="008059CA">
        <w:rPr>
          <w:rFonts w:cs="Arial"/>
        </w:rPr>
        <w:tab/>
        <w:t xml:space="preserve">que des soumissions ont été sollicitées </w:t>
      </w:r>
      <w:r>
        <w:rPr>
          <w:rFonts w:cs="Arial"/>
        </w:rPr>
        <w:t>via SEAO</w:t>
      </w:r>
      <w:r w:rsidRPr="008059CA">
        <w:rPr>
          <w:rFonts w:cs="Arial"/>
        </w:rPr>
        <w:t xml:space="preserve"> pour </w:t>
      </w:r>
      <w:r>
        <w:rPr>
          <w:rFonts w:cs="Arial"/>
        </w:rPr>
        <w:t xml:space="preserve">le remplacement du ponceau GR-PC-0279, situé sur le chemin </w:t>
      </w:r>
      <w:proofErr w:type="spellStart"/>
      <w:r>
        <w:rPr>
          <w:rFonts w:cs="Arial"/>
        </w:rPr>
        <w:t>Avoca</w:t>
      </w:r>
      <w:proofErr w:type="spellEnd"/>
      <w:r>
        <w:rPr>
          <w:rFonts w:cs="Arial"/>
        </w:rPr>
        <w:t>;</w:t>
      </w:r>
    </w:p>
    <w:p w14:paraId="223A7066" w14:textId="77777777" w:rsidR="00B02C52" w:rsidRPr="008059CA" w:rsidRDefault="00B02C52" w:rsidP="006D1DE7">
      <w:pPr>
        <w:spacing w:after="160" w:line="264" w:lineRule="auto"/>
        <w:ind w:left="2268" w:hanging="2268"/>
        <w:jc w:val="both"/>
        <w:rPr>
          <w:rFonts w:cs="Arial"/>
          <w:i/>
          <w:iCs/>
          <w:lang w:val="en-CA"/>
        </w:rPr>
      </w:pPr>
      <w:r w:rsidRPr="008059CA">
        <w:rPr>
          <w:rFonts w:cs="Arial"/>
          <w:i/>
          <w:iCs/>
          <w:lang w:val="en-CA"/>
        </w:rPr>
        <w:t xml:space="preserve">WHEREAS </w:t>
      </w:r>
      <w:r w:rsidRPr="008059CA">
        <w:rPr>
          <w:rFonts w:cs="Arial"/>
          <w:i/>
          <w:iCs/>
          <w:lang w:val="en-CA"/>
        </w:rPr>
        <w:tab/>
      </w:r>
      <w:r w:rsidRPr="00F354E2">
        <w:rPr>
          <w:rFonts w:cs="Arial"/>
          <w:i/>
          <w:iCs/>
          <w:lang w:val="en-CA"/>
        </w:rPr>
        <w:t xml:space="preserve">bids were solicited through SEAO for the replacement of culvert GR-PC-0279, located on Avoca </w:t>
      </w:r>
      <w:proofErr w:type="gramStart"/>
      <w:r w:rsidRPr="00F354E2">
        <w:rPr>
          <w:rFonts w:cs="Arial"/>
          <w:i/>
          <w:iCs/>
          <w:lang w:val="en-CA"/>
        </w:rPr>
        <w:t>Road;</w:t>
      </w:r>
      <w:proofErr w:type="gramEnd"/>
    </w:p>
    <w:p w14:paraId="36F6C6D5" w14:textId="77777777" w:rsidR="00B02C52" w:rsidRPr="008059CA" w:rsidRDefault="00B02C52" w:rsidP="006D1DE7">
      <w:pPr>
        <w:spacing w:line="264" w:lineRule="auto"/>
        <w:ind w:left="2268" w:hanging="2268"/>
        <w:jc w:val="both"/>
        <w:rPr>
          <w:color w:val="000000"/>
        </w:rPr>
      </w:pPr>
      <w:r>
        <w:rPr>
          <w:color w:val="000000"/>
        </w:rPr>
        <w:t>CONSIDÉRANT</w:t>
      </w:r>
      <w:r w:rsidRPr="008059CA">
        <w:rPr>
          <w:color w:val="000000"/>
        </w:rPr>
        <w:tab/>
        <w:t>qu’en vertu de la résolution 2023-</w:t>
      </w:r>
      <w:r>
        <w:rPr>
          <w:color w:val="000000"/>
        </w:rPr>
        <w:t>01-014</w:t>
      </w:r>
      <w:r w:rsidRPr="008059CA">
        <w:rPr>
          <w:color w:val="000000"/>
        </w:rPr>
        <w:t xml:space="preserve"> adoptée le </w:t>
      </w:r>
      <w:r>
        <w:rPr>
          <w:color w:val="000000"/>
        </w:rPr>
        <w:t>10 janvier</w:t>
      </w:r>
      <w:r w:rsidRPr="008059CA">
        <w:rPr>
          <w:color w:val="000000"/>
        </w:rPr>
        <w:t xml:space="preserve"> 2023, la Municipalité a </w:t>
      </w:r>
      <w:r>
        <w:rPr>
          <w:color w:val="000000"/>
        </w:rPr>
        <w:t>accepté</w:t>
      </w:r>
      <w:r w:rsidRPr="001F61E2">
        <w:rPr>
          <w:color w:val="000000"/>
        </w:rPr>
        <w:t xml:space="preserve"> la soumission de DEVCOR pour un montant de 459</w:t>
      </w:r>
      <w:r>
        <w:rPr>
          <w:color w:val="000000"/>
        </w:rPr>
        <w:t> </w:t>
      </w:r>
      <w:r w:rsidRPr="001F61E2">
        <w:rPr>
          <w:color w:val="000000"/>
        </w:rPr>
        <w:t xml:space="preserve">899.99$ incluant les taxes applicables, pour remplacer le ponceau </w:t>
      </w:r>
      <w:r>
        <w:rPr>
          <w:color w:val="000000"/>
        </w:rPr>
        <w:t xml:space="preserve">   </w:t>
      </w:r>
      <w:r w:rsidRPr="001F61E2">
        <w:rPr>
          <w:color w:val="000000"/>
        </w:rPr>
        <w:t xml:space="preserve">GR-PC-0279 sur le chemin </w:t>
      </w:r>
      <w:proofErr w:type="spellStart"/>
      <w:r w:rsidRPr="001F61E2">
        <w:rPr>
          <w:color w:val="000000"/>
        </w:rPr>
        <w:t>Avoca</w:t>
      </w:r>
      <w:proofErr w:type="spellEnd"/>
      <w:r w:rsidRPr="008059CA">
        <w:rPr>
          <w:color w:val="000000"/>
        </w:rPr>
        <w:t>;</w:t>
      </w:r>
    </w:p>
    <w:p w14:paraId="3436A1B0" w14:textId="77777777" w:rsidR="00B02C52" w:rsidRPr="008059CA" w:rsidRDefault="00B02C52" w:rsidP="006D1DE7">
      <w:pPr>
        <w:spacing w:line="264" w:lineRule="auto"/>
        <w:ind w:left="2268" w:hanging="2268"/>
        <w:jc w:val="both"/>
        <w:rPr>
          <w:i/>
          <w:iCs/>
          <w:color w:val="000000"/>
          <w:lang w:val="en-CA"/>
        </w:rPr>
      </w:pPr>
      <w:r w:rsidRPr="008059CA">
        <w:rPr>
          <w:i/>
          <w:iCs/>
          <w:color w:val="000000"/>
          <w:lang w:val="en-CA"/>
        </w:rPr>
        <w:t xml:space="preserve">WHEREAS </w:t>
      </w:r>
      <w:r w:rsidRPr="008059CA">
        <w:rPr>
          <w:i/>
          <w:iCs/>
          <w:color w:val="000000"/>
          <w:lang w:val="en-CA"/>
        </w:rPr>
        <w:tab/>
      </w:r>
      <w:r w:rsidRPr="00587960">
        <w:rPr>
          <w:i/>
          <w:iCs/>
          <w:color w:val="000000"/>
          <w:lang w:val="en-CA"/>
        </w:rPr>
        <w:t xml:space="preserve">pursuant to resolution 2023-01-014 adopted on January 10, 2023, the Municipality has accepted DEVCOR’s submission in the amount of $459,899.99, including applicable taxes, to replace culvert GR-PC-0279 on Avoca </w:t>
      </w:r>
      <w:proofErr w:type="gramStart"/>
      <w:r w:rsidRPr="00587960">
        <w:rPr>
          <w:i/>
          <w:iCs/>
          <w:color w:val="000000"/>
          <w:lang w:val="en-CA"/>
        </w:rPr>
        <w:t>Road;</w:t>
      </w:r>
      <w:proofErr w:type="gramEnd"/>
    </w:p>
    <w:p w14:paraId="2EE59B47" w14:textId="77777777" w:rsidR="00B02C52" w:rsidRPr="001F61E2" w:rsidRDefault="00B02C52" w:rsidP="006D1DE7">
      <w:pPr>
        <w:spacing w:line="264" w:lineRule="auto"/>
        <w:ind w:left="2268" w:hanging="2268"/>
        <w:jc w:val="both"/>
        <w:rPr>
          <w:color w:val="000000"/>
        </w:rPr>
      </w:pPr>
      <w:r w:rsidRPr="001F61E2">
        <w:rPr>
          <w:color w:val="000000"/>
        </w:rPr>
        <w:t>CONSIDÉRANT</w:t>
      </w:r>
      <w:r w:rsidRPr="001F61E2">
        <w:rPr>
          <w:color w:val="000000"/>
        </w:rPr>
        <w:tab/>
        <w:t>que DEVCOR a d</w:t>
      </w:r>
      <w:r>
        <w:rPr>
          <w:color w:val="000000"/>
        </w:rPr>
        <w:t>û effectuer des travaux supplémentaires en raison du roc qui était trop haut;</w:t>
      </w:r>
    </w:p>
    <w:p w14:paraId="3982D16E" w14:textId="77777777" w:rsidR="00B02C52" w:rsidRPr="00C14B31" w:rsidRDefault="00B02C52" w:rsidP="006D1DE7">
      <w:pPr>
        <w:spacing w:line="264" w:lineRule="auto"/>
        <w:ind w:left="2268" w:hanging="2268"/>
        <w:jc w:val="both"/>
        <w:rPr>
          <w:i/>
          <w:iCs/>
          <w:color w:val="000000"/>
          <w:lang w:val="en-CA"/>
        </w:rPr>
      </w:pPr>
      <w:r w:rsidRPr="00C14B31">
        <w:rPr>
          <w:i/>
          <w:iCs/>
          <w:color w:val="000000"/>
          <w:lang w:val="en-CA"/>
        </w:rPr>
        <w:t>WHEREAS</w:t>
      </w:r>
      <w:r w:rsidRPr="00C14B31">
        <w:rPr>
          <w:i/>
          <w:iCs/>
          <w:color w:val="000000"/>
          <w:lang w:val="en-CA"/>
        </w:rPr>
        <w:tab/>
        <w:t xml:space="preserve">DEVCOR had to carry out additional work because the rock was too </w:t>
      </w:r>
      <w:proofErr w:type="gramStart"/>
      <w:r w:rsidRPr="00C14B31">
        <w:rPr>
          <w:i/>
          <w:iCs/>
          <w:color w:val="000000"/>
          <w:lang w:val="en-CA"/>
        </w:rPr>
        <w:t>high;</w:t>
      </w:r>
      <w:proofErr w:type="gramEnd"/>
    </w:p>
    <w:p w14:paraId="6AA92C3F" w14:textId="77777777" w:rsidR="00B02C52" w:rsidRPr="008059CA" w:rsidRDefault="00B02C52" w:rsidP="006D1DE7">
      <w:pPr>
        <w:spacing w:line="264" w:lineRule="auto"/>
        <w:ind w:left="2268" w:hanging="2268"/>
        <w:jc w:val="both"/>
        <w:rPr>
          <w:color w:val="000000"/>
        </w:rPr>
      </w:pPr>
      <w:r>
        <w:rPr>
          <w:color w:val="000000"/>
        </w:rPr>
        <w:t>CONSIDÉRANT</w:t>
      </w:r>
      <w:r w:rsidRPr="008059CA">
        <w:rPr>
          <w:color w:val="000000"/>
        </w:rPr>
        <w:tab/>
        <w:t>que</w:t>
      </w:r>
      <w:r>
        <w:rPr>
          <w:color w:val="000000"/>
        </w:rPr>
        <w:t xml:space="preserve">, </w:t>
      </w:r>
      <w:proofErr w:type="gramStart"/>
      <w:r>
        <w:rPr>
          <w:color w:val="000000"/>
        </w:rPr>
        <w:t>suite aux</w:t>
      </w:r>
      <w:proofErr w:type="gramEnd"/>
      <w:r>
        <w:rPr>
          <w:color w:val="000000"/>
        </w:rPr>
        <w:t xml:space="preserve"> négociations et entente entre les parties, DEVCOR est disposé à accepter un montant forfaitaire de 17,000$ plus taxes dans le but de régler à l’amiable le coût des travaux supplémentaires;</w:t>
      </w:r>
    </w:p>
    <w:p w14:paraId="77134B12" w14:textId="77777777" w:rsidR="00B02C52" w:rsidRPr="00F36705" w:rsidRDefault="00B02C52" w:rsidP="006D1DE7">
      <w:pPr>
        <w:spacing w:line="264" w:lineRule="auto"/>
        <w:ind w:left="2268" w:hanging="2268"/>
        <w:jc w:val="both"/>
        <w:rPr>
          <w:i/>
          <w:iCs/>
          <w:color w:val="000000"/>
          <w:lang w:val="en-CA"/>
        </w:rPr>
      </w:pPr>
      <w:r w:rsidRPr="00F36705">
        <w:rPr>
          <w:i/>
          <w:iCs/>
          <w:color w:val="000000"/>
          <w:lang w:val="en-CA"/>
        </w:rPr>
        <w:t xml:space="preserve">WHEREAS </w:t>
      </w:r>
      <w:r w:rsidRPr="00F36705">
        <w:rPr>
          <w:i/>
          <w:iCs/>
          <w:color w:val="000000"/>
          <w:lang w:val="en-CA"/>
        </w:rPr>
        <w:tab/>
        <w:t xml:space="preserve">following negotiations and agreement between the parties, DEVCOR is willing to accept a lump sum of $17,000 plus taxes in order to amicably settle the cost of additional </w:t>
      </w:r>
      <w:proofErr w:type="gramStart"/>
      <w:r w:rsidRPr="00F36705">
        <w:rPr>
          <w:i/>
          <w:iCs/>
          <w:color w:val="000000"/>
          <w:lang w:val="en-CA"/>
        </w:rPr>
        <w:t>work;</w:t>
      </w:r>
      <w:proofErr w:type="gramEnd"/>
    </w:p>
    <w:p w14:paraId="3A33D7BE" w14:textId="77777777" w:rsidR="00B02C52" w:rsidRPr="00554C63" w:rsidRDefault="00B02C52" w:rsidP="006D1DE7">
      <w:pPr>
        <w:spacing w:line="264" w:lineRule="auto"/>
        <w:ind w:left="2268" w:hanging="2268"/>
        <w:jc w:val="both"/>
        <w:rPr>
          <w:color w:val="000000"/>
          <w:lang w:val="en-CA"/>
        </w:rPr>
      </w:pPr>
      <w:r w:rsidRPr="008059CA">
        <w:rPr>
          <w:color w:val="000000"/>
        </w:rPr>
        <w:t>EN CONSÉQUENCE</w:t>
      </w:r>
      <w:r w:rsidRPr="008059CA">
        <w:rPr>
          <w:color w:val="000000"/>
        </w:rPr>
        <w:tab/>
        <w:t>il est proposé par</w:t>
      </w:r>
      <w:r>
        <w:rPr>
          <w:color w:val="000000"/>
        </w:rPr>
        <w:t xml:space="preserve"> monsieur le conseiller Carl Woodbury</w:t>
      </w:r>
      <w:r w:rsidRPr="008059CA">
        <w:rPr>
          <w:color w:val="000000"/>
        </w:rPr>
        <w:t xml:space="preserve"> et résolu que le Conseil accepte </w:t>
      </w:r>
      <w:r>
        <w:rPr>
          <w:color w:val="000000"/>
        </w:rPr>
        <w:t>les frais excédentaires</w:t>
      </w:r>
      <w:r w:rsidRPr="008059CA">
        <w:rPr>
          <w:color w:val="000000"/>
        </w:rPr>
        <w:t xml:space="preserve"> et autorise la Directrice des Finances à payer</w:t>
      </w:r>
      <w:r>
        <w:rPr>
          <w:color w:val="000000"/>
        </w:rPr>
        <w:t xml:space="preserve"> à DEVCOR</w:t>
      </w:r>
      <w:r w:rsidRPr="008059CA">
        <w:rPr>
          <w:color w:val="000000"/>
        </w:rPr>
        <w:t xml:space="preserve"> </w:t>
      </w:r>
      <w:r>
        <w:rPr>
          <w:color w:val="000000"/>
        </w:rPr>
        <w:t>la somme forfaitaire de 17,000</w:t>
      </w:r>
      <w:r w:rsidRPr="008059CA">
        <w:rPr>
          <w:color w:val="000000"/>
        </w:rPr>
        <w:t xml:space="preserve">$, excluant les taxes, </w:t>
      </w:r>
      <w:r>
        <w:rPr>
          <w:color w:val="000000"/>
        </w:rPr>
        <w:t>pour les travaux supplémentaires effectués par DEVCOR lors du remplacement du ponceau GR-PC-0279</w:t>
      </w:r>
      <w:r w:rsidRPr="008059CA">
        <w:rPr>
          <w:color w:val="000000"/>
        </w:rPr>
        <w:t xml:space="preserve">.  </w:t>
      </w:r>
      <w:r>
        <w:rPr>
          <w:color w:val="000000"/>
        </w:rPr>
        <w:t>L</w:t>
      </w:r>
      <w:r w:rsidRPr="008059CA">
        <w:rPr>
          <w:color w:val="000000"/>
        </w:rPr>
        <w:t xml:space="preserve">a Directrice des Finances </w:t>
      </w:r>
      <w:r>
        <w:rPr>
          <w:rFonts w:cstheme="minorHAnsi"/>
        </w:rPr>
        <w:t xml:space="preserve">est autorisée à transférer du Surplus non affecté le montant suffisant pour payer cette dépense.  </w:t>
      </w:r>
      <w:r w:rsidRPr="00554C63">
        <w:rPr>
          <w:rFonts w:cstheme="minorHAnsi"/>
          <w:lang w:val="en-CA"/>
        </w:rPr>
        <w:t xml:space="preserve">La </w:t>
      </w:r>
      <w:proofErr w:type="spellStart"/>
      <w:r w:rsidRPr="00554C63">
        <w:rPr>
          <w:rFonts w:cstheme="minorHAnsi"/>
          <w:lang w:val="en-CA"/>
        </w:rPr>
        <w:t>dépense</w:t>
      </w:r>
      <w:proofErr w:type="spellEnd"/>
      <w:r w:rsidRPr="00554C63">
        <w:rPr>
          <w:rFonts w:cstheme="minorHAnsi"/>
          <w:lang w:val="en-CA"/>
        </w:rPr>
        <w:t xml:space="preserve"> sera </w:t>
      </w:r>
      <w:proofErr w:type="spellStart"/>
      <w:r w:rsidRPr="00554C63">
        <w:rPr>
          <w:rFonts w:cstheme="minorHAnsi"/>
          <w:lang w:val="en-CA"/>
        </w:rPr>
        <w:t>imputée</w:t>
      </w:r>
      <w:proofErr w:type="spellEnd"/>
      <w:r w:rsidRPr="00554C63">
        <w:rPr>
          <w:rFonts w:cstheme="minorHAnsi"/>
          <w:lang w:val="en-CA"/>
        </w:rPr>
        <w:t xml:space="preserve"> au poste </w:t>
      </w:r>
      <w:proofErr w:type="spellStart"/>
      <w:r w:rsidRPr="00554C63">
        <w:rPr>
          <w:rFonts w:cstheme="minorHAnsi"/>
          <w:lang w:val="en-CA"/>
        </w:rPr>
        <w:t>budgétaire</w:t>
      </w:r>
      <w:proofErr w:type="spellEnd"/>
      <w:r w:rsidRPr="00554C63">
        <w:rPr>
          <w:rFonts w:cstheme="minorHAnsi"/>
          <w:lang w:val="en-CA"/>
        </w:rPr>
        <w:t xml:space="preserve"> </w:t>
      </w:r>
      <w:r w:rsidRPr="00554C63">
        <w:rPr>
          <w:color w:val="000000"/>
          <w:lang w:val="en-CA"/>
        </w:rPr>
        <w:t xml:space="preserve">23.04149.710. </w:t>
      </w:r>
    </w:p>
    <w:p w14:paraId="71E86492" w14:textId="77777777" w:rsidR="00B02C52" w:rsidRPr="0030697C" w:rsidRDefault="00B02C52" w:rsidP="006D1DE7">
      <w:pPr>
        <w:spacing w:line="264" w:lineRule="auto"/>
        <w:ind w:left="2268" w:hanging="2268"/>
        <w:jc w:val="both"/>
        <w:rPr>
          <w:color w:val="000000"/>
          <w:lang w:val="en-CA"/>
        </w:rPr>
      </w:pPr>
      <w:proofErr w:type="gramStart"/>
      <w:r w:rsidRPr="008059CA">
        <w:rPr>
          <w:i/>
          <w:iCs/>
          <w:color w:val="000000"/>
          <w:lang w:val="en-CA"/>
        </w:rPr>
        <w:t>THEREFORE</w:t>
      </w:r>
      <w:proofErr w:type="gramEnd"/>
      <w:r w:rsidRPr="008059CA">
        <w:rPr>
          <w:i/>
          <w:iCs/>
          <w:color w:val="000000"/>
          <w:lang w:val="en-CA"/>
        </w:rPr>
        <w:t xml:space="preserve"> </w:t>
      </w:r>
      <w:r w:rsidRPr="008059CA">
        <w:rPr>
          <w:i/>
          <w:iCs/>
          <w:color w:val="000000"/>
          <w:lang w:val="en-CA"/>
        </w:rPr>
        <w:tab/>
        <w:t>it is proposed by Councillor</w:t>
      </w:r>
      <w:r>
        <w:rPr>
          <w:i/>
          <w:iCs/>
          <w:color w:val="000000"/>
          <w:lang w:val="en-CA"/>
        </w:rPr>
        <w:t xml:space="preserve"> Carl Woodbury</w:t>
      </w:r>
      <w:r w:rsidRPr="008059CA">
        <w:rPr>
          <w:i/>
          <w:iCs/>
          <w:color w:val="000000"/>
          <w:lang w:val="en-CA"/>
        </w:rPr>
        <w:t xml:space="preserve"> and </w:t>
      </w:r>
      <w:r w:rsidRPr="00521ABB">
        <w:rPr>
          <w:i/>
          <w:iCs/>
          <w:color w:val="000000"/>
          <w:lang w:val="en"/>
        </w:rPr>
        <w:t xml:space="preserve">resolved that Council accepts the excess costs and authorizes the Director of Finance to pay DEVCOR the lump sum of $17,000, excluding taxes, for the additional work carried out by </w:t>
      </w:r>
      <w:r>
        <w:rPr>
          <w:i/>
          <w:iCs/>
          <w:color w:val="000000"/>
          <w:lang w:val="en"/>
        </w:rPr>
        <w:t>DEVCOR</w:t>
      </w:r>
      <w:r w:rsidRPr="00521ABB">
        <w:rPr>
          <w:i/>
          <w:iCs/>
          <w:color w:val="000000"/>
          <w:lang w:val="en"/>
        </w:rPr>
        <w:t xml:space="preserve"> during the replacement of the culvert </w:t>
      </w:r>
      <w:r>
        <w:rPr>
          <w:i/>
          <w:iCs/>
          <w:color w:val="000000"/>
          <w:lang w:val="en"/>
        </w:rPr>
        <w:t>GR</w:t>
      </w:r>
      <w:r w:rsidRPr="00521ABB">
        <w:rPr>
          <w:i/>
          <w:iCs/>
          <w:color w:val="000000"/>
          <w:lang w:val="en"/>
        </w:rPr>
        <w:t>-PC-0279</w:t>
      </w:r>
      <w:r w:rsidRPr="008059CA">
        <w:rPr>
          <w:i/>
          <w:iCs/>
          <w:color w:val="000000"/>
          <w:lang w:val="en"/>
        </w:rPr>
        <w:t xml:space="preserve">.  </w:t>
      </w:r>
      <w:r w:rsidRPr="00377BB6">
        <w:rPr>
          <w:i/>
          <w:iCs/>
          <w:color w:val="000000"/>
          <w:lang w:val="en"/>
        </w:rPr>
        <w:t>The Director of Finance is authorized to transfer from the unrestricted Surplus the amount sufficient to pay for this expenditure.  The expenditure will be charged to budget item 23.04149.710.</w:t>
      </w:r>
    </w:p>
    <w:p w14:paraId="3C690627" w14:textId="77777777" w:rsidR="00C32EF3" w:rsidRPr="009955D3" w:rsidRDefault="00C32EF3" w:rsidP="006D1DE7">
      <w:pPr>
        <w:spacing w:after="0" w:line="264" w:lineRule="auto"/>
        <w:jc w:val="right"/>
        <w:rPr>
          <w:rFonts w:cstheme="minorHAnsi"/>
          <w:lang w:val="en-CA"/>
        </w:rPr>
      </w:pPr>
      <w:proofErr w:type="spellStart"/>
      <w:r w:rsidRPr="009955D3">
        <w:rPr>
          <w:rFonts w:cstheme="minorHAnsi"/>
          <w:lang w:val="en-CA"/>
        </w:rPr>
        <w:t>Adopté</w:t>
      </w:r>
      <w:proofErr w:type="spellEnd"/>
      <w:r w:rsidRPr="009955D3">
        <w:rPr>
          <w:rFonts w:cstheme="minorHAnsi"/>
          <w:lang w:val="en-CA"/>
        </w:rPr>
        <w:t xml:space="preserve"> à </w:t>
      </w:r>
      <w:proofErr w:type="spellStart"/>
      <w:r w:rsidRPr="009955D3">
        <w:rPr>
          <w:rFonts w:cstheme="minorHAnsi"/>
          <w:lang w:val="en-CA"/>
        </w:rPr>
        <w:t>l’unanimité</w:t>
      </w:r>
      <w:proofErr w:type="spellEnd"/>
      <w:r w:rsidRPr="009955D3">
        <w:rPr>
          <w:rFonts w:cstheme="minorHAnsi"/>
          <w:lang w:val="en-CA"/>
        </w:rPr>
        <w:t xml:space="preserve"> des </w:t>
      </w:r>
      <w:proofErr w:type="spellStart"/>
      <w:r w:rsidRPr="009955D3">
        <w:rPr>
          <w:rFonts w:cstheme="minorHAnsi"/>
          <w:lang w:val="en-CA"/>
        </w:rPr>
        <w:t>conseillers</w:t>
      </w:r>
      <w:proofErr w:type="spellEnd"/>
    </w:p>
    <w:p w14:paraId="241DD5BE" w14:textId="77777777" w:rsidR="00C32EF3" w:rsidRPr="00B34E8E" w:rsidRDefault="00C32EF3" w:rsidP="006D1DE7">
      <w:pPr>
        <w:spacing w:after="0" w:line="264" w:lineRule="auto"/>
        <w:jc w:val="right"/>
        <w:rPr>
          <w:rFonts w:cstheme="minorHAnsi"/>
          <w:i/>
        </w:rPr>
      </w:pPr>
      <w:r w:rsidRPr="00B34E8E">
        <w:rPr>
          <w:rFonts w:cstheme="minorHAnsi"/>
          <w:i/>
        </w:rPr>
        <w:t>Adopted unanimously by councillors</w:t>
      </w:r>
    </w:p>
    <w:p w14:paraId="279DB01E" w14:textId="77777777" w:rsidR="003249E5" w:rsidRPr="00B34E8E" w:rsidRDefault="003249E5" w:rsidP="006D1DE7">
      <w:pPr>
        <w:tabs>
          <w:tab w:val="left" w:pos="1418"/>
        </w:tabs>
        <w:spacing w:after="0" w:line="264" w:lineRule="auto"/>
        <w:jc w:val="right"/>
        <w:outlineLvl w:val="0"/>
        <w:rPr>
          <w:rFonts w:eastAsia="Times New Roman" w:cstheme="minorHAnsi"/>
          <w:lang w:eastAsia="fr-CA"/>
        </w:rPr>
      </w:pPr>
    </w:p>
    <w:p w14:paraId="0C0857DE" w14:textId="77777777" w:rsidR="0091499E" w:rsidRDefault="0091499E" w:rsidP="006D1DE7">
      <w:pPr>
        <w:spacing w:after="0" w:line="264" w:lineRule="auto"/>
        <w:jc w:val="both"/>
        <w:rPr>
          <w:b/>
          <w:u w:val="single"/>
        </w:rPr>
      </w:pPr>
      <w:r>
        <w:rPr>
          <w:b/>
          <w:u w:val="single"/>
        </w:rPr>
        <w:t>2023-12-490</w:t>
      </w:r>
      <w:r>
        <w:rPr>
          <w:b/>
          <w:u w:val="single"/>
        </w:rPr>
        <w:tab/>
      </w:r>
      <w:bookmarkStart w:id="2" w:name="_Hlk117163630"/>
      <w:r>
        <w:rPr>
          <w:b/>
          <w:u w:val="single"/>
        </w:rPr>
        <w:t>Pour abroger et remplacer la résolution 2023-11-451 – Pour octroyer des contrats d’entretien de chemins privés</w:t>
      </w:r>
    </w:p>
    <w:bookmarkEnd w:id="2"/>
    <w:p w14:paraId="371F8F27" w14:textId="77777777" w:rsidR="0091499E" w:rsidRDefault="0091499E" w:rsidP="006D1DE7">
      <w:pPr>
        <w:spacing w:after="0" w:line="264" w:lineRule="auto"/>
        <w:jc w:val="both"/>
        <w:rPr>
          <w:b/>
          <w:u w:val="single"/>
        </w:rPr>
      </w:pPr>
    </w:p>
    <w:p w14:paraId="50C3AB27" w14:textId="77777777" w:rsidR="0091499E" w:rsidRPr="005F1CA4" w:rsidRDefault="0091499E" w:rsidP="006D1DE7">
      <w:pPr>
        <w:spacing w:line="264" w:lineRule="auto"/>
        <w:jc w:val="both"/>
        <w:rPr>
          <w:rFonts w:cstheme="minorHAnsi"/>
          <w:b/>
          <w:i/>
          <w:sz w:val="24"/>
          <w:lang w:val="en-CA"/>
        </w:rPr>
      </w:pPr>
      <w:r>
        <w:rPr>
          <w:b/>
          <w:i/>
          <w:u w:val="single"/>
          <w:lang w:val="en-CA"/>
        </w:rPr>
        <w:t>2023-12-490</w:t>
      </w:r>
      <w:r w:rsidRPr="005F1CA4">
        <w:rPr>
          <w:b/>
          <w:i/>
          <w:u w:val="single"/>
          <w:lang w:val="en-CA"/>
        </w:rPr>
        <w:tab/>
      </w:r>
      <w:r w:rsidRPr="00B23A3B">
        <w:rPr>
          <w:b/>
          <w:i/>
          <w:u w:val="single"/>
          <w:lang w:val="en-CA"/>
        </w:rPr>
        <w:t>To repeal and replace resolution 2023-</w:t>
      </w:r>
      <w:r>
        <w:rPr>
          <w:b/>
          <w:i/>
          <w:u w:val="single"/>
          <w:lang w:val="en-CA"/>
        </w:rPr>
        <w:t xml:space="preserve">11-451 – To award maintenance contracts for private </w:t>
      </w:r>
      <w:proofErr w:type="gramStart"/>
      <w:r>
        <w:rPr>
          <w:b/>
          <w:i/>
          <w:u w:val="single"/>
          <w:lang w:val="en-CA"/>
        </w:rPr>
        <w:t>roads</w:t>
      </w:r>
      <w:proofErr w:type="gramEnd"/>
    </w:p>
    <w:p w14:paraId="7D89C4CA" w14:textId="77777777" w:rsidR="0091499E" w:rsidRPr="00222831" w:rsidRDefault="0091499E" w:rsidP="0091499E">
      <w:pPr>
        <w:tabs>
          <w:tab w:val="left" w:pos="2268"/>
        </w:tabs>
        <w:spacing w:line="252" w:lineRule="auto"/>
        <w:ind w:left="2268" w:hanging="2268"/>
        <w:jc w:val="both"/>
        <w:rPr>
          <w:color w:val="000000"/>
        </w:rPr>
      </w:pPr>
      <w:r>
        <w:rPr>
          <w:color w:val="000000"/>
        </w:rPr>
        <w:t>CONSIDÉRANT QUE</w:t>
      </w:r>
      <w:r w:rsidRPr="00222831">
        <w:rPr>
          <w:color w:val="000000"/>
        </w:rPr>
        <w:tab/>
      </w:r>
      <w:r>
        <w:rPr>
          <w:color w:val="000000"/>
        </w:rPr>
        <w:t>la Municipalité a adoptée, lors d’une séance ordinaire du Conseil municipal tenue le 14 novembre 2023, la résolution 2023-11-451 concernant l’octroi de contrats d’entretien de chemins privés;</w:t>
      </w:r>
    </w:p>
    <w:p w14:paraId="294F807B" w14:textId="77777777" w:rsidR="0091499E" w:rsidRPr="005F1CA4" w:rsidRDefault="0091499E" w:rsidP="0091499E">
      <w:pPr>
        <w:tabs>
          <w:tab w:val="left" w:pos="2268"/>
        </w:tabs>
        <w:spacing w:line="252" w:lineRule="auto"/>
        <w:ind w:left="2268" w:hanging="2268"/>
        <w:jc w:val="both"/>
        <w:rPr>
          <w:i/>
          <w:color w:val="000000"/>
          <w:lang w:val="en-CA"/>
        </w:rPr>
      </w:pPr>
      <w:r w:rsidRPr="005F1CA4">
        <w:rPr>
          <w:i/>
          <w:color w:val="000000"/>
          <w:lang w:val="en-CA"/>
        </w:rPr>
        <w:t xml:space="preserve">WHEREAS </w:t>
      </w:r>
      <w:r w:rsidRPr="005F1CA4">
        <w:rPr>
          <w:i/>
          <w:color w:val="000000"/>
          <w:lang w:val="en-CA"/>
        </w:rPr>
        <w:tab/>
      </w:r>
      <w:r w:rsidRPr="00681795">
        <w:rPr>
          <w:i/>
          <w:color w:val="000000"/>
          <w:lang w:val="en-CA"/>
        </w:rPr>
        <w:t xml:space="preserve">the Municipality adopted, during a regular meeting of the Municipal Council held on November 14, 2023, resolution 2023-11-451 concerning the granting of maintenance contracts for private </w:t>
      </w:r>
      <w:proofErr w:type="gramStart"/>
      <w:r w:rsidRPr="00681795">
        <w:rPr>
          <w:i/>
          <w:color w:val="000000"/>
          <w:lang w:val="en-CA"/>
        </w:rPr>
        <w:t>roads</w:t>
      </w:r>
      <w:r w:rsidRPr="00E758A5">
        <w:rPr>
          <w:i/>
          <w:color w:val="000000"/>
          <w:lang w:val="en-CA"/>
        </w:rPr>
        <w:t>;</w:t>
      </w:r>
      <w:proofErr w:type="gramEnd"/>
    </w:p>
    <w:p w14:paraId="6A00B557" w14:textId="77777777" w:rsidR="0091499E" w:rsidRDefault="0091499E" w:rsidP="0091499E">
      <w:pPr>
        <w:tabs>
          <w:tab w:val="left" w:pos="2268"/>
        </w:tabs>
        <w:spacing w:line="252" w:lineRule="auto"/>
        <w:ind w:left="2268" w:hanging="2268"/>
        <w:jc w:val="both"/>
        <w:rPr>
          <w:color w:val="000000"/>
        </w:rPr>
      </w:pPr>
      <w:r>
        <w:rPr>
          <w:color w:val="000000"/>
        </w:rPr>
        <w:t>CONSIDÉRANT QU’</w:t>
      </w:r>
      <w:r>
        <w:rPr>
          <w:color w:val="000000"/>
        </w:rPr>
        <w:tab/>
        <w:t>une erreur s’est glissée dans la retranscription des montants alloués pour l’entretien hivernal des chemins Ringo et Santa Fe;</w:t>
      </w:r>
    </w:p>
    <w:p w14:paraId="3839AF76" w14:textId="77777777" w:rsidR="0091499E" w:rsidRPr="00197D25" w:rsidRDefault="0091499E" w:rsidP="0091499E">
      <w:pPr>
        <w:tabs>
          <w:tab w:val="left" w:pos="2268"/>
        </w:tabs>
        <w:spacing w:line="252" w:lineRule="auto"/>
        <w:ind w:left="2268" w:hanging="2268"/>
        <w:jc w:val="both"/>
        <w:rPr>
          <w:i/>
          <w:iCs/>
          <w:color w:val="000000"/>
          <w:lang w:val="en-CA"/>
        </w:rPr>
      </w:pPr>
      <w:r w:rsidRPr="00197D25">
        <w:rPr>
          <w:i/>
          <w:iCs/>
          <w:color w:val="000000"/>
          <w:lang w:val="en-CA"/>
        </w:rPr>
        <w:t xml:space="preserve">WHEREAS </w:t>
      </w:r>
      <w:r>
        <w:rPr>
          <w:i/>
          <w:iCs/>
          <w:color w:val="000000"/>
          <w:lang w:val="en-CA"/>
        </w:rPr>
        <w:tab/>
      </w:r>
      <w:r w:rsidRPr="00197D25">
        <w:rPr>
          <w:i/>
          <w:iCs/>
          <w:color w:val="000000"/>
          <w:lang w:val="en-CA"/>
        </w:rPr>
        <w:t xml:space="preserve">an error occurred in the transcription of the amounts allocated for the winter maintenance of Ringo and Santa Fe </w:t>
      </w:r>
      <w:proofErr w:type="gramStart"/>
      <w:r w:rsidRPr="00197D25">
        <w:rPr>
          <w:i/>
          <w:iCs/>
          <w:color w:val="000000"/>
          <w:lang w:val="en-CA"/>
        </w:rPr>
        <w:t>roads;</w:t>
      </w:r>
      <w:proofErr w:type="gramEnd"/>
    </w:p>
    <w:p w14:paraId="180D0814" w14:textId="77777777" w:rsidR="0091499E" w:rsidRPr="00222831" w:rsidRDefault="0091499E" w:rsidP="0091499E">
      <w:pPr>
        <w:tabs>
          <w:tab w:val="left" w:pos="2268"/>
        </w:tabs>
        <w:spacing w:line="252" w:lineRule="auto"/>
        <w:ind w:left="2268" w:hanging="2268"/>
        <w:jc w:val="both"/>
        <w:rPr>
          <w:color w:val="000000"/>
        </w:rPr>
      </w:pPr>
      <w:r>
        <w:rPr>
          <w:color w:val="000000"/>
        </w:rPr>
        <w:t>CONSIDÉRANT QUE</w:t>
      </w:r>
      <w:r w:rsidRPr="00222831">
        <w:rPr>
          <w:color w:val="000000"/>
        </w:rPr>
        <w:tab/>
      </w:r>
      <w:r>
        <w:rPr>
          <w:color w:val="000000"/>
        </w:rPr>
        <w:t>dans la résolution 2023-11-451 on aurait dû lire 4 980,80$ au lieu de 1 245,20$ pour le chemin Ringo et on aurait dû lire 8 809,79$ pour le chemin Santa Fe au lieu de 6 008,09$;</w:t>
      </w:r>
    </w:p>
    <w:p w14:paraId="46FBA24F" w14:textId="77777777" w:rsidR="0091499E" w:rsidRPr="00E758A5" w:rsidRDefault="0091499E" w:rsidP="0091499E">
      <w:pPr>
        <w:tabs>
          <w:tab w:val="left" w:pos="2268"/>
        </w:tabs>
        <w:spacing w:line="252" w:lineRule="auto"/>
        <w:ind w:left="2268" w:hanging="2268"/>
        <w:jc w:val="both"/>
        <w:rPr>
          <w:i/>
          <w:color w:val="000000"/>
          <w:lang w:val="en-CA"/>
        </w:rPr>
      </w:pPr>
      <w:r w:rsidRPr="00E758A5">
        <w:rPr>
          <w:i/>
          <w:color w:val="000000"/>
          <w:lang w:val="en-CA"/>
        </w:rPr>
        <w:t xml:space="preserve">WHEREAS </w:t>
      </w:r>
      <w:r w:rsidRPr="00E758A5">
        <w:rPr>
          <w:i/>
          <w:color w:val="000000"/>
          <w:lang w:val="en-CA"/>
        </w:rPr>
        <w:tab/>
      </w:r>
      <w:r w:rsidRPr="002F64AB">
        <w:rPr>
          <w:i/>
          <w:color w:val="000000"/>
          <w:lang w:val="en-CA"/>
        </w:rPr>
        <w:t>in resolution 2023-11-451 we should have read $4,980.80 instead of $1,245.20 for Ringo Road and we should have read $8,80</w:t>
      </w:r>
      <w:r>
        <w:rPr>
          <w:i/>
          <w:color w:val="000000"/>
          <w:lang w:val="en-CA"/>
        </w:rPr>
        <w:t>9</w:t>
      </w:r>
      <w:r w:rsidRPr="002F64AB">
        <w:rPr>
          <w:i/>
          <w:color w:val="000000"/>
          <w:lang w:val="en-CA"/>
        </w:rPr>
        <w:t xml:space="preserve">.79 for Santa Fe Road instead of </w:t>
      </w:r>
      <w:proofErr w:type="gramStart"/>
      <w:r>
        <w:rPr>
          <w:i/>
          <w:color w:val="000000"/>
          <w:lang w:val="en-CA"/>
        </w:rPr>
        <w:t xml:space="preserve">$6 </w:t>
      </w:r>
      <w:r w:rsidRPr="002F64AB">
        <w:rPr>
          <w:i/>
          <w:color w:val="000000"/>
          <w:lang w:val="en-CA"/>
        </w:rPr>
        <w:t>008.09;</w:t>
      </w:r>
      <w:proofErr w:type="gramEnd"/>
    </w:p>
    <w:p w14:paraId="3E8E8FA2" w14:textId="77777777" w:rsidR="0091499E" w:rsidRDefault="0091499E" w:rsidP="0091499E">
      <w:pPr>
        <w:tabs>
          <w:tab w:val="left" w:pos="2268"/>
        </w:tabs>
        <w:spacing w:line="252" w:lineRule="auto"/>
        <w:ind w:left="2268" w:hanging="2268"/>
        <w:jc w:val="both"/>
        <w:rPr>
          <w:color w:val="000000"/>
        </w:rPr>
      </w:pPr>
      <w:r>
        <w:rPr>
          <w:color w:val="000000"/>
        </w:rPr>
        <w:t>PAR CES MOTIFS</w:t>
      </w:r>
      <w:r>
        <w:rPr>
          <w:color w:val="000000"/>
        </w:rPr>
        <w:tab/>
        <w:t>il est proposé par madame la conseillère Manon Jutras et résolu d’abroger la résolution portant le numéro 2023-11-451 et de la remplacer par la présente autorisant l’octroi des contrats d’entretien de chemins privés selon les montants suivants :</w:t>
      </w:r>
    </w:p>
    <w:p w14:paraId="73350E28" w14:textId="161F97B7" w:rsidR="0091499E" w:rsidRPr="007F522C" w:rsidRDefault="0091499E" w:rsidP="0091499E">
      <w:pPr>
        <w:tabs>
          <w:tab w:val="left" w:pos="2268"/>
        </w:tabs>
        <w:spacing w:after="0" w:line="252" w:lineRule="auto"/>
        <w:ind w:left="2268" w:hanging="2268"/>
        <w:jc w:val="both"/>
        <w:rPr>
          <w:i/>
          <w:color w:val="000000"/>
          <w:lang w:val="en-CA"/>
        </w:rPr>
      </w:pPr>
      <w:proofErr w:type="gramStart"/>
      <w:r w:rsidRPr="00593FC7">
        <w:rPr>
          <w:i/>
          <w:color w:val="000000"/>
          <w:lang w:val="en-CA"/>
        </w:rPr>
        <w:t>THEREFORE</w:t>
      </w:r>
      <w:proofErr w:type="gramEnd"/>
      <w:r w:rsidRPr="00593FC7">
        <w:rPr>
          <w:i/>
          <w:color w:val="000000"/>
          <w:lang w:val="en-CA"/>
        </w:rPr>
        <w:t xml:space="preserve"> </w:t>
      </w:r>
      <w:r w:rsidRPr="00593FC7">
        <w:rPr>
          <w:i/>
          <w:color w:val="000000"/>
          <w:lang w:val="en-CA"/>
        </w:rPr>
        <w:tab/>
      </w:r>
      <w:r w:rsidRPr="0040347F">
        <w:rPr>
          <w:i/>
          <w:color w:val="000000"/>
          <w:lang w:val="en-CA"/>
        </w:rPr>
        <w:t>it is proposed by</w:t>
      </w:r>
      <w:r>
        <w:rPr>
          <w:i/>
          <w:color w:val="000000"/>
          <w:lang w:val="en-CA"/>
        </w:rPr>
        <w:t xml:space="preserve"> Councillor Manon Jutras </w:t>
      </w:r>
      <w:r w:rsidRPr="0040347F">
        <w:rPr>
          <w:i/>
          <w:color w:val="000000"/>
          <w:lang w:val="en-CA"/>
        </w:rPr>
        <w:t xml:space="preserve">and </w:t>
      </w:r>
      <w:r w:rsidRPr="00681795">
        <w:rPr>
          <w:i/>
          <w:color w:val="000000"/>
          <w:lang w:val="en-CA"/>
        </w:rPr>
        <w:t>resolved to repeal the resolution bearing the number 2023-11-451 and to replace it with this one authorizing the granting of private road maintenance contracts in the following amounts:</w:t>
      </w:r>
    </w:p>
    <w:tbl>
      <w:tblPr>
        <w:tblStyle w:val="Grilledutableau1"/>
        <w:tblpPr w:leftFromText="141" w:rightFromText="141" w:vertAnchor="text" w:horzAnchor="margin" w:tblpXSpec="right" w:tblpY="365"/>
        <w:tblW w:w="0" w:type="auto"/>
        <w:tblLook w:val="04A0" w:firstRow="1" w:lastRow="0" w:firstColumn="1" w:lastColumn="0" w:noHBand="0" w:noVBand="1"/>
      </w:tblPr>
      <w:tblGrid>
        <w:gridCol w:w="3114"/>
        <w:gridCol w:w="2672"/>
        <w:gridCol w:w="1295"/>
      </w:tblGrid>
      <w:tr w:rsidR="0091499E" w:rsidRPr="0091499E" w14:paraId="6F3E6CC7" w14:textId="77777777" w:rsidTr="00587C0A">
        <w:tc>
          <w:tcPr>
            <w:tcW w:w="3114" w:type="dxa"/>
          </w:tcPr>
          <w:p w14:paraId="556D0453" w14:textId="77777777" w:rsidR="0091499E" w:rsidRPr="0091499E" w:rsidRDefault="0091499E" w:rsidP="00587C0A">
            <w:pPr>
              <w:spacing w:before="60" w:line="252" w:lineRule="auto"/>
              <w:jc w:val="center"/>
              <w:rPr>
                <w:rFonts w:asciiTheme="minorHAnsi" w:hAnsiTheme="minorHAnsi" w:cstheme="minorHAnsi"/>
                <w:b/>
                <w:color w:val="000000"/>
                <w:sz w:val="22"/>
                <w:szCs w:val="22"/>
              </w:rPr>
            </w:pPr>
            <w:r w:rsidRPr="0091499E">
              <w:rPr>
                <w:rFonts w:asciiTheme="minorHAnsi" w:hAnsiTheme="minorHAnsi" w:cstheme="minorHAnsi"/>
                <w:b/>
                <w:color w:val="000000"/>
                <w:sz w:val="22"/>
                <w:szCs w:val="22"/>
              </w:rPr>
              <w:t>CONTRACTEUR</w:t>
            </w:r>
          </w:p>
          <w:p w14:paraId="524BBE4A" w14:textId="77777777" w:rsidR="0091499E" w:rsidRPr="0091499E" w:rsidRDefault="0091499E" w:rsidP="00587C0A">
            <w:pPr>
              <w:spacing w:after="60" w:line="252" w:lineRule="auto"/>
              <w:jc w:val="center"/>
              <w:rPr>
                <w:rFonts w:asciiTheme="minorHAnsi" w:hAnsiTheme="minorHAnsi" w:cstheme="minorHAnsi"/>
                <w:b/>
                <w:color w:val="000000"/>
                <w:sz w:val="22"/>
                <w:szCs w:val="22"/>
              </w:rPr>
            </w:pPr>
            <w:r w:rsidRPr="0091499E">
              <w:rPr>
                <w:rFonts w:asciiTheme="minorHAnsi" w:hAnsiTheme="minorHAnsi" w:cstheme="minorHAnsi"/>
                <w:b/>
                <w:color w:val="000000"/>
                <w:sz w:val="22"/>
                <w:szCs w:val="22"/>
              </w:rPr>
              <w:t>CONTRACTOR</w:t>
            </w:r>
          </w:p>
        </w:tc>
        <w:tc>
          <w:tcPr>
            <w:tcW w:w="2672" w:type="dxa"/>
          </w:tcPr>
          <w:p w14:paraId="3ED00A6E" w14:textId="77777777" w:rsidR="0091499E" w:rsidRPr="0091499E" w:rsidRDefault="0091499E" w:rsidP="00587C0A">
            <w:pPr>
              <w:spacing w:before="60" w:line="252" w:lineRule="auto"/>
              <w:jc w:val="center"/>
              <w:rPr>
                <w:rFonts w:asciiTheme="minorHAnsi" w:hAnsiTheme="minorHAnsi" w:cstheme="minorHAnsi"/>
                <w:b/>
                <w:color w:val="000000"/>
                <w:sz w:val="22"/>
                <w:szCs w:val="22"/>
              </w:rPr>
            </w:pPr>
            <w:r w:rsidRPr="0091499E">
              <w:rPr>
                <w:rFonts w:asciiTheme="minorHAnsi" w:hAnsiTheme="minorHAnsi" w:cstheme="minorHAnsi"/>
                <w:b/>
                <w:color w:val="000000"/>
                <w:sz w:val="22"/>
                <w:szCs w:val="22"/>
              </w:rPr>
              <w:t>CHEMIN</w:t>
            </w:r>
          </w:p>
          <w:p w14:paraId="4E2CE6DE" w14:textId="77777777" w:rsidR="0091499E" w:rsidRPr="0091499E" w:rsidRDefault="0091499E" w:rsidP="00587C0A">
            <w:pPr>
              <w:spacing w:after="60" w:line="252" w:lineRule="auto"/>
              <w:jc w:val="center"/>
              <w:rPr>
                <w:rFonts w:asciiTheme="minorHAnsi" w:hAnsiTheme="minorHAnsi" w:cstheme="minorHAnsi"/>
                <w:b/>
                <w:color w:val="000000"/>
                <w:sz w:val="22"/>
                <w:szCs w:val="22"/>
              </w:rPr>
            </w:pPr>
            <w:r w:rsidRPr="0091499E">
              <w:rPr>
                <w:rFonts w:asciiTheme="minorHAnsi" w:hAnsiTheme="minorHAnsi" w:cstheme="minorHAnsi"/>
                <w:b/>
                <w:color w:val="000000"/>
                <w:sz w:val="22"/>
                <w:szCs w:val="22"/>
              </w:rPr>
              <w:t>ROAD</w:t>
            </w:r>
          </w:p>
        </w:tc>
        <w:tc>
          <w:tcPr>
            <w:tcW w:w="1295" w:type="dxa"/>
          </w:tcPr>
          <w:p w14:paraId="2BA1A260" w14:textId="77777777" w:rsidR="0091499E" w:rsidRPr="0091499E" w:rsidRDefault="0091499E" w:rsidP="00587C0A">
            <w:pPr>
              <w:spacing w:before="60" w:line="252" w:lineRule="auto"/>
              <w:jc w:val="center"/>
              <w:rPr>
                <w:rFonts w:asciiTheme="minorHAnsi" w:hAnsiTheme="minorHAnsi" w:cstheme="minorHAnsi"/>
                <w:b/>
                <w:color w:val="000000"/>
                <w:sz w:val="22"/>
                <w:szCs w:val="22"/>
              </w:rPr>
            </w:pPr>
            <w:r w:rsidRPr="0091499E">
              <w:rPr>
                <w:rFonts w:asciiTheme="minorHAnsi" w:hAnsiTheme="minorHAnsi" w:cstheme="minorHAnsi"/>
                <w:b/>
                <w:color w:val="000000"/>
                <w:sz w:val="22"/>
                <w:szCs w:val="22"/>
              </w:rPr>
              <w:t>MONTANT</w:t>
            </w:r>
          </w:p>
          <w:p w14:paraId="72DEFA8A" w14:textId="77777777" w:rsidR="0091499E" w:rsidRPr="0091499E" w:rsidRDefault="0091499E" w:rsidP="00587C0A">
            <w:pPr>
              <w:spacing w:after="60" w:line="252" w:lineRule="auto"/>
              <w:jc w:val="center"/>
              <w:rPr>
                <w:rFonts w:asciiTheme="minorHAnsi" w:hAnsiTheme="minorHAnsi" w:cstheme="minorHAnsi"/>
                <w:b/>
                <w:color w:val="000000"/>
                <w:sz w:val="22"/>
                <w:szCs w:val="22"/>
              </w:rPr>
            </w:pPr>
            <w:r w:rsidRPr="0091499E">
              <w:rPr>
                <w:rFonts w:asciiTheme="minorHAnsi" w:hAnsiTheme="minorHAnsi" w:cstheme="minorHAnsi"/>
                <w:b/>
                <w:color w:val="000000"/>
                <w:sz w:val="22"/>
                <w:szCs w:val="22"/>
              </w:rPr>
              <w:t>AMOUNT</w:t>
            </w:r>
          </w:p>
        </w:tc>
      </w:tr>
      <w:tr w:rsidR="0091499E" w:rsidRPr="0091499E" w14:paraId="10A125E6" w14:textId="77777777" w:rsidTr="00587C0A">
        <w:tc>
          <w:tcPr>
            <w:tcW w:w="3114" w:type="dxa"/>
          </w:tcPr>
          <w:p w14:paraId="48DFF6D1" w14:textId="77777777" w:rsidR="0091499E" w:rsidRPr="0091499E" w:rsidRDefault="0091499E" w:rsidP="00587C0A">
            <w:pPr>
              <w:spacing w:before="60" w:after="60" w:line="252" w:lineRule="auto"/>
              <w:jc w:val="both"/>
              <w:rPr>
                <w:rFonts w:asciiTheme="minorHAnsi" w:hAnsiTheme="minorHAnsi" w:cstheme="minorHAnsi"/>
                <w:color w:val="000000"/>
                <w:sz w:val="22"/>
                <w:szCs w:val="22"/>
              </w:rPr>
            </w:pPr>
            <w:r w:rsidRPr="0091499E">
              <w:rPr>
                <w:rFonts w:asciiTheme="minorHAnsi" w:hAnsiTheme="minorHAnsi" w:cstheme="minorHAnsi"/>
                <w:color w:val="000000"/>
                <w:sz w:val="22"/>
                <w:szCs w:val="22"/>
              </w:rPr>
              <w:t xml:space="preserve">Yannick Labrosse </w:t>
            </w:r>
            <w:proofErr w:type="spellStart"/>
            <w:r w:rsidRPr="0091499E">
              <w:rPr>
                <w:rFonts w:asciiTheme="minorHAnsi" w:hAnsiTheme="minorHAnsi" w:cstheme="minorHAnsi"/>
                <w:color w:val="000000"/>
                <w:sz w:val="22"/>
                <w:szCs w:val="22"/>
              </w:rPr>
              <w:t>Legris</w:t>
            </w:r>
            <w:proofErr w:type="spellEnd"/>
          </w:p>
        </w:tc>
        <w:tc>
          <w:tcPr>
            <w:tcW w:w="2672" w:type="dxa"/>
          </w:tcPr>
          <w:p w14:paraId="530C98C0" w14:textId="77777777" w:rsidR="0091499E" w:rsidRPr="0091499E" w:rsidRDefault="0091499E" w:rsidP="00587C0A">
            <w:pPr>
              <w:spacing w:before="60" w:after="60" w:line="252" w:lineRule="auto"/>
              <w:jc w:val="both"/>
              <w:rPr>
                <w:rFonts w:asciiTheme="minorHAnsi" w:hAnsiTheme="minorHAnsi" w:cstheme="minorHAnsi"/>
                <w:color w:val="000000"/>
                <w:sz w:val="22"/>
                <w:szCs w:val="22"/>
              </w:rPr>
            </w:pPr>
            <w:r w:rsidRPr="0091499E">
              <w:rPr>
                <w:rFonts w:asciiTheme="minorHAnsi" w:hAnsiTheme="minorHAnsi" w:cstheme="minorHAnsi"/>
                <w:color w:val="000000"/>
                <w:sz w:val="22"/>
                <w:szCs w:val="22"/>
              </w:rPr>
              <w:t>Paquette Est</w:t>
            </w:r>
          </w:p>
        </w:tc>
        <w:tc>
          <w:tcPr>
            <w:tcW w:w="1295" w:type="dxa"/>
          </w:tcPr>
          <w:p w14:paraId="254CDC03" w14:textId="77777777" w:rsidR="0091499E" w:rsidRPr="0091499E" w:rsidRDefault="0091499E" w:rsidP="00587C0A">
            <w:pPr>
              <w:spacing w:before="60" w:after="60" w:line="252" w:lineRule="auto"/>
              <w:jc w:val="right"/>
              <w:rPr>
                <w:rFonts w:asciiTheme="minorHAnsi" w:hAnsiTheme="minorHAnsi" w:cstheme="minorHAnsi"/>
                <w:color w:val="000000"/>
                <w:sz w:val="22"/>
                <w:szCs w:val="22"/>
              </w:rPr>
            </w:pPr>
            <w:r w:rsidRPr="0091499E">
              <w:rPr>
                <w:rFonts w:asciiTheme="minorHAnsi" w:hAnsiTheme="minorHAnsi" w:cstheme="minorHAnsi"/>
                <w:color w:val="000000"/>
                <w:sz w:val="22"/>
                <w:szCs w:val="22"/>
              </w:rPr>
              <w:t>500.00$</w:t>
            </w:r>
          </w:p>
        </w:tc>
      </w:tr>
      <w:tr w:rsidR="0091499E" w:rsidRPr="0091499E" w14:paraId="6305DB47" w14:textId="77777777" w:rsidTr="00587C0A">
        <w:tc>
          <w:tcPr>
            <w:tcW w:w="3114" w:type="dxa"/>
          </w:tcPr>
          <w:p w14:paraId="1137B4FC" w14:textId="77777777" w:rsidR="0091499E" w:rsidRPr="0091499E" w:rsidRDefault="0091499E" w:rsidP="00587C0A">
            <w:pPr>
              <w:spacing w:before="60" w:after="60" w:line="252" w:lineRule="auto"/>
              <w:jc w:val="both"/>
              <w:rPr>
                <w:rFonts w:asciiTheme="minorHAnsi" w:hAnsiTheme="minorHAnsi" w:cstheme="minorHAnsi"/>
                <w:color w:val="000000"/>
                <w:sz w:val="22"/>
                <w:szCs w:val="22"/>
              </w:rPr>
            </w:pPr>
            <w:r w:rsidRPr="0091499E">
              <w:rPr>
                <w:rFonts w:asciiTheme="minorHAnsi" w:hAnsiTheme="minorHAnsi" w:cstheme="minorHAnsi"/>
                <w:color w:val="000000"/>
                <w:sz w:val="22"/>
                <w:szCs w:val="22"/>
              </w:rPr>
              <w:t>Entretien Desrosiers</w:t>
            </w:r>
          </w:p>
        </w:tc>
        <w:tc>
          <w:tcPr>
            <w:tcW w:w="2672" w:type="dxa"/>
          </w:tcPr>
          <w:p w14:paraId="2126E584" w14:textId="77777777" w:rsidR="0091499E" w:rsidRPr="0091499E" w:rsidRDefault="0091499E" w:rsidP="00587C0A">
            <w:pPr>
              <w:spacing w:before="60" w:after="60" w:line="252" w:lineRule="auto"/>
              <w:jc w:val="both"/>
              <w:rPr>
                <w:rFonts w:asciiTheme="minorHAnsi" w:hAnsiTheme="minorHAnsi" w:cstheme="minorHAnsi"/>
                <w:color w:val="000000"/>
                <w:sz w:val="22"/>
                <w:szCs w:val="22"/>
              </w:rPr>
            </w:pPr>
            <w:r w:rsidRPr="0091499E">
              <w:rPr>
                <w:rFonts w:asciiTheme="minorHAnsi" w:hAnsiTheme="minorHAnsi" w:cstheme="minorHAnsi"/>
                <w:color w:val="000000"/>
                <w:sz w:val="22"/>
                <w:szCs w:val="22"/>
              </w:rPr>
              <w:t>Welden</w:t>
            </w:r>
          </w:p>
        </w:tc>
        <w:tc>
          <w:tcPr>
            <w:tcW w:w="1295" w:type="dxa"/>
          </w:tcPr>
          <w:p w14:paraId="6C3FB4BE" w14:textId="77777777" w:rsidR="0091499E" w:rsidRPr="0091499E" w:rsidRDefault="0091499E" w:rsidP="00587C0A">
            <w:pPr>
              <w:spacing w:before="60" w:after="60" w:line="252" w:lineRule="auto"/>
              <w:jc w:val="right"/>
              <w:rPr>
                <w:rFonts w:asciiTheme="minorHAnsi" w:hAnsiTheme="minorHAnsi" w:cstheme="minorHAnsi"/>
                <w:color w:val="000000"/>
                <w:sz w:val="22"/>
                <w:szCs w:val="22"/>
              </w:rPr>
            </w:pPr>
            <w:r w:rsidRPr="0091499E">
              <w:rPr>
                <w:rFonts w:asciiTheme="minorHAnsi" w:hAnsiTheme="minorHAnsi" w:cstheme="minorHAnsi"/>
                <w:color w:val="000000"/>
                <w:sz w:val="22"/>
                <w:szCs w:val="22"/>
              </w:rPr>
              <w:t>3 850$</w:t>
            </w:r>
          </w:p>
        </w:tc>
      </w:tr>
      <w:tr w:rsidR="0091499E" w:rsidRPr="0091499E" w14:paraId="5F56B1A8" w14:textId="77777777" w:rsidTr="00587C0A">
        <w:tc>
          <w:tcPr>
            <w:tcW w:w="3114" w:type="dxa"/>
          </w:tcPr>
          <w:p w14:paraId="72BA0F2D" w14:textId="77777777" w:rsidR="0091499E" w:rsidRPr="0091499E" w:rsidRDefault="0091499E" w:rsidP="00587C0A">
            <w:pPr>
              <w:spacing w:before="60" w:after="60" w:line="252" w:lineRule="auto"/>
              <w:jc w:val="both"/>
              <w:rPr>
                <w:rFonts w:asciiTheme="minorHAnsi" w:hAnsiTheme="minorHAnsi" w:cstheme="minorHAnsi"/>
                <w:color w:val="000000"/>
                <w:sz w:val="22"/>
                <w:szCs w:val="22"/>
              </w:rPr>
            </w:pPr>
            <w:r w:rsidRPr="0091499E">
              <w:rPr>
                <w:rFonts w:asciiTheme="minorHAnsi" w:hAnsiTheme="minorHAnsi" w:cstheme="minorHAnsi"/>
                <w:color w:val="000000"/>
                <w:sz w:val="22"/>
                <w:szCs w:val="22"/>
              </w:rPr>
              <w:t>Entretien Desrosiers</w:t>
            </w:r>
          </w:p>
        </w:tc>
        <w:tc>
          <w:tcPr>
            <w:tcW w:w="2672" w:type="dxa"/>
          </w:tcPr>
          <w:p w14:paraId="66E53020" w14:textId="77777777" w:rsidR="0091499E" w:rsidRPr="0091499E" w:rsidRDefault="0091499E" w:rsidP="00587C0A">
            <w:pPr>
              <w:spacing w:before="60" w:after="60" w:line="252" w:lineRule="auto"/>
              <w:jc w:val="both"/>
              <w:rPr>
                <w:rFonts w:asciiTheme="minorHAnsi" w:hAnsiTheme="minorHAnsi" w:cstheme="minorHAnsi"/>
                <w:color w:val="000000"/>
                <w:sz w:val="22"/>
                <w:szCs w:val="22"/>
              </w:rPr>
            </w:pPr>
            <w:r w:rsidRPr="0091499E">
              <w:rPr>
                <w:rFonts w:asciiTheme="minorHAnsi" w:hAnsiTheme="minorHAnsi" w:cstheme="minorHAnsi"/>
                <w:color w:val="000000"/>
                <w:sz w:val="22"/>
                <w:szCs w:val="22"/>
              </w:rPr>
              <w:t>Lucien-Fortin</w:t>
            </w:r>
          </w:p>
        </w:tc>
        <w:tc>
          <w:tcPr>
            <w:tcW w:w="1295" w:type="dxa"/>
          </w:tcPr>
          <w:p w14:paraId="0174225B" w14:textId="77777777" w:rsidR="0091499E" w:rsidRPr="0091499E" w:rsidRDefault="0091499E" w:rsidP="00587C0A">
            <w:pPr>
              <w:spacing w:before="60" w:after="60" w:line="252" w:lineRule="auto"/>
              <w:jc w:val="right"/>
              <w:rPr>
                <w:rFonts w:asciiTheme="minorHAnsi" w:hAnsiTheme="minorHAnsi" w:cstheme="minorHAnsi"/>
                <w:color w:val="000000"/>
                <w:sz w:val="22"/>
                <w:szCs w:val="22"/>
              </w:rPr>
            </w:pPr>
            <w:r w:rsidRPr="0091499E">
              <w:rPr>
                <w:rFonts w:asciiTheme="minorHAnsi" w:hAnsiTheme="minorHAnsi" w:cstheme="minorHAnsi"/>
                <w:color w:val="000000"/>
                <w:sz w:val="22"/>
                <w:szCs w:val="22"/>
              </w:rPr>
              <w:t>1 800$</w:t>
            </w:r>
          </w:p>
        </w:tc>
      </w:tr>
      <w:tr w:rsidR="0091499E" w:rsidRPr="0091499E" w14:paraId="4D100E2D" w14:textId="77777777" w:rsidTr="00587C0A">
        <w:tc>
          <w:tcPr>
            <w:tcW w:w="3114" w:type="dxa"/>
          </w:tcPr>
          <w:p w14:paraId="1BEA6781" w14:textId="77777777" w:rsidR="0091499E" w:rsidRPr="0091499E" w:rsidRDefault="0091499E" w:rsidP="00587C0A">
            <w:pPr>
              <w:spacing w:before="60" w:after="60" w:line="252" w:lineRule="auto"/>
              <w:jc w:val="both"/>
              <w:rPr>
                <w:rFonts w:asciiTheme="minorHAnsi" w:hAnsiTheme="minorHAnsi" w:cstheme="minorHAnsi"/>
                <w:color w:val="000000"/>
                <w:sz w:val="22"/>
                <w:szCs w:val="22"/>
              </w:rPr>
            </w:pPr>
            <w:r w:rsidRPr="0091499E">
              <w:rPr>
                <w:rFonts w:asciiTheme="minorHAnsi" w:hAnsiTheme="minorHAnsi" w:cstheme="minorHAnsi"/>
                <w:color w:val="000000"/>
                <w:sz w:val="22"/>
                <w:szCs w:val="22"/>
              </w:rPr>
              <w:t xml:space="preserve">Yannick Labrosse </w:t>
            </w:r>
            <w:proofErr w:type="spellStart"/>
            <w:r w:rsidRPr="0091499E">
              <w:rPr>
                <w:rFonts w:asciiTheme="minorHAnsi" w:hAnsiTheme="minorHAnsi" w:cstheme="minorHAnsi"/>
                <w:color w:val="000000"/>
                <w:sz w:val="22"/>
                <w:szCs w:val="22"/>
              </w:rPr>
              <w:t>Legris</w:t>
            </w:r>
            <w:proofErr w:type="spellEnd"/>
          </w:p>
          <w:p w14:paraId="0A918D45" w14:textId="77777777" w:rsidR="0091499E" w:rsidRPr="0091499E" w:rsidRDefault="0091499E" w:rsidP="00587C0A">
            <w:pPr>
              <w:spacing w:before="60" w:after="60" w:line="252" w:lineRule="auto"/>
              <w:jc w:val="both"/>
              <w:rPr>
                <w:rFonts w:asciiTheme="minorHAnsi" w:hAnsiTheme="minorHAnsi" w:cstheme="minorHAnsi"/>
                <w:color w:val="000000"/>
                <w:sz w:val="22"/>
                <w:szCs w:val="22"/>
              </w:rPr>
            </w:pPr>
            <w:r w:rsidRPr="0091499E">
              <w:rPr>
                <w:rFonts w:asciiTheme="minorHAnsi" w:hAnsiTheme="minorHAnsi" w:cstheme="minorHAnsi"/>
                <w:color w:val="000000"/>
                <w:sz w:val="22"/>
                <w:szCs w:val="22"/>
              </w:rPr>
              <w:t>Les Entreprises Jeffrey Desjardins</w:t>
            </w:r>
          </w:p>
        </w:tc>
        <w:tc>
          <w:tcPr>
            <w:tcW w:w="2672" w:type="dxa"/>
          </w:tcPr>
          <w:p w14:paraId="0CE53589" w14:textId="77777777" w:rsidR="0091499E" w:rsidRPr="0091499E" w:rsidRDefault="0091499E" w:rsidP="00587C0A">
            <w:pPr>
              <w:spacing w:before="60" w:after="60" w:line="252" w:lineRule="auto"/>
              <w:jc w:val="both"/>
              <w:rPr>
                <w:rFonts w:asciiTheme="minorHAnsi" w:hAnsiTheme="minorHAnsi" w:cstheme="minorHAnsi"/>
                <w:color w:val="000000"/>
                <w:sz w:val="22"/>
                <w:szCs w:val="22"/>
              </w:rPr>
            </w:pPr>
            <w:r w:rsidRPr="0091499E">
              <w:rPr>
                <w:rFonts w:asciiTheme="minorHAnsi" w:hAnsiTheme="minorHAnsi" w:cstheme="minorHAnsi"/>
                <w:color w:val="000000"/>
                <w:sz w:val="22"/>
                <w:szCs w:val="22"/>
              </w:rPr>
              <w:t>Ménard (déneigement)</w:t>
            </w:r>
          </w:p>
          <w:p w14:paraId="5043755A" w14:textId="77777777" w:rsidR="0091499E" w:rsidRPr="0091499E" w:rsidRDefault="0091499E" w:rsidP="00587C0A">
            <w:pPr>
              <w:spacing w:before="60" w:after="60" w:line="252" w:lineRule="auto"/>
              <w:jc w:val="both"/>
              <w:rPr>
                <w:rFonts w:asciiTheme="minorHAnsi" w:hAnsiTheme="minorHAnsi" w:cstheme="minorHAnsi"/>
                <w:color w:val="000000"/>
                <w:sz w:val="22"/>
                <w:szCs w:val="22"/>
              </w:rPr>
            </w:pPr>
            <w:r w:rsidRPr="0091499E">
              <w:rPr>
                <w:rFonts w:asciiTheme="minorHAnsi" w:hAnsiTheme="minorHAnsi" w:cstheme="minorHAnsi"/>
                <w:color w:val="000000"/>
                <w:sz w:val="22"/>
                <w:szCs w:val="22"/>
              </w:rPr>
              <w:t>Ménard (sablage)</w:t>
            </w:r>
          </w:p>
        </w:tc>
        <w:tc>
          <w:tcPr>
            <w:tcW w:w="1295" w:type="dxa"/>
          </w:tcPr>
          <w:p w14:paraId="46F9DA75" w14:textId="77777777" w:rsidR="0091499E" w:rsidRPr="0091499E" w:rsidRDefault="0091499E" w:rsidP="00587C0A">
            <w:pPr>
              <w:spacing w:before="60" w:after="60" w:line="252" w:lineRule="auto"/>
              <w:jc w:val="right"/>
              <w:rPr>
                <w:rFonts w:asciiTheme="minorHAnsi" w:hAnsiTheme="minorHAnsi" w:cstheme="minorHAnsi"/>
                <w:color w:val="000000"/>
                <w:sz w:val="22"/>
                <w:szCs w:val="22"/>
              </w:rPr>
            </w:pPr>
            <w:r w:rsidRPr="0091499E">
              <w:rPr>
                <w:rFonts w:asciiTheme="minorHAnsi" w:hAnsiTheme="minorHAnsi" w:cstheme="minorHAnsi"/>
                <w:color w:val="000000"/>
                <w:sz w:val="22"/>
                <w:szCs w:val="22"/>
              </w:rPr>
              <w:t>1,700$</w:t>
            </w:r>
          </w:p>
          <w:p w14:paraId="7A3E8F65" w14:textId="77777777" w:rsidR="0091499E" w:rsidRPr="0091499E" w:rsidRDefault="0091499E" w:rsidP="00587C0A">
            <w:pPr>
              <w:spacing w:before="60" w:after="60" w:line="252" w:lineRule="auto"/>
              <w:jc w:val="right"/>
              <w:rPr>
                <w:rFonts w:asciiTheme="minorHAnsi" w:hAnsiTheme="minorHAnsi" w:cstheme="minorHAnsi"/>
                <w:color w:val="000000"/>
                <w:sz w:val="22"/>
                <w:szCs w:val="22"/>
              </w:rPr>
            </w:pPr>
            <w:r w:rsidRPr="0091499E">
              <w:rPr>
                <w:rFonts w:asciiTheme="minorHAnsi" w:hAnsiTheme="minorHAnsi" w:cstheme="minorHAnsi"/>
                <w:color w:val="000000"/>
                <w:sz w:val="22"/>
                <w:szCs w:val="22"/>
              </w:rPr>
              <w:t>600.00$</w:t>
            </w:r>
          </w:p>
        </w:tc>
      </w:tr>
      <w:tr w:rsidR="0091499E" w:rsidRPr="0091499E" w14:paraId="7FB46A63" w14:textId="77777777" w:rsidTr="00587C0A">
        <w:tc>
          <w:tcPr>
            <w:tcW w:w="3114" w:type="dxa"/>
          </w:tcPr>
          <w:p w14:paraId="7BFCB12E" w14:textId="77777777" w:rsidR="0091499E" w:rsidRPr="0091499E" w:rsidRDefault="0091499E" w:rsidP="00587C0A">
            <w:pPr>
              <w:spacing w:before="60" w:after="60" w:line="252" w:lineRule="auto"/>
              <w:jc w:val="both"/>
              <w:rPr>
                <w:rFonts w:asciiTheme="minorHAnsi" w:hAnsiTheme="minorHAnsi" w:cstheme="minorHAnsi"/>
                <w:color w:val="000000"/>
                <w:sz w:val="22"/>
                <w:szCs w:val="22"/>
              </w:rPr>
            </w:pPr>
            <w:r w:rsidRPr="0091499E">
              <w:rPr>
                <w:rFonts w:asciiTheme="minorHAnsi" w:hAnsiTheme="minorHAnsi" w:cstheme="minorHAnsi"/>
                <w:color w:val="000000"/>
                <w:sz w:val="22"/>
                <w:szCs w:val="22"/>
              </w:rPr>
              <w:t>Les Entreprises Jeffrey Desjardins</w:t>
            </w:r>
          </w:p>
        </w:tc>
        <w:tc>
          <w:tcPr>
            <w:tcW w:w="2672" w:type="dxa"/>
          </w:tcPr>
          <w:p w14:paraId="282633F0" w14:textId="77777777" w:rsidR="0091499E" w:rsidRPr="0091499E" w:rsidRDefault="0091499E" w:rsidP="00587C0A">
            <w:pPr>
              <w:spacing w:before="60" w:after="60" w:line="252" w:lineRule="auto"/>
              <w:jc w:val="both"/>
              <w:rPr>
                <w:rFonts w:asciiTheme="minorHAnsi" w:hAnsiTheme="minorHAnsi" w:cstheme="minorHAnsi"/>
                <w:color w:val="000000"/>
                <w:sz w:val="22"/>
                <w:szCs w:val="22"/>
              </w:rPr>
            </w:pPr>
            <w:r w:rsidRPr="0091499E">
              <w:rPr>
                <w:rFonts w:asciiTheme="minorHAnsi" w:hAnsiTheme="minorHAnsi" w:cstheme="minorHAnsi"/>
                <w:color w:val="000000"/>
                <w:sz w:val="22"/>
                <w:szCs w:val="22"/>
              </w:rPr>
              <w:t>Donald-Campbell</w:t>
            </w:r>
          </w:p>
        </w:tc>
        <w:tc>
          <w:tcPr>
            <w:tcW w:w="1295" w:type="dxa"/>
          </w:tcPr>
          <w:p w14:paraId="5CA34C56" w14:textId="77777777" w:rsidR="0091499E" w:rsidRPr="0091499E" w:rsidRDefault="0091499E" w:rsidP="00587C0A">
            <w:pPr>
              <w:spacing w:before="60" w:after="60" w:line="252" w:lineRule="auto"/>
              <w:jc w:val="right"/>
              <w:rPr>
                <w:rFonts w:asciiTheme="minorHAnsi" w:hAnsiTheme="minorHAnsi" w:cstheme="minorHAnsi"/>
                <w:color w:val="000000"/>
                <w:sz w:val="22"/>
                <w:szCs w:val="22"/>
              </w:rPr>
            </w:pPr>
            <w:r w:rsidRPr="0091499E">
              <w:rPr>
                <w:rFonts w:asciiTheme="minorHAnsi" w:hAnsiTheme="minorHAnsi" w:cstheme="minorHAnsi"/>
                <w:color w:val="000000"/>
                <w:sz w:val="22"/>
                <w:szCs w:val="22"/>
              </w:rPr>
              <w:t>4 139.10$</w:t>
            </w:r>
          </w:p>
        </w:tc>
      </w:tr>
      <w:tr w:rsidR="0091499E" w:rsidRPr="0091499E" w14:paraId="00F13BFA" w14:textId="77777777" w:rsidTr="00587C0A">
        <w:tc>
          <w:tcPr>
            <w:tcW w:w="3114" w:type="dxa"/>
          </w:tcPr>
          <w:p w14:paraId="47624E6D" w14:textId="77777777" w:rsidR="0091499E" w:rsidRPr="0091499E" w:rsidRDefault="0091499E" w:rsidP="00587C0A">
            <w:pPr>
              <w:spacing w:before="60" w:after="60" w:line="252" w:lineRule="auto"/>
              <w:jc w:val="both"/>
              <w:rPr>
                <w:rFonts w:asciiTheme="minorHAnsi" w:hAnsiTheme="minorHAnsi" w:cstheme="minorHAnsi"/>
                <w:color w:val="000000"/>
                <w:sz w:val="22"/>
                <w:szCs w:val="22"/>
              </w:rPr>
            </w:pPr>
            <w:r w:rsidRPr="0091499E">
              <w:rPr>
                <w:rFonts w:asciiTheme="minorHAnsi" w:hAnsiTheme="minorHAnsi" w:cstheme="minorHAnsi"/>
                <w:color w:val="000000"/>
                <w:sz w:val="22"/>
                <w:szCs w:val="22"/>
              </w:rPr>
              <w:t>Jason Arnold</w:t>
            </w:r>
          </w:p>
        </w:tc>
        <w:tc>
          <w:tcPr>
            <w:tcW w:w="2672" w:type="dxa"/>
          </w:tcPr>
          <w:p w14:paraId="21678C2F" w14:textId="77777777" w:rsidR="0091499E" w:rsidRPr="0091499E" w:rsidRDefault="0091499E" w:rsidP="00587C0A">
            <w:pPr>
              <w:spacing w:before="60" w:after="60" w:line="252" w:lineRule="auto"/>
              <w:jc w:val="both"/>
              <w:rPr>
                <w:rFonts w:asciiTheme="minorHAnsi" w:hAnsiTheme="minorHAnsi" w:cstheme="minorHAnsi"/>
                <w:color w:val="000000"/>
                <w:sz w:val="22"/>
                <w:szCs w:val="22"/>
              </w:rPr>
            </w:pPr>
            <w:r w:rsidRPr="0091499E">
              <w:rPr>
                <w:rFonts w:asciiTheme="minorHAnsi" w:hAnsiTheme="minorHAnsi" w:cstheme="minorHAnsi"/>
                <w:color w:val="000000"/>
                <w:sz w:val="22"/>
                <w:szCs w:val="22"/>
              </w:rPr>
              <w:t>Bonanza</w:t>
            </w:r>
          </w:p>
        </w:tc>
        <w:tc>
          <w:tcPr>
            <w:tcW w:w="1295" w:type="dxa"/>
          </w:tcPr>
          <w:p w14:paraId="1C799FB9" w14:textId="77777777" w:rsidR="0091499E" w:rsidRPr="0091499E" w:rsidRDefault="0091499E" w:rsidP="00587C0A">
            <w:pPr>
              <w:spacing w:before="60" w:after="60" w:line="252" w:lineRule="auto"/>
              <w:jc w:val="right"/>
              <w:rPr>
                <w:rFonts w:asciiTheme="minorHAnsi" w:hAnsiTheme="minorHAnsi" w:cstheme="minorHAnsi"/>
                <w:color w:val="000000"/>
                <w:sz w:val="22"/>
                <w:szCs w:val="22"/>
              </w:rPr>
            </w:pPr>
            <w:r w:rsidRPr="0091499E">
              <w:rPr>
                <w:rFonts w:asciiTheme="minorHAnsi" w:hAnsiTheme="minorHAnsi" w:cstheme="minorHAnsi"/>
                <w:color w:val="000000"/>
                <w:sz w:val="22"/>
                <w:szCs w:val="22"/>
              </w:rPr>
              <w:t>2 832.83$</w:t>
            </w:r>
          </w:p>
        </w:tc>
      </w:tr>
      <w:tr w:rsidR="0091499E" w:rsidRPr="0091499E" w14:paraId="658D6A4C" w14:textId="77777777" w:rsidTr="00587C0A">
        <w:tc>
          <w:tcPr>
            <w:tcW w:w="3114" w:type="dxa"/>
          </w:tcPr>
          <w:p w14:paraId="41968909" w14:textId="77777777" w:rsidR="0091499E" w:rsidRPr="0091499E" w:rsidRDefault="0091499E" w:rsidP="00587C0A">
            <w:pPr>
              <w:spacing w:before="60" w:after="60" w:line="252" w:lineRule="auto"/>
              <w:jc w:val="both"/>
              <w:rPr>
                <w:rFonts w:asciiTheme="minorHAnsi" w:hAnsiTheme="minorHAnsi" w:cstheme="minorHAnsi"/>
                <w:color w:val="000000"/>
                <w:sz w:val="22"/>
                <w:szCs w:val="22"/>
              </w:rPr>
            </w:pPr>
            <w:r w:rsidRPr="0091499E">
              <w:rPr>
                <w:rFonts w:asciiTheme="minorHAnsi" w:hAnsiTheme="minorHAnsi" w:cstheme="minorHAnsi"/>
                <w:color w:val="000000"/>
                <w:sz w:val="22"/>
                <w:szCs w:val="22"/>
              </w:rPr>
              <w:t>Jason Arnold</w:t>
            </w:r>
          </w:p>
        </w:tc>
        <w:tc>
          <w:tcPr>
            <w:tcW w:w="2672" w:type="dxa"/>
          </w:tcPr>
          <w:p w14:paraId="47140659" w14:textId="77777777" w:rsidR="0091499E" w:rsidRPr="0091499E" w:rsidRDefault="0091499E" w:rsidP="00587C0A">
            <w:pPr>
              <w:spacing w:before="60" w:after="60" w:line="252" w:lineRule="auto"/>
              <w:jc w:val="both"/>
              <w:rPr>
                <w:rFonts w:asciiTheme="minorHAnsi" w:hAnsiTheme="minorHAnsi" w:cstheme="minorHAnsi"/>
                <w:color w:val="000000"/>
                <w:sz w:val="22"/>
                <w:szCs w:val="22"/>
              </w:rPr>
            </w:pPr>
            <w:r w:rsidRPr="0091499E">
              <w:rPr>
                <w:rFonts w:asciiTheme="minorHAnsi" w:hAnsiTheme="minorHAnsi" w:cstheme="minorHAnsi"/>
                <w:color w:val="000000"/>
                <w:sz w:val="22"/>
                <w:szCs w:val="22"/>
              </w:rPr>
              <w:t>Ringo</w:t>
            </w:r>
          </w:p>
        </w:tc>
        <w:tc>
          <w:tcPr>
            <w:tcW w:w="1295" w:type="dxa"/>
          </w:tcPr>
          <w:p w14:paraId="66444EBC" w14:textId="77777777" w:rsidR="0091499E" w:rsidRPr="0091499E" w:rsidRDefault="0091499E" w:rsidP="00587C0A">
            <w:pPr>
              <w:spacing w:before="60" w:after="60" w:line="252" w:lineRule="auto"/>
              <w:jc w:val="right"/>
              <w:rPr>
                <w:rFonts w:asciiTheme="minorHAnsi" w:hAnsiTheme="minorHAnsi" w:cstheme="minorHAnsi"/>
                <w:b/>
                <w:bCs/>
                <w:color w:val="000000"/>
                <w:sz w:val="22"/>
                <w:szCs w:val="22"/>
              </w:rPr>
            </w:pPr>
            <w:r w:rsidRPr="0091499E">
              <w:rPr>
                <w:rFonts w:asciiTheme="minorHAnsi" w:hAnsiTheme="minorHAnsi" w:cstheme="minorHAnsi"/>
                <w:b/>
                <w:bCs/>
                <w:color w:val="000000"/>
                <w:sz w:val="22"/>
                <w:szCs w:val="22"/>
              </w:rPr>
              <w:t>4 980,80$</w:t>
            </w:r>
          </w:p>
        </w:tc>
      </w:tr>
      <w:tr w:rsidR="0091499E" w:rsidRPr="0091499E" w14:paraId="2B735CC1" w14:textId="77777777" w:rsidTr="00587C0A">
        <w:tc>
          <w:tcPr>
            <w:tcW w:w="3114" w:type="dxa"/>
          </w:tcPr>
          <w:p w14:paraId="7D33C3F1" w14:textId="77777777" w:rsidR="0091499E" w:rsidRPr="0091499E" w:rsidRDefault="0091499E" w:rsidP="00587C0A">
            <w:pPr>
              <w:spacing w:before="60" w:after="60" w:line="252" w:lineRule="auto"/>
              <w:jc w:val="both"/>
              <w:rPr>
                <w:rFonts w:asciiTheme="minorHAnsi" w:hAnsiTheme="minorHAnsi" w:cstheme="minorHAnsi"/>
                <w:color w:val="000000"/>
                <w:sz w:val="22"/>
                <w:szCs w:val="22"/>
              </w:rPr>
            </w:pPr>
            <w:r w:rsidRPr="0091499E">
              <w:rPr>
                <w:rFonts w:asciiTheme="minorHAnsi" w:hAnsiTheme="minorHAnsi" w:cstheme="minorHAnsi"/>
                <w:color w:val="000000"/>
                <w:sz w:val="22"/>
                <w:szCs w:val="22"/>
              </w:rPr>
              <w:t>Jason Arnold</w:t>
            </w:r>
          </w:p>
        </w:tc>
        <w:tc>
          <w:tcPr>
            <w:tcW w:w="2672" w:type="dxa"/>
          </w:tcPr>
          <w:p w14:paraId="45F0E8B1" w14:textId="77777777" w:rsidR="0091499E" w:rsidRPr="0091499E" w:rsidRDefault="0091499E" w:rsidP="00587C0A">
            <w:pPr>
              <w:spacing w:before="60" w:after="60" w:line="252" w:lineRule="auto"/>
              <w:jc w:val="both"/>
              <w:rPr>
                <w:rFonts w:asciiTheme="minorHAnsi" w:hAnsiTheme="minorHAnsi" w:cstheme="minorHAnsi"/>
                <w:color w:val="000000"/>
                <w:sz w:val="22"/>
                <w:szCs w:val="22"/>
              </w:rPr>
            </w:pPr>
            <w:r w:rsidRPr="0091499E">
              <w:rPr>
                <w:rFonts w:asciiTheme="minorHAnsi" w:hAnsiTheme="minorHAnsi" w:cstheme="minorHAnsi"/>
                <w:color w:val="000000"/>
                <w:sz w:val="22"/>
                <w:szCs w:val="22"/>
              </w:rPr>
              <w:t>Santa Fe</w:t>
            </w:r>
          </w:p>
        </w:tc>
        <w:tc>
          <w:tcPr>
            <w:tcW w:w="1295" w:type="dxa"/>
          </w:tcPr>
          <w:p w14:paraId="461B96C2" w14:textId="77777777" w:rsidR="0091499E" w:rsidRPr="0091499E" w:rsidRDefault="0091499E" w:rsidP="00587C0A">
            <w:pPr>
              <w:spacing w:before="60" w:after="60" w:line="252" w:lineRule="auto"/>
              <w:jc w:val="right"/>
              <w:rPr>
                <w:rFonts w:asciiTheme="minorHAnsi" w:hAnsiTheme="minorHAnsi" w:cstheme="minorHAnsi"/>
                <w:b/>
                <w:bCs/>
                <w:color w:val="000000"/>
                <w:sz w:val="22"/>
                <w:szCs w:val="22"/>
              </w:rPr>
            </w:pPr>
            <w:r w:rsidRPr="0091499E">
              <w:rPr>
                <w:rFonts w:asciiTheme="minorHAnsi" w:hAnsiTheme="minorHAnsi" w:cstheme="minorHAnsi"/>
                <w:b/>
                <w:bCs/>
                <w:color w:val="000000"/>
                <w:sz w:val="22"/>
                <w:szCs w:val="22"/>
              </w:rPr>
              <w:t>8 809,79$</w:t>
            </w:r>
          </w:p>
        </w:tc>
      </w:tr>
    </w:tbl>
    <w:p w14:paraId="03BA2E82" w14:textId="77777777" w:rsidR="0091499E" w:rsidRPr="0091499E" w:rsidRDefault="0091499E" w:rsidP="0091499E">
      <w:pPr>
        <w:spacing w:line="252" w:lineRule="auto"/>
        <w:ind w:left="2268" w:hanging="2268"/>
        <w:jc w:val="both"/>
        <w:rPr>
          <w:rFonts w:cstheme="minorHAnsi"/>
          <w:i/>
          <w:color w:val="000000"/>
          <w:lang w:val="en-CA"/>
        </w:rPr>
      </w:pPr>
    </w:p>
    <w:p w14:paraId="4705BCC7" w14:textId="77777777" w:rsidR="00C32EF3" w:rsidRPr="003D5F2B" w:rsidRDefault="00C32EF3" w:rsidP="00750F29">
      <w:pPr>
        <w:spacing w:after="0" w:line="252" w:lineRule="auto"/>
        <w:jc w:val="right"/>
        <w:rPr>
          <w:rFonts w:cstheme="minorHAnsi"/>
          <w:lang w:val="en-CA"/>
        </w:rPr>
      </w:pPr>
      <w:proofErr w:type="spellStart"/>
      <w:r w:rsidRPr="003D5F2B">
        <w:rPr>
          <w:rFonts w:cstheme="minorHAnsi"/>
          <w:lang w:val="en-CA"/>
        </w:rPr>
        <w:lastRenderedPageBreak/>
        <w:t>Adopté</w:t>
      </w:r>
      <w:proofErr w:type="spellEnd"/>
      <w:r w:rsidRPr="003D5F2B">
        <w:rPr>
          <w:rFonts w:cstheme="minorHAnsi"/>
          <w:lang w:val="en-CA"/>
        </w:rPr>
        <w:t xml:space="preserve"> à </w:t>
      </w:r>
      <w:proofErr w:type="spellStart"/>
      <w:r w:rsidRPr="003D5F2B">
        <w:rPr>
          <w:rFonts w:cstheme="minorHAnsi"/>
          <w:lang w:val="en-CA"/>
        </w:rPr>
        <w:t>l’unanimité</w:t>
      </w:r>
      <w:proofErr w:type="spellEnd"/>
      <w:r w:rsidRPr="003D5F2B">
        <w:rPr>
          <w:rFonts w:cstheme="minorHAnsi"/>
          <w:lang w:val="en-CA"/>
        </w:rPr>
        <w:t xml:space="preserve"> des </w:t>
      </w:r>
      <w:proofErr w:type="spellStart"/>
      <w:r w:rsidRPr="003D5F2B">
        <w:rPr>
          <w:rFonts w:cstheme="minorHAnsi"/>
          <w:lang w:val="en-CA"/>
        </w:rPr>
        <w:t>conseillers</w:t>
      </w:r>
      <w:proofErr w:type="spellEnd"/>
    </w:p>
    <w:p w14:paraId="422800AD" w14:textId="77777777" w:rsidR="00C32EF3" w:rsidRPr="003D5F2B" w:rsidRDefault="00C32EF3" w:rsidP="00750F29">
      <w:pPr>
        <w:spacing w:after="0" w:line="252" w:lineRule="auto"/>
        <w:jc w:val="right"/>
        <w:rPr>
          <w:rFonts w:cstheme="minorHAnsi"/>
          <w:i/>
          <w:lang w:val="en-CA"/>
        </w:rPr>
      </w:pPr>
      <w:r w:rsidRPr="003D5F2B">
        <w:rPr>
          <w:rFonts w:cstheme="minorHAnsi"/>
          <w:i/>
          <w:lang w:val="en-CA"/>
        </w:rPr>
        <w:t xml:space="preserve">Adopted unanimously by </w:t>
      </w:r>
      <w:proofErr w:type="gramStart"/>
      <w:r w:rsidRPr="003D5F2B">
        <w:rPr>
          <w:rFonts w:cstheme="minorHAnsi"/>
          <w:i/>
          <w:lang w:val="en-CA"/>
        </w:rPr>
        <w:t>councillors</w:t>
      </w:r>
      <w:proofErr w:type="gramEnd"/>
    </w:p>
    <w:p w14:paraId="13AEB349" w14:textId="77777777" w:rsidR="00C54226" w:rsidRPr="003D5F2B" w:rsidRDefault="00C54226" w:rsidP="00C54226">
      <w:pPr>
        <w:spacing w:after="0"/>
        <w:rPr>
          <w:rFonts w:cstheme="minorHAnsi"/>
          <w:i/>
          <w:lang w:val="en-CA"/>
        </w:rPr>
      </w:pPr>
    </w:p>
    <w:p w14:paraId="50E0D56C" w14:textId="77777777" w:rsidR="0035031A" w:rsidRDefault="0035031A" w:rsidP="000F4A61">
      <w:pPr>
        <w:spacing w:after="0" w:line="264" w:lineRule="auto"/>
        <w:jc w:val="both"/>
        <w:rPr>
          <w:b/>
          <w:u w:val="single"/>
        </w:rPr>
      </w:pPr>
      <w:r>
        <w:rPr>
          <w:b/>
          <w:u w:val="single"/>
        </w:rPr>
        <w:t>2023-12-491</w:t>
      </w:r>
      <w:r>
        <w:rPr>
          <w:b/>
          <w:u w:val="single"/>
        </w:rPr>
        <w:tab/>
      </w:r>
      <w:bookmarkStart w:id="3" w:name="_Hlk151974015"/>
      <w:r>
        <w:rPr>
          <w:b/>
          <w:u w:val="single"/>
        </w:rPr>
        <w:t>Pour statuer sur une demande d’exemption de taxes</w:t>
      </w:r>
      <w:r w:rsidRPr="00180C92">
        <w:rPr>
          <w:b/>
          <w:u w:val="single"/>
        </w:rPr>
        <w:t xml:space="preserve"> </w:t>
      </w:r>
      <w:r>
        <w:rPr>
          <w:b/>
          <w:u w:val="single"/>
        </w:rPr>
        <w:t>– Le Centre communautaire d’</w:t>
      </w:r>
      <w:proofErr w:type="spellStart"/>
      <w:r>
        <w:rPr>
          <w:b/>
          <w:u w:val="single"/>
        </w:rPr>
        <w:t>Avoca</w:t>
      </w:r>
      <w:proofErr w:type="spellEnd"/>
      <w:r>
        <w:rPr>
          <w:b/>
          <w:u w:val="single"/>
        </w:rPr>
        <w:t xml:space="preserve"> Inc.</w:t>
      </w:r>
    </w:p>
    <w:bookmarkEnd w:id="3"/>
    <w:p w14:paraId="5C68644D" w14:textId="77777777" w:rsidR="0035031A" w:rsidRPr="003A7758" w:rsidRDefault="0035031A" w:rsidP="000F4A61">
      <w:pPr>
        <w:spacing w:after="0" w:line="264" w:lineRule="auto"/>
        <w:jc w:val="both"/>
        <w:rPr>
          <w:b/>
          <w:u w:val="single"/>
        </w:rPr>
      </w:pPr>
    </w:p>
    <w:p w14:paraId="2BDCD689" w14:textId="77777777" w:rsidR="0035031A" w:rsidRPr="003155DC" w:rsidRDefault="0035031A" w:rsidP="000F4A61">
      <w:pPr>
        <w:spacing w:line="264" w:lineRule="auto"/>
        <w:jc w:val="both"/>
        <w:rPr>
          <w:b/>
          <w:i/>
          <w:u w:val="single"/>
          <w:lang w:val="en-CA"/>
        </w:rPr>
      </w:pPr>
      <w:r w:rsidRPr="003155DC">
        <w:rPr>
          <w:b/>
          <w:i/>
          <w:u w:val="single"/>
          <w:lang w:val="en-CA"/>
        </w:rPr>
        <w:t>2023-12-</w:t>
      </w:r>
      <w:r>
        <w:rPr>
          <w:b/>
          <w:i/>
          <w:u w:val="single"/>
          <w:lang w:val="en-CA"/>
        </w:rPr>
        <w:t>491</w:t>
      </w:r>
      <w:r w:rsidRPr="003155DC">
        <w:rPr>
          <w:b/>
          <w:i/>
          <w:u w:val="single"/>
          <w:lang w:val="en-CA"/>
        </w:rPr>
        <w:tab/>
        <w:t xml:space="preserve">To </w:t>
      </w:r>
      <w:r>
        <w:rPr>
          <w:b/>
          <w:i/>
          <w:u w:val="single"/>
          <w:lang w:val="en-CA"/>
        </w:rPr>
        <w:t>decide</w:t>
      </w:r>
      <w:r w:rsidRPr="003155DC">
        <w:rPr>
          <w:b/>
          <w:i/>
          <w:u w:val="single"/>
          <w:lang w:val="en-CA"/>
        </w:rPr>
        <w:t xml:space="preserve"> on a tax exemption request – </w:t>
      </w:r>
      <w:bookmarkStart w:id="4" w:name="_Hlk151974185"/>
      <w:r w:rsidRPr="003155DC">
        <w:rPr>
          <w:b/>
          <w:i/>
          <w:u w:val="single"/>
          <w:lang w:val="en-CA"/>
        </w:rPr>
        <w:t>A</w:t>
      </w:r>
      <w:r>
        <w:rPr>
          <w:b/>
          <w:i/>
          <w:u w:val="single"/>
          <w:lang w:val="en-CA"/>
        </w:rPr>
        <w:t>voca Community Center Inc.</w:t>
      </w:r>
      <w:bookmarkEnd w:id="4"/>
    </w:p>
    <w:p w14:paraId="521F0336" w14:textId="77777777" w:rsidR="0035031A" w:rsidRDefault="0035031A" w:rsidP="000F4A61">
      <w:pPr>
        <w:tabs>
          <w:tab w:val="left" w:pos="2268"/>
        </w:tabs>
        <w:spacing w:line="264" w:lineRule="auto"/>
        <w:ind w:left="2268" w:hanging="2268"/>
        <w:jc w:val="both"/>
        <w:rPr>
          <w:color w:val="000000"/>
        </w:rPr>
      </w:pPr>
      <w:r>
        <w:rPr>
          <w:color w:val="000000"/>
        </w:rPr>
        <w:t>CONSIDÉRANT QUE</w:t>
      </w:r>
      <w:r>
        <w:rPr>
          <w:color w:val="000000"/>
        </w:rPr>
        <w:tab/>
        <w:t xml:space="preserve">le 21 août 2014, le </w:t>
      </w:r>
      <w:r w:rsidRPr="003155DC">
        <w:rPr>
          <w:color w:val="000000"/>
        </w:rPr>
        <w:t>Centre communautaire d’</w:t>
      </w:r>
      <w:proofErr w:type="spellStart"/>
      <w:r w:rsidRPr="003155DC">
        <w:rPr>
          <w:color w:val="000000"/>
        </w:rPr>
        <w:t>Avoca</w:t>
      </w:r>
      <w:proofErr w:type="spellEnd"/>
      <w:r w:rsidRPr="003155DC">
        <w:rPr>
          <w:color w:val="000000"/>
        </w:rPr>
        <w:t xml:space="preserve"> Inc.</w:t>
      </w:r>
      <w:r>
        <w:rPr>
          <w:color w:val="000000"/>
        </w:rPr>
        <w:t xml:space="preserve"> a obtenu une reconnaissance aux fins de l’exemption des taxes foncières de la Commission municipale du Québec;</w:t>
      </w:r>
    </w:p>
    <w:p w14:paraId="0ACB065D" w14:textId="77777777" w:rsidR="0035031A" w:rsidRPr="004B2E81" w:rsidRDefault="0035031A" w:rsidP="000F4A61">
      <w:pPr>
        <w:tabs>
          <w:tab w:val="left" w:pos="2268"/>
        </w:tabs>
        <w:spacing w:line="264" w:lineRule="auto"/>
        <w:ind w:left="2268" w:hanging="2268"/>
        <w:jc w:val="both"/>
        <w:rPr>
          <w:i/>
          <w:color w:val="000000"/>
          <w:lang w:val="en-CA"/>
        </w:rPr>
      </w:pPr>
      <w:r w:rsidRPr="004B2E81">
        <w:rPr>
          <w:i/>
          <w:color w:val="000000"/>
          <w:lang w:val="en-CA"/>
        </w:rPr>
        <w:t xml:space="preserve">WHEREAS </w:t>
      </w:r>
      <w:r w:rsidRPr="004B2E81">
        <w:rPr>
          <w:i/>
          <w:color w:val="000000"/>
          <w:lang w:val="en-CA"/>
        </w:rPr>
        <w:tab/>
      </w:r>
      <w:r w:rsidRPr="0022229A">
        <w:rPr>
          <w:i/>
          <w:color w:val="000000"/>
          <w:lang w:val="en-CA"/>
        </w:rPr>
        <w:t xml:space="preserve">on </w:t>
      </w:r>
      <w:r>
        <w:rPr>
          <w:i/>
          <w:color w:val="000000"/>
          <w:lang w:val="en-CA"/>
        </w:rPr>
        <w:t>August 21, 2014</w:t>
      </w:r>
      <w:r w:rsidRPr="0022229A">
        <w:rPr>
          <w:i/>
          <w:color w:val="000000"/>
          <w:lang w:val="en-CA"/>
        </w:rPr>
        <w:t xml:space="preserve">, the </w:t>
      </w:r>
      <w:r w:rsidRPr="003155DC">
        <w:rPr>
          <w:i/>
          <w:color w:val="000000"/>
          <w:lang w:val="en-CA"/>
        </w:rPr>
        <w:t>Avoca Community Center Inc.</w:t>
      </w:r>
      <w:r w:rsidRPr="0022229A">
        <w:rPr>
          <w:i/>
          <w:color w:val="000000"/>
          <w:lang w:val="en-CA"/>
        </w:rPr>
        <w:t xml:space="preserve"> obtained recognition for the purposes of exemption from property taxes from the </w:t>
      </w:r>
      <w:r w:rsidRPr="003155DC">
        <w:rPr>
          <w:i/>
          <w:color w:val="000000"/>
          <w:lang w:val="en-CA"/>
        </w:rPr>
        <w:t xml:space="preserve">Quebec Municipal </w:t>
      </w:r>
      <w:proofErr w:type="gramStart"/>
      <w:r w:rsidRPr="003155DC">
        <w:rPr>
          <w:i/>
          <w:color w:val="000000"/>
          <w:lang w:val="en-CA"/>
        </w:rPr>
        <w:t>Commission</w:t>
      </w:r>
      <w:r w:rsidRPr="0022229A">
        <w:rPr>
          <w:i/>
          <w:color w:val="000000"/>
          <w:lang w:val="en-CA"/>
        </w:rPr>
        <w:t>;</w:t>
      </w:r>
      <w:proofErr w:type="gramEnd"/>
    </w:p>
    <w:p w14:paraId="29BFC5CC" w14:textId="77777777" w:rsidR="0035031A" w:rsidRDefault="0035031A" w:rsidP="000F4A61">
      <w:pPr>
        <w:tabs>
          <w:tab w:val="left" w:pos="2268"/>
        </w:tabs>
        <w:spacing w:line="264" w:lineRule="auto"/>
        <w:ind w:left="2268" w:hanging="2268"/>
        <w:jc w:val="both"/>
        <w:rPr>
          <w:color w:val="000000"/>
        </w:rPr>
      </w:pPr>
      <w:r>
        <w:rPr>
          <w:color w:val="000000"/>
        </w:rPr>
        <w:t>CONSIDÉRANT QUE</w:t>
      </w:r>
      <w:r>
        <w:rPr>
          <w:color w:val="000000"/>
        </w:rPr>
        <w:tab/>
        <w:t>la Loi sur la fiscalité municipale prévoit la révision périodique de la reconnaissance aux fins de l’exemption des taxes foncières, et ce, à tous les 9 ans;</w:t>
      </w:r>
    </w:p>
    <w:p w14:paraId="3D13FCCD" w14:textId="77777777" w:rsidR="0035031A" w:rsidRPr="004B2E81" w:rsidRDefault="0035031A" w:rsidP="000F4A61">
      <w:pPr>
        <w:tabs>
          <w:tab w:val="left" w:pos="2268"/>
        </w:tabs>
        <w:spacing w:line="264" w:lineRule="auto"/>
        <w:ind w:left="2268" w:hanging="2268"/>
        <w:jc w:val="both"/>
        <w:rPr>
          <w:i/>
          <w:color w:val="000000"/>
          <w:lang w:val="en-CA"/>
        </w:rPr>
      </w:pPr>
      <w:r w:rsidRPr="004B2E81">
        <w:rPr>
          <w:i/>
          <w:color w:val="000000"/>
          <w:lang w:val="en-CA"/>
        </w:rPr>
        <w:t>WHEREAS</w:t>
      </w:r>
      <w:r w:rsidRPr="004B2E81">
        <w:rPr>
          <w:i/>
          <w:color w:val="000000"/>
          <w:lang w:val="en-CA"/>
        </w:rPr>
        <w:tab/>
        <w:t xml:space="preserve">the Act respecting municipal taxation provides for the periodic review of recognition for the purposes of exemption from property taxes, every 9 </w:t>
      </w:r>
      <w:proofErr w:type="gramStart"/>
      <w:r w:rsidRPr="004B2E81">
        <w:rPr>
          <w:i/>
          <w:color w:val="000000"/>
          <w:lang w:val="en-CA"/>
        </w:rPr>
        <w:t>years;</w:t>
      </w:r>
      <w:proofErr w:type="gramEnd"/>
    </w:p>
    <w:p w14:paraId="42D60835" w14:textId="77777777" w:rsidR="0035031A" w:rsidRDefault="0035031A" w:rsidP="000F4A61">
      <w:pPr>
        <w:tabs>
          <w:tab w:val="left" w:pos="2268"/>
        </w:tabs>
        <w:spacing w:line="264" w:lineRule="auto"/>
        <w:ind w:left="2268" w:hanging="2268"/>
        <w:jc w:val="both"/>
        <w:rPr>
          <w:color w:val="000000"/>
        </w:rPr>
      </w:pPr>
      <w:r>
        <w:rPr>
          <w:color w:val="000000"/>
        </w:rPr>
        <w:t>CONSIDÉRANT QUE</w:t>
      </w:r>
      <w:r>
        <w:rPr>
          <w:color w:val="000000"/>
        </w:rPr>
        <w:tab/>
        <w:t>lors de leur discussion en caucus, le Conseil était en accord avec cette demande d’exemption de taxes et aucune opposition n’a été émise;</w:t>
      </w:r>
    </w:p>
    <w:p w14:paraId="2805BAE3" w14:textId="77777777" w:rsidR="0035031A" w:rsidRPr="005F11EB" w:rsidRDefault="0035031A" w:rsidP="000F4A61">
      <w:pPr>
        <w:tabs>
          <w:tab w:val="left" w:pos="2268"/>
        </w:tabs>
        <w:spacing w:line="264" w:lineRule="auto"/>
        <w:ind w:left="2268" w:hanging="2268"/>
        <w:jc w:val="both"/>
        <w:rPr>
          <w:i/>
          <w:color w:val="000000"/>
          <w:lang w:val="en-CA"/>
        </w:rPr>
      </w:pPr>
      <w:r w:rsidRPr="005F11EB">
        <w:rPr>
          <w:i/>
          <w:color w:val="000000"/>
          <w:lang w:val="en-CA"/>
        </w:rPr>
        <w:t xml:space="preserve">WHEREAS </w:t>
      </w:r>
      <w:r w:rsidRPr="005F11EB">
        <w:rPr>
          <w:i/>
          <w:color w:val="000000"/>
          <w:lang w:val="en-CA"/>
        </w:rPr>
        <w:tab/>
        <w:t xml:space="preserve">during their caucus discussion, Council agreed with this request for tax exemption and no objection was </w:t>
      </w:r>
      <w:proofErr w:type="gramStart"/>
      <w:r w:rsidRPr="005F11EB">
        <w:rPr>
          <w:i/>
          <w:color w:val="000000"/>
          <w:lang w:val="en-CA"/>
        </w:rPr>
        <w:t>raised;</w:t>
      </w:r>
      <w:proofErr w:type="gramEnd"/>
    </w:p>
    <w:p w14:paraId="7EDF63F0" w14:textId="77777777" w:rsidR="0035031A" w:rsidRDefault="0035031A" w:rsidP="000F4A61">
      <w:pPr>
        <w:tabs>
          <w:tab w:val="left" w:pos="2268"/>
        </w:tabs>
        <w:spacing w:line="264" w:lineRule="auto"/>
        <w:ind w:left="2268" w:hanging="2268"/>
        <w:jc w:val="both"/>
        <w:rPr>
          <w:color w:val="000000"/>
        </w:rPr>
      </w:pPr>
      <w:r>
        <w:rPr>
          <w:color w:val="000000"/>
        </w:rPr>
        <w:t>CONSIDÉRANT QUE</w:t>
      </w:r>
      <w:r>
        <w:rPr>
          <w:color w:val="000000"/>
        </w:rPr>
        <w:tab/>
        <w:t xml:space="preserve">le Conseil est confiant que la Commission municipale du Québec recevra favorablement la demande d’exemption de taxes du </w:t>
      </w:r>
      <w:r w:rsidRPr="003155DC">
        <w:rPr>
          <w:color w:val="000000"/>
        </w:rPr>
        <w:t>Centre communautaire d’</w:t>
      </w:r>
      <w:proofErr w:type="spellStart"/>
      <w:r w:rsidRPr="003155DC">
        <w:rPr>
          <w:color w:val="000000"/>
        </w:rPr>
        <w:t>Avoca</w:t>
      </w:r>
      <w:proofErr w:type="spellEnd"/>
      <w:r w:rsidRPr="003155DC">
        <w:rPr>
          <w:color w:val="000000"/>
        </w:rPr>
        <w:t xml:space="preserve"> Inc.</w:t>
      </w:r>
      <w:r>
        <w:rPr>
          <w:color w:val="000000"/>
        </w:rPr>
        <w:t>;</w:t>
      </w:r>
    </w:p>
    <w:p w14:paraId="5B09E758" w14:textId="77777777" w:rsidR="0035031A" w:rsidRPr="004376F0" w:rsidRDefault="0035031A" w:rsidP="000F4A61">
      <w:pPr>
        <w:tabs>
          <w:tab w:val="left" w:pos="2268"/>
        </w:tabs>
        <w:spacing w:line="264" w:lineRule="auto"/>
        <w:ind w:left="2268" w:hanging="2268"/>
        <w:jc w:val="both"/>
        <w:rPr>
          <w:i/>
          <w:color w:val="000000"/>
          <w:lang w:val="en-CA"/>
        </w:rPr>
      </w:pPr>
      <w:r w:rsidRPr="004376F0">
        <w:rPr>
          <w:i/>
          <w:color w:val="000000"/>
          <w:lang w:val="en-CA"/>
        </w:rPr>
        <w:t xml:space="preserve">WHEREAS </w:t>
      </w:r>
      <w:r w:rsidRPr="004376F0">
        <w:rPr>
          <w:i/>
          <w:color w:val="000000"/>
          <w:lang w:val="en-CA"/>
        </w:rPr>
        <w:tab/>
      </w:r>
      <w:r w:rsidRPr="003155DC">
        <w:rPr>
          <w:i/>
          <w:color w:val="000000"/>
          <w:lang w:val="en-CA"/>
        </w:rPr>
        <w:t xml:space="preserve">Council is confident that the Quebec Municipal Commission will favorably receive the tax exemption request from the Avoca Community Center </w:t>
      </w:r>
      <w:proofErr w:type="gramStart"/>
      <w:r w:rsidRPr="003155DC">
        <w:rPr>
          <w:i/>
          <w:color w:val="000000"/>
          <w:lang w:val="en-CA"/>
        </w:rPr>
        <w:t>Inc.</w:t>
      </w:r>
      <w:r w:rsidRPr="004376F0">
        <w:rPr>
          <w:i/>
          <w:color w:val="000000"/>
          <w:lang w:val="en-CA"/>
        </w:rPr>
        <w:t>;</w:t>
      </w:r>
      <w:proofErr w:type="gramEnd"/>
    </w:p>
    <w:p w14:paraId="25FD103C" w14:textId="77777777" w:rsidR="0035031A" w:rsidRDefault="0035031A" w:rsidP="000F4A61">
      <w:pPr>
        <w:tabs>
          <w:tab w:val="left" w:pos="2268"/>
        </w:tabs>
        <w:spacing w:line="264" w:lineRule="auto"/>
        <w:ind w:left="2268" w:hanging="2268"/>
        <w:jc w:val="both"/>
        <w:rPr>
          <w:color w:val="000000"/>
        </w:rPr>
      </w:pPr>
      <w:r>
        <w:rPr>
          <w:color w:val="000000"/>
        </w:rPr>
        <w:t>CONSIDÉRANT QUE</w:t>
      </w:r>
      <w:r>
        <w:rPr>
          <w:color w:val="000000"/>
        </w:rPr>
        <w:tab/>
        <w:t xml:space="preserve">la Municipalité a toujours appuyé cet organisme et ne s’oppose pas à l’obtention d’une exemption fiscale pour le </w:t>
      </w:r>
      <w:r w:rsidRPr="003155DC">
        <w:rPr>
          <w:color w:val="000000"/>
        </w:rPr>
        <w:t>Centre communautaire d’</w:t>
      </w:r>
      <w:proofErr w:type="spellStart"/>
      <w:r w:rsidRPr="003155DC">
        <w:rPr>
          <w:color w:val="000000"/>
        </w:rPr>
        <w:t>Avoca</w:t>
      </w:r>
      <w:proofErr w:type="spellEnd"/>
      <w:r w:rsidRPr="003155DC">
        <w:rPr>
          <w:color w:val="000000"/>
        </w:rPr>
        <w:t xml:space="preserve"> Inc.</w:t>
      </w:r>
      <w:r>
        <w:rPr>
          <w:color w:val="000000"/>
        </w:rPr>
        <w:t>;</w:t>
      </w:r>
    </w:p>
    <w:p w14:paraId="78648B89" w14:textId="77777777" w:rsidR="0035031A" w:rsidRPr="004376F0" w:rsidRDefault="0035031A" w:rsidP="000F4A61">
      <w:pPr>
        <w:tabs>
          <w:tab w:val="left" w:pos="2268"/>
        </w:tabs>
        <w:spacing w:line="264" w:lineRule="auto"/>
        <w:ind w:left="2268" w:hanging="2268"/>
        <w:jc w:val="both"/>
        <w:rPr>
          <w:i/>
          <w:color w:val="000000"/>
          <w:lang w:val="en-CA"/>
        </w:rPr>
      </w:pPr>
      <w:r w:rsidRPr="004376F0">
        <w:rPr>
          <w:i/>
          <w:color w:val="000000"/>
          <w:lang w:val="en-CA"/>
        </w:rPr>
        <w:t xml:space="preserve">WHEREAS </w:t>
      </w:r>
      <w:r w:rsidRPr="004376F0">
        <w:rPr>
          <w:i/>
          <w:color w:val="000000"/>
          <w:lang w:val="en-CA"/>
        </w:rPr>
        <w:tab/>
        <w:t xml:space="preserve">the Municipality has always supported this organization and is not opposed to obtaining a tax exemption for </w:t>
      </w:r>
      <w:r>
        <w:rPr>
          <w:i/>
          <w:color w:val="000000"/>
          <w:lang w:val="en-CA"/>
        </w:rPr>
        <w:t xml:space="preserve">the </w:t>
      </w:r>
      <w:r w:rsidRPr="003155DC">
        <w:rPr>
          <w:i/>
          <w:color w:val="000000"/>
          <w:lang w:val="en-CA"/>
        </w:rPr>
        <w:t xml:space="preserve">Avoca Community Center </w:t>
      </w:r>
      <w:proofErr w:type="gramStart"/>
      <w:r w:rsidRPr="003155DC">
        <w:rPr>
          <w:i/>
          <w:color w:val="000000"/>
          <w:lang w:val="en-CA"/>
        </w:rPr>
        <w:t>Inc.</w:t>
      </w:r>
      <w:r w:rsidRPr="004376F0">
        <w:rPr>
          <w:i/>
          <w:color w:val="000000"/>
          <w:lang w:val="en-CA"/>
        </w:rPr>
        <w:t>;</w:t>
      </w:r>
      <w:proofErr w:type="gramEnd"/>
    </w:p>
    <w:p w14:paraId="651765EE" w14:textId="77777777" w:rsidR="0035031A" w:rsidRDefault="0035031A" w:rsidP="000F4A61">
      <w:pPr>
        <w:tabs>
          <w:tab w:val="left" w:pos="2268"/>
        </w:tabs>
        <w:spacing w:line="264" w:lineRule="auto"/>
        <w:ind w:left="2268" w:hanging="2268"/>
        <w:jc w:val="both"/>
        <w:rPr>
          <w:color w:val="000000"/>
        </w:rPr>
      </w:pPr>
      <w:r>
        <w:rPr>
          <w:color w:val="000000"/>
        </w:rPr>
        <w:t>PAR CES MOTIFS</w:t>
      </w:r>
      <w:r>
        <w:rPr>
          <w:color w:val="000000"/>
        </w:rPr>
        <w:tab/>
        <w:t xml:space="preserve">il est proposé par monsieur le conseiller Patrice Deslongchamps et résolu que la Municipalité de Grenville-sur-la-Rouge ne s’oppose pas à l’obtention d’une exemption fiscale pour le </w:t>
      </w:r>
      <w:r w:rsidRPr="003155DC">
        <w:rPr>
          <w:color w:val="000000"/>
        </w:rPr>
        <w:t>Centre communautaire d’</w:t>
      </w:r>
      <w:proofErr w:type="spellStart"/>
      <w:r w:rsidRPr="003155DC">
        <w:rPr>
          <w:color w:val="000000"/>
        </w:rPr>
        <w:t>Avoca</w:t>
      </w:r>
      <w:proofErr w:type="spellEnd"/>
      <w:r w:rsidRPr="003155DC">
        <w:rPr>
          <w:color w:val="000000"/>
        </w:rPr>
        <w:t xml:space="preserve"> Inc</w:t>
      </w:r>
      <w:r>
        <w:rPr>
          <w:color w:val="000000"/>
        </w:rPr>
        <w:t>.</w:t>
      </w:r>
    </w:p>
    <w:p w14:paraId="4DAE3D9E" w14:textId="77777777" w:rsidR="0035031A" w:rsidRDefault="0035031A" w:rsidP="000F4A61">
      <w:pPr>
        <w:tabs>
          <w:tab w:val="left" w:pos="2268"/>
        </w:tabs>
        <w:spacing w:line="264" w:lineRule="auto"/>
        <w:ind w:left="2268" w:hanging="2268"/>
        <w:jc w:val="both"/>
        <w:rPr>
          <w:i/>
          <w:color w:val="000000"/>
          <w:lang w:val="en-CA"/>
        </w:rPr>
      </w:pPr>
      <w:proofErr w:type="gramStart"/>
      <w:r w:rsidRPr="00E4577D">
        <w:rPr>
          <w:i/>
          <w:color w:val="000000"/>
          <w:lang w:val="en-CA"/>
        </w:rPr>
        <w:t>THEREFORE</w:t>
      </w:r>
      <w:proofErr w:type="gramEnd"/>
      <w:r w:rsidRPr="00E4577D">
        <w:rPr>
          <w:i/>
          <w:color w:val="000000"/>
          <w:lang w:val="en-CA"/>
        </w:rPr>
        <w:t xml:space="preserve"> </w:t>
      </w:r>
      <w:r w:rsidRPr="00E4577D">
        <w:rPr>
          <w:i/>
          <w:color w:val="000000"/>
          <w:lang w:val="en-CA"/>
        </w:rPr>
        <w:tab/>
        <w:t xml:space="preserve">it is proposed by </w:t>
      </w:r>
      <w:r>
        <w:rPr>
          <w:i/>
          <w:color w:val="000000"/>
          <w:lang w:val="en-CA"/>
        </w:rPr>
        <w:t>Councillor Patrice Deslongchamps</w:t>
      </w:r>
      <w:r w:rsidRPr="00E4577D">
        <w:rPr>
          <w:i/>
          <w:color w:val="000000"/>
          <w:lang w:val="en-CA"/>
        </w:rPr>
        <w:t xml:space="preserve"> and resolved that the Municipality of Grenville-sur-la-Rouge does not oppose obtaining a tax exemption for </w:t>
      </w:r>
      <w:r w:rsidRPr="003155DC">
        <w:rPr>
          <w:i/>
          <w:color w:val="000000"/>
          <w:lang w:val="en-CA"/>
        </w:rPr>
        <w:t>Avoca Community Center Inc</w:t>
      </w:r>
      <w:r w:rsidRPr="00E4577D">
        <w:rPr>
          <w:i/>
          <w:color w:val="000000"/>
          <w:lang w:val="en-CA"/>
        </w:rPr>
        <w:t>.</w:t>
      </w:r>
    </w:p>
    <w:p w14:paraId="70AB7885" w14:textId="77777777" w:rsidR="00C32EF3" w:rsidRPr="009955D3" w:rsidRDefault="00C32EF3" w:rsidP="000F4A61">
      <w:pPr>
        <w:spacing w:after="0" w:line="264" w:lineRule="auto"/>
        <w:jc w:val="right"/>
        <w:rPr>
          <w:rFonts w:cstheme="minorHAnsi"/>
        </w:rPr>
      </w:pPr>
      <w:r w:rsidRPr="009955D3">
        <w:rPr>
          <w:rFonts w:cstheme="minorHAnsi"/>
        </w:rPr>
        <w:t>Adopté à l’unanimité des conseillers</w:t>
      </w:r>
    </w:p>
    <w:p w14:paraId="7D3B6FE3" w14:textId="77777777" w:rsidR="00C32EF3" w:rsidRPr="003D5F2B" w:rsidRDefault="00C32EF3" w:rsidP="000F4A61">
      <w:pPr>
        <w:spacing w:after="0" w:line="264" w:lineRule="auto"/>
        <w:jc w:val="right"/>
        <w:rPr>
          <w:rFonts w:cstheme="minorHAnsi"/>
          <w:i/>
        </w:rPr>
      </w:pPr>
      <w:proofErr w:type="spellStart"/>
      <w:r w:rsidRPr="003D5F2B">
        <w:rPr>
          <w:rFonts w:cstheme="minorHAnsi"/>
          <w:i/>
        </w:rPr>
        <w:t>Adopted</w:t>
      </w:r>
      <w:proofErr w:type="spellEnd"/>
      <w:r w:rsidRPr="003D5F2B">
        <w:rPr>
          <w:rFonts w:cstheme="minorHAnsi"/>
          <w:i/>
        </w:rPr>
        <w:t xml:space="preserve"> </w:t>
      </w:r>
      <w:proofErr w:type="spellStart"/>
      <w:r w:rsidRPr="003D5F2B">
        <w:rPr>
          <w:rFonts w:cstheme="minorHAnsi"/>
          <w:i/>
        </w:rPr>
        <w:t>unanimously</w:t>
      </w:r>
      <w:proofErr w:type="spellEnd"/>
      <w:r w:rsidRPr="003D5F2B">
        <w:rPr>
          <w:rFonts w:cstheme="minorHAnsi"/>
          <w:i/>
        </w:rPr>
        <w:t xml:space="preserve"> by </w:t>
      </w:r>
      <w:proofErr w:type="spellStart"/>
      <w:r w:rsidRPr="003D5F2B">
        <w:rPr>
          <w:rFonts w:cstheme="minorHAnsi"/>
          <w:i/>
        </w:rPr>
        <w:t>councillors</w:t>
      </w:r>
      <w:proofErr w:type="spellEnd"/>
    </w:p>
    <w:p w14:paraId="6C40551E" w14:textId="77777777" w:rsidR="006C4DA3" w:rsidRPr="003D5F2B" w:rsidRDefault="006C4DA3" w:rsidP="000F4A61">
      <w:pPr>
        <w:spacing w:after="0" w:line="264" w:lineRule="auto"/>
        <w:jc w:val="right"/>
        <w:rPr>
          <w:rFonts w:cstheme="minorHAnsi"/>
          <w:i/>
        </w:rPr>
      </w:pPr>
    </w:p>
    <w:p w14:paraId="13E023F4" w14:textId="77777777" w:rsidR="008521D3" w:rsidRPr="004D5AB2" w:rsidRDefault="008521D3" w:rsidP="008521D3">
      <w:pPr>
        <w:pStyle w:val="Sansinterligne"/>
        <w:spacing w:line="252" w:lineRule="auto"/>
        <w:jc w:val="both"/>
        <w:rPr>
          <w:rFonts w:cs="Arial"/>
          <w:b/>
          <w:u w:val="single"/>
        </w:rPr>
      </w:pPr>
      <w:r>
        <w:rPr>
          <w:rFonts w:cs="Arial"/>
          <w:b/>
          <w:u w:val="single"/>
        </w:rPr>
        <w:lastRenderedPageBreak/>
        <w:t>2023-12-492</w:t>
      </w:r>
      <w:r w:rsidRPr="004D5AB2">
        <w:rPr>
          <w:rFonts w:cs="Arial"/>
          <w:b/>
          <w:u w:val="single"/>
        </w:rPr>
        <w:tab/>
      </w:r>
      <w:r w:rsidRPr="0027359E">
        <w:rPr>
          <w:rFonts w:cs="Arial"/>
          <w:b/>
          <w:u w:val="single"/>
        </w:rPr>
        <w:t>Pour</w:t>
      </w:r>
      <w:r w:rsidRPr="0027359E">
        <w:rPr>
          <w:u w:val="single"/>
        </w:rPr>
        <w:t xml:space="preserve"> </w:t>
      </w:r>
      <w:r w:rsidRPr="0027359E">
        <w:rPr>
          <w:rFonts w:cs="Arial"/>
          <w:b/>
          <w:u w:val="single"/>
        </w:rPr>
        <w:t>autoriser</w:t>
      </w:r>
      <w:r w:rsidRPr="00765DB5">
        <w:rPr>
          <w:rFonts w:cs="Arial"/>
          <w:b/>
          <w:u w:val="single"/>
        </w:rPr>
        <w:t xml:space="preserve"> le dépôt d’une demande</w:t>
      </w:r>
      <w:r>
        <w:rPr>
          <w:rFonts w:cs="Arial"/>
          <w:b/>
          <w:u w:val="single"/>
        </w:rPr>
        <w:t xml:space="preserve"> </w:t>
      </w:r>
      <w:r w:rsidRPr="00765DB5">
        <w:rPr>
          <w:rFonts w:cs="Arial"/>
          <w:b/>
          <w:u w:val="single"/>
        </w:rPr>
        <w:t xml:space="preserve">dans le cadre du programme </w:t>
      </w:r>
      <w:r w:rsidRPr="004D5AB2">
        <w:rPr>
          <w:rFonts w:cs="Arial"/>
          <w:b/>
          <w:u w:val="single"/>
        </w:rPr>
        <w:t>Emplois d’été Canada 202</w:t>
      </w:r>
      <w:r>
        <w:rPr>
          <w:rFonts w:cs="Arial"/>
          <w:b/>
          <w:u w:val="single"/>
        </w:rPr>
        <w:t>4</w:t>
      </w:r>
    </w:p>
    <w:p w14:paraId="18D01545" w14:textId="77777777" w:rsidR="008521D3" w:rsidRPr="004D5AB2" w:rsidRDefault="008521D3" w:rsidP="008521D3">
      <w:pPr>
        <w:pStyle w:val="Sansinterligne"/>
        <w:spacing w:line="252" w:lineRule="auto"/>
        <w:jc w:val="both"/>
        <w:rPr>
          <w:rFonts w:cs="Arial"/>
          <w:b/>
          <w:u w:val="single"/>
        </w:rPr>
      </w:pPr>
    </w:p>
    <w:p w14:paraId="01CCB271" w14:textId="77777777" w:rsidR="008521D3" w:rsidRPr="00765DB5" w:rsidRDefault="008521D3" w:rsidP="000F4A61">
      <w:pPr>
        <w:pStyle w:val="Sansinterligne"/>
        <w:spacing w:line="264" w:lineRule="auto"/>
        <w:jc w:val="both"/>
        <w:rPr>
          <w:rFonts w:cs="Arial"/>
          <w:b/>
          <w:u w:val="single"/>
          <w:lang w:val="en-CA"/>
        </w:rPr>
      </w:pPr>
      <w:r w:rsidRPr="00765DB5">
        <w:rPr>
          <w:rFonts w:cs="Arial"/>
          <w:b/>
          <w:i/>
          <w:u w:val="single"/>
          <w:lang w:val="en-CA"/>
        </w:rPr>
        <w:t>2023-12-</w:t>
      </w:r>
      <w:r>
        <w:rPr>
          <w:rFonts w:cs="Arial"/>
          <w:b/>
          <w:i/>
          <w:u w:val="single"/>
          <w:lang w:val="en-CA"/>
        </w:rPr>
        <w:t>492</w:t>
      </w:r>
      <w:r w:rsidRPr="00765DB5">
        <w:rPr>
          <w:rFonts w:cs="Arial"/>
          <w:b/>
          <w:i/>
          <w:u w:val="single"/>
          <w:lang w:val="en-CA"/>
        </w:rPr>
        <w:tab/>
        <w:t xml:space="preserve">To authorize the submission of an application under the </w:t>
      </w:r>
      <w:bookmarkStart w:id="5" w:name="_Hlk152576403"/>
      <w:r w:rsidRPr="00765DB5">
        <w:rPr>
          <w:rFonts w:cs="Arial"/>
          <w:b/>
          <w:i/>
          <w:u w:val="single"/>
          <w:lang w:val="en-CA"/>
        </w:rPr>
        <w:t xml:space="preserve">2024 Canada Summer Jobs </w:t>
      </w:r>
      <w:proofErr w:type="gramStart"/>
      <w:r w:rsidRPr="00765DB5">
        <w:rPr>
          <w:rFonts w:cs="Arial"/>
          <w:b/>
          <w:i/>
          <w:u w:val="single"/>
          <w:lang w:val="en-CA"/>
        </w:rPr>
        <w:t>program</w:t>
      </w:r>
      <w:proofErr w:type="gramEnd"/>
    </w:p>
    <w:bookmarkEnd w:id="5"/>
    <w:p w14:paraId="0624FCE0" w14:textId="77777777" w:rsidR="000F4A61" w:rsidRPr="004B3108" w:rsidRDefault="000F4A61" w:rsidP="000F4A61">
      <w:pPr>
        <w:pStyle w:val="Sansinterligne"/>
        <w:spacing w:line="264" w:lineRule="auto"/>
        <w:ind w:left="2268" w:hanging="2268"/>
        <w:jc w:val="both"/>
        <w:rPr>
          <w:rFonts w:cs="Arial"/>
          <w:lang w:val="en-CA"/>
        </w:rPr>
      </w:pPr>
    </w:p>
    <w:p w14:paraId="2F2FE9F5" w14:textId="79FD514D" w:rsidR="008521D3" w:rsidRDefault="008521D3" w:rsidP="000F4A61">
      <w:pPr>
        <w:pStyle w:val="Sansinterligne"/>
        <w:spacing w:line="264" w:lineRule="auto"/>
        <w:ind w:left="2268" w:hanging="2268"/>
        <w:jc w:val="both"/>
        <w:rPr>
          <w:rFonts w:cs="Arial"/>
        </w:rPr>
      </w:pPr>
      <w:r>
        <w:rPr>
          <w:rFonts w:cs="Arial"/>
        </w:rPr>
        <w:t>CONSIDÉRANT</w:t>
      </w:r>
      <w:r w:rsidRPr="004D5AB2">
        <w:rPr>
          <w:rFonts w:cs="Arial"/>
        </w:rPr>
        <w:t xml:space="preserve"> QUE</w:t>
      </w:r>
      <w:r w:rsidRPr="004D5AB2">
        <w:rPr>
          <w:rFonts w:cs="Arial"/>
        </w:rPr>
        <w:tab/>
        <w:t>le programme Emplois d’été Canada 202</w:t>
      </w:r>
      <w:r>
        <w:rPr>
          <w:rFonts w:cs="Arial"/>
        </w:rPr>
        <w:t>4</w:t>
      </w:r>
      <w:r w:rsidRPr="004D5AB2">
        <w:rPr>
          <w:rFonts w:cs="Arial"/>
        </w:rPr>
        <w:t xml:space="preserve"> offre aux employeurs des contributions salariales afin de créer des emplois pour les jeunes dans un milieu de travail inclusif, sain et sécuritaire;</w:t>
      </w:r>
    </w:p>
    <w:p w14:paraId="166615B2" w14:textId="77777777" w:rsidR="006D1DE7" w:rsidRPr="004D5AB2" w:rsidRDefault="006D1DE7" w:rsidP="000F4A61">
      <w:pPr>
        <w:pStyle w:val="Sansinterligne"/>
        <w:spacing w:line="264" w:lineRule="auto"/>
        <w:ind w:left="2268" w:hanging="2268"/>
        <w:jc w:val="both"/>
        <w:rPr>
          <w:rFonts w:cs="Arial"/>
        </w:rPr>
      </w:pPr>
    </w:p>
    <w:p w14:paraId="1591266D" w14:textId="77777777" w:rsidR="008521D3" w:rsidRPr="004D5AB2" w:rsidRDefault="008521D3" w:rsidP="000F4A61">
      <w:pPr>
        <w:pStyle w:val="Sansinterligne"/>
        <w:spacing w:line="264" w:lineRule="auto"/>
        <w:ind w:left="2268" w:hanging="2268"/>
        <w:jc w:val="both"/>
        <w:rPr>
          <w:rFonts w:cs="Arial"/>
          <w:i/>
          <w:lang w:val="en-CA"/>
        </w:rPr>
      </w:pPr>
      <w:r w:rsidRPr="004D5AB2">
        <w:rPr>
          <w:rFonts w:cs="Arial"/>
          <w:i/>
          <w:lang w:val="en-CA"/>
        </w:rPr>
        <w:t>WHEREAS</w:t>
      </w:r>
      <w:r w:rsidRPr="004D5AB2">
        <w:rPr>
          <w:rFonts w:cs="Arial"/>
          <w:i/>
          <w:lang w:val="en-CA"/>
        </w:rPr>
        <w:tab/>
        <w:t xml:space="preserve">the </w:t>
      </w:r>
      <w:r w:rsidRPr="00765DB5">
        <w:rPr>
          <w:rFonts w:cs="Arial"/>
          <w:i/>
          <w:lang w:val="en-CA"/>
        </w:rPr>
        <w:t xml:space="preserve">2024 Canada Summer Jobs </w:t>
      </w:r>
      <w:r w:rsidRPr="004D5AB2">
        <w:rPr>
          <w:rFonts w:cs="Arial"/>
          <w:i/>
          <w:lang w:val="en-CA"/>
        </w:rPr>
        <w:t xml:space="preserve">program provides employers with wage contributions to create jobs for young people in an inclusive, healthy and safe work </w:t>
      </w:r>
      <w:proofErr w:type="gramStart"/>
      <w:r w:rsidRPr="004D5AB2">
        <w:rPr>
          <w:rFonts w:cs="Arial"/>
          <w:i/>
          <w:lang w:val="en-CA"/>
        </w:rPr>
        <w:t>environment;</w:t>
      </w:r>
      <w:proofErr w:type="gramEnd"/>
    </w:p>
    <w:p w14:paraId="7C7BE083" w14:textId="77777777" w:rsidR="008521D3" w:rsidRPr="004D5AB2" w:rsidRDefault="008521D3" w:rsidP="000F4A61">
      <w:pPr>
        <w:pStyle w:val="Sansinterligne"/>
        <w:spacing w:line="264" w:lineRule="auto"/>
        <w:ind w:left="2268" w:hanging="2268"/>
        <w:jc w:val="both"/>
        <w:rPr>
          <w:rFonts w:cs="Arial"/>
          <w:lang w:val="en-CA"/>
        </w:rPr>
      </w:pPr>
    </w:p>
    <w:p w14:paraId="3760F548" w14:textId="77777777" w:rsidR="008521D3" w:rsidRPr="004D5AB2" w:rsidRDefault="008521D3" w:rsidP="000F4A61">
      <w:pPr>
        <w:pStyle w:val="Sansinterligne"/>
        <w:spacing w:line="264" w:lineRule="auto"/>
        <w:ind w:left="2268" w:hanging="2268"/>
        <w:jc w:val="both"/>
        <w:rPr>
          <w:rFonts w:cs="Arial"/>
        </w:rPr>
      </w:pPr>
      <w:r>
        <w:rPr>
          <w:rFonts w:cs="Arial"/>
        </w:rPr>
        <w:t>CONSIDÉRANT</w:t>
      </w:r>
      <w:r w:rsidRPr="004D5AB2">
        <w:rPr>
          <w:rFonts w:cs="Arial"/>
        </w:rPr>
        <w:t xml:space="preserve"> QUE</w:t>
      </w:r>
      <w:r w:rsidRPr="004D5AB2">
        <w:rPr>
          <w:rFonts w:cs="Arial"/>
        </w:rPr>
        <w:tab/>
        <w:t>les employeurs financés pourront recevoir un remboursement jusqu’à 50% du salaire minimum de la province;</w:t>
      </w:r>
    </w:p>
    <w:p w14:paraId="1DAE9005" w14:textId="77777777" w:rsidR="008521D3" w:rsidRPr="004D5AB2" w:rsidRDefault="008521D3" w:rsidP="000F4A61">
      <w:pPr>
        <w:pStyle w:val="Sansinterligne"/>
        <w:spacing w:line="264" w:lineRule="auto"/>
        <w:ind w:left="2268" w:hanging="2268"/>
        <w:jc w:val="both"/>
        <w:rPr>
          <w:rFonts w:cs="Arial"/>
        </w:rPr>
      </w:pPr>
    </w:p>
    <w:p w14:paraId="4CD7C085" w14:textId="77777777" w:rsidR="008521D3" w:rsidRPr="004D5AB2" w:rsidRDefault="008521D3" w:rsidP="000F4A61">
      <w:pPr>
        <w:pStyle w:val="Sansinterligne"/>
        <w:spacing w:line="264" w:lineRule="auto"/>
        <w:ind w:left="2268" w:hanging="2268"/>
        <w:jc w:val="both"/>
        <w:rPr>
          <w:rFonts w:cs="Arial"/>
          <w:i/>
          <w:lang w:val="en-CA"/>
        </w:rPr>
      </w:pPr>
      <w:r w:rsidRPr="004D5AB2">
        <w:rPr>
          <w:rFonts w:cs="Arial"/>
          <w:i/>
          <w:lang w:val="en-CA"/>
        </w:rPr>
        <w:t>WHEREAS</w:t>
      </w:r>
      <w:r w:rsidRPr="004D5AB2">
        <w:rPr>
          <w:rFonts w:cs="Arial"/>
          <w:i/>
          <w:lang w:val="en-CA"/>
        </w:rPr>
        <w:tab/>
      </w:r>
      <w:r w:rsidRPr="00CE4BB4">
        <w:rPr>
          <w:rFonts w:cs="Arial"/>
          <w:i/>
          <w:lang w:val="en-CA"/>
        </w:rPr>
        <w:t xml:space="preserve">funded employers will be eligible to receive a rebate of up to 50% of the provincial minimum </w:t>
      </w:r>
      <w:proofErr w:type="gramStart"/>
      <w:r w:rsidRPr="00CE4BB4">
        <w:rPr>
          <w:rFonts w:cs="Arial"/>
          <w:i/>
          <w:lang w:val="en-CA"/>
        </w:rPr>
        <w:t>wage;</w:t>
      </w:r>
      <w:proofErr w:type="gramEnd"/>
    </w:p>
    <w:p w14:paraId="0C018AB5" w14:textId="77777777" w:rsidR="008521D3" w:rsidRPr="004D5AB2" w:rsidRDefault="008521D3" w:rsidP="000F4A61">
      <w:pPr>
        <w:pStyle w:val="Sansinterligne"/>
        <w:spacing w:line="264" w:lineRule="auto"/>
        <w:ind w:left="2268" w:hanging="2268"/>
        <w:jc w:val="both"/>
        <w:rPr>
          <w:rFonts w:cs="Arial"/>
          <w:lang w:val="en-CA"/>
        </w:rPr>
      </w:pPr>
    </w:p>
    <w:p w14:paraId="3232F3CF" w14:textId="77777777" w:rsidR="008521D3" w:rsidRPr="004D5AB2" w:rsidRDefault="008521D3" w:rsidP="000F4A61">
      <w:pPr>
        <w:pStyle w:val="Sansinterligne"/>
        <w:spacing w:line="264" w:lineRule="auto"/>
        <w:ind w:left="2268" w:hanging="2268"/>
        <w:jc w:val="both"/>
        <w:rPr>
          <w:rFonts w:cs="Arial"/>
        </w:rPr>
      </w:pPr>
      <w:r>
        <w:rPr>
          <w:rFonts w:cs="Arial"/>
        </w:rPr>
        <w:t>CONSIDÉRANT</w:t>
      </w:r>
      <w:r w:rsidRPr="004D5AB2">
        <w:rPr>
          <w:rFonts w:cs="Arial"/>
        </w:rPr>
        <w:t xml:space="preserve"> QUE</w:t>
      </w:r>
      <w:r w:rsidRPr="004D5AB2">
        <w:rPr>
          <w:rFonts w:cs="Arial"/>
        </w:rPr>
        <w:tab/>
        <w:t xml:space="preserve">la Municipalité veut déposer une demande de financement pour l’embauche de trois (3) étudiants à temps plein pour 10 semaines à raison de </w:t>
      </w:r>
      <w:r>
        <w:rPr>
          <w:rFonts w:cs="Arial"/>
        </w:rPr>
        <w:t>40 heures semaine dans le cadre</w:t>
      </w:r>
      <w:r w:rsidRPr="004D5AB2">
        <w:rPr>
          <w:rFonts w:cs="Arial"/>
        </w:rPr>
        <w:t xml:space="preserve"> du programme Emplois d’été Canada 202</w:t>
      </w:r>
      <w:r>
        <w:rPr>
          <w:rFonts w:cs="Arial"/>
        </w:rPr>
        <w:t>4</w:t>
      </w:r>
      <w:r w:rsidRPr="004D5AB2">
        <w:rPr>
          <w:rFonts w:cs="Arial"/>
        </w:rPr>
        <w:t>;</w:t>
      </w:r>
    </w:p>
    <w:p w14:paraId="67C00C8F" w14:textId="77777777" w:rsidR="008521D3" w:rsidRPr="004D5AB2" w:rsidRDefault="008521D3" w:rsidP="000F4A61">
      <w:pPr>
        <w:pStyle w:val="Sansinterligne"/>
        <w:spacing w:line="264" w:lineRule="auto"/>
        <w:ind w:left="2268" w:hanging="2268"/>
        <w:jc w:val="both"/>
        <w:rPr>
          <w:rFonts w:cs="Arial"/>
        </w:rPr>
      </w:pPr>
    </w:p>
    <w:p w14:paraId="4DAECB46" w14:textId="77777777" w:rsidR="008521D3" w:rsidRPr="004D5AB2" w:rsidRDefault="008521D3" w:rsidP="000F4A61">
      <w:pPr>
        <w:pStyle w:val="Sansinterligne"/>
        <w:spacing w:line="264" w:lineRule="auto"/>
        <w:ind w:left="2268" w:hanging="2268"/>
        <w:jc w:val="both"/>
        <w:rPr>
          <w:rFonts w:cs="Arial"/>
          <w:i/>
          <w:lang w:val="en-CA"/>
        </w:rPr>
      </w:pPr>
      <w:r w:rsidRPr="004D5AB2">
        <w:rPr>
          <w:rFonts w:cs="Arial"/>
          <w:i/>
          <w:lang w:val="en-CA"/>
        </w:rPr>
        <w:t>WHEREAS</w:t>
      </w:r>
      <w:r w:rsidRPr="004D5AB2">
        <w:rPr>
          <w:rFonts w:cs="Arial"/>
          <w:i/>
          <w:lang w:val="en-CA"/>
        </w:rPr>
        <w:tab/>
      </w:r>
      <w:r>
        <w:rPr>
          <w:rFonts w:cs="Arial"/>
          <w:i/>
          <w:lang w:val="en-CA"/>
        </w:rPr>
        <w:t>t</w:t>
      </w:r>
      <w:r w:rsidRPr="004D5AB2">
        <w:rPr>
          <w:rFonts w:cs="Arial"/>
          <w:i/>
          <w:lang w:val="en-CA"/>
        </w:rPr>
        <w:t xml:space="preserve">he Municipality wants to apply for funding to hire three (3) full-time students for 10 weeks at 40 hours per week under the </w:t>
      </w:r>
      <w:r w:rsidRPr="00C04A6C">
        <w:rPr>
          <w:rFonts w:cs="Arial"/>
          <w:i/>
          <w:lang w:val="en-CA"/>
        </w:rPr>
        <w:t xml:space="preserve">2024 Canada Summer Jobs </w:t>
      </w:r>
      <w:proofErr w:type="gramStart"/>
      <w:r w:rsidRPr="00C04A6C">
        <w:rPr>
          <w:rFonts w:cs="Arial"/>
          <w:i/>
          <w:lang w:val="en-CA"/>
        </w:rPr>
        <w:t>program</w:t>
      </w:r>
      <w:r w:rsidRPr="004D5AB2">
        <w:rPr>
          <w:rFonts w:cs="Arial"/>
          <w:i/>
          <w:lang w:val="en-CA"/>
        </w:rPr>
        <w:t>;</w:t>
      </w:r>
      <w:proofErr w:type="gramEnd"/>
    </w:p>
    <w:p w14:paraId="45B929E6" w14:textId="77777777" w:rsidR="008521D3" w:rsidRPr="004D5AB2" w:rsidRDefault="008521D3" w:rsidP="000F4A61">
      <w:pPr>
        <w:pStyle w:val="Sansinterligne"/>
        <w:spacing w:line="264" w:lineRule="auto"/>
        <w:ind w:left="2268" w:hanging="2268"/>
        <w:jc w:val="both"/>
        <w:rPr>
          <w:rFonts w:cs="Arial"/>
          <w:i/>
          <w:lang w:val="en-CA"/>
        </w:rPr>
      </w:pPr>
    </w:p>
    <w:p w14:paraId="6B8944DA" w14:textId="77777777" w:rsidR="008521D3" w:rsidRPr="004D5AB2" w:rsidRDefault="008521D3" w:rsidP="000F4A61">
      <w:pPr>
        <w:pStyle w:val="Sansinterligne"/>
        <w:spacing w:line="264" w:lineRule="auto"/>
        <w:ind w:left="2268" w:hanging="2268"/>
        <w:jc w:val="both"/>
        <w:rPr>
          <w:rFonts w:cs="Arial"/>
        </w:rPr>
      </w:pPr>
      <w:r>
        <w:rPr>
          <w:rFonts w:cs="Arial"/>
        </w:rPr>
        <w:t>CONSIDÉRANT</w:t>
      </w:r>
      <w:r w:rsidRPr="004D5AB2">
        <w:rPr>
          <w:rFonts w:cs="Arial"/>
        </w:rPr>
        <w:t xml:space="preserve"> QUE </w:t>
      </w:r>
      <w:r w:rsidRPr="004D5AB2">
        <w:rPr>
          <w:rFonts w:cs="Arial"/>
        </w:rPr>
        <w:tab/>
        <w:t xml:space="preserve">deux (2) étudiants exécuteront des tâches d’entretien et de </w:t>
      </w:r>
      <w:r>
        <w:rPr>
          <w:rFonts w:cs="Arial"/>
        </w:rPr>
        <w:t>soutien pour les travaux publics</w:t>
      </w:r>
      <w:r w:rsidRPr="004D5AB2">
        <w:rPr>
          <w:rFonts w:cs="Arial"/>
        </w:rPr>
        <w:t xml:space="preserve"> sous la supervision du </w:t>
      </w:r>
      <w:r>
        <w:rPr>
          <w:rFonts w:cs="Arial"/>
        </w:rPr>
        <w:t>Directeur</w:t>
      </w:r>
      <w:r w:rsidRPr="004D5AB2">
        <w:rPr>
          <w:rFonts w:cs="Arial"/>
        </w:rPr>
        <w:t xml:space="preserve"> des travaux publics et un (1) étudiant exécutera des tâches </w:t>
      </w:r>
      <w:r>
        <w:rPr>
          <w:rFonts w:cs="Arial"/>
        </w:rPr>
        <w:t>au niveau de l’aménagement paysager dans le cadre du programme Les Fleurons du Québec.</w:t>
      </w:r>
    </w:p>
    <w:p w14:paraId="0C235968" w14:textId="77777777" w:rsidR="008521D3" w:rsidRDefault="008521D3" w:rsidP="000F4A61">
      <w:pPr>
        <w:pStyle w:val="Sansinterligne"/>
        <w:spacing w:line="264" w:lineRule="auto"/>
        <w:ind w:left="2268" w:hanging="2268"/>
        <w:jc w:val="both"/>
        <w:rPr>
          <w:rFonts w:cs="Arial"/>
        </w:rPr>
      </w:pPr>
    </w:p>
    <w:p w14:paraId="4329A826" w14:textId="77777777" w:rsidR="008521D3" w:rsidRDefault="008521D3" w:rsidP="000F4A61">
      <w:pPr>
        <w:spacing w:line="264" w:lineRule="auto"/>
        <w:ind w:left="2268" w:hanging="2268"/>
        <w:jc w:val="both"/>
        <w:rPr>
          <w:rFonts w:cs="Arial"/>
          <w:i/>
          <w:lang w:val="en-CA"/>
        </w:rPr>
      </w:pPr>
      <w:r w:rsidRPr="004D5AB2">
        <w:rPr>
          <w:rFonts w:cs="Arial"/>
          <w:i/>
          <w:lang w:val="en-CA"/>
        </w:rPr>
        <w:t>WHEREAS</w:t>
      </w:r>
      <w:r w:rsidRPr="004D5AB2">
        <w:rPr>
          <w:rFonts w:cs="Arial"/>
          <w:i/>
          <w:lang w:val="en-CA"/>
        </w:rPr>
        <w:tab/>
        <w:t xml:space="preserve">two (2) students will perform maintenance and </w:t>
      </w:r>
      <w:r>
        <w:rPr>
          <w:rFonts w:cs="Arial"/>
          <w:i/>
          <w:lang w:val="en-CA"/>
        </w:rPr>
        <w:t>support</w:t>
      </w:r>
      <w:r w:rsidRPr="004D5AB2">
        <w:rPr>
          <w:rFonts w:cs="Arial"/>
          <w:i/>
          <w:lang w:val="en-CA"/>
        </w:rPr>
        <w:t xml:space="preserve"> tasks for Public Works under the supervision of the </w:t>
      </w:r>
      <w:r>
        <w:rPr>
          <w:rFonts w:cs="Arial"/>
          <w:i/>
          <w:lang w:val="en-CA"/>
        </w:rPr>
        <w:t xml:space="preserve">Director of </w:t>
      </w:r>
      <w:r w:rsidRPr="004D5AB2">
        <w:rPr>
          <w:rFonts w:cs="Arial"/>
          <w:i/>
          <w:lang w:val="en-CA"/>
        </w:rPr>
        <w:t xml:space="preserve">Public Works and one (1) </w:t>
      </w:r>
      <w:r w:rsidRPr="00496246">
        <w:rPr>
          <w:rFonts w:cs="Arial"/>
          <w:i/>
          <w:lang w:val="en-CA"/>
        </w:rPr>
        <w:t xml:space="preserve">will perform landscaping tasks under Les </w:t>
      </w:r>
      <w:proofErr w:type="spellStart"/>
      <w:r w:rsidRPr="00496246">
        <w:rPr>
          <w:rFonts w:cs="Arial"/>
          <w:i/>
          <w:lang w:val="en-CA"/>
        </w:rPr>
        <w:t>Fleurons</w:t>
      </w:r>
      <w:proofErr w:type="spellEnd"/>
      <w:r w:rsidRPr="00496246">
        <w:rPr>
          <w:rFonts w:cs="Arial"/>
          <w:i/>
          <w:lang w:val="en-CA"/>
        </w:rPr>
        <w:t xml:space="preserve"> du Québec program</w:t>
      </w:r>
      <w:r>
        <w:rPr>
          <w:rFonts w:cs="Arial"/>
          <w:i/>
          <w:lang w:val="en-CA"/>
        </w:rPr>
        <w:t>.</w:t>
      </w:r>
    </w:p>
    <w:p w14:paraId="65603DA7" w14:textId="77777777" w:rsidR="008521D3" w:rsidRPr="00B84014" w:rsidRDefault="008521D3" w:rsidP="000F4A61">
      <w:pPr>
        <w:pStyle w:val="Sansinterligne"/>
        <w:spacing w:line="264" w:lineRule="auto"/>
        <w:ind w:left="2268" w:hanging="2268"/>
        <w:jc w:val="both"/>
        <w:rPr>
          <w:rFonts w:cs="Arial"/>
        </w:rPr>
      </w:pPr>
      <w:r>
        <w:rPr>
          <w:rFonts w:cs="Arial"/>
        </w:rPr>
        <w:t>CONSIDÉRANT</w:t>
      </w:r>
      <w:r w:rsidRPr="00B84014">
        <w:rPr>
          <w:rFonts w:cs="Arial"/>
        </w:rPr>
        <w:t xml:space="preserve"> QUE</w:t>
      </w:r>
      <w:r w:rsidRPr="00B84014">
        <w:rPr>
          <w:rFonts w:cs="Arial"/>
        </w:rPr>
        <w:tab/>
        <w:t xml:space="preserve">la contribution monétaire de la municipalité s’élèverait à </w:t>
      </w:r>
      <w:r w:rsidRPr="00496246">
        <w:rPr>
          <w:rFonts w:cs="Arial"/>
        </w:rPr>
        <w:t>12 000$</w:t>
      </w:r>
      <w:r w:rsidRPr="00B84014">
        <w:rPr>
          <w:rFonts w:cs="Arial"/>
        </w:rPr>
        <w:t xml:space="preserve"> plus les charges sociales obligatoires de l’employeur;</w:t>
      </w:r>
    </w:p>
    <w:p w14:paraId="382A1D4A" w14:textId="77777777" w:rsidR="008521D3" w:rsidRDefault="008521D3" w:rsidP="000F4A61">
      <w:pPr>
        <w:pStyle w:val="Sansinterligne"/>
        <w:spacing w:line="264" w:lineRule="auto"/>
        <w:ind w:left="2268" w:hanging="2268"/>
        <w:jc w:val="both"/>
        <w:rPr>
          <w:rFonts w:cs="Arial"/>
        </w:rPr>
      </w:pPr>
    </w:p>
    <w:p w14:paraId="42B26FC2" w14:textId="77777777" w:rsidR="008521D3" w:rsidRPr="004D5AB2" w:rsidRDefault="008521D3" w:rsidP="000F4A61">
      <w:pPr>
        <w:pStyle w:val="Sansinterligne"/>
        <w:spacing w:line="264" w:lineRule="auto"/>
        <w:ind w:left="2268" w:hanging="2268"/>
        <w:jc w:val="both"/>
        <w:rPr>
          <w:rFonts w:cs="Arial"/>
          <w:i/>
          <w:lang w:val="en-CA"/>
        </w:rPr>
      </w:pPr>
      <w:r w:rsidRPr="004D5AB2">
        <w:rPr>
          <w:rFonts w:cs="Arial"/>
          <w:i/>
          <w:lang w:val="en-CA"/>
        </w:rPr>
        <w:t>WHEREAS</w:t>
      </w:r>
      <w:r w:rsidRPr="004D5AB2">
        <w:rPr>
          <w:rFonts w:cs="Arial"/>
          <w:i/>
          <w:lang w:val="en-CA"/>
        </w:rPr>
        <w:tab/>
        <w:t xml:space="preserve">the municipality's monetary contribution would amount to </w:t>
      </w:r>
      <w:r w:rsidRPr="00496246">
        <w:rPr>
          <w:rFonts w:cs="Arial"/>
          <w:i/>
          <w:lang w:val="en-CA"/>
        </w:rPr>
        <w:t>12 000$</w:t>
      </w:r>
      <w:r>
        <w:rPr>
          <w:rFonts w:cs="Arial"/>
          <w:i/>
          <w:lang w:val="en-CA"/>
        </w:rPr>
        <w:t xml:space="preserve"> </w:t>
      </w:r>
      <w:r w:rsidRPr="004D5AB2">
        <w:rPr>
          <w:rFonts w:cs="Arial"/>
          <w:i/>
          <w:lang w:val="en-CA"/>
        </w:rPr>
        <w:t xml:space="preserve">plus the employer's mandatory social </w:t>
      </w:r>
      <w:proofErr w:type="gramStart"/>
      <w:r w:rsidRPr="004D5AB2">
        <w:rPr>
          <w:rFonts w:cs="Arial"/>
          <w:i/>
          <w:lang w:val="en-CA"/>
        </w:rPr>
        <w:t>charges;</w:t>
      </w:r>
      <w:proofErr w:type="gramEnd"/>
    </w:p>
    <w:p w14:paraId="52763114" w14:textId="77777777" w:rsidR="008521D3" w:rsidRPr="004D5AB2" w:rsidRDefault="008521D3" w:rsidP="000F4A61">
      <w:pPr>
        <w:pStyle w:val="Sansinterligne"/>
        <w:spacing w:line="264" w:lineRule="auto"/>
        <w:ind w:left="2268" w:hanging="2268"/>
        <w:jc w:val="both"/>
        <w:rPr>
          <w:rFonts w:cs="Arial"/>
          <w:i/>
          <w:lang w:val="en-CA"/>
        </w:rPr>
      </w:pPr>
    </w:p>
    <w:p w14:paraId="1B45B0AC" w14:textId="77777777" w:rsidR="008521D3" w:rsidRDefault="008521D3" w:rsidP="000F4A61">
      <w:pPr>
        <w:pStyle w:val="Sansinterligne"/>
        <w:spacing w:line="264" w:lineRule="auto"/>
        <w:ind w:left="2268" w:hanging="2268"/>
        <w:jc w:val="both"/>
        <w:rPr>
          <w:rFonts w:cs="Arial"/>
        </w:rPr>
      </w:pPr>
      <w:r>
        <w:rPr>
          <w:rFonts w:cs="Arial"/>
        </w:rPr>
        <w:t>EN CONSÉQUENCE</w:t>
      </w:r>
      <w:r>
        <w:rPr>
          <w:rFonts w:cs="Arial"/>
        </w:rPr>
        <w:tab/>
      </w:r>
      <w:r w:rsidRPr="004D5AB2">
        <w:rPr>
          <w:rFonts w:cs="Arial"/>
        </w:rPr>
        <w:t xml:space="preserve">il est proposé par </w:t>
      </w:r>
      <w:r>
        <w:rPr>
          <w:rFonts w:cs="Arial"/>
        </w:rPr>
        <w:t>monsieur le conseiller Patrice Deslongchamps</w:t>
      </w:r>
      <w:r w:rsidRPr="004D5AB2">
        <w:rPr>
          <w:rFonts w:cs="Arial"/>
        </w:rPr>
        <w:t xml:space="preserve"> et résolu que le conseil municipal </w:t>
      </w:r>
      <w:bookmarkStart w:id="6" w:name="_Hlk152576319"/>
      <w:r w:rsidRPr="004D5AB2">
        <w:rPr>
          <w:rFonts w:cs="Arial"/>
        </w:rPr>
        <w:t xml:space="preserve">autorise le dépôt d’une demande </w:t>
      </w:r>
      <w:bookmarkEnd w:id="6"/>
      <w:r w:rsidRPr="004D5AB2">
        <w:rPr>
          <w:rFonts w:cs="Arial"/>
        </w:rPr>
        <w:t xml:space="preserve">de financement pour l’embauche de trois (3) étudiants sur une période de 10 </w:t>
      </w:r>
      <w:r w:rsidRPr="004D5AB2">
        <w:rPr>
          <w:rFonts w:cs="Arial"/>
        </w:rPr>
        <w:lastRenderedPageBreak/>
        <w:t xml:space="preserve">semaines </w:t>
      </w:r>
      <w:bookmarkStart w:id="7" w:name="_Hlk152576340"/>
      <w:r w:rsidRPr="004D5AB2">
        <w:rPr>
          <w:rFonts w:cs="Arial"/>
        </w:rPr>
        <w:t xml:space="preserve">dans le cadre du programme </w:t>
      </w:r>
      <w:bookmarkEnd w:id="7"/>
      <w:r w:rsidRPr="004D5AB2">
        <w:rPr>
          <w:rFonts w:cs="Arial"/>
        </w:rPr>
        <w:t>Emplois d’été Canada 202</w:t>
      </w:r>
      <w:r>
        <w:rPr>
          <w:rFonts w:cs="Arial"/>
        </w:rPr>
        <w:t>4</w:t>
      </w:r>
      <w:r w:rsidRPr="004D5AB2">
        <w:rPr>
          <w:rFonts w:cs="Arial"/>
        </w:rPr>
        <w:t>.</w:t>
      </w:r>
    </w:p>
    <w:p w14:paraId="5B97793E" w14:textId="77777777" w:rsidR="008521D3" w:rsidRDefault="008521D3" w:rsidP="000F4A61">
      <w:pPr>
        <w:pStyle w:val="Sansinterligne"/>
        <w:spacing w:line="264" w:lineRule="auto"/>
        <w:ind w:left="2268" w:hanging="2268"/>
        <w:jc w:val="both"/>
        <w:rPr>
          <w:rFonts w:cs="Arial"/>
        </w:rPr>
      </w:pPr>
    </w:p>
    <w:p w14:paraId="5D1339A8" w14:textId="77777777" w:rsidR="008521D3" w:rsidRPr="00AC3803" w:rsidRDefault="008521D3" w:rsidP="008521D3">
      <w:pPr>
        <w:pStyle w:val="Sansinterligne"/>
        <w:spacing w:line="252" w:lineRule="auto"/>
        <w:ind w:left="2268" w:hanging="2268"/>
        <w:jc w:val="both"/>
        <w:rPr>
          <w:rFonts w:cs="Arial"/>
          <w:i/>
          <w:iCs/>
          <w:lang w:val="en-CA"/>
        </w:rPr>
      </w:pPr>
      <w:proofErr w:type="gramStart"/>
      <w:r>
        <w:rPr>
          <w:rFonts w:cs="Arial"/>
          <w:i/>
          <w:iCs/>
          <w:lang w:val="en-CA"/>
        </w:rPr>
        <w:t>THEREFORE</w:t>
      </w:r>
      <w:proofErr w:type="gramEnd"/>
      <w:r>
        <w:rPr>
          <w:rFonts w:cs="Arial"/>
          <w:i/>
          <w:iCs/>
          <w:lang w:val="en-CA"/>
        </w:rPr>
        <w:tab/>
      </w:r>
      <w:r w:rsidRPr="00AC3803">
        <w:rPr>
          <w:rFonts w:cs="Arial"/>
          <w:i/>
          <w:iCs/>
          <w:lang w:val="en-CA"/>
        </w:rPr>
        <w:t>it is proposed by</w:t>
      </w:r>
      <w:r>
        <w:rPr>
          <w:rFonts w:cs="Arial"/>
          <w:i/>
          <w:iCs/>
          <w:lang w:val="en-CA"/>
        </w:rPr>
        <w:t xml:space="preserve"> Councillor</w:t>
      </w:r>
      <w:r w:rsidRPr="00AC3803">
        <w:rPr>
          <w:rFonts w:cs="Arial"/>
          <w:i/>
          <w:iCs/>
          <w:lang w:val="en-CA"/>
        </w:rPr>
        <w:t xml:space="preserve"> </w:t>
      </w:r>
      <w:r>
        <w:rPr>
          <w:rFonts w:cs="Arial"/>
          <w:i/>
          <w:iCs/>
          <w:lang w:val="en-CA"/>
        </w:rPr>
        <w:t>Patrice Deslongchamps</w:t>
      </w:r>
      <w:r w:rsidRPr="00AC3803">
        <w:rPr>
          <w:rFonts w:cs="Arial"/>
          <w:i/>
          <w:iCs/>
          <w:lang w:val="en-CA"/>
        </w:rPr>
        <w:t xml:space="preserve"> and resolved that the municipal council authorizes the submission of a funding request for the hiring of three (3) students over a period of 10 weeks as part of the Canada Summer Jobs 2024 program.</w:t>
      </w:r>
    </w:p>
    <w:p w14:paraId="6F5070CC" w14:textId="77777777" w:rsidR="00C54226" w:rsidRPr="008521D3" w:rsidRDefault="00C54226" w:rsidP="00DA129E">
      <w:pPr>
        <w:spacing w:after="0"/>
        <w:jc w:val="right"/>
        <w:rPr>
          <w:rFonts w:cstheme="minorHAnsi"/>
          <w:i/>
          <w:lang w:val="en-CA"/>
        </w:rPr>
      </w:pPr>
    </w:p>
    <w:p w14:paraId="7C042CE1" w14:textId="77777777" w:rsidR="00C32EF3" w:rsidRPr="003D5F2B" w:rsidRDefault="00C32EF3" w:rsidP="00C32EF3">
      <w:pPr>
        <w:spacing w:after="0" w:line="240" w:lineRule="auto"/>
        <w:jc w:val="right"/>
        <w:rPr>
          <w:rFonts w:cstheme="minorHAnsi"/>
        </w:rPr>
      </w:pPr>
      <w:r w:rsidRPr="003D5F2B">
        <w:rPr>
          <w:rFonts w:cstheme="minorHAnsi"/>
        </w:rPr>
        <w:t>Adopté à l’unanimité des conseillers</w:t>
      </w:r>
    </w:p>
    <w:p w14:paraId="473AADCC" w14:textId="77777777" w:rsidR="00C32EF3" w:rsidRPr="00B34E8E" w:rsidRDefault="00C32EF3" w:rsidP="00C32EF3">
      <w:pPr>
        <w:spacing w:after="0" w:line="240" w:lineRule="auto"/>
        <w:jc w:val="right"/>
        <w:rPr>
          <w:rFonts w:cstheme="minorHAnsi"/>
          <w:i/>
        </w:rPr>
      </w:pPr>
      <w:r w:rsidRPr="00B34E8E">
        <w:rPr>
          <w:rFonts w:cstheme="minorHAnsi"/>
          <w:i/>
        </w:rPr>
        <w:t>Adopted unanimously by councillors</w:t>
      </w:r>
    </w:p>
    <w:p w14:paraId="312A40E7" w14:textId="77777777" w:rsidR="006C4DA3" w:rsidRPr="00B34E8E" w:rsidRDefault="006C4DA3" w:rsidP="00C54226">
      <w:pPr>
        <w:spacing w:after="0"/>
        <w:rPr>
          <w:rFonts w:cstheme="minorHAnsi"/>
          <w:i/>
        </w:rPr>
      </w:pPr>
    </w:p>
    <w:p w14:paraId="5799748C" w14:textId="77777777" w:rsidR="00030631" w:rsidRPr="003706AD" w:rsidRDefault="00030631" w:rsidP="00030631">
      <w:pPr>
        <w:pStyle w:val="En-tte"/>
        <w:tabs>
          <w:tab w:val="clear" w:pos="4320"/>
          <w:tab w:val="clear" w:pos="8640"/>
        </w:tabs>
        <w:spacing w:after="200" w:line="252" w:lineRule="auto"/>
        <w:jc w:val="both"/>
        <w:rPr>
          <w:rFonts w:asciiTheme="minorHAnsi" w:hAnsiTheme="minorHAnsi" w:cstheme="minorHAnsi"/>
          <w:b/>
          <w:sz w:val="22"/>
          <w:szCs w:val="22"/>
          <w:u w:val="single"/>
        </w:rPr>
      </w:pPr>
      <w:r w:rsidRPr="003706AD">
        <w:rPr>
          <w:rFonts w:asciiTheme="minorHAnsi" w:hAnsiTheme="minorHAnsi" w:cstheme="minorHAnsi"/>
          <w:b/>
          <w:sz w:val="22"/>
          <w:szCs w:val="22"/>
          <w:u w:val="single"/>
        </w:rPr>
        <w:t>2023-12-493</w:t>
      </w:r>
      <w:r w:rsidRPr="003706AD">
        <w:rPr>
          <w:rFonts w:asciiTheme="minorHAnsi" w:hAnsiTheme="minorHAnsi" w:cstheme="minorHAnsi"/>
          <w:b/>
          <w:sz w:val="22"/>
          <w:szCs w:val="22"/>
          <w:u w:val="single"/>
        </w:rPr>
        <w:tab/>
        <w:t>Reddition de comptes du Programme d’aide à la voirie locale, sous-volet – Projets particuliers d’amélioration par circonscription électorale</w:t>
      </w:r>
    </w:p>
    <w:p w14:paraId="3519074F" w14:textId="77777777" w:rsidR="00030631" w:rsidRPr="003706AD" w:rsidRDefault="00030631" w:rsidP="00030631">
      <w:pPr>
        <w:spacing w:line="252" w:lineRule="auto"/>
        <w:jc w:val="both"/>
        <w:rPr>
          <w:rFonts w:cstheme="minorHAnsi"/>
          <w:b/>
          <w:i/>
          <w:u w:val="single"/>
          <w:lang w:val="en-CA"/>
        </w:rPr>
      </w:pPr>
      <w:r w:rsidRPr="003706AD">
        <w:rPr>
          <w:rFonts w:cstheme="minorHAnsi"/>
          <w:b/>
          <w:i/>
          <w:u w:val="single"/>
          <w:lang w:val="en-CA"/>
        </w:rPr>
        <w:t xml:space="preserve">2023-12-493 </w:t>
      </w:r>
      <w:r w:rsidRPr="003706AD">
        <w:rPr>
          <w:rFonts w:cstheme="minorHAnsi"/>
          <w:b/>
          <w:i/>
          <w:u w:val="single"/>
          <w:lang w:val="en-CA"/>
        </w:rPr>
        <w:tab/>
        <w:t>Rendering of accounts for the local road assistance program, sub-component – Specific improvement projects by electoral division</w:t>
      </w:r>
    </w:p>
    <w:p w14:paraId="1C3A437C" w14:textId="77777777" w:rsidR="00030631" w:rsidRDefault="00030631" w:rsidP="00030631">
      <w:pPr>
        <w:spacing w:line="252" w:lineRule="auto"/>
        <w:ind w:left="2268" w:hanging="2268"/>
        <w:jc w:val="both"/>
        <w:rPr>
          <w:rFonts w:cstheme="minorHAnsi"/>
        </w:rPr>
      </w:pPr>
      <w:r>
        <w:rPr>
          <w:rFonts w:cstheme="minorHAnsi"/>
        </w:rPr>
        <w:t>CONSIDÉRANT</w:t>
      </w:r>
      <w:r w:rsidRPr="008833EF">
        <w:rPr>
          <w:rFonts w:cstheme="minorHAnsi"/>
        </w:rPr>
        <w:t xml:space="preserve"> QUE </w:t>
      </w:r>
      <w:r>
        <w:rPr>
          <w:rFonts w:cstheme="minorHAnsi"/>
        </w:rPr>
        <w:tab/>
        <w:t>la municipalité de Grenville-sur-la-Rouge</w:t>
      </w:r>
      <w:r w:rsidRPr="008833EF">
        <w:rPr>
          <w:rFonts w:cstheme="minorHAnsi"/>
        </w:rPr>
        <w:t xml:space="preserve"> a pris connaissance des modalités d’application du volet Projets particuliers d’amélioration du Programme d’aide à la voirie locale et s’engage à les respecter;</w:t>
      </w:r>
    </w:p>
    <w:p w14:paraId="023BA11A" w14:textId="77777777" w:rsidR="00030631" w:rsidRPr="00FF6319" w:rsidRDefault="00030631" w:rsidP="00030631">
      <w:pPr>
        <w:spacing w:line="252" w:lineRule="auto"/>
        <w:ind w:left="2268" w:hanging="2268"/>
        <w:jc w:val="both"/>
        <w:rPr>
          <w:rFonts w:cstheme="minorHAnsi"/>
          <w:i/>
          <w:lang w:val="en-CA"/>
        </w:rPr>
      </w:pPr>
      <w:r w:rsidRPr="00FF6319">
        <w:rPr>
          <w:rFonts w:cstheme="minorHAnsi"/>
          <w:i/>
          <w:lang w:val="en-CA"/>
        </w:rPr>
        <w:t xml:space="preserve">WHEREAS </w:t>
      </w:r>
      <w:r w:rsidRPr="00FF6319">
        <w:rPr>
          <w:rFonts w:cstheme="minorHAnsi"/>
          <w:i/>
          <w:lang w:val="en-CA"/>
        </w:rPr>
        <w:tab/>
        <w:t xml:space="preserve">the Municipality of Grenville-sur-la-Rouge has taken note of the terms of application of the Special Improvement Projects component of the Local Road Assistance Program and undertakes to respect </w:t>
      </w:r>
      <w:proofErr w:type="gramStart"/>
      <w:r w:rsidRPr="00FF6319">
        <w:rPr>
          <w:rFonts w:cstheme="minorHAnsi"/>
          <w:i/>
          <w:lang w:val="en-CA"/>
        </w:rPr>
        <w:t>them;</w:t>
      </w:r>
      <w:proofErr w:type="gramEnd"/>
    </w:p>
    <w:p w14:paraId="44A006A3" w14:textId="77777777" w:rsidR="00030631" w:rsidRDefault="00030631" w:rsidP="00030631">
      <w:pPr>
        <w:spacing w:line="252" w:lineRule="auto"/>
        <w:ind w:left="2268" w:hanging="2268"/>
        <w:jc w:val="both"/>
        <w:rPr>
          <w:rFonts w:cstheme="minorHAnsi"/>
        </w:rPr>
      </w:pPr>
      <w:r>
        <w:rPr>
          <w:rFonts w:cstheme="minorHAnsi"/>
        </w:rPr>
        <w:t>CONSIDÉRANT</w:t>
      </w:r>
      <w:r w:rsidRPr="008833EF">
        <w:rPr>
          <w:rFonts w:cstheme="minorHAnsi"/>
        </w:rPr>
        <w:t xml:space="preserve"> QUE </w:t>
      </w:r>
      <w:r>
        <w:rPr>
          <w:rFonts w:cstheme="minorHAnsi"/>
        </w:rPr>
        <w:tab/>
      </w:r>
      <w:r w:rsidRPr="008833EF">
        <w:rPr>
          <w:rFonts w:cstheme="minorHAnsi"/>
        </w:rPr>
        <w:t xml:space="preserve">le réseau routier pour lequel une demande d’aide financière a été octroyée est de compétence municipale et est admissible au </w:t>
      </w:r>
      <w:r w:rsidRPr="00801DC7">
        <w:rPr>
          <w:rFonts w:cstheme="minorHAnsi"/>
        </w:rPr>
        <w:t>Programme d’aide à la voirie locale</w:t>
      </w:r>
      <w:r w:rsidRPr="008833EF">
        <w:rPr>
          <w:rFonts w:cstheme="minorHAnsi"/>
        </w:rPr>
        <w:t>;</w:t>
      </w:r>
    </w:p>
    <w:p w14:paraId="4A2B6ACA" w14:textId="77777777" w:rsidR="00030631" w:rsidRPr="005B144C" w:rsidRDefault="00030631" w:rsidP="00030631">
      <w:pPr>
        <w:spacing w:line="252" w:lineRule="auto"/>
        <w:ind w:left="2268" w:hanging="2268"/>
        <w:jc w:val="both"/>
        <w:rPr>
          <w:rFonts w:cstheme="minorHAnsi"/>
          <w:i/>
          <w:lang w:val="en-CA"/>
        </w:rPr>
      </w:pPr>
      <w:r w:rsidRPr="005B144C">
        <w:rPr>
          <w:rFonts w:cstheme="minorHAnsi"/>
          <w:i/>
          <w:lang w:val="en-CA"/>
        </w:rPr>
        <w:t xml:space="preserve">WHEREAS </w:t>
      </w:r>
      <w:r>
        <w:rPr>
          <w:rFonts w:cstheme="minorHAnsi"/>
          <w:i/>
          <w:lang w:val="en-CA"/>
        </w:rPr>
        <w:tab/>
      </w:r>
      <w:r w:rsidRPr="005B144C">
        <w:rPr>
          <w:rFonts w:cstheme="minorHAnsi"/>
          <w:i/>
          <w:lang w:val="en-CA"/>
        </w:rPr>
        <w:t xml:space="preserve">the road network for which a request for financial assistance was granted is under municipal jurisdiction and is eligible for the local road assistance </w:t>
      </w:r>
      <w:proofErr w:type="gramStart"/>
      <w:r w:rsidRPr="005B144C">
        <w:rPr>
          <w:rFonts w:cstheme="minorHAnsi"/>
          <w:i/>
          <w:lang w:val="en-CA"/>
        </w:rPr>
        <w:t>program;</w:t>
      </w:r>
      <w:proofErr w:type="gramEnd"/>
    </w:p>
    <w:p w14:paraId="7EACB47A" w14:textId="77777777" w:rsidR="00030631" w:rsidRDefault="00030631" w:rsidP="00030631">
      <w:pPr>
        <w:spacing w:line="252" w:lineRule="auto"/>
        <w:ind w:left="2268" w:hanging="2268"/>
        <w:jc w:val="both"/>
        <w:rPr>
          <w:rFonts w:cstheme="minorHAnsi"/>
        </w:rPr>
      </w:pPr>
      <w:r>
        <w:rPr>
          <w:rFonts w:cstheme="minorHAnsi"/>
        </w:rPr>
        <w:t>CONSIDÉRANT</w:t>
      </w:r>
      <w:r w:rsidRPr="008833EF">
        <w:rPr>
          <w:rFonts w:cstheme="minorHAnsi"/>
        </w:rPr>
        <w:t xml:space="preserve"> QUE </w:t>
      </w:r>
      <w:r>
        <w:rPr>
          <w:rFonts w:cstheme="minorHAnsi"/>
        </w:rPr>
        <w:tab/>
      </w:r>
      <w:r w:rsidRPr="008833EF">
        <w:rPr>
          <w:rFonts w:cstheme="minorHAnsi"/>
        </w:rPr>
        <w:t>les travaux ont été réalisés dans l’année civile au cours de laquelle le ministre les a autorisés;</w:t>
      </w:r>
    </w:p>
    <w:p w14:paraId="42949824" w14:textId="77777777" w:rsidR="00030631" w:rsidRPr="00DD6903" w:rsidRDefault="00030631" w:rsidP="00030631">
      <w:pPr>
        <w:spacing w:line="252" w:lineRule="auto"/>
        <w:ind w:left="2268" w:hanging="2268"/>
        <w:jc w:val="both"/>
        <w:rPr>
          <w:rFonts w:cstheme="minorHAnsi"/>
          <w:i/>
          <w:lang w:val="en-CA"/>
        </w:rPr>
      </w:pPr>
      <w:r w:rsidRPr="00DD6903">
        <w:rPr>
          <w:rFonts w:cstheme="minorHAnsi"/>
          <w:i/>
          <w:lang w:val="en-CA"/>
        </w:rPr>
        <w:t xml:space="preserve">WHEREAS </w:t>
      </w:r>
      <w:r>
        <w:rPr>
          <w:rFonts w:cstheme="minorHAnsi"/>
          <w:i/>
          <w:lang w:val="en-CA"/>
        </w:rPr>
        <w:tab/>
      </w:r>
      <w:r w:rsidRPr="00DD6903">
        <w:rPr>
          <w:rFonts w:cstheme="minorHAnsi"/>
          <w:i/>
          <w:lang w:val="en-CA"/>
        </w:rPr>
        <w:t xml:space="preserve">the work was carried out in the calendar year during which the Minister authorized </w:t>
      </w:r>
      <w:proofErr w:type="gramStart"/>
      <w:r w:rsidRPr="00DD6903">
        <w:rPr>
          <w:rFonts w:cstheme="minorHAnsi"/>
          <w:i/>
          <w:lang w:val="en-CA"/>
        </w:rPr>
        <w:t>it;</w:t>
      </w:r>
      <w:proofErr w:type="gramEnd"/>
    </w:p>
    <w:p w14:paraId="599D859A" w14:textId="77777777" w:rsidR="00030631" w:rsidRDefault="00030631" w:rsidP="00030631">
      <w:pPr>
        <w:spacing w:line="252" w:lineRule="auto"/>
        <w:ind w:left="2268" w:hanging="2268"/>
        <w:jc w:val="both"/>
        <w:rPr>
          <w:rFonts w:cstheme="minorHAnsi"/>
        </w:rPr>
      </w:pPr>
      <w:r>
        <w:rPr>
          <w:rFonts w:cstheme="minorHAnsi"/>
        </w:rPr>
        <w:t>CONSIDÉRANT</w:t>
      </w:r>
      <w:r w:rsidRPr="008833EF">
        <w:rPr>
          <w:rFonts w:cstheme="minorHAnsi"/>
        </w:rPr>
        <w:t xml:space="preserve"> QUE </w:t>
      </w:r>
      <w:r>
        <w:rPr>
          <w:rFonts w:cstheme="minorHAnsi"/>
        </w:rPr>
        <w:tab/>
      </w:r>
      <w:r w:rsidRPr="008833EF">
        <w:rPr>
          <w:rFonts w:cstheme="minorHAnsi"/>
        </w:rPr>
        <w:t xml:space="preserve">les travaux ou les frais inhérents sont admissibles au </w:t>
      </w:r>
      <w:r w:rsidRPr="00801DC7">
        <w:rPr>
          <w:rFonts w:cstheme="minorHAnsi"/>
        </w:rPr>
        <w:t>Programme d’aide à la voirie locale</w:t>
      </w:r>
      <w:r w:rsidRPr="008833EF">
        <w:rPr>
          <w:rFonts w:cstheme="minorHAnsi"/>
        </w:rPr>
        <w:t>;</w:t>
      </w:r>
    </w:p>
    <w:p w14:paraId="0B1B4DB3" w14:textId="77777777" w:rsidR="00030631" w:rsidRPr="003C5A8F" w:rsidRDefault="00030631" w:rsidP="00030631">
      <w:pPr>
        <w:spacing w:line="252" w:lineRule="auto"/>
        <w:ind w:left="2268" w:hanging="2268"/>
        <w:jc w:val="both"/>
        <w:rPr>
          <w:rFonts w:cstheme="minorHAnsi"/>
          <w:i/>
          <w:lang w:val="en-CA"/>
        </w:rPr>
      </w:pPr>
      <w:r w:rsidRPr="003C5A8F">
        <w:rPr>
          <w:rFonts w:cstheme="minorHAnsi"/>
          <w:i/>
          <w:lang w:val="en-CA"/>
        </w:rPr>
        <w:t xml:space="preserve">WHEREAS </w:t>
      </w:r>
      <w:r>
        <w:rPr>
          <w:rFonts w:cstheme="minorHAnsi"/>
          <w:i/>
          <w:lang w:val="en-CA"/>
        </w:rPr>
        <w:tab/>
      </w:r>
      <w:r w:rsidRPr="003C5A8F">
        <w:rPr>
          <w:rFonts w:cstheme="minorHAnsi"/>
          <w:i/>
          <w:lang w:val="en-CA"/>
        </w:rPr>
        <w:t xml:space="preserve">the work or the inherent costs are eligible for the local road assistance </w:t>
      </w:r>
      <w:proofErr w:type="gramStart"/>
      <w:r w:rsidRPr="003C5A8F">
        <w:rPr>
          <w:rFonts w:cstheme="minorHAnsi"/>
          <w:i/>
          <w:lang w:val="en-CA"/>
        </w:rPr>
        <w:t>program;</w:t>
      </w:r>
      <w:proofErr w:type="gramEnd"/>
    </w:p>
    <w:p w14:paraId="31807CF5" w14:textId="77777777" w:rsidR="00030631" w:rsidRDefault="00030631" w:rsidP="00030631">
      <w:pPr>
        <w:spacing w:line="252" w:lineRule="auto"/>
        <w:ind w:left="2268" w:hanging="2268"/>
        <w:jc w:val="both"/>
        <w:rPr>
          <w:rFonts w:cstheme="minorHAnsi"/>
        </w:rPr>
      </w:pPr>
      <w:r>
        <w:rPr>
          <w:rFonts w:cstheme="minorHAnsi"/>
        </w:rPr>
        <w:t>CONSIDÉRANT</w:t>
      </w:r>
      <w:r w:rsidRPr="008833EF">
        <w:rPr>
          <w:rFonts w:cstheme="minorHAnsi"/>
        </w:rPr>
        <w:t xml:space="preserve"> QUE </w:t>
      </w:r>
      <w:r>
        <w:rPr>
          <w:rFonts w:cstheme="minorHAnsi"/>
        </w:rPr>
        <w:tab/>
      </w:r>
      <w:r w:rsidRPr="008833EF">
        <w:rPr>
          <w:rFonts w:cstheme="minorHAnsi"/>
        </w:rPr>
        <w:t>le formulaire de reddition de comptes V-0321 a été dûment rempli;</w:t>
      </w:r>
    </w:p>
    <w:p w14:paraId="29468DEF" w14:textId="77777777" w:rsidR="00030631" w:rsidRPr="003C5A8F" w:rsidRDefault="00030631" w:rsidP="00030631">
      <w:pPr>
        <w:spacing w:line="252" w:lineRule="auto"/>
        <w:ind w:left="2268" w:hanging="2268"/>
        <w:jc w:val="both"/>
        <w:rPr>
          <w:rFonts w:cstheme="minorHAnsi"/>
          <w:i/>
          <w:lang w:val="en-CA"/>
        </w:rPr>
      </w:pPr>
      <w:r w:rsidRPr="003C5A8F">
        <w:rPr>
          <w:rFonts w:cstheme="minorHAnsi"/>
          <w:i/>
          <w:lang w:val="en-CA"/>
        </w:rPr>
        <w:t xml:space="preserve">WHEREAS </w:t>
      </w:r>
      <w:r>
        <w:rPr>
          <w:rFonts w:cstheme="minorHAnsi"/>
          <w:i/>
          <w:lang w:val="en-CA"/>
        </w:rPr>
        <w:tab/>
      </w:r>
      <w:r w:rsidRPr="003C5A8F">
        <w:rPr>
          <w:rFonts w:cstheme="minorHAnsi"/>
          <w:i/>
          <w:lang w:val="en-CA"/>
        </w:rPr>
        <w:t xml:space="preserve">the accountability form V-0321 has been duly </w:t>
      </w:r>
      <w:proofErr w:type="gramStart"/>
      <w:r w:rsidRPr="003C5A8F">
        <w:rPr>
          <w:rFonts w:cstheme="minorHAnsi"/>
          <w:i/>
          <w:lang w:val="en-CA"/>
        </w:rPr>
        <w:t>completed;</w:t>
      </w:r>
      <w:proofErr w:type="gramEnd"/>
    </w:p>
    <w:p w14:paraId="12BFD5E1" w14:textId="77777777" w:rsidR="00030631" w:rsidRDefault="00030631" w:rsidP="00030631">
      <w:pPr>
        <w:spacing w:line="252" w:lineRule="auto"/>
        <w:ind w:left="2268" w:hanging="2268"/>
        <w:jc w:val="both"/>
        <w:rPr>
          <w:rFonts w:cstheme="minorHAnsi"/>
        </w:rPr>
      </w:pPr>
      <w:r>
        <w:rPr>
          <w:rFonts w:cstheme="minorHAnsi"/>
        </w:rPr>
        <w:t>CONSIDÉRANT</w:t>
      </w:r>
      <w:r w:rsidRPr="008833EF">
        <w:rPr>
          <w:rFonts w:cstheme="minorHAnsi"/>
        </w:rPr>
        <w:t xml:space="preserve"> QUE </w:t>
      </w:r>
      <w:r>
        <w:rPr>
          <w:rFonts w:cstheme="minorHAnsi"/>
        </w:rPr>
        <w:tab/>
      </w:r>
      <w:r w:rsidRPr="008833EF">
        <w:rPr>
          <w:rFonts w:cstheme="minorHAnsi"/>
        </w:rPr>
        <w:t xml:space="preserve">la transmission de la reddition de comptes des projets a été effectuée à la fin de la réalisation des travaux ou au plus tard le </w:t>
      </w:r>
      <w:r>
        <w:rPr>
          <w:rFonts w:cstheme="minorHAnsi"/>
        </w:rPr>
        <w:t>3</w:t>
      </w:r>
      <w:r w:rsidRPr="008833EF">
        <w:rPr>
          <w:rFonts w:cstheme="minorHAnsi"/>
        </w:rPr>
        <w:t>1</w:t>
      </w:r>
      <w:r>
        <w:rPr>
          <w:rFonts w:cstheme="minorHAnsi"/>
        </w:rPr>
        <w:t xml:space="preserve"> </w:t>
      </w:r>
      <w:r w:rsidRPr="008833EF">
        <w:rPr>
          <w:rFonts w:cstheme="minorHAnsi"/>
        </w:rPr>
        <w:t>décembre 202</w:t>
      </w:r>
      <w:r>
        <w:rPr>
          <w:rFonts w:cstheme="minorHAnsi"/>
        </w:rPr>
        <w:t>3</w:t>
      </w:r>
      <w:r w:rsidRPr="008833EF">
        <w:rPr>
          <w:rFonts w:cstheme="minorHAnsi"/>
        </w:rPr>
        <w:t xml:space="preserve"> de l’année civile au cours de laquelle le ministre les a autorisés; </w:t>
      </w:r>
    </w:p>
    <w:p w14:paraId="5C0DD89C" w14:textId="77777777" w:rsidR="00030631" w:rsidRPr="002F2B65" w:rsidRDefault="00030631" w:rsidP="00030631">
      <w:pPr>
        <w:spacing w:line="252" w:lineRule="auto"/>
        <w:ind w:left="2268" w:hanging="2268"/>
        <w:jc w:val="both"/>
        <w:rPr>
          <w:rFonts w:cstheme="minorHAnsi"/>
          <w:i/>
          <w:lang w:val="en-CA"/>
        </w:rPr>
      </w:pPr>
      <w:r w:rsidRPr="002F2B65">
        <w:rPr>
          <w:rFonts w:cstheme="minorHAnsi"/>
          <w:i/>
          <w:lang w:val="en-CA"/>
        </w:rPr>
        <w:t xml:space="preserve">WHEREAS </w:t>
      </w:r>
      <w:r>
        <w:rPr>
          <w:rFonts w:cstheme="minorHAnsi"/>
          <w:i/>
          <w:lang w:val="en-CA"/>
        </w:rPr>
        <w:tab/>
      </w:r>
      <w:r w:rsidRPr="002F2B65">
        <w:rPr>
          <w:rFonts w:cstheme="minorHAnsi"/>
          <w:i/>
          <w:lang w:val="en-CA"/>
        </w:rPr>
        <w:t>the transmission of the rendering of accounts for the projects was carried out at the end of the work or no later than December 31, 202</w:t>
      </w:r>
      <w:r>
        <w:rPr>
          <w:rFonts w:cstheme="minorHAnsi"/>
          <w:i/>
          <w:lang w:val="en-CA"/>
        </w:rPr>
        <w:t>3,</w:t>
      </w:r>
      <w:r w:rsidRPr="002F2B65">
        <w:rPr>
          <w:rFonts w:cstheme="minorHAnsi"/>
          <w:i/>
          <w:lang w:val="en-CA"/>
        </w:rPr>
        <w:t xml:space="preserve"> of the calendar year during which the Minister authorized </w:t>
      </w:r>
      <w:proofErr w:type="gramStart"/>
      <w:r w:rsidRPr="002F2B65">
        <w:rPr>
          <w:rFonts w:cstheme="minorHAnsi"/>
          <w:i/>
          <w:lang w:val="en-CA"/>
        </w:rPr>
        <w:t>them;</w:t>
      </w:r>
      <w:proofErr w:type="gramEnd"/>
    </w:p>
    <w:p w14:paraId="1A3BC698" w14:textId="77777777" w:rsidR="00030631" w:rsidRDefault="00030631" w:rsidP="00030631">
      <w:pPr>
        <w:spacing w:line="252" w:lineRule="auto"/>
        <w:ind w:left="2268" w:hanging="2268"/>
        <w:jc w:val="both"/>
        <w:rPr>
          <w:rFonts w:cstheme="minorHAnsi"/>
        </w:rPr>
      </w:pPr>
      <w:r>
        <w:rPr>
          <w:rFonts w:cstheme="minorHAnsi"/>
        </w:rPr>
        <w:lastRenderedPageBreak/>
        <w:t>CONSIDÉRANT</w:t>
      </w:r>
      <w:r w:rsidRPr="008833EF">
        <w:rPr>
          <w:rFonts w:cstheme="minorHAnsi"/>
        </w:rPr>
        <w:t xml:space="preserve"> QUE </w:t>
      </w:r>
      <w:r>
        <w:rPr>
          <w:rFonts w:cstheme="minorHAnsi"/>
        </w:rPr>
        <w:tab/>
      </w:r>
      <w:r w:rsidRPr="008833EF">
        <w:rPr>
          <w:rFonts w:cstheme="minorHAnsi"/>
        </w:rPr>
        <w:t>le versement est conditionnel à l’acceptation, par le ministre, de la reddition de comptes relative au projet;</w:t>
      </w:r>
    </w:p>
    <w:p w14:paraId="023E7A9B" w14:textId="77777777" w:rsidR="00030631" w:rsidRPr="00670E49" w:rsidRDefault="00030631" w:rsidP="00030631">
      <w:pPr>
        <w:spacing w:line="252" w:lineRule="auto"/>
        <w:ind w:left="2268" w:hanging="2268"/>
        <w:jc w:val="both"/>
        <w:rPr>
          <w:rFonts w:cstheme="minorHAnsi"/>
          <w:i/>
          <w:lang w:val="en-CA"/>
        </w:rPr>
      </w:pPr>
      <w:r w:rsidRPr="00670E49">
        <w:rPr>
          <w:rFonts w:cstheme="minorHAnsi"/>
          <w:i/>
          <w:lang w:val="en-CA"/>
        </w:rPr>
        <w:t xml:space="preserve">WHEREAS </w:t>
      </w:r>
      <w:r>
        <w:rPr>
          <w:rFonts w:cstheme="minorHAnsi"/>
          <w:i/>
          <w:lang w:val="en-CA"/>
        </w:rPr>
        <w:tab/>
      </w:r>
      <w:r w:rsidRPr="00670E49">
        <w:rPr>
          <w:rFonts w:cstheme="minorHAnsi"/>
          <w:i/>
          <w:lang w:val="en-CA"/>
        </w:rPr>
        <w:t xml:space="preserve">the payment is conditional on the acceptance, by the Minister, of the rendering of accounts relating to the </w:t>
      </w:r>
      <w:proofErr w:type="gramStart"/>
      <w:r w:rsidRPr="00670E49">
        <w:rPr>
          <w:rFonts w:cstheme="minorHAnsi"/>
          <w:i/>
          <w:lang w:val="en-CA"/>
        </w:rPr>
        <w:t>project;</w:t>
      </w:r>
      <w:proofErr w:type="gramEnd"/>
    </w:p>
    <w:p w14:paraId="31F2476E" w14:textId="77777777" w:rsidR="00030631" w:rsidRDefault="00030631" w:rsidP="00030631">
      <w:pPr>
        <w:spacing w:line="252" w:lineRule="auto"/>
        <w:ind w:left="2268" w:hanging="2268"/>
        <w:jc w:val="both"/>
        <w:rPr>
          <w:rFonts w:cstheme="minorHAnsi"/>
        </w:rPr>
      </w:pPr>
      <w:r>
        <w:rPr>
          <w:rFonts w:cstheme="minorHAnsi"/>
        </w:rPr>
        <w:t>CONSIDÉRANT</w:t>
      </w:r>
      <w:r w:rsidRPr="008833EF">
        <w:rPr>
          <w:rFonts w:cstheme="minorHAnsi"/>
        </w:rPr>
        <w:t xml:space="preserve"> QUE </w:t>
      </w:r>
      <w:r>
        <w:rPr>
          <w:rFonts w:cstheme="minorHAnsi"/>
        </w:rPr>
        <w:tab/>
      </w:r>
      <w:r w:rsidRPr="008833EF">
        <w:rPr>
          <w:rFonts w:cstheme="minorHAnsi"/>
        </w:rPr>
        <w:t>si la reddition de comptes est jugée conforme, le ministre fait un versement aux municipalités en fonction de la liste des travaux qu’il a approuvés, sans toutefois excéder le montant maximal de l’aide tel qu’il apparaît à la lettre d’annonce;</w:t>
      </w:r>
    </w:p>
    <w:p w14:paraId="36AB0681" w14:textId="77777777" w:rsidR="00030631" w:rsidRPr="00DF5B27" w:rsidRDefault="00030631" w:rsidP="00030631">
      <w:pPr>
        <w:spacing w:line="252" w:lineRule="auto"/>
        <w:ind w:left="2268" w:hanging="2268"/>
        <w:jc w:val="both"/>
        <w:rPr>
          <w:rFonts w:cstheme="minorHAnsi"/>
          <w:i/>
          <w:lang w:val="en-CA"/>
        </w:rPr>
      </w:pPr>
      <w:r w:rsidRPr="00DF5B27">
        <w:rPr>
          <w:rFonts w:cstheme="minorHAnsi"/>
          <w:i/>
          <w:lang w:val="en-CA"/>
        </w:rPr>
        <w:t xml:space="preserve">WHEREAS, </w:t>
      </w:r>
      <w:r>
        <w:rPr>
          <w:rFonts w:cstheme="minorHAnsi"/>
          <w:i/>
          <w:lang w:val="en-CA"/>
        </w:rPr>
        <w:tab/>
      </w:r>
      <w:r w:rsidRPr="00DF5B27">
        <w:rPr>
          <w:rFonts w:cstheme="minorHAnsi"/>
          <w:i/>
          <w:lang w:val="en-CA"/>
        </w:rPr>
        <w:t xml:space="preserve">if the rendering of accounts is judged to be in conformity, the Minister makes a payment to the municipalities according to the list of work that he has approved, without however exceeding the maximum amount of assistance as it appears in the letter </w:t>
      </w:r>
      <w:proofErr w:type="gramStart"/>
      <w:r w:rsidRPr="00DF5B27">
        <w:rPr>
          <w:rFonts w:cstheme="minorHAnsi"/>
          <w:i/>
          <w:lang w:val="en-CA"/>
        </w:rPr>
        <w:t>announcement;</w:t>
      </w:r>
      <w:proofErr w:type="gramEnd"/>
    </w:p>
    <w:p w14:paraId="5A254E8A" w14:textId="77777777" w:rsidR="00030631" w:rsidRDefault="00030631" w:rsidP="00030631">
      <w:pPr>
        <w:spacing w:line="252" w:lineRule="auto"/>
        <w:ind w:left="2268" w:hanging="2268"/>
        <w:jc w:val="both"/>
        <w:rPr>
          <w:rFonts w:cstheme="minorHAnsi"/>
        </w:rPr>
      </w:pPr>
      <w:r>
        <w:rPr>
          <w:rFonts w:cstheme="minorHAnsi"/>
        </w:rPr>
        <w:t>CONSIDÉRANT</w:t>
      </w:r>
      <w:r w:rsidRPr="008833EF">
        <w:rPr>
          <w:rFonts w:cstheme="minorHAnsi"/>
        </w:rPr>
        <w:t xml:space="preserve"> QUE </w:t>
      </w:r>
      <w:r>
        <w:rPr>
          <w:rFonts w:cstheme="minorHAnsi"/>
        </w:rPr>
        <w:tab/>
      </w:r>
      <w:r w:rsidRPr="008833EF">
        <w:rPr>
          <w:rFonts w:cstheme="minorHAnsi"/>
        </w:rPr>
        <w:t>les autres sources de financement des travaux ont été déclarées;</w:t>
      </w:r>
    </w:p>
    <w:p w14:paraId="6442EF81" w14:textId="77777777" w:rsidR="00030631" w:rsidRPr="007B720A" w:rsidRDefault="00030631" w:rsidP="00030631">
      <w:pPr>
        <w:spacing w:line="252" w:lineRule="auto"/>
        <w:ind w:left="2268" w:hanging="2268"/>
        <w:jc w:val="both"/>
        <w:rPr>
          <w:rFonts w:cstheme="minorHAnsi"/>
          <w:i/>
          <w:lang w:val="en-CA"/>
        </w:rPr>
      </w:pPr>
      <w:r w:rsidRPr="007B720A">
        <w:rPr>
          <w:rFonts w:cstheme="minorHAnsi"/>
          <w:i/>
          <w:lang w:val="en-CA"/>
        </w:rPr>
        <w:t xml:space="preserve">WHEREAS </w:t>
      </w:r>
      <w:r>
        <w:rPr>
          <w:rFonts w:cstheme="minorHAnsi"/>
          <w:i/>
          <w:lang w:val="en-CA"/>
        </w:rPr>
        <w:tab/>
      </w:r>
      <w:r w:rsidRPr="007B720A">
        <w:rPr>
          <w:rFonts w:cstheme="minorHAnsi"/>
          <w:i/>
          <w:lang w:val="en-CA"/>
        </w:rPr>
        <w:t xml:space="preserve">the other sources of funding for the work have been </w:t>
      </w:r>
      <w:proofErr w:type="gramStart"/>
      <w:r w:rsidRPr="007B720A">
        <w:rPr>
          <w:rFonts w:cstheme="minorHAnsi"/>
          <w:i/>
          <w:lang w:val="en-CA"/>
        </w:rPr>
        <w:t>declared;</w:t>
      </w:r>
      <w:proofErr w:type="gramEnd"/>
    </w:p>
    <w:p w14:paraId="76EB0CDD" w14:textId="77777777" w:rsidR="00030631" w:rsidRDefault="00030631" w:rsidP="00030631">
      <w:pPr>
        <w:spacing w:line="252" w:lineRule="auto"/>
        <w:ind w:left="2268" w:hanging="2268"/>
        <w:jc w:val="both"/>
        <w:rPr>
          <w:rFonts w:cstheme="minorHAnsi"/>
        </w:rPr>
      </w:pPr>
      <w:r>
        <w:rPr>
          <w:rFonts w:cstheme="minorHAnsi"/>
        </w:rPr>
        <w:t>POUR CES MOTIFS</w:t>
      </w:r>
      <w:r w:rsidRPr="008833EF">
        <w:rPr>
          <w:rFonts w:cstheme="minorHAnsi"/>
        </w:rPr>
        <w:t xml:space="preserve"> </w:t>
      </w:r>
      <w:r>
        <w:rPr>
          <w:rFonts w:cstheme="minorHAnsi"/>
        </w:rPr>
        <w:tab/>
        <w:t>il est proposé par monsieur le conseiller Carl Woodbury</w:t>
      </w:r>
      <w:r w:rsidRPr="008833EF">
        <w:rPr>
          <w:rFonts w:cstheme="minorHAnsi"/>
        </w:rPr>
        <w:t xml:space="preserve"> </w:t>
      </w:r>
      <w:r>
        <w:rPr>
          <w:rFonts w:cstheme="minorHAnsi"/>
        </w:rPr>
        <w:t>et</w:t>
      </w:r>
      <w:r w:rsidRPr="008833EF">
        <w:rPr>
          <w:rFonts w:cstheme="minorHAnsi"/>
        </w:rPr>
        <w:t xml:space="preserve"> résolu que le conseil de </w:t>
      </w:r>
      <w:r>
        <w:rPr>
          <w:rFonts w:cstheme="minorHAnsi"/>
        </w:rPr>
        <w:t>la municipalité de Grenville-sur-la-Rouge</w:t>
      </w:r>
      <w:r w:rsidRPr="008833EF">
        <w:rPr>
          <w:rFonts w:cstheme="minorHAnsi"/>
        </w:rPr>
        <w:t xml:space="preserve"> approuve les dépenses d’un montant de </w:t>
      </w:r>
      <w:r>
        <w:rPr>
          <w:rFonts w:cstheme="minorHAnsi"/>
        </w:rPr>
        <w:t xml:space="preserve">16 309,85$ </w:t>
      </w:r>
      <w:r w:rsidRPr="008833EF">
        <w:rPr>
          <w:rFonts w:cstheme="minorHAnsi"/>
        </w:rPr>
        <w:t>relatives aux travaux d’amélioration et aux frais inhérents admissibles mentionnés au formulaire V-0321, conformément aux exigences du ministère des Transports du Québec, et reconnaît qu’en cas de non-respect de celles-ci, l’aide financière sera résiliée.</w:t>
      </w:r>
    </w:p>
    <w:p w14:paraId="325974CB" w14:textId="77777777" w:rsidR="00030631" w:rsidRPr="00535F10" w:rsidRDefault="00030631" w:rsidP="00030631">
      <w:pPr>
        <w:spacing w:line="252" w:lineRule="auto"/>
        <w:ind w:left="2268" w:hanging="2268"/>
        <w:jc w:val="both"/>
        <w:rPr>
          <w:rFonts w:cstheme="minorHAnsi"/>
          <w:i/>
          <w:lang w:val="en-CA"/>
        </w:rPr>
      </w:pPr>
      <w:r w:rsidRPr="007B720A">
        <w:rPr>
          <w:rFonts w:cstheme="minorHAnsi"/>
          <w:i/>
          <w:lang w:val="en-CA"/>
        </w:rPr>
        <w:t>FOR THESE REASONS</w:t>
      </w:r>
      <w:r>
        <w:rPr>
          <w:rFonts w:cstheme="minorHAnsi"/>
          <w:i/>
          <w:lang w:val="en-CA"/>
        </w:rPr>
        <w:tab/>
      </w:r>
      <w:r w:rsidRPr="007B720A">
        <w:rPr>
          <w:rFonts w:cstheme="minorHAnsi"/>
          <w:i/>
          <w:lang w:val="en-CA"/>
        </w:rPr>
        <w:t xml:space="preserve">it is </w:t>
      </w:r>
      <w:r>
        <w:rPr>
          <w:rFonts w:cstheme="minorHAnsi"/>
          <w:i/>
          <w:lang w:val="en-CA"/>
        </w:rPr>
        <w:t>proposed</w:t>
      </w:r>
      <w:r w:rsidRPr="007B720A">
        <w:rPr>
          <w:rFonts w:cstheme="minorHAnsi"/>
          <w:i/>
          <w:lang w:val="en-CA"/>
        </w:rPr>
        <w:t xml:space="preserve"> by</w:t>
      </w:r>
      <w:r>
        <w:rPr>
          <w:rFonts w:cstheme="minorHAnsi"/>
          <w:i/>
          <w:lang w:val="en-CA"/>
        </w:rPr>
        <w:t xml:space="preserve"> Councillor</w:t>
      </w:r>
      <w:r w:rsidRPr="007B720A">
        <w:rPr>
          <w:rFonts w:cstheme="minorHAnsi"/>
          <w:i/>
          <w:lang w:val="en-CA"/>
        </w:rPr>
        <w:t xml:space="preserve"> </w:t>
      </w:r>
      <w:r>
        <w:rPr>
          <w:rFonts w:cstheme="minorHAnsi"/>
          <w:i/>
          <w:lang w:val="en-CA"/>
        </w:rPr>
        <w:t>Carl Woodbury</w:t>
      </w:r>
      <w:r w:rsidRPr="007B720A">
        <w:rPr>
          <w:rFonts w:cstheme="minorHAnsi"/>
          <w:i/>
          <w:lang w:val="en-CA"/>
        </w:rPr>
        <w:t xml:space="preserve"> and resolved that the council of the municipality of Grenville-sur-la-Rouge approve the expenses in the amount of </w:t>
      </w:r>
      <w:r>
        <w:rPr>
          <w:rFonts w:cstheme="minorHAnsi"/>
          <w:i/>
          <w:lang w:val="en-CA"/>
        </w:rPr>
        <w:t>$16 309.85</w:t>
      </w:r>
      <w:r w:rsidRPr="007B720A">
        <w:rPr>
          <w:rFonts w:cstheme="minorHAnsi"/>
          <w:i/>
          <w:lang w:val="en-CA"/>
        </w:rPr>
        <w:t xml:space="preserve"> relating to the improvement work and eligible inherent costs mentioned in form V -0321, in accordance with the requirements of the </w:t>
      </w:r>
      <w:proofErr w:type="spellStart"/>
      <w:r w:rsidRPr="007B720A">
        <w:rPr>
          <w:rFonts w:cstheme="minorHAnsi"/>
          <w:i/>
          <w:lang w:val="en-CA"/>
        </w:rPr>
        <w:t>Ministère</w:t>
      </w:r>
      <w:proofErr w:type="spellEnd"/>
      <w:r w:rsidRPr="007B720A">
        <w:rPr>
          <w:rFonts w:cstheme="minorHAnsi"/>
          <w:i/>
          <w:lang w:val="en-CA"/>
        </w:rPr>
        <w:t xml:space="preserve"> des Transports du Québec, and acknowledges that in the event of non-compliance with these requirements, the financial assistance will be terminated.</w:t>
      </w:r>
    </w:p>
    <w:p w14:paraId="36B82106" w14:textId="77777777" w:rsidR="00C32EF3" w:rsidRPr="00B34E8E" w:rsidRDefault="00C32EF3" w:rsidP="00C32EF3">
      <w:pPr>
        <w:spacing w:after="0" w:line="240" w:lineRule="auto"/>
        <w:jc w:val="right"/>
        <w:rPr>
          <w:rFonts w:cstheme="minorHAnsi"/>
        </w:rPr>
      </w:pPr>
      <w:r w:rsidRPr="00B34E8E">
        <w:rPr>
          <w:rFonts w:cstheme="minorHAnsi"/>
        </w:rPr>
        <w:t>Adopté à l’unanimité des conseillers</w:t>
      </w:r>
    </w:p>
    <w:p w14:paraId="50D7ABA2" w14:textId="77777777" w:rsidR="00C32EF3" w:rsidRPr="00B34E8E" w:rsidRDefault="00C32EF3" w:rsidP="00C32EF3">
      <w:pPr>
        <w:spacing w:after="0" w:line="240" w:lineRule="auto"/>
        <w:jc w:val="right"/>
        <w:rPr>
          <w:rFonts w:cstheme="minorHAnsi"/>
          <w:i/>
        </w:rPr>
      </w:pPr>
      <w:r w:rsidRPr="00B34E8E">
        <w:rPr>
          <w:rFonts w:cstheme="minorHAnsi"/>
          <w:i/>
        </w:rPr>
        <w:t>Adopted unanimously by councillors</w:t>
      </w:r>
    </w:p>
    <w:p w14:paraId="7CE0587D" w14:textId="77777777" w:rsidR="00C54226" w:rsidRPr="00B34E8E" w:rsidRDefault="00C54226" w:rsidP="00C54226">
      <w:pPr>
        <w:spacing w:after="0"/>
        <w:jc w:val="right"/>
        <w:rPr>
          <w:rFonts w:cstheme="minorHAnsi"/>
          <w:i/>
        </w:rPr>
      </w:pPr>
    </w:p>
    <w:p w14:paraId="54FDFF23" w14:textId="77777777" w:rsidR="00251DC6" w:rsidRDefault="00251DC6" w:rsidP="00251DC6">
      <w:pPr>
        <w:tabs>
          <w:tab w:val="left" w:pos="0"/>
          <w:tab w:val="left" w:pos="1843"/>
        </w:tabs>
        <w:suppressAutoHyphens/>
        <w:spacing w:line="252" w:lineRule="auto"/>
        <w:ind w:right="49"/>
        <w:jc w:val="both"/>
        <w:rPr>
          <w:rFonts w:cstheme="minorHAnsi"/>
          <w:u w:val="single"/>
        </w:rPr>
      </w:pPr>
      <w:r w:rsidRPr="00204980">
        <w:rPr>
          <w:rFonts w:cstheme="minorHAnsi"/>
          <w:b/>
          <w:bCs/>
          <w:u w:val="single"/>
          <w:lang w:eastAsia="fr-FR"/>
        </w:rPr>
        <w:t>2023-12-</w:t>
      </w:r>
      <w:r>
        <w:rPr>
          <w:rFonts w:cstheme="minorHAnsi"/>
          <w:b/>
          <w:bCs/>
          <w:u w:val="single"/>
          <w:lang w:eastAsia="fr-FR"/>
        </w:rPr>
        <w:t>494</w:t>
      </w:r>
      <w:r w:rsidRPr="00204980">
        <w:rPr>
          <w:rFonts w:cstheme="minorHAnsi"/>
          <w:b/>
          <w:bCs/>
          <w:u w:val="single"/>
          <w:lang w:eastAsia="fr-FR"/>
        </w:rPr>
        <w:tab/>
        <w:t xml:space="preserve">Pour appuyer la </w:t>
      </w:r>
      <w:r>
        <w:rPr>
          <w:rFonts w:cstheme="minorHAnsi"/>
          <w:b/>
          <w:bCs/>
          <w:u w:val="single"/>
          <w:lang w:eastAsia="fr-FR"/>
        </w:rPr>
        <w:t>v</w:t>
      </w:r>
      <w:r w:rsidRPr="00204980">
        <w:rPr>
          <w:rFonts w:cstheme="minorHAnsi"/>
          <w:b/>
          <w:bCs/>
          <w:u w:val="single"/>
          <w:lang w:eastAsia="fr-FR"/>
        </w:rPr>
        <w:t xml:space="preserve">ille de Percé – Appel du jugement de la Cour Supérieure du Québec invalidant son </w:t>
      </w:r>
      <w:r w:rsidRPr="00204980">
        <w:rPr>
          <w:rFonts w:cstheme="minorHAnsi"/>
          <w:b/>
          <w:bCs/>
          <w:u w:val="single"/>
        </w:rPr>
        <w:t>règlement imposant une redevance règlementaire pour contribuer au financement des infrastructures touristiques municipales</w:t>
      </w:r>
      <w:r w:rsidRPr="00204980">
        <w:rPr>
          <w:rFonts w:cstheme="minorHAnsi"/>
          <w:u w:val="single"/>
        </w:rPr>
        <w:t xml:space="preserve"> </w:t>
      </w:r>
    </w:p>
    <w:p w14:paraId="2F31B5F0" w14:textId="77777777" w:rsidR="00251DC6" w:rsidRPr="009D6FC2" w:rsidRDefault="00251DC6" w:rsidP="00251DC6">
      <w:pPr>
        <w:tabs>
          <w:tab w:val="left" w:pos="0"/>
          <w:tab w:val="left" w:pos="1843"/>
        </w:tabs>
        <w:suppressAutoHyphens/>
        <w:spacing w:after="0" w:line="252" w:lineRule="auto"/>
        <w:ind w:right="49"/>
        <w:jc w:val="both"/>
        <w:rPr>
          <w:rFonts w:cstheme="minorHAnsi"/>
          <w:b/>
          <w:bCs/>
          <w:i/>
          <w:iCs/>
          <w:u w:val="single"/>
          <w:lang w:val="en-CA"/>
        </w:rPr>
      </w:pPr>
      <w:r w:rsidRPr="009D6FC2">
        <w:rPr>
          <w:rFonts w:cstheme="minorHAnsi"/>
          <w:b/>
          <w:bCs/>
          <w:i/>
          <w:iCs/>
          <w:u w:val="single"/>
          <w:lang w:val="en-CA"/>
        </w:rPr>
        <w:t>2023-12-</w:t>
      </w:r>
      <w:r>
        <w:rPr>
          <w:rFonts w:cstheme="minorHAnsi"/>
          <w:b/>
          <w:bCs/>
          <w:i/>
          <w:iCs/>
          <w:u w:val="single"/>
          <w:lang w:val="en-CA"/>
        </w:rPr>
        <w:t>494</w:t>
      </w:r>
      <w:r w:rsidRPr="009D6FC2">
        <w:rPr>
          <w:rFonts w:cstheme="minorHAnsi"/>
          <w:b/>
          <w:bCs/>
          <w:i/>
          <w:iCs/>
          <w:u w:val="single"/>
          <w:lang w:val="en-CA"/>
        </w:rPr>
        <w:t xml:space="preserve"> </w:t>
      </w:r>
      <w:r>
        <w:rPr>
          <w:rFonts w:cstheme="minorHAnsi"/>
          <w:b/>
          <w:bCs/>
          <w:i/>
          <w:iCs/>
          <w:u w:val="single"/>
          <w:lang w:val="en-CA"/>
        </w:rPr>
        <w:tab/>
      </w:r>
      <w:r w:rsidRPr="009D6FC2">
        <w:rPr>
          <w:rFonts w:cstheme="minorHAnsi"/>
          <w:b/>
          <w:bCs/>
          <w:i/>
          <w:iCs/>
          <w:u w:val="single"/>
          <w:lang w:val="en-CA"/>
        </w:rPr>
        <w:t xml:space="preserve">To support the City of Percé – Appeal of the judgment of the Superior Court of Quebec invalidating its </w:t>
      </w:r>
      <w:r>
        <w:rPr>
          <w:rFonts w:cstheme="minorHAnsi"/>
          <w:b/>
          <w:bCs/>
          <w:i/>
          <w:iCs/>
          <w:u w:val="single"/>
          <w:lang w:val="en-CA"/>
        </w:rPr>
        <w:t>by-law</w:t>
      </w:r>
      <w:r w:rsidRPr="009D6FC2">
        <w:rPr>
          <w:rFonts w:cstheme="minorHAnsi"/>
          <w:b/>
          <w:bCs/>
          <w:i/>
          <w:iCs/>
          <w:u w:val="single"/>
          <w:lang w:val="en-CA"/>
        </w:rPr>
        <w:t xml:space="preserve"> imposing a regulatory royalty to contribute to the financing of municipal tourism </w:t>
      </w:r>
      <w:proofErr w:type="gramStart"/>
      <w:r w:rsidRPr="009D6FC2">
        <w:rPr>
          <w:rFonts w:cstheme="minorHAnsi"/>
          <w:b/>
          <w:bCs/>
          <w:i/>
          <w:iCs/>
          <w:u w:val="single"/>
          <w:lang w:val="en-CA"/>
        </w:rPr>
        <w:t>infrastructures</w:t>
      </w:r>
      <w:proofErr w:type="gramEnd"/>
    </w:p>
    <w:p w14:paraId="211D71F6" w14:textId="77777777" w:rsidR="00251DC6" w:rsidRPr="009D6FC2" w:rsidRDefault="00251DC6" w:rsidP="00251DC6">
      <w:pPr>
        <w:tabs>
          <w:tab w:val="left" w:pos="0"/>
          <w:tab w:val="left" w:pos="1985"/>
        </w:tabs>
        <w:suppressAutoHyphens/>
        <w:spacing w:after="0" w:line="252" w:lineRule="auto"/>
        <w:ind w:left="2124" w:right="49" w:hanging="2975"/>
        <w:jc w:val="both"/>
        <w:rPr>
          <w:rFonts w:cstheme="minorHAnsi"/>
          <w:lang w:val="en-CA"/>
        </w:rPr>
      </w:pPr>
    </w:p>
    <w:p w14:paraId="01A99F92" w14:textId="77777777" w:rsidR="00251DC6" w:rsidRPr="009C4859" w:rsidRDefault="00251DC6" w:rsidP="00251DC6">
      <w:pPr>
        <w:tabs>
          <w:tab w:val="left" w:pos="2835"/>
        </w:tabs>
        <w:spacing w:after="0" w:line="252" w:lineRule="auto"/>
        <w:ind w:left="2268" w:hanging="2268"/>
        <w:jc w:val="both"/>
        <w:rPr>
          <w:rFonts w:cstheme="minorHAnsi"/>
          <w:lang w:eastAsia="fr-FR"/>
        </w:rPr>
      </w:pPr>
      <w:r w:rsidRPr="009C4859">
        <w:rPr>
          <w:rFonts w:cstheme="minorHAnsi"/>
          <w:lang w:eastAsia="fr-FR"/>
        </w:rPr>
        <w:t xml:space="preserve">CONSIDÉRANT QUE </w:t>
      </w:r>
      <w:r w:rsidRPr="009C4859">
        <w:rPr>
          <w:rFonts w:cstheme="minorHAnsi"/>
          <w:lang w:eastAsia="fr-FR"/>
        </w:rPr>
        <w:tab/>
      </w:r>
      <w:r w:rsidRPr="009C4859">
        <w:rPr>
          <w:rFonts w:cstheme="minorHAnsi"/>
          <w:color w:val="000000"/>
        </w:rPr>
        <w:t xml:space="preserve">la </w:t>
      </w:r>
      <w:r>
        <w:rPr>
          <w:rFonts w:cstheme="minorHAnsi"/>
          <w:color w:val="000000"/>
        </w:rPr>
        <w:t>v</w:t>
      </w:r>
      <w:r w:rsidRPr="009C4859">
        <w:rPr>
          <w:rFonts w:cstheme="minorHAnsi"/>
          <w:color w:val="000000"/>
        </w:rPr>
        <w:t xml:space="preserve">ille de Percé a adopté, le 28 septembre 2021, </w:t>
      </w:r>
      <w:r w:rsidRPr="009C4859">
        <w:rPr>
          <w:rFonts w:cstheme="minorHAnsi"/>
          <w:lang w:eastAsia="fr-FR"/>
        </w:rPr>
        <w:t>le Règlement numéro 575-2021 imposant une redevance règlementaire pour contribuer au financement des infrastructures touristiques municipales;</w:t>
      </w:r>
    </w:p>
    <w:p w14:paraId="635B562A" w14:textId="77777777" w:rsidR="00251DC6" w:rsidRPr="009C4859" w:rsidRDefault="00251DC6" w:rsidP="00251DC6">
      <w:pPr>
        <w:tabs>
          <w:tab w:val="left" w:pos="2835"/>
        </w:tabs>
        <w:spacing w:after="0" w:line="252" w:lineRule="auto"/>
        <w:ind w:left="2268" w:hanging="2268"/>
        <w:jc w:val="both"/>
        <w:rPr>
          <w:rFonts w:cstheme="minorHAnsi"/>
          <w:lang w:eastAsia="fr-FR"/>
        </w:rPr>
      </w:pPr>
    </w:p>
    <w:p w14:paraId="420576F4" w14:textId="77777777" w:rsidR="00251DC6" w:rsidRPr="009C4859" w:rsidRDefault="00251DC6" w:rsidP="00251DC6">
      <w:pPr>
        <w:tabs>
          <w:tab w:val="left" w:pos="2835"/>
        </w:tabs>
        <w:spacing w:after="0" w:line="252" w:lineRule="auto"/>
        <w:ind w:left="2268" w:hanging="2268"/>
        <w:jc w:val="both"/>
        <w:rPr>
          <w:rFonts w:cstheme="minorHAnsi"/>
          <w:i/>
          <w:iCs/>
          <w:lang w:val="en-CA" w:eastAsia="fr-FR"/>
        </w:rPr>
      </w:pPr>
      <w:r w:rsidRPr="009C4859">
        <w:rPr>
          <w:rFonts w:cstheme="minorHAnsi"/>
          <w:i/>
          <w:iCs/>
          <w:lang w:val="en-CA" w:eastAsia="fr-FR"/>
        </w:rPr>
        <w:lastRenderedPageBreak/>
        <w:t xml:space="preserve">WHEREAS </w:t>
      </w:r>
      <w:r w:rsidRPr="009C4859">
        <w:rPr>
          <w:rFonts w:cstheme="minorHAnsi"/>
          <w:i/>
          <w:iCs/>
          <w:lang w:val="en-CA" w:eastAsia="fr-FR"/>
        </w:rPr>
        <w:tab/>
        <w:t xml:space="preserve">the City of Percé adopted, on September 28, 2021, By-law number 575-2021 imposing a regulatory fee to contribute to the financing of municipal tourist </w:t>
      </w:r>
      <w:proofErr w:type="gramStart"/>
      <w:r w:rsidRPr="009C4859">
        <w:rPr>
          <w:rFonts w:cstheme="minorHAnsi"/>
          <w:i/>
          <w:iCs/>
          <w:lang w:val="en-CA" w:eastAsia="fr-FR"/>
        </w:rPr>
        <w:t>infrastructures;</w:t>
      </w:r>
      <w:proofErr w:type="gramEnd"/>
    </w:p>
    <w:p w14:paraId="66B150F2" w14:textId="77777777" w:rsidR="00251DC6" w:rsidRPr="009C4859" w:rsidRDefault="00251DC6" w:rsidP="00251DC6">
      <w:pPr>
        <w:tabs>
          <w:tab w:val="left" w:pos="2835"/>
        </w:tabs>
        <w:spacing w:after="0" w:line="252" w:lineRule="auto"/>
        <w:ind w:left="2268" w:hanging="2268"/>
        <w:jc w:val="both"/>
        <w:rPr>
          <w:rFonts w:cstheme="minorHAnsi"/>
          <w:lang w:val="en-CA" w:eastAsia="fr-FR"/>
        </w:rPr>
      </w:pPr>
    </w:p>
    <w:p w14:paraId="3B7B39BE" w14:textId="77777777" w:rsidR="00251DC6" w:rsidRPr="009C4859" w:rsidRDefault="00251DC6" w:rsidP="00251DC6">
      <w:pPr>
        <w:tabs>
          <w:tab w:val="left" w:pos="2835"/>
        </w:tabs>
        <w:spacing w:after="0" w:line="252" w:lineRule="auto"/>
        <w:ind w:left="2268" w:hanging="2268"/>
        <w:jc w:val="both"/>
        <w:rPr>
          <w:rFonts w:cstheme="minorHAnsi"/>
          <w:lang w:eastAsia="fr-FR"/>
        </w:rPr>
      </w:pPr>
      <w:r w:rsidRPr="009C4859">
        <w:rPr>
          <w:rFonts w:cstheme="minorHAnsi"/>
          <w:lang w:eastAsia="fr-FR"/>
        </w:rPr>
        <w:t xml:space="preserve">CONSIDÉRANT QUE </w:t>
      </w:r>
      <w:r w:rsidRPr="009C4859">
        <w:rPr>
          <w:rFonts w:cstheme="minorHAnsi"/>
          <w:lang w:eastAsia="fr-FR"/>
        </w:rPr>
        <w:tab/>
        <w:t>le Règlement numéro 575-2021 a été modifié par les Règlements numéros 581-2022, 590-2022 et 600-2022 adoptés respectivement le 8 février 2022, le 5 avril 2022 et le 14 juin 2022;</w:t>
      </w:r>
    </w:p>
    <w:p w14:paraId="01630219" w14:textId="77777777" w:rsidR="00251DC6" w:rsidRPr="009C4859" w:rsidRDefault="00251DC6" w:rsidP="00251DC6">
      <w:pPr>
        <w:tabs>
          <w:tab w:val="left" w:pos="2835"/>
        </w:tabs>
        <w:spacing w:after="0" w:line="252" w:lineRule="auto"/>
        <w:ind w:left="2268" w:hanging="2268"/>
        <w:jc w:val="both"/>
        <w:rPr>
          <w:rFonts w:cstheme="minorHAnsi"/>
          <w:lang w:eastAsia="fr-FR"/>
        </w:rPr>
      </w:pPr>
    </w:p>
    <w:p w14:paraId="4E5424EA" w14:textId="77777777" w:rsidR="00251DC6" w:rsidRPr="009C4859" w:rsidRDefault="00251DC6" w:rsidP="00251DC6">
      <w:pPr>
        <w:tabs>
          <w:tab w:val="left" w:pos="2835"/>
        </w:tabs>
        <w:spacing w:after="0" w:line="252" w:lineRule="auto"/>
        <w:ind w:left="2268" w:hanging="2268"/>
        <w:jc w:val="both"/>
        <w:rPr>
          <w:rFonts w:cstheme="minorHAnsi"/>
          <w:i/>
          <w:iCs/>
          <w:lang w:val="en-CA" w:eastAsia="fr-FR"/>
        </w:rPr>
      </w:pPr>
      <w:r w:rsidRPr="009C4859">
        <w:rPr>
          <w:rFonts w:cstheme="minorHAnsi"/>
          <w:i/>
          <w:iCs/>
          <w:lang w:val="en-CA" w:eastAsia="fr-FR"/>
        </w:rPr>
        <w:t xml:space="preserve">WHEREAS </w:t>
      </w:r>
      <w:r w:rsidRPr="009C4859">
        <w:rPr>
          <w:rFonts w:cstheme="minorHAnsi"/>
          <w:i/>
          <w:iCs/>
          <w:lang w:val="en-CA" w:eastAsia="fr-FR"/>
        </w:rPr>
        <w:tab/>
        <w:t xml:space="preserve">By-law number 575-2021 was amended by By-law numbers 581-2022, 590-2022 and 600-2022 adopted respectively on February 8, 2022, April 5, 2022, and June 14, </w:t>
      </w:r>
      <w:proofErr w:type="gramStart"/>
      <w:r w:rsidRPr="009C4859">
        <w:rPr>
          <w:rFonts w:cstheme="minorHAnsi"/>
          <w:i/>
          <w:iCs/>
          <w:lang w:val="en-CA" w:eastAsia="fr-FR"/>
        </w:rPr>
        <w:t>2022;</w:t>
      </w:r>
      <w:proofErr w:type="gramEnd"/>
    </w:p>
    <w:p w14:paraId="0D1908D1" w14:textId="77777777" w:rsidR="00251DC6" w:rsidRPr="009C4859" w:rsidRDefault="00251DC6" w:rsidP="00251DC6">
      <w:pPr>
        <w:tabs>
          <w:tab w:val="left" w:pos="2835"/>
        </w:tabs>
        <w:spacing w:after="0" w:line="252" w:lineRule="auto"/>
        <w:ind w:left="2268" w:hanging="2268"/>
        <w:jc w:val="both"/>
        <w:rPr>
          <w:rFonts w:cstheme="minorHAnsi"/>
          <w:lang w:val="en-CA" w:eastAsia="fr-FR"/>
        </w:rPr>
      </w:pPr>
    </w:p>
    <w:p w14:paraId="1473F6C5" w14:textId="77777777" w:rsidR="00251DC6" w:rsidRPr="009C4859" w:rsidRDefault="00251DC6" w:rsidP="00251DC6">
      <w:pPr>
        <w:tabs>
          <w:tab w:val="left" w:pos="0"/>
        </w:tabs>
        <w:spacing w:after="0" w:line="252" w:lineRule="auto"/>
        <w:ind w:left="2268" w:hanging="2268"/>
        <w:jc w:val="both"/>
        <w:rPr>
          <w:rFonts w:cstheme="minorHAnsi"/>
          <w:lang w:eastAsia="fr-FR"/>
        </w:rPr>
      </w:pPr>
      <w:r w:rsidRPr="009C4859">
        <w:rPr>
          <w:rFonts w:cstheme="minorHAnsi"/>
          <w:lang w:eastAsia="fr-FR"/>
        </w:rPr>
        <w:t xml:space="preserve">CONSIDÉRANT QUE </w:t>
      </w:r>
      <w:r w:rsidRPr="009C4859">
        <w:rPr>
          <w:rFonts w:cstheme="minorHAnsi"/>
          <w:lang w:eastAsia="fr-FR"/>
        </w:rPr>
        <w:tab/>
        <w:t>ce règlement a été adopté en vertu du nouveau pouvoir accordé aux municipalités par les articles 500.6 et suivants de la Loi sur les cités et villes et 1000.6 et suivants du Code municipal du Québec;</w:t>
      </w:r>
    </w:p>
    <w:p w14:paraId="3FCEA9ED" w14:textId="77777777" w:rsidR="00251DC6" w:rsidRPr="009C4859" w:rsidRDefault="00251DC6" w:rsidP="00251DC6">
      <w:pPr>
        <w:tabs>
          <w:tab w:val="left" w:pos="0"/>
        </w:tabs>
        <w:spacing w:after="0" w:line="252" w:lineRule="auto"/>
        <w:ind w:left="2268" w:hanging="2268"/>
        <w:jc w:val="both"/>
        <w:rPr>
          <w:rFonts w:cstheme="minorHAnsi"/>
          <w:lang w:eastAsia="fr-FR"/>
        </w:rPr>
      </w:pPr>
    </w:p>
    <w:p w14:paraId="7659B213" w14:textId="77777777" w:rsidR="00251DC6" w:rsidRPr="00803579" w:rsidRDefault="00251DC6" w:rsidP="00251DC6">
      <w:pPr>
        <w:tabs>
          <w:tab w:val="left" w:pos="0"/>
        </w:tabs>
        <w:spacing w:after="0" w:line="252" w:lineRule="auto"/>
        <w:ind w:left="2268" w:hanging="2268"/>
        <w:jc w:val="both"/>
        <w:rPr>
          <w:rFonts w:cstheme="minorHAnsi"/>
          <w:i/>
          <w:iCs/>
          <w:lang w:val="en-CA" w:eastAsia="fr-FR"/>
        </w:rPr>
      </w:pPr>
      <w:r w:rsidRPr="00803579">
        <w:rPr>
          <w:rFonts w:cstheme="minorHAnsi"/>
          <w:i/>
          <w:iCs/>
          <w:lang w:val="en-CA" w:eastAsia="fr-FR"/>
        </w:rPr>
        <w:t xml:space="preserve">WHEREAS </w:t>
      </w:r>
      <w:r>
        <w:rPr>
          <w:rFonts w:cstheme="minorHAnsi"/>
          <w:i/>
          <w:iCs/>
          <w:lang w:val="en-CA" w:eastAsia="fr-FR"/>
        </w:rPr>
        <w:tab/>
      </w:r>
      <w:r w:rsidRPr="00803579">
        <w:rPr>
          <w:rFonts w:cstheme="minorHAnsi"/>
          <w:i/>
          <w:iCs/>
          <w:lang w:val="en-CA" w:eastAsia="fr-FR"/>
        </w:rPr>
        <w:t xml:space="preserve">this by-law was adopted under the new power granted to municipalities by articles 500.6 et seq. of the Cities and Towns Act and 1000.6 et seq. of the Municipal Code of </w:t>
      </w:r>
      <w:proofErr w:type="gramStart"/>
      <w:r w:rsidRPr="00803579">
        <w:rPr>
          <w:rFonts w:cstheme="minorHAnsi"/>
          <w:i/>
          <w:iCs/>
          <w:lang w:val="en-CA" w:eastAsia="fr-FR"/>
        </w:rPr>
        <w:t>Quebec;</w:t>
      </w:r>
      <w:proofErr w:type="gramEnd"/>
    </w:p>
    <w:p w14:paraId="6A117FF5" w14:textId="77777777" w:rsidR="00251DC6" w:rsidRPr="00803579" w:rsidRDefault="00251DC6" w:rsidP="00251DC6">
      <w:pPr>
        <w:tabs>
          <w:tab w:val="left" w:pos="2835"/>
        </w:tabs>
        <w:spacing w:after="0" w:line="252" w:lineRule="auto"/>
        <w:ind w:left="2268" w:hanging="2268"/>
        <w:jc w:val="both"/>
        <w:rPr>
          <w:rFonts w:cstheme="minorHAnsi"/>
          <w:lang w:val="en-CA" w:eastAsia="fr-FR"/>
        </w:rPr>
      </w:pPr>
    </w:p>
    <w:p w14:paraId="3C66B9FD" w14:textId="77777777" w:rsidR="00251DC6" w:rsidRPr="009C4859" w:rsidRDefault="00251DC6" w:rsidP="00251DC6">
      <w:pPr>
        <w:tabs>
          <w:tab w:val="left" w:pos="2835"/>
        </w:tabs>
        <w:spacing w:after="0" w:line="252" w:lineRule="auto"/>
        <w:ind w:left="2268" w:hanging="2268"/>
        <w:jc w:val="both"/>
        <w:rPr>
          <w:rFonts w:cstheme="minorHAnsi"/>
          <w:lang w:eastAsia="fr-FR"/>
        </w:rPr>
      </w:pPr>
      <w:r w:rsidRPr="009C4859">
        <w:rPr>
          <w:rFonts w:cstheme="minorHAnsi"/>
          <w:lang w:eastAsia="fr-FR"/>
        </w:rPr>
        <w:t xml:space="preserve">CONSIDÉRANT QUE </w:t>
      </w:r>
      <w:r w:rsidRPr="009C4859">
        <w:rPr>
          <w:rFonts w:cstheme="minorHAnsi"/>
          <w:lang w:eastAsia="fr-FR"/>
        </w:rPr>
        <w:tab/>
        <w:t>le Règlement numéro 575-2021 a fait l’objet d’une demande en nullité (contrôle judiciaire), laquelle a été déposée à la Cour supérieure du Québec le 2 juin 2022;</w:t>
      </w:r>
    </w:p>
    <w:p w14:paraId="4BF9EC89" w14:textId="77777777" w:rsidR="00251DC6" w:rsidRPr="009C4859" w:rsidRDefault="00251DC6" w:rsidP="00251DC6">
      <w:pPr>
        <w:tabs>
          <w:tab w:val="left" w:pos="2835"/>
        </w:tabs>
        <w:spacing w:after="0" w:line="252" w:lineRule="auto"/>
        <w:ind w:left="2268" w:hanging="2268"/>
        <w:jc w:val="both"/>
        <w:rPr>
          <w:rFonts w:cstheme="minorHAnsi"/>
          <w:lang w:eastAsia="fr-FR"/>
        </w:rPr>
      </w:pPr>
    </w:p>
    <w:p w14:paraId="4DF42480" w14:textId="77777777" w:rsidR="00251DC6" w:rsidRPr="00FF3FED" w:rsidRDefault="00251DC6" w:rsidP="00251DC6">
      <w:pPr>
        <w:tabs>
          <w:tab w:val="left" w:pos="2835"/>
        </w:tabs>
        <w:spacing w:after="0" w:line="252" w:lineRule="auto"/>
        <w:ind w:left="2268" w:hanging="2268"/>
        <w:jc w:val="both"/>
        <w:rPr>
          <w:rFonts w:cstheme="minorHAnsi"/>
          <w:i/>
          <w:iCs/>
          <w:lang w:val="en-CA" w:eastAsia="fr-FR"/>
        </w:rPr>
      </w:pPr>
      <w:r w:rsidRPr="00FF3FED">
        <w:rPr>
          <w:rFonts w:cstheme="minorHAnsi"/>
          <w:i/>
          <w:iCs/>
          <w:lang w:val="en-CA" w:eastAsia="fr-FR"/>
        </w:rPr>
        <w:t xml:space="preserve">WHEREAS </w:t>
      </w:r>
      <w:r>
        <w:rPr>
          <w:rFonts w:cstheme="minorHAnsi"/>
          <w:i/>
          <w:iCs/>
          <w:lang w:val="en-CA" w:eastAsia="fr-FR"/>
        </w:rPr>
        <w:tab/>
        <w:t>By-law</w:t>
      </w:r>
      <w:r w:rsidRPr="00FF3FED">
        <w:rPr>
          <w:rFonts w:cstheme="minorHAnsi"/>
          <w:i/>
          <w:iCs/>
          <w:lang w:val="en-CA" w:eastAsia="fr-FR"/>
        </w:rPr>
        <w:t xml:space="preserve"> number 575-2021 was the subject of a request for nullity (judicial review), which was filed with the Superior Court of Quebec on June 2, </w:t>
      </w:r>
      <w:proofErr w:type="gramStart"/>
      <w:r w:rsidRPr="00FF3FED">
        <w:rPr>
          <w:rFonts w:cstheme="minorHAnsi"/>
          <w:i/>
          <w:iCs/>
          <w:lang w:val="en-CA" w:eastAsia="fr-FR"/>
        </w:rPr>
        <w:t>2022;</w:t>
      </w:r>
      <w:proofErr w:type="gramEnd"/>
    </w:p>
    <w:p w14:paraId="2A292F73" w14:textId="77777777" w:rsidR="00251DC6" w:rsidRDefault="00251DC6" w:rsidP="00251DC6">
      <w:pPr>
        <w:tabs>
          <w:tab w:val="left" w:pos="2835"/>
        </w:tabs>
        <w:spacing w:after="0" w:line="252" w:lineRule="auto"/>
        <w:ind w:left="2268" w:hanging="2268"/>
        <w:jc w:val="both"/>
        <w:rPr>
          <w:rFonts w:cstheme="minorHAnsi"/>
          <w:lang w:val="en-CA" w:eastAsia="fr-FR"/>
        </w:rPr>
      </w:pPr>
    </w:p>
    <w:p w14:paraId="7A14824C" w14:textId="77777777" w:rsidR="00251DC6" w:rsidRDefault="00251DC6" w:rsidP="00251DC6">
      <w:pPr>
        <w:tabs>
          <w:tab w:val="left" w:pos="2835"/>
        </w:tabs>
        <w:spacing w:after="0" w:line="252" w:lineRule="auto"/>
        <w:ind w:left="2268" w:hanging="2268"/>
        <w:jc w:val="both"/>
        <w:rPr>
          <w:rFonts w:cstheme="minorHAnsi"/>
          <w:lang w:eastAsia="fr-FR"/>
        </w:rPr>
      </w:pPr>
      <w:r w:rsidRPr="009C4859">
        <w:rPr>
          <w:rFonts w:cstheme="minorHAnsi"/>
          <w:lang w:eastAsia="fr-FR"/>
        </w:rPr>
        <w:t xml:space="preserve">CONSIDÉRANT QUE </w:t>
      </w:r>
      <w:r w:rsidRPr="009C4859">
        <w:rPr>
          <w:rFonts w:cstheme="minorHAnsi"/>
          <w:lang w:eastAsia="fr-FR"/>
        </w:rPr>
        <w:tab/>
        <w:t>ladite demande en nullité a été entendue par la Cour supérieure les 17 et 18 janvier 2023;</w:t>
      </w:r>
    </w:p>
    <w:p w14:paraId="7FD7A500" w14:textId="77777777" w:rsidR="00251DC6" w:rsidRDefault="00251DC6" w:rsidP="00251DC6">
      <w:pPr>
        <w:tabs>
          <w:tab w:val="left" w:pos="2835"/>
        </w:tabs>
        <w:spacing w:after="0" w:line="252" w:lineRule="auto"/>
        <w:ind w:left="2268" w:hanging="2268"/>
        <w:jc w:val="both"/>
        <w:rPr>
          <w:rFonts w:cstheme="minorHAnsi"/>
          <w:lang w:eastAsia="fr-FR"/>
        </w:rPr>
      </w:pPr>
    </w:p>
    <w:p w14:paraId="0EE1F9E6" w14:textId="77777777" w:rsidR="00251DC6" w:rsidRPr="00987E40" w:rsidRDefault="00251DC6" w:rsidP="00251DC6">
      <w:pPr>
        <w:tabs>
          <w:tab w:val="left" w:pos="2835"/>
        </w:tabs>
        <w:spacing w:after="0" w:line="252" w:lineRule="auto"/>
        <w:ind w:left="2268" w:hanging="2268"/>
        <w:jc w:val="both"/>
        <w:rPr>
          <w:rFonts w:cstheme="minorHAnsi"/>
          <w:i/>
          <w:iCs/>
          <w:lang w:val="en-CA" w:eastAsia="fr-FR"/>
        </w:rPr>
      </w:pPr>
      <w:r w:rsidRPr="00987E40">
        <w:rPr>
          <w:rFonts w:cstheme="minorHAnsi"/>
          <w:i/>
          <w:iCs/>
          <w:lang w:val="en-CA" w:eastAsia="fr-FR"/>
        </w:rPr>
        <w:t xml:space="preserve">WHEREAS </w:t>
      </w:r>
      <w:r>
        <w:rPr>
          <w:rFonts w:cstheme="minorHAnsi"/>
          <w:i/>
          <w:iCs/>
          <w:lang w:val="en-CA" w:eastAsia="fr-FR"/>
        </w:rPr>
        <w:tab/>
      </w:r>
      <w:r w:rsidRPr="00987E40">
        <w:rPr>
          <w:rFonts w:cstheme="minorHAnsi"/>
          <w:i/>
          <w:iCs/>
          <w:lang w:val="en-CA" w:eastAsia="fr-FR"/>
        </w:rPr>
        <w:t xml:space="preserve">the said request for nullity was heard by the Superior Court on January 17 and 18, </w:t>
      </w:r>
      <w:proofErr w:type="gramStart"/>
      <w:r w:rsidRPr="00987E40">
        <w:rPr>
          <w:rFonts w:cstheme="minorHAnsi"/>
          <w:i/>
          <w:iCs/>
          <w:lang w:val="en-CA" w:eastAsia="fr-FR"/>
        </w:rPr>
        <w:t>2023;</w:t>
      </w:r>
      <w:proofErr w:type="gramEnd"/>
    </w:p>
    <w:p w14:paraId="0E3C9AA4" w14:textId="77777777" w:rsidR="00251DC6" w:rsidRPr="00987E40" w:rsidRDefault="00251DC6" w:rsidP="00251DC6">
      <w:pPr>
        <w:tabs>
          <w:tab w:val="left" w:pos="2835"/>
        </w:tabs>
        <w:spacing w:after="0" w:line="252" w:lineRule="auto"/>
        <w:ind w:left="2268" w:hanging="2268"/>
        <w:jc w:val="both"/>
        <w:rPr>
          <w:rFonts w:cstheme="minorHAnsi"/>
          <w:lang w:val="en-CA" w:eastAsia="fr-FR"/>
        </w:rPr>
      </w:pPr>
    </w:p>
    <w:p w14:paraId="46052DE4" w14:textId="77777777" w:rsidR="00251DC6" w:rsidRDefault="00251DC6" w:rsidP="00251DC6">
      <w:pPr>
        <w:tabs>
          <w:tab w:val="left" w:pos="2835"/>
        </w:tabs>
        <w:spacing w:after="0" w:line="252" w:lineRule="auto"/>
        <w:ind w:left="2268" w:hanging="2268"/>
        <w:jc w:val="both"/>
        <w:rPr>
          <w:rFonts w:cstheme="minorHAnsi"/>
          <w:lang w:eastAsia="fr-FR"/>
        </w:rPr>
      </w:pPr>
      <w:r w:rsidRPr="009C4859">
        <w:rPr>
          <w:rFonts w:cstheme="minorHAnsi"/>
          <w:lang w:eastAsia="fr-FR"/>
        </w:rPr>
        <w:t xml:space="preserve">CONSIDÉRANT QUE </w:t>
      </w:r>
      <w:r w:rsidRPr="009C4859">
        <w:rPr>
          <w:rFonts w:cstheme="minorHAnsi"/>
          <w:lang w:eastAsia="fr-FR"/>
        </w:rPr>
        <w:tab/>
        <w:t>le jugement de la Cour supérieure a été rendu le 16 juin 2023;</w:t>
      </w:r>
    </w:p>
    <w:p w14:paraId="4FBE5307" w14:textId="77777777" w:rsidR="00251DC6" w:rsidRDefault="00251DC6" w:rsidP="00251DC6">
      <w:pPr>
        <w:tabs>
          <w:tab w:val="left" w:pos="2835"/>
        </w:tabs>
        <w:spacing w:after="0" w:line="252" w:lineRule="auto"/>
        <w:ind w:left="2268" w:hanging="2268"/>
        <w:jc w:val="both"/>
        <w:rPr>
          <w:rFonts w:cstheme="minorHAnsi"/>
          <w:lang w:eastAsia="fr-FR"/>
        </w:rPr>
      </w:pPr>
    </w:p>
    <w:p w14:paraId="53840D28" w14:textId="77777777" w:rsidR="00251DC6" w:rsidRPr="004B1F55" w:rsidRDefault="00251DC6" w:rsidP="00251DC6">
      <w:pPr>
        <w:tabs>
          <w:tab w:val="left" w:pos="2835"/>
        </w:tabs>
        <w:spacing w:after="0" w:line="252" w:lineRule="auto"/>
        <w:ind w:left="2268" w:hanging="2268"/>
        <w:jc w:val="both"/>
        <w:rPr>
          <w:rFonts w:cstheme="minorHAnsi"/>
          <w:i/>
          <w:iCs/>
          <w:lang w:val="en-CA" w:eastAsia="fr-FR"/>
        </w:rPr>
      </w:pPr>
      <w:r w:rsidRPr="004B1F55">
        <w:rPr>
          <w:rFonts w:cstheme="minorHAnsi"/>
          <w:i/>
          <w:iCs/>
          <w:lang w:val="en-CA" w:eastAsia="fr-FR"/>
        </w:rPr>
        <w:t xml:space="preserve">WHEREAS </w:t>
      </w:r>
      <w:r>
        <w:rPr>
          <w:rFonts w:cstheme="minorHAnsi"/>
          <w:i/>
          <w:iCs/>
          <w:lang w:val="en-CA" w:eastAsia="fr-FR"/>
        </w:rPr>
        <w:tab/>
      </w:r>
      <w:r w:rsidRPr="004B1F55">
        <w:rPr>
          <w:rFonts w:cstheme="minorHAnsi"/>
          <w:i/>
          <w:iCs/>
          <w:lang w:val="en-CA" w:eastAsia="fr-FR"/>
        </w:rPr>
        <w:t xml:space="preserve">the judgment of the Superior Court was rendered on June 16, </w:t>
      </w:r>
      <w:proofErr w:type="gramStart"/>
      <w:r w:rsidRPr="004B1F55">
        <w:rPr>
          <w:rFonts w:cstheme="minorHAnsi"/>
          <w:i/>
          <w:iCs/>
          <w:lang w:val="en-CA" w:eastAsia="fr-FR"/>
        </w:rPr>
        <w:t>2023;</w:t>
      </w:r>
      <w:proofErr w:type="gramEnd"/>
    </w:p>
    <w:p w14:paraId="0BF99AAA" w14:textId="77777777" w:rsidR="00251DC6" w:rsidRPr="004B1F55" w:rsidRDefault="00251DC6" w:rsidP="00251DC6">
      <w:pPr>
        <w:tabs>
          <w:tab w:val="left" w:pos="2835"/>
        </w:tabs>
        <w:spacing w:after="0" w:line="252" w:lineRule="auto"/>
        <w:ind w:left="2268" w:hanging="2268"/>
        <w:jc w:val="both"/>
        <w:rPr>
          <w:rFonts w:cstheme="minorHAnsi"/>
          <w:lang w:val="en-CA" w:eastAsia="fr-FR"/>
        </w:rPr>
      </w:pPr>
    </w:p>
    <w:p w14:paraId="01AF2B27" w14:textId="77777777" w:rsidR="00251DC6" w:rsidRPr="009C4859" w:rsidRDefault="00251DC6" w:rsidP="00251DC6">
      <w:pPr>
        <w:tabs>
          <w:tab w:val="left" w:pos="2835"/>
        </w:tabs>
        <w:spacing w:after="0" w:line="252" w:lineRule="auto"/>
        <w:ind w:left="2268" w:hanging="2268"/>
        <w:jc w:val="both"/>
        <w:rPr>
          <w:rFonts w:cstheme="minorHAnsi"/>
          <w:lang w:eastAsia="fr-FR"/>
        </w:rPr>
      </w:pPr>
      <w:r w:rsidRPr="009C4859">
        <w:rPr>
          <w:rFonts w:cstheme="minorHAnsi"/>
          <w:lang w:eastAsia="fr-FR"/>
        </w:rPr>
        <w:t xml:space="preserve">CONSIDÉRANT QUE </w:t>
      </w:r>
      <w:r w:rsidRPr="009C4859">
        <w:rPr>
          <w:rFonts w:cstheme="minorHAnsi"/>
          <w:lang w:eastAsia="fr-FR"/>
        </w:rPr>
        <w:tab/>
        <w:t>par ce jugement, le tribunal :</w:t>
      </w:r>
    </w:p>
    <w:p w14:paraId="38171DE8" w14:textId="77777777" w:rsidR="00251DC6" w:rsidRPr="009C4859" w:rsidRDefault="00251DC6" w:rsidP="00251DC6">
      <w:pPr>
        <w:tabs>
          <w:tab w:val="left" w:pos="2835"/>
        </w:tabs>
        <w:spacing w:after="0" w:line="252" w:lineRule="auto"/>
        <w:ind w:left="2268" w:hanging="2268"/>
        <w:jc w:val="both"/>
        <w:rPr>
          <w:rFonts w:cstheme="minorHAnsi"/>
          <w:lang w:eastAsia="fr-FR"/>
        </w:rPr>
      </w:pPr>
    </w:p>
    <w:p w14:paraId="69E32399" w14:textId="77777777" w:rsidR="00251DC6" w:rsidRPr="009C4859" w:rsidRDefault="00251DC6" w:rsidP="00251DC6">
      <w:pPr>
        <w:tabs>
          <w:tab w:val="left" w:pos="2835"/>
        </w:tabs>
        <w:spacing w:after="0" w:line="252" w:lineRule="auto"/>
        <w:ind w:left="2268"/>
        <w:contextualSpacing/>
        <w:jc w:val="both"/>
        <w:rPr>
          <w:rFonts w:cstheme="minorHAnsi"/>
          <w:lang w:eastAsia="fr-FR"/>
        </w:rPr>
      </w:pPr>
      <w:r w:rsidRPr="009C4859">
        <w:rPr>
          <w:rFonts w:cstheme="minorHAnsi"/>
        </w:rPr>
        <w:t>«</w:t>
      </w:r>
      <w:r w:rsidRPr="009C4859">
        <w:rPr>
          <w:rFonts w:cstheme="minorHAnsi"/>
          <w:lang w:eastAsia="fr-FR"/>
        </w:rPr>
        <w:t xml:space="preserve"> [76] DÉCLARE le Règlement numéro 575-2021 imposant une redevance règlementaire pour contribuer au financement des infrastructures touristiques municipales nul, notamment du 28 septembre 2021 au 14 juin 2022, pour tous les commerçants tel que défini au règlement à l’article 3</w:t>
      </w:r>
      <w:r>
        <w:rPr>
          <w:rFonts w:cstheme="minorHAnsi"/>
          <w:lang w:eastAsia="fr-FR"/>
        </w:rPr>
        <w:t xml:space="preserve"> </w:t>
      </w:r>
      <w:r w:rsidRPr="009C4859">
        <w:rPr>
          <w:rFonts w:cstheme="minorHAnsi"/>
          <w:lang w:eastAsia="fr-FR"/>
        </w:rPr>
        <w:t>(2°) puisqu’il est illégal;</w:t>
      </w:r>
    </w:p>
    <w:p w14:paraId="49D99F04" w14:textId="77777777" w:rsidR="00251DC6" w:rsidRPr="009C4859" w:rsidRDefault="00251DC6" w:rsidP="00251DC6">
      <w:pPr>
        <w:tabs>
          <w:tab w:val="left" w:pos="2835"/>
        </w:tabs>
        <w:spacing w:after="0" w:line="252" w:lineRule="auto"/>
        <w:ind w:left="2268"/>
        <w:contextualSpacing/>
        <w:jc w:val="both"/>
        <w:rPr>
          <w:rFonts w:cstheme="minorHAnsi"/>
          <w:lang w:eastAsia="fr-FR"/>
        </w:rPr>
      </w:pPr>
    </w:p>
    <w:p w14:paraId="3CB62EA6" w14:textId="77777777" w:rsidR="00251DC6" w:rsidRDefault="00251DC6" w:rsidP="00251DC6">
      <w:pPr>
        <w:tabs>
          <w:tab w:val="left" w:pos="2835"/>
        </w:tabs>
        <w:spacing w:after="0" w:line="252" w:lineRule="auto"/>
        <w:ind w:left="2268"/>
        <w:contextualSpacing/>
        <w:jc w:val="both"/>
        <w:rPr>
          <w:rFonts w:cstheme="minorHAnsi"/>
          <w:lang w:eastAsia="fr-FR"/>
        </w:rPr>
      </w:pPr>
      <w:r w:rsidRPr="009C4859">
        <w:rPr>
          <w:rFonts w:cstheme="minorHAnsi"/>
          <w:lang w:eastAsia="fr-FR"/>
        </w:rPr>
        <w:t>[77] DÉCLARE le Règlement numéro 600-2022 modifiant le Règlement numéro 571-2021 imposant une redevance règlementaire pour contribuer au financement des infrastructures touristiques municipales afin de modifier certaines dispositions nul pour tous les commerçants tel que défini au règlement à l’article 3</w:t>
      </w:r>
      <w:r>
        <w:rPr>
          <w:rFonts w:cstheme="minorHAnsi"/>
          <w:lang w:eastAsia="fr-FR"/>
        </w:rPr>
        <w:t xml:space="preserve"> </w:t>
      </w:r>
      <w:r w:rsidRPr="009C4859">
        <w:rPr>
          <w:rFonts w:cstheme="minorHAnsi"/>
          <w:lang w:eastAsia="fr-FR"/>
        </w:rPr>
        <w:t>(2°) puisqu’il est illégal; »;</w:t>
      </w:r>
    </w:p>
    <w:p w14:paraId="34287A1C" w14:textId="77777777" w:rsidR="00251DC6" w:rsidRPr="009C4859" w:rsidRDefault="00251DC6" w:rsidP="00251DC6">
      <w:pPr>
        <w:tabs>
          <w:tab w:val="left" w:pos="2835"/>
        </w:tabs>
        <w:spacing w:after="0" w:line="252" w:lineRule="auto"/>
        <w:ind w:left="2268"/>
        <w:contextualSpacing/>
        <w:jc w:val="both"/>
        <w:rPr>
          <w:rFonts w:cstheme="minorHAnsi"/>
          <w:lang w:eastAsia="fr-FR"/>
        </w:rPr>
      </w:pPr>
    </w:p>
    <w:p w14:paraId="0FE15BEB" w14:textId="77777777" w:rsidR="00251DC6" w:rsidRDefault="00251DC6" w:rsidP="00251DC6">
      <w:pPr>
        <w:tabs>
          <w:tab w:val="left" w:pos="2835"/>
        </w:tabs>
        <w:spacing w:after="0" w:line="252" w:lineRule="auto"/>
        <w:ind w:left="2268" w:hanging="2268"/>
        <w:contextualSpacing/>
        <w:jc w:val="both"/>
        <w:rPr>
          <w:rFonts w:cstheme="minorHAnsi"/>
          <w:i/>
          <w:iCs/>
          <w:lang w:val="en-CA" w:eastAsia="fr-FR"/>
        </w:rPr>
      </w:pPr>
      <w:r w:rsidRPr="004B1F55">
        <w:rPr>
          <w:rFonts w:cstheme="minorHAnsi"/>
          <w:i/>
          <w:iCs/>
          <w:lang w:val="en-CA" w:eastAsia="fr-FR"/>
        </w:rPr>
        <w:t xml:space="preserve">WHEREAS </w:t>
      </w:r>
      <w:r>
        <w:rPr>
          <w:rFonts w:cstheme="minorHAnsi"/>
          <w:i/>
          <w:iCs/>
          <w:lang w:val="en-CA" w:eastAsia="fr-FR"/>
        </w:rPr>
        <w:tab/>
      </w:r>
      <w:r w:rsidRPr="004B1F55">
        <w:rPr>
          <w:rFonts w:cstheme="minorHAnsi"/>
          <w:i/>
          <w:iCs/>
          <w:lang w:val="en-CA" w:eastAsia="fr-FR"/>
        </w:rPr>
        <w:t>by this judgment, the court:</w:t>
      </w:r>
    </w:p>
    <w:p w14:paraId="538FEE62" w14:textId="77777777" w:rsidR="00251DC6" w:rsidRDefault="00251DC6" w:rsidP="00251DC6">
      <w:pPr>
        <w:tabs>
          <w:tab w:val="left" w:pos="2835"/>
        </w:tabs>
        <w:spacing w:after="0" w:line="252" w:lineRule="auto"/>
        <w:ind w:left="2268" w:hanging="2268"/>
        <w:contextualSpacing/>
        <w:jc w:val="both"/>
        <w:rPr>
          <w:rFonts w:cstheme="minorHAnsi"/>
          <w:i/>
          <w:iCs/>
          <w:lang w:val="en-CA" w:eastAsia="fr-FR"/>
        </w:rPr>
      </w:pPr>
    </w:p>
    <w:p w14:paraId="53B8FF4A" w14:textId="77777777" w:rsidR="00251DC6" w:rsidRDefault="00251DC6" w:rsidP="00251DC6">
      <w:pPr>
        <w:tabs>
          <w:tab w:val="left" w:pos="2835"/>
        </w:tabs>
        <w:spacing w:after="0" w:line="252" w:lineRule="auto"/>
        <w:ind w:left="2268"/>
        <w:contextualSpacing/>
        <w:jc w:val="both"/>
        <w:rPr>
          <w:rFonts w:cstheme="minorHAnsi"/>
          <w:i/>
          <w:iCs/>
          <w:lang w:val="en-CA" w:eastAsia="fr-FR"/>
        </w:rPr>
      </w:pPr>
      <w:proofErr w:type="gramStart"/>
      <w:r>
        <w:rPr>
          <w:rFonts w:cstheme="minorHAnsi"/>
          <w:i/>
          <w:iCs/>
          <w:lang w:val="en-CA" w:eastAsia="fr-FR"/>
        </w:rPr>
        <w:t>«</w:t>
      </w:r>
      <w:r w:rsidRPr="007F1229">
        <w:rPr>
          <w:rFonts w:cstheme="minorHAnsi"/>
          <w:i/>
          <w:iCs/>
          <w:lang w:val="en-CA" w:eastAsia="fr-FR"/>
        </w:rPr>
        <w:t>[</w:t>
      </w:r>
      <w:proofErr w:type="gramEnd"/>
      <w:r w:rsidRPr="007F1229">
        <w:rPr>
          <w:rFonts w:cstheme="minorHAnsi"/>
          <w:i/>
          <w:iCs/>
          <w:lang w:val="en-CA" w:eastAsia="fr-FR"/>
        </w:rPr>
        <w:t xml:space="preserve">76] DECLARES By-law number 575-2021 imposing a regulatory fee to contribute to the financing of municipal tourist infrastructure </w:t>
      </w:r>
      <w:r>
        <w:rPr>
          <w:rFonts w:cstheme="minorHAnsi"/>
          <w:i/>
          <w:iCs/>
          <w:lang w:val="en-CA" w:eastAsia="fr-FR"/>
        </w:rPr>
        <w:t>void</w:t>
      </w:r>
      <w:r w:rsidRPr="007F1229">
        <w:rPr>
          <w:rFonts w:cstheme="minorHAnsi"/>
          <w:i/>
          <w:iCs/>
          <w:lang w:val="en-CA" w:eastAsia="fr-FR"/>
        </w:rPr>
        <w:t xml:space="preserve">, in particular from September 28, 2021 to June 14, 2022, for all merchants as defined in the </w:t>
      </w:r>
      <w:r>
        <w:rPr>
          <w:rFonts w:cstheme="minorHAnsi"/>
          <w:i/>
          <w:iCs/>
          <w:lang w:val="en-CA" w:eastAsia="fr-FR"/>
        </w:rPr>
        <w:t>by-law</w:t>
      </w:r>
      <w:r w:rsidRPr="007F1229">
        <w:rPr>
          <w:rFonts w:cstheme="minorHAnsi"/>
          <w:i/>
          <w:iCs/>
          <w:lang w:val="en-CA" w:eastAsia="fr-FR"/>
        </w:rPr>
        <w:t xml:space="preserve"> in article 3 ( 2°) since it is illegal;</w:t>
      </w:r>
    </w:p>
    <w:p w14:paraId="7B26A3FA" w14:textId="77777777" w:rsidR="00251DC6" w:rsidRDefault="00251DC6" w:rsidP="00251DC6">
      <w:pPr>
        <w:tabs>
          <w:tab w:val="left" w:pos="2835"/>
        </w:tabs>
        <w:spacing w:after="0" w:line="252" w:lineRule="auto"/>
        <w:ind w:left="2268"/>
        <w:contextualSpacing/>
        <w:jc w:val="both"/>
        <w:rPr>
          <w:rFonts w:cstheme="minorHAnsi"/>
          <w:i/>
          <w:iCs/>
          <w:lang w:val="en-CA" w:eastAsia="fr-FR"/>
        </w:rPr>
      </w:pPr>
    </w:p>
    <w:p w14:paraId="146DB5D1" w14:textId="77777777" w:rsidR="00251DC6" w:rsidRDefault="00251DC6" w:rsidP="00251DC6">
      <w:pPr>
        <w:tabs>
          <w:tab w:val="left" w:pos="2835"/>
        </w:tabs>
        <w:spacing w:after="0" w:line="252" w:lineRule="auto"/>
        <w:ind w:left="2268"/>
        <w:contextualSpacing/>
        <w:jc w:val="both"/>
        <w:rPr>
          <w:rFonts w:cstheme="minorHAnsi"/>
          <w:i/>
          <w:iCs/>
          <w:lang w:val="en-CA" w:eastAsia="fr-FR"/>
        </w:rPr>
      </w:pPr>
      <w:r w:rsidRPr="00BD0769">
        <w:rPr>
          <w:rFonts w:cstheme="minorHAnsi"/>
          <w:i/>
          <w:iCs/>
          <w:lang w:val="en-CA" w:eastAsia="fr-FR"/>
        </w:rPr>
        <w:t>[77] DECLARES By-law number 600-2022 amending By-law number 571-2021 imposing a regulatory fee to contribute to the financing of municipal tourism infrastructure in order to modify certain provisions void for all merchants as defined in the by-law in article 3</w:t>
      </w:r>
      <w:r>
        <w:rPr>
          <w:rFonts w:cstheme="minorHAnsi"/>
          <w:i/>
          <w:iCs/>
          <w:lang w:val="en-CA" w:eastAsia="fr-FR"/>
        </w:rPr>
        <w:t xml:space="preserve"> </w:t>
      </w:r>
      <w:proofErr w:type="gramStart"/>
      <w:r w:rsidRPr="00BD0769">
        <w:rPr>
          <w:rFonts w:cstheme="minorHAnsi"/>
          <w:i/>
          <w:iCs/>
          <w:lang w:val="en-CA" w:eastAsia="fr-FR"/>
        </w:rPr>
        <w:t>( 2</w:t>
      </w:r>
      <w:proofErr w:type="gramEnd"/>
      <w:r w:rsidRPr="00BD0769">
        <w:rPr>
          <w:rFonts w:cstheme="minorHAnsi"/>
          <w:i/>
          <w:iCs/>
          <w:lang w:val="en-CA" w:eastAsia="fr-FR"/>
        </w:rPr>
        <w:t>°) since it is illegal; »</w:t>
      </w:r>
    </w:p>
    <w:p w14:paraId="4FE4E07A" w14:textId="77777777" w:rsidR="00251DC6" w:rsidRPr="004B1F55" w:rsidRDefault="00251DC6" w:rsidP="00251DC6">
      <w:pPr>
        <w:tabs>
          <w:tab w:val="left" w:pos="2835"/>
        </w:tabs>
        <w:spacing w:after="0" w:line="252" w:lineRule="auto"/>
        <w:ind w:left="2268" w:hanging="2268"/>
        <w:contextualSpacing/>
        <w:jc w:val="both"/>
        <w:rPr>
          <w:rFonts w:cstheme="minorHAnsi"/>
          <w:lang w:val="en-CA" w:eastAsia="fr-FR"/>
        </w:rPr>
      </w:pPr>
    </w:p>
    <w:p w14:paraId="1A848216" w14:textId="77777777" w:rsidR="00251DC6" w:rsidRDefault="00251DC6" w:rsidP="00251DC6">
      <w:pPr>
        <w:tabs>
          <w:tab w:val="left" w:pos="2835"/>
        </w:tabs>
        <w:spacing w:after="0" w:line="252" w:lineRule="auto"/>
        <w:ind w:left="2268" w:hanging="2268"/>
        <w:contextualSpacing/>
        <w:jc w:val="both"/>
        <w:rPr>
          <w:rFonts w:cstheme="minorHAnsi"/>
        </w:rPr>
      </w:pPr>
      <w:r w:rsidRPr="009C4859">
        <w:rPr>
          <w:rFonts w:cstheme="minorHAnsi"/>
        </w:rPr>
        <w:t xml:space="preserve">CONSIDÉRANT QUE </w:t>
      </w:r>
      <w:r w:rsidRPr="009C4859">
        <w:rPr>
          <w:rFonts w:cstheme="minorHAnsi"/>
        </w:rPr>
        <w:tab/>
        <w:t>ce jugement, tel que rédigé, compromet grandement le pouvoir de l’ensemble des municipalités du Québec de mettre en place des redevances règlementaires, quelles qu’elles soient;</w:t>
      </w:r>
    </w:p>
    <w:p w14:paraId="687F50B2" w14:textId="77777777" w:rsidR="00251DC6" w:rsidRDefault="00251DC6" w:rsidP="00251DC6">
      <w:pPr>
        <w:tabs>
          <w:tab w:val="left" w:pos="2835"/>
        </w:tabs>
        <w:spacing w:after="0" w:line="252" w:lineRule="auto"/>
        <w:ind w:left="2268" w:hanging="2268"/>
        <w:contextualSpacing/>
        <w:jc w:val="both"/>
        <w:rPr>
          <w:rFonts w:cstheme="minorHAnsi"/>
        </w:rPr>
      </w:pPr>
    </w:p>
    <w:p w14:paraId="77479A2C" w14:textId="77777777" w:rsidR="00251DC6" w:rsidRPr="009A1FC4" w:rsidRDefault="00251DC6" w:rsidP="00251DC6">
      <w:pPr>
        <w:tabs>
          <w:tab w:val="left" w:pos="2835"/>
        </w:tabs>
        <w:spacing w:after="0" w:line="252" w:lineRule="auto"/>
        <w:ind w:left="2268" w:hanging="2268"/>
        <w:contextualSpacing/>
        <w:jc w:val="both"/>
        <w:rPr>
          <w:rFonts w:cstheme="minorHAnsi"/>
          <w:i/>
          <w:iCs/>
          <w:lang w:val="en-CA"/>
        </w:rPr>
      </w:pPr>
      <w:r w:rsidRPr="009A1FC4">
        <w:rPr>
          <w:rFonts w:cstheme="minorHAnsi"/>
          <w:i/>
          <w:iCs/>
          <w:lang w:val="en-CA"/>
        </w:rPr>
        <w:t xml:space="preserve">WHEREAS </w:t>
      </w:r>
      <w:r>
        <w:rPr>
          <w:rFonts w:cstheme="minorHAnsi"/>
          <w:i/>
          <w:iCs/>
          <w:lang w:val="en-CA"/>
        </w:rPr>
        <w:tab/>
      </w:r>
      <w:r w:rsidRPr="009A1FC4">
        <w:rPr>
          <w:rFonts w:cstheme="minorHAnsi"/>
          <w:i/>
          <w:iCs/>
          <w:lang w:val="en-CA"/>
        </w:rPr>
        <w:t xml:space="preserve">this judgment, as written, greatly compromises the power of all municipalities in Quebec to implement regulatory fees, whatever they may </w:t>
      </w:r>
      <w:proofErr w:type="gramStart"/>
      <w:r w:rsidRPr="009A1FC4">
        <w:rPr>
          <w:rFonts w:cstheme="minorHAnsi"/>
          <w:i/>
          <w:iCs/>
          <w:lang w:val="en-CA"/>
        </w:rPr>
        <w:t>be;</w:t>
      </w:r>
      <w:proofErr w:type="gramEnd"/>
    </w:p>
    <w:p w14:paraId="10F27E34" w14:textId="77777777" w:rsidR="00251DC6" w:rsidRPr="009A1FC4" w:rsidRDefault="00251DC6" w:rsidP="00251DC6">
      <w:pPr>
        <w:spacing w:after="0" w:line="252" w:lineRule="auto"/>
        <w:ind w:left="2268" w:hanging="2268"/>
        <w:jc w:val="both"/>
        <w:rPr>
          <w:rFonts w:cstheme="minorHAnsi"/>
          <w:lang w:val="en-CA" w:eastAsia="fr-FR"/>
        </w:rPr>
      </w:pPr>
    </w:p>
    <w:p w14:paraId="41E039E0" w14:textId="77777777" w:rsidR="00251DC6" w:rsidRDefault="00251DC6" w:rsidP="00251DC6">
      <w:pPr>
        <w:spacing w:after="0" w:line="252" w:lineRule="auto"/>
        <w:ind w:left="2268" w:hanging="2268"/>
        <w:jc w:val="both"/>
        <w:rPr>
          <w:rFonts w:cstheme="minorHAnsi"/>
          <w:lang w:eastAsia="fr-FR"/>
        </w:rPr>
      </w:pPr>
      <w:r w:rsidRPr="009C4859">
        <w:rPr>
          <w:rFonts w:cstheme="minorHAnsi"/>
          <w:lang w:eastAsia="fr-FR"/>
        </w:rPr>
        <w:t xml:space="preserve">CONSIDÉRANT QUE </w:t>
      </w:r>
      <w:r w:rsidRPr="009C4859">
        <w:rPr>
          <w:rFonts w:cstheme="minorHAnsi"/>
          <w:lang w:eastAsia="fr-FR"/>
        </w:rPr>
        <w:tab/>
        <w:t xml:space="preserve">la </w:t>
      </w:r>
      <w:r>
        <w:rPr>
          <w:rFonts w:cstheme="minorHAnsi"/>
          <w:lang w:eastAsia="fr-FR"/>
        </w:rPr>
        <w:t>v</w:t>
      </w:r>
      <w:r w:rsidRPr="009C4859">
        <w:rPr>
          <w:rFonts w:cstheme="minorHAnsi"/>
          <w:lang w:eastAsia="fr-FR"/>
        </w:rPr>
        <w:t>ille de Percé a pris la décision d’inscrire ce jugement en appel;</w:t>
      </w:r>
    </w:p>
    <w:p w14:paraId="52192DED" w14:textId="77777777" w:rsidR="00251DC6" w:rsidRDefault="00251DC6" w:rsidP="00251DC6">
      <w:pPr>
        <w:spacing w:after="0" w:line="252" w:lineRule="auto"/>
        <w:ind w:left="2268" w:hanging="2268"/>
        <w:jc w:val="both"/>
        <w:rPr>
          <w:rFonts w:cstheme="minorHAnsi"/>
          <w:lang w:eastAsia="fr-FR"/>
        </w:rPr>
      </w:pPr>
    </w:p>
    <w:p w14:paraId="2B03B7FD" w14:textId="77777777" w:rsidR="00251DC6" w:rsidRPr="003A6870" w:rsidRDefault="00251DC6" w:rsidP="00251DC6">
      <w:pPr>
        <w:spacing w:after="0" w:line="252" w:lineRule="auto"/>
        <w:ind w:left="2268" w:hanging="2268"/>
        <w:jc w:val="both"/>
        <w:rPr>
          <w:rFonts w:cstheme="minorHAnsi"/>
          <w:i/>
          <w:iCs/>
          <w:lang w:val="en-CA" w:eastAsia="fr-FR"/>
        </w:rPr>
      </w:pPr>
      <w:r w:rsidRPr="003A6870">
        <w:rPr>
          <w:rFonts w:cstheme="minorHAnsi"/>
          <w:i/>
          <w:iCs/>
          <w:lang w:val="en-CA" w:eastAsia="fr-FR"/>
        </w:rPr>
        <w:t xml:space="preserve">WHEREAS </w:t>
      </w:r>
      <w:r>
        <w:rPr>
          <w:rFonts w:cstheme="minorHAnsi"/>
          <w:i/>
          <w:iCs/>
          <w:lang w:val="en-CA" w:eastAsia="fr-FR"/>
        </w:rPr>
        <w:tab/>
      </w:r>
      <w:r w:rsidRPr="003A6870">
        <w:rPr>
          <w:rFonts w:cstheme="minorHAnsi"/>
          <w:i/>
          <w:iCs/>
          <w:lang w:val="en-CA" w:eastAsia="fr-FR"/>
        </w:rPr>
        <w:t xml:space="preserve">the City of Percé has decided to appeal this </w:t>
      </w:r>
      <w:proofErr w:type="gramStart"/>
      <w:r w:rsidRPr="003A6870">
        <w:rPr>
          <w:rFonts w:cstheme="minorHAnsi"/>
          <w:i/>
          <w:iCs/>
          <w:lang w:val="en-CA" w:eastAsia="fr-FR"/>
        </w:rPr>
        <w:t>judgment;</w:t>
      </w:r>
      <w:proofErr w:type="gramEnd"/>
    </w:p>
    <w:p w14:paraId="48B6250C" w14:textId="77777777" w:rsidR="00251DC6" w:rsidRPr="003A6870" w:rsidRDefault="00251DC6" w:rsidP="00251DC6">
      <w:pPr>
        <w:spacing w:after="0" w:line="252" w:lineRule="auto"/>
        <w:ind w:left="2268" w:hanging="2268"/>
        <w:jc w:val="both"/>
        <w:rPr>
          <w:rFonts w:cstheme="minorHAnsi"/>
          <w:lang w:val="en-CA" w:eastAsia="fr-FR"/>
        </w:rPr>
      </w:pPr>
    </w:p>
    <w:p w14:paraId="0EB829C9" w14:textId="77777777" w:rsidR="00251DC6" w:rsidRDefault="00251DC6" w:rsidP="00251DC6">
      <w:pPr>
        <w:spacing w:after="0" w:line="252" w:lineRule="auto"/>
        <w:ind w:left="2268" w:hanging="2268"/>
        <w:jc w:val="both"/>
        <w:rPr>
          <w:rFonts w:cstheme="minorHAnsi"/>
          <w:lang w:eastAsia="fr-FR"/>
        </w:rPr>
      </w:pPr>
      <w:bookmarkStart w:id="8" w:name="_Hlk138941188"/>
      <w:r w:rsidRPr="009C4859">
        <w:rPr>
          <w:rFonts w:cstheme="minorHAnsi"/>
          <w:lang w:eastAsia="fr-FR"/>
        </w:rPr>
        <w:t xml:space="preserve">CONSIDÉRANT QUE </w:t>
      </w:r>
      <w:bookmarkEnd w:id="8"/>
      <w:r w:rsidRPr="009C4859">
        <w:rPr>
          <w:rFonts w:cstheme="minorHAnsi"/>
          <w:lang w:eastAsia="fr-FR"/>
        </w:rPr>
        <w:tab/>
        <w:t xml:space="preserve">l’Union des municipalités du Québec a appuyé la </w:t>
      </w:r>
      <w:r>
        <w:rPr>
          <w:rFonts w:cstheme="minorHAnsi"/>
          <w:lang w:eastAsia="fr-FR"/>
        </w:rPr>
        <w:t>v</w:t>
      </w:r>
      <w:r w:rsidRPr="009C4859">
        <w:rPr>
          <w:rFonts w:cstheme="minorHAnsi"/>
          <w:lang w:eastAsia="fr-FR"/>
        </w:rPr>
        <w:t xml:space="preserve">ille de Percé en déclarant « La cause portée </w:t>
      </w:r>
      <w:r>
        <w:rPr>
          <w:rFonts w:cstheme="minorHAnsi"/>
          <w:lang w:eastAsia="fr-FR"/>
        </w:rPr>
        <w:t xml:space="preserve">en appel </w:t>
      </w:r>
      <w:r w:rsidRPr="009C4859">
        <w:rPr>
          <w:rFonts w:cstheme="minorHAnsi"/>
          <w:lang w:eastAsia="fr-FR"/>
        </w:rPr>
        <w:t xml:space="preserve">par la </w:t>
      </w:r>
      <w:r>
        <w:rPr>
          <w:rFonts w:cstheme="minorHAnsi"/>
          <w:lang w:eastAsia="fr-FR"/>
        </w:rPr>
        <w:t>v</w:t>
      </w:r>
      <w:r w:rsidRPr="009C4859">
        <w:rPr>
          <w:rFonts w:cstheme="minorHAnsi"/>
          <w:lang w:eastAsia="fr-FR"/>
        </w:rPr>
        <w:t>ille de Percé est en effet cruciale, selon l’Union, car son issue pourrait entraîner des répercussions importantes quant à l’application des pouvoirs généraux en matière de redevance réglementaire, et ce, pour l’ensemble des municipalités québécoises. »;</w:t>
      </w:r>
    </w:p>
    <w:p w14:paraId="6FC2FFCC" w14:textId="77777777" w:rsidR="00251DC6" w:rsidRDefault="00251DC6" w:rsidP="00251DC6">
      <w:pPr>
        <w:spacing w:after="0" w:line="252" w:lineRule="auto"/>
        <w:ind w:left="2268" w:hanging="2268"/>
        <w:jc w:val="both"/>
        <w:rPr>
          <w:rFonts w:cstheme="minorHAnsi"/>
          <w:lang w:eastAsia="fr-FR"/>
        </w:rPr>
      </w:pPr>
    </w:p>
    <w:p w14:paraId="26DC39E2" w14:textId="77777777" w:rsidR="00251DC6" w:rsidRPr="00C16620" w:rsidRDefault="00251DC6" w:rsidP="00251DC6">
      <w:pPr>
        <w:spacing w:after="0" w:line="252" w:lineRule="auto"/>
        <w:ind w:left="2268" w:hanging="2268"/>
        <w:jc w:val="both"/>
        <w:rPr>
          <w:rFonts w:cstheme="minorHAnsi"/>
          <w:i/>
          <w:iCs/>
          <w:lang w:val="en-CA" w:eastAsia="fr-FR"/>
        </w:rPr>
      </w:pPr>
      <w:r w:rsidRPr="00C16620">
        <w:rPr>
          <w:rFonts w:cstheme="minorHAnsi"/>
          <w:i/>
          <w:iCs/>
          <w:lang w:val="en-CA" w:eastAsia="fr-FR"/>
        </w:rPr>
        <w:t xml:space="preserve">WHEREAS </w:t>
      </w:r>
      <w:r>
        <w:rPr>
          <w:rFonts w:cstheme="minorHAnsi"/>
          <w:i/>
          <w:iCs/>
          <w:lang w:val="en-CA" w:eastAsia="fr-FR"/>
        </w:rPr>
        <w:tab/>
      </w:r>
      <w:r w:rsidRPr="00C16620">
        <w:rPr>
          <w:rFonts w:cstheme="minorHAnsi"/>
          <w:i/>
          <w:iCs/>
          <w:lang w:val="en-CA" w:eastAsia="fr-FR"/>
        </w:rPr>
        <w:t xml:space="preserve">the Union of Municipalities of Quebec supported the City of Percé by declaring “The case appealed by the City of Percé is indeed crucial, according to the Union, because its outcome could have significant repercussions regarding the application of general powers regarding regulatory fees, for all Quebec municipalities. </w:t>
      </w:r>
      <w:proofErr w:type="gramStart"/>
      <w:r w:rsidRPr="00C16620">
        <w:rPr>
          <w:rFonts w:cstheme="minorHAnsi"/>
          <w:i/>
          <w:iCs/>
          <w:lang w:val="en-CA" w:eastAsia="fr-FR"/>
        </w:rPr>
        <w:t>»;</w:t>
      </w:r>
      <w:proofErr w:type="gramEnd"/>
    </w:p>
    <w:p w14:paraId="69A567D8" w14:textId="77777777" w:rsidR="00251DC6" w:rsidRPr="00C16620" w:rsidRDefault="00251DC6" w:rsidP="00251DC6">
      <w:pPr>
        <w:spacing w:after="0" w:line="252" w:lineRule="auto"/>
        <w:ind w:left="2268" w:hanging="2268"/>
        <w:jc w:val="both"/>
        <w:rPr>
          <w:rFonts w:cstheme="minorHAnsi"/>
          <w:lang w:val="en-CA" w:eastAsia="fr-FR"/>
        </w:rPr>
      </w:pPr>
    </w:p>
    <w:p w14:paraId="098DB405" w14:textId="77777777" w:rsidR="00251DC6" w:rsidRDefault="00251DC6" w:rsidP="00251DC6">
      <w:pPr>
        <w:spacing w:after="0" w:line="252" w:lineRule="auto"/>
        <w:ind w:left="2268" w:hanging="2268"/>
        <w:jc w:val="both"/>
        <w:rPr>
          <w:rFonts w:cstheme="minorHAnsi"/>
          <w:lang w:eastAsia="fr-FR"/>
        </w:rPr>
      </w:pPr>
      <w:r w:rsidRPr="009C4859">
        <w:rPr>
          <w:rFonts w:cstheme="minorHAnsi"/>
          <w:lang w:eastAsia="fr-FR"/>
        </w:rPr>
        <w:t xml:space="preserve">CONSIDÉRANT QUE </w:t>
      </w:r>
      <w:r w:rsidRPr="009C4859">
        <w:rPr>
          <w:rFonts w:cstheme="minorHAnsi"/>
          <w:lang w:eastAsia="fr-FR"/>
        </w:rPr>
        <w:tab/>
        <w:t xml:space="preserve">la </w:t>
      </w:r>
      <w:r>
        <w:rPr>
          <w:rFonts w:cstheme="minorHAnsi"/>
          <w:lang w:eastAsia="fr-FR"/>
        </w:rPr>
        <w:t>v</w:t>
      </w:r>
      <w:r w:rsidRPr="009C4859">
        <w:rPr>
          <w:rFonts w:cstheme="minorHAnsi"/>
          <w:lang w:eastAsia="fr-FR"/>
        </w:rPr>
        <w:t>ille de Percé a besoin de l’appui de l’ensemble des municipalités du Québec dans ses démarches pour faire reconnaître la validité de son règlement imposant une redevance règlementaire;</w:t>
      </w:r>
    </w:p>
    <w:p w14:paraId="1C3FE289" w14:textId="77777777" w:rsidR="00251DC6" w:rsidRDefault="00251DC6" w:rsidP="00251DC6">
      <w:pPr>
        <w:spacing w:after="0" w:line="252" w:lineRule="auto"/>
        <w:ind w:left="2268" w:hanging="2268"/>
        <w:jc w:val="both"/>
        <w:rPr>
          <w:rFonts w:cstheme="minorHAnsi"/>
          <w:lang w:eastAsia="fr-FR"/>
        </w:rPr>
      </w:pPr>
    </w:p>
    <w:p w14:paraId="59E25685" w14:textId="77777777" w:rsidR="00251DC6" w:rsidRPr="00632975" w:rsidRDefault="00251DC6" w:rsidP="00251DC6">
      <w:pPr>
        <w:spacing w:after="0" w:line="252" w:lineRule="auto"/>
        <w:ind w:left="2268" w:hanging="2268"/>
        <w:jc w:val="both"/>
        <w:rPr>
          <w:rFonts w:cstheme="minorHAnsi"/>
          <w:i/>
          <w:iCs/>
          <w:lang w:val="en-CA" w:eastAsia="fr-FR"/>
        </w:rPr>
      </w:pPr>
      <w:r w:rsidRPr="00632975">
        <w:rPr>
          <w:rFonts w:cstheme="minorHAnsi"/>
          <w:i/>
          <w:iCs/>
          <w:lang w:val="en-CA" w:eastAsia="fr-FR"/>
        </w:rPr>
        <w:t xml:space="preserve">WHEREAS </w:t>
      </w:r>
      <w:r>
        <w:rPr>
          <w:rFonts w:cstheme="minorHAnsi"/>
          <w:i/>
          <w:iCs/>
          <w:lang w:val="en-CA" w:eastAsia="fr-FR"/>
        </w:rPr>
        <w:tab/>
      </w:r>
      <w:r w:rsidRPr="00632975">
        <w:rPr>
          <w:rFonts w:cstheme="minorHAnsi"/>
          <w:i/>
          <w:iCs/>
          <w:lang w:val="en-CA" w:eastAsia="fr-FR"/>
        </w:rPr>
        <w:t xml:space="preserve">the City of Percé needs the support of all municipalities in Quebec in its efforts to have the validity of its by-law imposing a regulatory fee </w:t>
      </w:r>
      <w:proofErr w:type="gramStart"/>
      <w:r w:rsidRPr="00632975">
        <w:rPr>
          <w:rFonts w:cstheme="minorHAnsi"/>
          <w:i/>
          <w:iCs/>
          <w:lang w:val="en-CA" w:eastAsia="fr-FR"/>
        </w:rPr>
        <w:t>recognized;</w:t>
      </w:r>
      <w:proofErr w:type="gramEnd"/>
    </w:p>
    <w:p w14:paraId="5B1E015C" w14:textId="77777777" w:rsidR="00251DC6" w:rsidRPr="00632975" w:rsidRDefault="00251DC6" w:rsidP="00251DC6">
      <w:pPr>
        <w:spacing w:after="0" w:line="252" w:lineRule="auto"/>
        <w:ind w:left="2268" w:hanging="2268"/>
        <w:jc w:val="both"/>
        <w:rPr>
          <w:rFonts w:cstheme="minorHAnsi"/>
          <w:lang w:val="en-CA" w:eastAsia="fr-FR"/>
        </w:rPr>
      </w:pPr>
    </w:p>
    <w:p w14:paraId="2927067B" w14:textId="77777777" w:rsidR="00251DC6" w:rsidRDefault="00251DC6" w:rsidP="00251DC6">
      <w:pPr>
        <w:spacing w:after="0" w:line="252" w:lineRule="auto"/>
        <w:ind w:left="2268" w:hanging="2268"/>
        <w:jc w:val="both"/>
        <w:rPr>
          <w:rFonts w:cstheme="minorHAnsi"/>
          <w:lang w:eastAsia="fr-FR"/>
        </w:rPr>
      </w:pPr>
      <w:r w:rsidRPr="009C4859">
        <w:rPr>
          <w:rFonts w:cstheme="minorHAnsi"/>
          <w:lang w:eastAsia="fr-FR"/>
        </w:rPr>
        <w:t xml:space="preserve">CONSIDÉRANT QUE </w:t>
      </w:r>
      <w:r w:rsidRPr="009C4859">
        <w:rPr>
          <w:rFonts w:cstheme="minorHAnsi"/>
          <w:lang w:eastAsia="fr-FR"/>
        </w:rPr>
        <w:tab/>
        <w:t>la municipalité de Grenville-sur-la-Rouge est également d’avis que cette cause présente des enjeux d’intérêt pour l’ensemble des municipalités du Québec;</w:t>
      </w:r>
    </w:p>
    <w:p w14:paraId="59307147" w14:textId="77777777" w:rsidR="00251DC6" w:rsidRDefault="00251DC6" w:rsidP="00251DC6">
      <w:pPr>
        <w:spacing w:after="0" w:line="252" w:lineRule="auto"/>
        <w:ind w:left="2268" w:hanging="2268"/>
        <w:jc w:val="both"/>
        <w:rPr>
          <w:rFonts w:cstheme="minorHAnsi"/>
          <w:lang w:eastAsia="fr-FR"/>
        </w:rPr>
      </w:pPr>
    </w:p>
    <w:p w14:paraId="32768D68" w14:textId="77777777" w:rsidR="00251DC6" w:rsidRPr="0038745F" w:rsidRDefault="00251DC6" w:rsidP="00251DC6">
      <w:pPr>
        <w:spacing w:after="0" w:line="252" w:lineRule="auto"/>
        <w:ind w:left="2268" w:hanging="2268"/>
        <w:jc w:val="both"/>
        <w:rPr>
          <w:rFonts w:cstheme="minorHAnsi"/>
          <w:i/>
          <w:iCs/>
          <w:lang w:val="en-CA" w:eastAsia="fr-FR"/>
        </w:rPr>
      </w:pPr>
      <w:r w:rsidRPr="0038745F">
        <w:rPr>
          <w:rFonts w:cstheme="minorHAnsi"/>
          <w:i/>
          <w:iCs/>
          <w:lang w:val="en-CA" w:eastAsia="fr-FR"/>
        </w:rPr>
        <w:lastRenderedPageBreak/>
        <w:t xml:space="preserve">WHEREAS </w:t>
      </w:r>
      <w:r>
        <w:rPr>
          <w:rFonts w:cstheme="minorHAnsi"/>
          <w:i/>
          <w:iCs/>
          <w:lang w:val="en-CA" w:eastAsia="fr-FR"/>
        </w:rPr>
        <w:tab/>
      </w:r>
      <w:r w:rsidRPr="0038745F">
        <w:rPr>
          <w:rFonts w:cstheme="minorHAnsi"/>
          <w:i/>
          <w:iCs/>
          <w:lang w:val="en-CA" w:eastAsia="fr-FR"/>
        </w:rPr>
        <w:t xml:space="preserve">the municipality of Grenville-sur-la-Rouge is also of the opinion that this cause presents issues of interest to all municipalities in </w:t>
      </w:r>
      <w:proofErr w:type="gramStart"/>
      <w:r w:rsidRPr="0038745F">
        <w:rPr>
          <w:rFonts w:cstheme="minorHAnsi"/>
          <w:i/>
          <w:iCs/>
          <w:lang w:val="en-CA" w:eastAsia="fr-FR"/>
        </w:rPr>
        <w:t>Quebec;</w:t>
      </w:r>
      <w:proofErr w:type="gramEnd"/>
    </w:p>
    <w:p w14:paraId="091B95BE" w14:textId="77777777" w:rsidR="00251DC6" w:rsidRPr="0038745F" w:rsidRDefault="00251DC6" w:rsidP="00251DC6">
      <w:pPr>
        <w:spacing w:after="0" w:line="252" w:lineRule="auto"/>
        <w:ind w:left="2268" w:hanging="2268"/>
        <w:jc w:val="both"/>
        <w:rPr>
          <w:rFonts w:cstheme="minorHAnsi"/>
          <w:lang w:val="en-CA" w:eastAsia="fr-FR"/>
        </w:rPr>
      </w:pPr>
    </w:p>
    <w:p w14:paraId="024C4E07" w14:textId="77777777" w:rsidR="00251DC6" w:rsidRPr="00AF6A40" w:rsidRDefault="00251DC6" w:rsidP="00251DC6">
      <w:pPr>
        <w:spacing w:after="0" w:line="252" w:lineRule="auto"/>
        <w:ind w:left="2268" w:hanging="2268"/>
        <w:jc w:val="both"/>
        <w:rPr>
          <w:rFonts w:cstheme="minorHAnsi"/>
          <w:lang w:eastAsia="fr-FR"/>
        </w:rPr>
      </w:pPr>
      <w:r w:rsidRPr="009C4859">
        <w:rPr>
          <w:rFonts w:cstheme="minorHAnsi"/>
          <w:lang w:eastAsia="fr-FR"/>
        </w:rPr>
        <w:t>EN CONSÉQUENCE</w:t>
      </w:r>
      <w:r w:rsidRPr="009C4859">
        <w:rPr>
          <w:rFonts w:cstheme="minorHAnsi"/>
          <w:lang w:eastAsia="fr-FR"/>
        </w:rPr>
        <w:tab/>
        <w:t xml:space="preserve">il est proposé par </w:t>
      </w:r>
      <w:r>
        <w:rPr>
          <w:rFonts w:cstheme="minorHAnsi"/>
          <w:lang w:eastAsia="fr-FR"/>
        </w:rPr>
        <w:t>madame la conseillère Manon Jutras</w:t>
      </w:r>
      <w:r w:rsidRPr="009C4859">
        <w:rPr>
          <w:rFonts w:cstheme="minorHAnsi"/>
          <w:lang w:eastAsia="fr-FR"/>
        </w:rPr>
        <w:t xml:space="preserve"> et résolu que la municipalité de Grenville-sur-la-Rouge</w:t>
      </w:r>
      <w:r>
        <w:rPr>
          <w:rFonts w:cstheme="minorHAnsi"/>
          <w:lang w:eastAsia="fr-FR"/>
        </w:rPr>
        <w:t xml:space="preserve"> </w:t>
      </w:r>
      <w:r w:rsidRPr="00AF6A40">
        <w:rPr>
          <w:rFonts w:cstheme="minorHAnsi"/>
          <w:lang w:eastAsia="fr-FR"/>
        </w:rPr>
        <w:t>appuie la ville de Percé dans ses démarches pour faire reconnaitre la légalité de son règlement imposant une redevance touristique</w:t>
      </w:r>
      <w:r>
        <w:rPr>
          <w:rFonts w:cstheme="minorHAnsi"/>
          <w:lang w:eastAsia="fr-FR"/>
        </w:rPr>
        <w:t>.</w:t>
      </w:r>
    </w:p>
    <w:p w14:paraId="445A1844" w14:textId="77777777" w:rsidR="00251DC6" w:rsidRDefault="00251DC6" w:rsidP="00251DC6">
      <w:pPr>
        <w:spacing w:after="0" w:line="252" w:lineRule="auto"/>
        <w:rPr>
          <w:rFonts w:cstheme="minorHAnsi"/>
        </w:rPr>
      </w:pPr>
    </w:p>
    <w:p w14:paraId="4F61CB9C" w14:textId="77777777" w:rsidR="00251DC6" w:rsidRPr="007B3144" w:rsidRDefault="00251DC6" w:rsidP="00251DC6">
      <w:pPr>
        <w:spacing w:after="0" w:line="252" w:lineRule="auto"/>
        <w:ind w:left="2268" w:hanging="2268"/>
        <w:jc w:val="both"/>
        <w:rPr>
          <w:rFonts w:cstheme="minorHAnsi"/>
          <w:i/>
          <w:iCs/>
          <w:lang w:val="en-CA"/>
        </w:rPr>
      </w:pPr>
      <w:proofErr w:type="gramStart"/>
      <w:r w:rsidRPr="007B3144">
        <w:rPr>
          <w:rFonts w:cstheme="minorHAnsi"/>
          <w:i/>
          <w:iCs/>
          <w:lang w:val="en-CA"/>
        </w:rPr>
        <w:t>THEREFORE</w:t>
      </w:r>
      <w:proofErr w:type="gramEnd"/>
      <w:r w:rsidRPr="007B3144">
        <w:rPr>
          <w:rFonts w:cstheme="minorHAnsi"/>
          <w:i/>
          <w:iCs/>
          <w:lang w:val="en-CA"/>
        </w:rPr>
        <w:tab/>
        <w:t>it is proposed b</w:t>
      </w:r>
      <w:r>
        <w:rPr>
          <w:rFonts w:cstheme="minorHAnsi"/>
          <w:i/>
          <w:iCs/>
          <w:lang w:val="en-CA"/>
        </w:rPr>
        <w:t xml:space="preserve">y Councillor Manon Jutras and resolved that the municipality of Grenville-sur-la-Rouge </w:t>
      </w:r>
      <w:r w:rsidRPr="007B3144">
        <w:rPr>
          <w:rFonts w:cstheme="minorHAnsi"/>
          <w:i/>
          <w:iCs/>
          <w:lang w:val="en-CA"/>
        </w:rPr>
        <w:t>supports the City of Percé in its efforts to have the legality of its regulation imposing a tourist fee recognized</w:t>
      </w:r>
      <w:r>
        <w:rPr>
          <w:rFonts w:cstheme="minorHAnsi"/>
          <w:i/>
          <w:iCs/>
          <w:lang w:val="en-CA"/>
        </w:rPr>
        <w:t>.</w:t>
      </w:r>
    </w:p>
    <w:p w14:paraId="60EF3B6F" w14:textId="77777777" w:rsidR="006C4DA3" w:rsidRPr="003D5F2B" w:rsidRDefault="006C4DA3" w:rsidP="00251DC6">
      <w:pPr>
        <w:spacing w:after="0" w:line="252" w:lineRule="auto"/>
        <w:jc w:val="right"/>
        <w:rPr>
          <w:rFonts w:cstheme="minorHAnsi"/>
          <w:i/>
          <w:lang w:val="en-CA"/>
        </w:rPr>
      </w:pPr>
    </w:p>
    <w:p w14:paraId="54C808FC" w14:textId="77777777" w:rsidR="00C32EF3" w:rsidRPr="009955D3" w:rsidRDefault="00C32EF3" w:rsidP="00251DC6">
      <w:pPr>
        <w:spacing w:after="0" w:line="252" w:lineRule="auto"/>
        <w:jc w:val="right"/>
        <w:rPr>
          <w:rFonts w:cstheme="minorHAnsi"/>
        </w:rPr>
      </w:pPr>
      <w:r w:rsidRPr="009955D3">
        <w:rPr>
          <w:rFonts w:cstheme="minorHAnsi"/>
        </w:rPr>
        <w:t>Adopté à l’unanimité des conseillers</w:t>
      </w:r>
    </w:p>
    <w:p w14:paraId="190D9F77" w14:textId="77777777" w:rsidR="00C32EF3" w:rsidRPr="003D5F2B" w:rsidRDefault="00C32EF3" w:rsidP="00251DC6">
      <w:pPr>
        <w:spacing w:after="0" w:line="252" w:lineRule="auto"/>
        <w:jc w:val="right"/>
        <w:rPr>
          <w:rFonts w:cstheme="minorHAnsi"/>
          <w:i/>
        </w:rPr>
      </w:pPr>
      <w:proofErr w:type="spellStart"/>
      <w:r w:rsidRPr="003D5F2B">
        <w:rPr>
          <w:rFonts w:cstheme="minorHAnsi"/>
          <w:i/>
        </w:rPr>
        <w:t>Adopted</w:t>
      </w:r>
      <w:proofErr w:type="spellEnd"/>
      <w:r w:rsidRPr="003D5F2B">
        <w:rPr>
          <w:rFonts w:cstheme="minorHAnsi"/>
          <w:i/>
        </w:rPr>
        <w:t xml:space="preserve"> </w:t>
      </w:r>
      <w:proofErr w:type="spellStart"/>
      <w:r w:rsidRPr="003D5F2B">
        <w:rPr>
          <w:rFonts w:cstheme="minorHAnsi"/>
          <w:i/>
        </w:rPr>
        <w:t>unanimously</w:t>
      </w:r>
      <w:proofErr w:type="spellEnd"/>
      <w:r w:rsidRPr="003D5F2B">
        <w:rPr>
          <w:rFonts w:cstheme="minorHAnsi"/>
          <w:i/>
        </w:rPr>
        <w:t xml:space="preserve"> by </w:t>
      </w:r>
      <w:proofErr w:type="spellStart"/>
      <w:r w:rsidRPr="003D5F2B">
        <w:rPr>
          <w:rFonts w:cstheme="minorHAnsi"/>
          <w:i/>
        </w:rPr>
        <w:t>councillors</w:t>
      </w:r>
      <w:proofErr w:type="spellEnd"/>
    </w:p>
    <w:p w14:paraId="3AAB4BA2" w14:textId="77777777" w:rsidR="006C4DA3" w:rsidRPr="003D5F2B" w:rsidRDefault="006C4DA3" w:rsidP="00251DC6">
      <w:pPr>
        <w:tabs>
          <w:tab w:val="left" w:pos="1418"/>
        </w:tabs>
        <w:spacing w:after="0" w:line="252" w:lineRule="auto"/>
        <w:jc w:val="right"/>
        <w:outlineLvl w:val="0"/>
        <w:rPr>
          <w:rFonts w:eastAsia="Times New Roman" w:cstheme="minorHAnsi"/>
          <w:lang w:eastAsia="fr-CA"/>
        </w:rPr>
      </w:pPr>
    </w:p>
    <w:p w14:paraId="1016F381" w14:textId="77777777" w:rsidR="00251DC6" w:rsidRDefault="00251DC6" w:rsidP="00251DC6">
      <w:pPr>
        <w:pStyle w:val="Sansinterligne"/>
        <w:jc w:val="both"/>
        <w:rPr>
          <w:rFonts w:cstheme="minorHAnsi"/>
          <w:b/>
          <w:u w:val="single"/>
        </w:rPr>
      </w:pPr>
      <w:r>
        <w:rPr>
          <w:rFonts w:cstheme="minorHAnsi"/>
          <w:b/>
          <w:u w:val="single"/>
        </w:rPr>
        <w:t>2023-12-495</w:t>
      </w:r>
      <w:r w:rsidRPr="0098353E">
        <w:rPr>
          <w:rFonts w:cstheme="minorHAnsi"/>
          <w:b/>
          <w:u w:val="single"/>
        </w:rPr>
        <w:tab/>
      </w:r>
      <w:bookmarkStart w:id="9" w:name="_Hlk125544513"/>
      <w:r>
        <w:rPr>
          <w:rFonts w:cstheme="minorHAnsi"/>
          <w:b/>
          <w:u w:val="single"/>
        </w:rPr>
        <w:t xml:space="preserve">Pour </w:t>
      </w:r>
      <w:bookmarkEnd w:id="9"/>
      <w:r>
        <w:rPr>
          <w:rFonts w:cstheme="minorHAnsi"/>
          <w:b/>
          <w:u w:val="single"/>
        </w:rPr>
        <w:t>accepter – Offre de service - Audit 2023</w:t>
      </w:r>
    </w:p>
    <w:p w14:paraId="5B885E23" w14:textId="77777777" w:rsidR="00251DC6" w:rsidRDefault="00251DC6" w:rsidP="00251DC6">
      <w:pPr>
        <w:pStyle w:val="Sansinterligne"/>
        <w:jc w:val="both"/>
        <w:rPr>
          <w:rFonts w:cstheme="minorHAnsi"/>
          <w:b/>
          <w:u w:val="single"/>
        </w:rPr>
      </w:pPr>
    </w:p>
    <w:p w14:paraId="199044BD" w14:textId="77777777" w:rsidR="00251DC6" w:rsidRPr="006C3A91" w:rsidRDefault="00251DC6" w:rsidP="00251DC6">
      <w:pPr>
        <w:pStyle w:val="Sansinterligne"/>
        <w:jc w:val="both"/>
        <w:rPr>
          <w:rFonts w:cstheme="minorHAnsi"/>
          <w:b/>
          <w:i/>
          <w:iCs/>
          <w:u w:val="single"/>
          <w:lang w:val="en-CA"/>
        </w:rPr>
      </w:pPr>
      <w:r w:rsidRPr="006C3A91">
        <w:rPr>
          <w:rFonts w:cstheme="minorHAnsi"/>
          <w:b/>
          <w:i/>
          <w:iCs/>
          <w:u w:val="single"/>
          <w:lang w:val="en-CA"/>
        </w:rPr>
        <w:t xml:space="preserve">2023-12-495 </w:t>
      </w:r>
      <w:r w:rsidRPr="006C3A91">
        <w:rPr>
          <w:rFonts w:cstheme="minorHAnsi"/>
          <w:b/>
          <w:i/>
          <w:iCs/>
          <w:u w:val="single"/>
          <w:lang w:val="en-CA"/>
        </w:rPr>
        <w:tab/>
        <w:t>To accept – Service offer – Audit 2023</w:t>
      </w:r>
    </w:p>
    <w:p w14:paraId="4EA9C48D" w14:textId="77777777" w:rsidR="00251DC6" w:rsidRPr="00DB3461" w:rsidRDefault="00251DC6" w:rsidP="00251DC6">
      <w:pPr>
        <w:pStyle w:val="Sansinterligne"/>
        <w:jc w:val="both"/>
        <w:rPr>
          <w:rFonts w:cstheme="minorHAnsi"/>
          <w:lang w:val="en-CA"/>
        </w:rPr>
      </w:pPr>
    </w:p>
    <w:p w14:paraId="61E63069" w14:textId="77777777" w:rsidR="00251DC6" w:rsidRDefault="00251DC6" w:rsidP="00251DC6">
      <w:pPr>
        <w:pStyle w:val="Sansinterligne"/>
        <w:tabs>
          <w:tab w:val="left" w:pos="2268"/>
        </w:tabs>
        <w:ind w:left="2268" w:hanging="2268"/>
        <w:jc w:val="both"/>
        <w:rPr>
          <w:rFonts w:cstheme="minorHAnsi"/>
        </w:rPr>
      </w:pPr>
      <w:r w:rsidRPr="00DB3461">
        <w:rPr>
          <w:rFonts w:cstheme="minorHAnsi"/>
        </w:rPr>
        <w:t>CONSIDÉRANT QUE</w:t>
      </w:r>
      <w:r w:rsidRPr="00B969EA">
        <w:rPr>
          <w:rFonts w:cstheme="minorHAnsi"/>
        </w:rPr>
        <w:t xml:space="preserve"> </w:t>
      </w:r>
      <w:r>
        <w:rPr>
          <w:rFonts w:cstheme="minorHAnsi"/>
        </w:rPr>
        <w:tab/>
      </w:r>
      <w:r w:rsidRPr="00B969EA">
        <w:rPr>
          <w:rFonts w:cstheme="minorHAnsi"/>
        </w:rPr>
        <w:t xml:space="preserve">la </w:t>
      </w:r>
      <w:r>
        <w:rPr>
          <w:rFonts w:cstheme="minorHAnsi"/>
        </w:rPr>
        <w:t>M</w:t>
      </w:r>
      <w:r w:rsidRPr="00B969EA">
        <w:rPr>
          <w:rFonts w:cstheme="minorHAnsi"/>
        </w:rPr>
        <w:t>unicipalité doit retenir les services d’une firme</w:t>
      </w:r>
      <w:r>
        <w:rPr>
          <w:rFonts w:cstheme="minorHAnsi"/>
        </w:rPr>
        <w:t xml:space="preserve"> d’auditeurs pour l’année 2023;</w:t>
      </w:r>
    </w:p>
    <w:p w14:paraId="56DC0828" w14:textId="77777777" w:rsidR="00251DC6" w:rsidRDefault="00251DC6" w:rsidP="00251DC6">
      <w:pPr>
        <w:pStyle w:val="Sansinterligne"/>
        <w:tabs>
          <w:tab w:val="left" w:pos="2268"/>
        </w:tabs>
        <w:ind w:left="2268" w:hanging="2268"/>
        <w:jc w:val="both"/>
        <w:rPr>
          <w:rFonts w:cstheme="minorHAnsi"/>
        </w:rPr>
      </w:pPr>
    </w:p>
    <w:p w14:paraId="5231C278" w14:textId="77777777" w:rsidR="00251DC6" w:rsidRDefault="00251DC6" w:rsidP="00251DC6">
      <w:pPr>
        <w:pStyle w:val="Sansinterligne"/>
        <w:tabs>
          <w:tab w:val="left" w:pos="2268"/>
        </w:tabs>
        <w:ind w:left="2268" w:hanging="2268"/>
        <w:jc w:val="both"/>
        <w:rPr>
          <w:rFonts w:cstheme="minorHAnsi"/>
          <w:i/>
          <w:lang w:val="en-CA"/>
        </w:rPr>
      </w:pPr>
      <w:r w:rsidRPr="00E00F4C">
        <w:rPr>
          <w:rFonts w:cstheme="minorHAnsi"/>
          <w:i/>
          <w:lang w:val="en-CA"/>
        </w:rPr>
        <w:t xml:space="preserve">WHEREAS </w:t>
      </w:r>
      <w:r>
        <w:rPr>
          <w:rFonts w:cstheme="minorHAnsi"/>
          <w:i/>
          <w:lang w:val="en-CA"/>
        </w:rPr>
        <w:tab/>
      </w:r>
      <w:r w:rsidRPr="00E00F4C">
        <w:rPr>
          <w:rFonts w:cstheme="minorHAnsi"/>
          <w:i/>
          <w:lang w:val="en-CA"/>
        </w:rPr>
        <w:t xml:space="preserve">the </w:t>
      </w:r>
      <w:r>
        <w:rPr>
          <w:rFonts w:cstheme="minorHAnsi"/>
          <w:i/>
          <w:lang w:val="en-CA"/>
        </w:rPr>
        <w:t>M</w:t>
      </w:r>
      <w:r w:rsidRPr="00E00F4C">
        <w:rPr>
          <w:rFonts w:cstheme="minorHAnsi"/>
          <w:i/>
          <w:lang w:val="en-CA"/>
        </w:rPr>
        <w:t xml:space="preserve">unicipality must retain the services of an auditing firm for the year </w:t>
      </w:r>
      <w:proofErr w:type="gramStart"/>
      <w:r w:rsidRPr="00E00F4C">
        <w:rPr>
          <w:rFonts w:cstheme="minorHAnsi"/>
          <w:i/>
          <w:lang w:val="en-CA"/>
        </w:rPr>
        <w:t>202</w:t>
      </w:r>
      <w:r>
        <w:rPr>
          <w:rFonts w:cstheme="minorHAnsi"/>
          <w:i/>
          <w:lang w:val="en-CA"/>
        </w:rPr>
        <w:t>3</w:t>
      </w:r>
      <w:r w:rsidRPr="00E00F4C">
        <w:rPr>
          <w:rFonts w:cstheme="minorHAnsi"/>
          <w:i/>
          <w:lang w:val="en-CA"/>
        </w:rPr>
        <w:t>;</w:t>
      </w:r>
      <w:proofErr w:type="gramEnd"/>
    </w:p>
    <w:p w14:paraId="59FE4A90" w14:textId="77777777" w:rsidR="00251DC6" w:rsidRDefault="00251DC6" w:rsidP="00251DC6">
      <w:pPr>
        <w:pStyle w:val="Sansinterligne"/>
        <w:tabs>
          <w:tab w:val="left" w:pos="2268"/>
        </w:tabs>
        <w:ind w:left="2268" w:hanging="2268"/>
        <w:jc w:val="both"/>
        <w:rPr>
          <w:rFonts w:cstheme="minorHAnsi"/>
          <w:i/>
          <w:lang w:val="en-CA"/>
        </w:rPr>
      </w:pPr>
    </w:p>
    <w:p w14:paraId="0B7F4F68" w14:textId="77777777" w:rsidR="00251DC6" w:rsidRDefault="00251DC6" w:rsidP="00251DC6">
      <w:pPr>
        <w:pStyle w:val="Sansinterligne"/>
        <w:tabs>
          <w:tab w:val="left" w:pos="2268"/>
        </w:tabs>
        <w:ind w:left="2268" w:hanging="2268"/>
        <w:jc w:val="both"/>
        <w:rPr>
          <w:rFonts w:cstheme="minorHAnsi"/>
          <w:iCs/>
        </w:rPr>
      </w:pPr>
      <w:r w:rsidRPr="00DB3461">
        <w:rPr>
          <w:rFonts w:cstheme="minorHAnsi"/>
          <w:iCs/>
        </w:rPr>
        <w:t>CONSIDÉRANT</w:t>
      </w:r>
      <w:r w:rsidRPr="00DB3461">
        <w:rPr>
          <w:rFonts w:cstheme="minorHAnsi"/>
          <w:iCs/>
        </w:rPr>
        <w:tab/>
        <w:t xml:space="preserve">l’offre de service </w:t>
      </w:r>
      <w:r>
        <w:rPr>
          <w:rFonts w:cstheme="minorHAnsi"/>
          <w:iCs/>
        </w:rPr>
        <w:t>reçue de la firme FBL pour l’audit de l’année 2023;</w:t>
      </w:r>
    </w:p>
    <w:p w14:paraId="2E15FB22" w14:textId="77777777" w:rsidR="00251DC6" w:rsidRDefault="00251DC6" w:rsidP="00251DC6">
      <w:pPr>
        <w:pStyle w:val="Sansinterligne"/>
        <w:tabs>
          <w:tab w:val="left" w:pos="2268"/>
        </w:tabs>
        <w:ind w:left="2268" w:hanging="2268"/>
        <w:jc w:val="both"/>
        <w:rPr>
          <w:rFonts w:cstheme="minorHAnsi"/>
          <w:iCs/>
        </w:rPr>
      </w:pPr>
    </w:p>
    <w:p w14:paraId="1C502397" w14:textId="77777777" w:rsidR="00251DC6" w:rsidRDefault="00251DC6" w:rsidP="00251DC6">
      <w:pPr>
        <w:pStyle w:val="Sansinterligne"/>
        <w:tabs>
          <w:tab w:val="left" w:pos="2268"/>
        </w:tabs>
        <w:ind w:left="2268" w:hanging="2268"/>
        <w:jc w:val="both"/>
        <w:rPr>
          <w:rFonts w:cstheme="minorHAnsi"/>
          <w:i/>
          <w:lang w:val="en-CA"/>
        </w:rPr>
      </w:pPr>
      <w:r w:rsidRPr="00DB3461">
        <w:rPr>
          <w:rFonts w:cstheme="minorHAnsi"/>
          <w:i/>
          <w:lang w:val="en-CA"/>
        </w:rPr>
        <w:t>WHEREAS</w:t>
      </w:r>
      <w:r w:rsidRPr="00DB3461">
        <w:rPr>
          <w:rFonts w:cstheme="minorHAnsi"/>
          <w:i/>
          <w:lang w:val="en-CA"/>
        </w:rPr>
        <w:tab/>
        <w:t xml:space="preserve">the service offer received from the firm FBL for the audit of the year </w:t>
      </w:r>
      <w:proofErr w:type="gramStart"/>
      <w:r w:rsidRPr="00DB3461">
        <w:rPr>
          <w:rFonts w:cstheme="minorHAnsi"/>
          <w:i/>
          <w:lang w:val="en-CA"/>
        </w:rPr>
        <w:t>2023;</w:t>
      </w:r>
      <w:proofErr w:type="gramEnd"/>
    </w:p>
    <w:p w14:paraId="49722255" w14:textId="77777777" w:rsidR="00251DC6" w:rsidRPr="00DB3461" w:rsidRDefault="00251DC6" w:rsidP="00251DC6">
      <w:pPr>
        <w:pStyle w:val="Sansinterligne"/>
        <w:tabs>
          <w:tab w:val="left" w:pos="2268"/>
        </w:tabs>
        <w:jc w:val="both"/>
        <w:rPr>
          <w:rFonts w:cstheme="minorHAnsi"/>
          <w:i/>
          <w:lang w:val="en-CA"/>
        </w:rPr>
      </w:pPr>
    </w:p>
    <w:p w14:paraId="3A9C05D9" w14:textId="77777777" w:rsidR="00251DC6" w:rsidRDefault="00251DC6" w:rsidP="00251DC6">
      <w:pPr>
        <w:pStyle w:val="Sansinterligne"/>
        <w:tabs>
          <w:tab w:val="left" w:pos="2268"/>
        </w:tabs>
        <w:ind w:left="2268" w:hanging="2268"/>
        <w:jc w:val="both"/>
        <w:rPr>
          <w:rFonts w:cstheme="minorHAnsi"/>
        </w:rPr>
      </w:pPr>
      <w:r w:rsidRPr="00DB3461">
        <w:rPr>
          <w:rFonts w:cstheme="minorHAnsi"/>
        </w:rPr>
        <w:t>CONSIDÉRANT QUE</w:t>
      </w:r>
      <w:r w:rsidRPr="00B969EA">
        <w:rPr>
          <w:rFonts w:cstheme="minorHAnsi"/>
        </w:rPr>
        <w:t xml:space="preserve"> </w:t>
      </w:r>
      <w:r>
        <w:rPr>
          <w:rFonts w:cstheme="minorHAnsi"/>
        </w:rPr>
        <w:tab/>
      </w:r>
      <w:proofErr w:type="spellStart"/>
      <w:r>
        <w:rPr>
          <w:rFonts w:cstheme="minorHAnsi"/>
        </w:rPr>
        <w:t>que</w:t>
      </w:r>
      <w:proofErr w:type="spellEnd"/>
      <w:r>
        <w:rPr>
          <w:rFonts w:cstheme="minorHAnsi"/>
        </w:rPr>
        <w:t xml:space="preserve"> le Conseil croit opportun de renouveler le mandat de la firme FBL pour l’audit de l’année 2023;</w:t>
      </w:r>
    </w:p>
    <w:p w14:paraId="0E99300D" w14:textId="77777777" w:rsidR="00251DC6" w:rsidRDefault="00251DC6" w:rsidP="00251DC6">
      <w:pPr>
        <w:pStyle w:val="Sansinterligne"/>
        <w:tabs>
          <w:tab w:val="left" w:pos="2268"/>
        </w:tabs>
        <w:ind w:left="2268" w:hanging="2268"/>
        <w:jc w:val="both"/>
        <w:rPr>
          <w:rFonts w:cstheme="minorHAnsi"/>
        </w:rPr>
      </w:pPr>
    </w:p>
    <w:p w14:paraId="25D50A83" w14:textId="77777777" w:rsidR="00251DC6" w:rsidRDefault="00251DC6" w:rsidP="00251DC6">
      <w:pPr>
        <w:pStyle w:val="Sansinterligne"/>
        <w:tabs>
          <w:tab w:val="left" w:pos="2268"/>
        </w:tabs>
        <w:ind w:left="2268" w:hanging="2268"/>
        <w:jc w:val="both"/>
        <w:rPr>
          <w:rFonts w:cstheme="minorHAnsi"/>
          <w:i/>
          <w:lang w:val="en-CA"/>
        </w:rPr>
      </w:pPr>
      <w:r w:rsidRPr="00E00F4C">
        <w:rPr>
          <w:rFonts w:cstheme="minorHAnsi"/>
          <w:i/>
          <w:lang w:val="en-CA"/>
        </w:rPr>
        <w:t xml:space="preserve">WHEREAS </w:t>
      </w:r>
      <w:r>
        <w:rPr>
          <w:rFonts w:cstheme="minorHAnsi"/>
          <w:i/>
          <w:lang w:val="en-CA"/>
        </w:rPr>
        <w:tab/>
      </w:r>
      <w:r w:rsidRPr="00B81C9A">
        <w:rPr>
          <w:rFonts w:cstheme="minorHAnsi"/>
          <w:i/>
          <w:lang w:val="en-CA"/>
        </w:rPr>
        <w:t xml:space="preserve">the Council considers it appropriate to renew the mandate of the firm FBL for the audit of the year </w:t>
      </w:r>
      <w:proofErr w:type="gramStart"/>
      <w:r w:rsidRPr="00B81C9A">
        <w:rPr>
          <w:rFonts w:cstheme="minorHAnsi"/>
          <w:i/>
          <w:lang w:val="en-CA"/>
        </w:rPr>
        <w:t>2023;</w:t>
      </w:r>
      <w:proofErr w:type="gramEnd"/>
    </w:p>
    <w:p w14:paraId="7901085F" w14:textId="77777777" w:rsidR="00251DC6" w:rsidRPr="00DE4CA8" w:rsidRDefault="00251DC6" w:rsidP="00251DC6">
      <w:pPr>
        <w:pStyle w:val="Sansinterligne"/>
        <w:tabs>
          <w:tab w:val="left" w:pos="2268"/>
        </w:tabs>
        <w:ind w:left="2268" w:hanging="2268"/>
        <w:jc w:val="both"/>
        <w:rPr>
          <w:rFonts w:cstheme="minorHAnsi"/>
          <w:i/>
          <w:lang w:val="en-CA"/>
        </w:rPr>
      </w:pPr>
    </w:p>
    <w:p w14:paraId="37AB1AF9" w14:textId="77777777" w:rsidR="00251DC6" w:rsidRDefault="00251DC6" w:rsidP="00251DC6">
      <w:pPr>
        <w:pStyle w:val="Sansinterligne"/>
        <w:tabs>
          <w:tab w:val="left" w:pos="2268"/>
        </w:tabs>
        <w:ind w:left="2268" w:hanging="2268"/>
        <w:jc w:val="both"/>
        <w:rPr>
          <w:rFonts w:cstheme="minorHAnsi"/>
          <w:lang w:val="en-CA"/>
        </w:rPr>
      </w:pPr>
      <w:r>
        <w:rPr>
          <w:rFonts w:cstheme="minorHAnsi"/>
        </w:rPr>
        <w:t>PAR CES MOTIFS</w:t>
      </w:r>
      <w:r>
        <w:rPr>
          <w:rFonts w:cstheme="minorHAnsi"/>
        </w:rPr>
        <w:tab/>
        <w:t>i</w:t>
      </w:r>
      <w:r w:rsidRPr="00B969EA">
        <w:rPr>
          <w:rFonts w:cstheme="minorHAnsi"/>
        </w:rPr>
        <w:t>l est proposé par</w:t>
      </w:r>
      <w:r>
        <w:rPr>
          <w:rFonts w:cstheme="minorHAnsi"/>
        </w:rPr>
        <w:t xml:space="preserve"> </w:t>
      </w:r>
      <w:r w:rsidRPr="006C3A91">
        <w:rPr>
          <w:rFonts w:cstheme="minorHAnsi"/>
        </w:rPr>
        <w:t>monsieur le conseiller Denis Fillion</w:t>
      </w:r>
      <w:r w:rsidRPr="00B969EA">
        <w:rPr>
          <w:rFonts w:cstheme="minorHAnsi"/>
        </w:rPr>
        <w:t xml:space="preserve"> et résolu </w:t>
      </w:r>
      <w:r>
        <w:rPr>
          <w:rFonts w:cstheme="minorHAnsi"/>
        </w:rPr>
        <w:t>de mandater la</w:t>
      </w:r>
      <w:r w:rsidRPr="00B969EA">
        <w:rPr>
          <w:rFonts w:cstheme="minorHAnsi"/>
        </w:rPr>
        <w:t xml:space="preserve"> firme </w:t>
      </w:r>
      <w:r>
        <w:rPr>
          <w:rFonts w:cstheme="minorHAnsi"/>
        </w:rPr>
        <w:t>FBL</w:t>
      </w:r>
      <w:r w:rsidRPr="00B969EA">
        <w:rPr>
          <w:rFonts w:cstheme="minorHAnsi"/>
        </w:rPr>
        <w:t xml:space="preserve"> pour ses services d’audit au montant total de </w:t>
      </w:r>
      <w:r>
        <w:rPr>
          <w:rFonts w:cstheme="minorHAnsi"/>
        </w:rPr>
        <w:t>27 400.00$</w:t>
      </w:r>
      <w:r w:rsidRPr="00B969EA">
        <w:rPr>
          <w:rFonts w:cstheme="minorHAnsi"/>
        </w:rPr>
        <w:t xml:space="preserve"> </w:t>
      </w:r>
      <w:r>
        <w:rPr>
          <w:rFonts w:cstheme="minorHAnsi"/>
        </w:rPr>
        <w:t xml:space="preserve">excluant les taxes.  </w:t>
      </w:r>
      <w:r w:rsidRPr="00DB7117">
        <w:rPr>
          <w:rFonts w:cstheme="minorHAnsi"/>
          <w:lang w:val="en-CA"/>
        </w:rPr>
        <w:t xml:space="preserve">Les fonds </w:t>
      </w:r>
      <w:proofErr w:type="spellStart"/>
      <w:r w:rsidRPr="00DB7117">
        <w:rPr>
          <w:rFonts w:cstheme="minorHAnsi"/>
          <w:lang w:val="en-CA"/>
        </w:rPr>
        <w:t>nécessaires</w:t>
      </w:r>
      <w:proofErr w:type="spellEnd"/>
      <w:r w:rsidRPr="00DB7117">
        <w:rPr>
          <w:rFonts w:cstheme="minorHAnsi"/>
          <w:lang w:val="en-CA"/>
        </w:rPr>
        <w:t xml:space="preserve"> </w:t>
      </w:r>
      <w:proofErr w:type="spellStart"/>
      <w:r w:rsidRPr="00DB7117">
        <w:rPr>
          <w:rFonts w:cstheme="minorHAnsi"/>
          <w:lang w:val="en-CA"/>
        </w:rPr>
        <w:t>seront</w:t>
      </w:r>
      <w:proofErr w:type="spellEnd"/>
      <w:r w:rsidRPr="00DB7117">
        <w:rPr>
          <w:rFonts w:cstheme="minorHAnsi"/>
          <w:lang w:val="en-CA"/>
        </w:rPr>
        <w:t xml:space="preserve"> </w:t>
      </w:r>
      <w:proofErr w:type="spellStart"/>
      <w:r w:rsidRPr="00DB7117">
        <w:rPr>
          <w:rFonts w:cstheme="minorHAnsi"/>
          <w:lang w:val="en-CA"/>
        </w:rPr>
        <w:t>prélevés</w:t>
      </w:r>
      <w:proofErr w:type="spellEnd"/>
      <w:r w:rsidRPr="00DB7117">
        <w:rPr>
          <w:rFonts w:cstheme="minorHAnsi"/>
          <w:lang w:val="en-CA"/>
        </w:rPr>
        <w:t xml:space="preserve"> au poste </w:t>
      </w:r>
      <w:proofErr w:type="spellStart"/>
      <w:r w:rsidRPr="00DB7117">
        <w:rPr>
          <w:rFonts w:cstheme="minorHAnsi"/>
          <w:lang w:val="en-CA"/>
        </w:rPr>
        <w:t>budgétaire</w:t>
      </w:r>
      <w:proofErr w:type="spellEnd"/>
      <w:r w:rsidRPr="00DB7117">
        <w:rPr>
          <w:rFonts w:cstheme="minorHAnsi"/>
          <w:lang w:val="en-CA"/>
        </w:rPr>
        <w:t xml:space="preserve"> 02.13000.413.</w:t>
      </w:r>
    </w:p>
    <w:p w14:paraId="3A36A30A" w14:textId="77777777" w:rsidR="00251DC6" w:rsidRPr="00DB7117" w:rsidRDefault="00251DC6" w:rsidP="00251DC6">
      <w:pPr>
        <w:pStyle w:val="Sansinterligne"/>
        <w:tabs>
          <w:tab w:val="left" w:pos="2268"/>
        </w:tabs>
        <w:ind w:left="2268" w:hanging="2268"/>
        <w:jc w:val="both"/>
        <w:rPr>
          <w:rFonts w:cstheme="minorHAnsi"/>
          <w:lang w:val="en-CA"/>
        </w:rPr>
      </w:pPr>
    </w:p>
    <w:p w14:paraId="5D1995A4" w14:textId="77777777" w:rsidR="00251DC6" w:rsidRDefault="00251DC6" w:rsidP="00251DC6">
      <w:pPr>
        <w:pStyle w:val="Sansinterligne"/>
        <w:tabs>
          <w:tab w:val="left" w:pos="2268"/>
        </w:tabs>
        <w:ind w:left="2268" w:hanging="2268"/>
        <w:jc w:val="both"/>
        <w:rPr>
          <w:rFonts w:cstheme="minorHAnsi"/>
          <w:i/>
          <w:lang w:val="en-CA"/>
        </w:rPr>
      </w:pPr>
      <w:proofErr w:type="gramStart"/>
      <w:r w:rsidRPr="00E00F4C">
        <w:rPr>
          <w:rFonts w:cstheme="minorHAnsi"/>
          <w:i/>
          <w:lang w:val="en-CA"/>
        </w:rPr>
        <w:t>THEREFORE</w:t>
      </w:r>
      <w:proofErr w:type="gramEnd"/>
      <w:r w:rsidRPr="00E00F4C">
        <w:rPr>
          <w:rFonts w:cstheme="minorHAnsi"/>
          <w:i/>
          <w:lang w:val="en-CA"/>
        </w:rPr>
        <w:t xml:space="preserve"> </w:t>
      </w:r>
      <w:r>
        <w:rPr>
          <w:rFonts w:cstheme="minorHAnsi"/>
          <w:i/>
          <w:lang w:val="en-CA"/>
        </w:rPr>
        <w:tab/>
      </w:r>
      <w:r w:rsidRPr="00E00F4C">
        <w:rPr>
          <w:rFonts w:cstheme="minorHAnsi"/>
          <w:i/>
          <w:lang w:val="en-CA"/>
        </w:rPr>
        <w:t xml:space="preserve">it is </w:t>
      </w:r>
      <w:r>
        <w:rPr>
          <w:rFonts w:cstheme="minorHAnsi"/>
          <w:i/>
          <w:lang w:val="en-CA"/>
        </w:rPr>
        <w:t>proposed</w:t>
      </w:r>
      <w:r w:rsidRPr="00E00F4C">
        <w:rPr>
          <w:rFonts w:cstheme="minorHAnsi"/>
          <w:i/>
          <w:lang w:val="en-CA"/>
        </w:rPr>
        <w:t xml:space="preserve"> by</w:t>
      </w:r>
      <w:r>
        <w:rPr>
          <w:rFonts w:cstheme="minorHAnsi"/>
          <w:i/>
          <w:lang w:val="en-CA"/>
        </w:rPr>
        <w:t xml:space="preserve"> Councillor</w:t>
      </w:r>
      <w:r w:rsidRPr="00E00F4C">
        <w:rPr>
          <w:rFonts w:cstheme="minorHAnsi"/>
          <w:i/>
          <w:lang w:val="en-CA"/>
        </w:rPr>
        <w:t xml:space="preserve"> </w:t>
      </w:r>
      <w:r>
        <w:rPr>
          <w:rFonts w:cstheme="minorHAnsi"/>
          <w:i/>
          <w:lang w:val="en-CA"/>
        </w:rPr>
        <w:t>Denis Fillion</w:t>
      </w:r>
      <w:r w:rsidRPr="00E00F4C">
        <w:rPr>
          <w:rFonts w:cstheme="minorHAnsi"/>
          <w:i/>
          <w:lang w:val="en-CA"/>
        </w:rPr>
        <w:t xml:space="preserve"> and </w:t>
      </w:r>
      <w:r w:rsidRPr="00DF17A0">
        <w:rPr>
          <w:rFonts w:cstheme="minorHAnsi"/>
          <w:i/>
          <w:lang w:val="en-CA"/>
        </w:rPr>
        <w:t>resolved to mandate the firm FBL for its audit services for a total amount of $2</w:t>
      </w:r>
      <w:r>
        <w:rPr>
          <w:rFonts w:cstheme="minorHAnsi"/>
          <w:i/>
          <w:lang w:val="en-CA"/>
        </w:rPr>
        <w:t>7 400.00</w:t>
      </w:r>
      <w:r w:rsidRPr="00DF17A0">
        <w:rPr>
          <w:rFonts w:cstheme="minorHAnsi"/>
          <w:i/>
          <w:lang w:val="en-CA"/>
        </w:rPr>
        <w:t xml:space="preserve"> excluding taxes</w:t>
      </w:r>
      <w:r w:rsidRPr="00E00F4C">
        <w:rPr>
          <w:rFonts w:cstheme="minorHAnsi"/>
          <w:i/>
          <w:lang w:val="en-CA"/>
        </w:rPr>
        <w:t xml:space="preserve">. The necessary funds will be taken from the budget item </w:t>
      </w:r>
      <w:r w:rsidRPr="00626AFB">
        <w:rPr>
          <w:rFonts w:cstheme="minorHAnsi"/>
          <w:i/>
          <w:lang w:val="en-CA"/>
        </w:rPr>
        <w:t>02.13000.413</w:t>
      </w:r>
      <w:r>
        <w:rPr>
          <w:rFonts w:cstheme="minorHAnsi"/>
          <w:i/>
          <w:lang w:val="en-CA"/>
        </w:rPr>
        <w:t>.</w:t>
      </w:r>
    </w:p>
    <w:p w14:paraId="3422192D" w14:textId="77777777" w:rsidR="006C4DA3" w:rsidRPr="00251DC6" w:rsidRDefault="006C4DA3" w:rsidP="00251DC6">
      <w:pPr>
        <w:tabs>
          <w:tab w:val="left" w:pos="1418"/>
        </w:tabs>
        <w:spacing w:after="0" w:line="252" w:lineRule="auto"/>
        <w:jc w:val="right"/>
        <w:outlineLvl w:val="0"/>
        <w:rPr>
          <w:rFonts w:eastAsia="Times New Roman" w:cstheme="minorHAnsi"/>
          <w:lang w:val="en-CA" w:eastAsia="fr-CA"/>
        </w:rPr>
      </w:pPr>
    </w:p>
    <w:p w14:paraId="1B2C948A" w14:textId="77777777" w:rsidR="00C32EF3" w:rsidRPr="003D5F2B" w:rsidRDefault="00C32EF3" w:rsidP="00251DC6">
      <w:pPr>
        <w:spacing w:after="0" w:line="252" w:lineRule="auto"/>
        <w:jc w:val="right"/>
        <w:rPr>
          <w:rFonts w:cstheme="minorHAnsi"/>
        </w:rPr>
      </w:pPr>
      <w:r w:rsidRPr="003D5F2B">
        <w:rPr>
          <w:rFonts w:cstheme="minorHAnsi"/>
        </w:rPr>
        <w:t>Adopté à l’unanimité des conseillers</w:t>
      </w:r>
    </w:p>
    <w:p w14:paraId="184B26A9" w14:textId="77777777" w:rsidR="00C32EF3" w:rsidRPr="00B34E8E" w:rsidRDefault="00C32EF3" w:rsidP="00251DC6">
      <w:pPr>
        <w:spacing w:after="0" w:line="252" w:lineRule="auto"/>
        <w:jc w:val="right"/>
        <w:rPr>
          <w:rFonts w:cstheme="minorHAnsi"/>
          <w:i/>
        </w:rPr>
      </w:pPr>
      <w:r w:rsidRPr="00B34E8E">
        <w:rPr>
          <w:rFonts w:cstheme="minorHAnsi"/>
          <w:i/>
        </w:rPr>
        <w:t>Adopted unanimously by councillors</w:t>
      </w:r>
    </w:p>
    <w:p w14:paraId="1616E189" w14:textId="77777777" w:rsidR="006C4DA3" w:rsidRPr="00B34E8E" w:rsidRDefault="006C4DA3" w:rsidP="00251DC6">
      <w:pPr>
        <w:tabs>
          <w:tab w:val="left" w:pos="1418"/>
        </w:tabs>
        <w:spacing w:after="0" w:line="252" w:lineRule="auto"/>
        <w:jc w:val="right"/>
        <w:outlineLvl w:val="0"/>
        <w:rPr>
          <w:rFonts w:eastAsia="Times New Roman" w:cstheme="minorHAnsi"/>
          <w:lang w:eastAsia="fr-CA"/>
        </w:rPr>
      </w:pPr>
    </w:p>
    <w:p w14:paraId="5A00AAD5" w14:textId="77777777" w:rsidR="00114CC4" w:rsidRDefault="00114CC4" w:rsidP="00114CC4">
      <w:pPr>
        <w:spacing w:line="264" w:lineRule="auto"/>
        <w:jc w:val="both"/>
        <w:rPr>
          <w:rFonts w:cstheme="minorHAnsi"/>
          <w:b/>
          <w:u w:val="single"/>
        </w:rPr>
      </w:pPr>
      <w:r>
        <w:rPr>
          <w:rFonts w:cstheme="minorHAnsi"/>
          <w:b/>
          <w:u w:val="single"/>
        </w:rPr>
        <w:t>2023-12-496</w:t>
      </w:r>
      <w:r w:rsidRPr="00521A73">
        <w:rPr>
          <w:rFonts w:cstheme="minorHAnsi"/>
          <w:b/>
          <w:u w:val="single"/>
        </w:rPr>
        <w:tab/>
      </w:r>
      <w:r>
        <w:rPr>
          <w:rFonts w:cstheme="minorHAnsi"/>
          <w:b/>
          <w:u w:val="single"/>
        </w:rPr>
        <w:t>Pour autoriser le transfert</w:t>
      </w:r>
      <w:r w:rsidRPr="00521A73">
        <w:rPr>
          <w:rFonts w:cstheme="minorHAnsi"/>
          <w:b/>
          <w:u w:val="single"/>
        </w:rPr>
        <w:t xml:space="preserve"> </w:t>
      </w:r>
      <w:r>
        <w:rPr>
          <w:rFonts w:cstheme="minorHAnsi"/>
          <w:b/>
          <w:u w:val="single"/>
        </w:rPr>
        <w:t xml:space="preserve">de sommes provenant </w:t>
      </w:r>
      <w:bookmarkStart w:id="10" w:name="_Hlk115361398"/>
      <w:r>
        <w:rPr>
          <w:rFonts w:cstheme="minorHAnsi"/>
          <w:b/>
          <w:u w:val="single"/>
        </w:rPr>
        <w:t>des postes budgétaires excédentaires vers les postes budgétaires déficitaires</w:t>
      </w:r>
      <w:r w:rsidRPr="00521A73">
        <w:rPr>
          <w:rFonts w:cstheme="minorHAnsi"/>
          <w:b/>
          <w:u w:val="single"/>
        </w:rPr>
        <w:t xml:space="preserve"> </w:t>
      </w:r>
    </w:p>
    <w:bookmarkEnd w:id="10"/>
    <w:p w14:paraId="66A6929B" w14:textId="77777777" w:rsidR="00114CC4" w:rsidRPr="00C371C2" w:rsidRDefault="00114CC4" w:rsidP="00114CC4">
      <w:pPr>
        <w:spacing w:line="264" w:lineRule="auto"/>
        <w:jc w:val="both"/>
        <w:rPr>
          <w:rFonts w:cstheme="minorHAnsi"/>
          <w:b/>
          <w:i/>
          <w:iCs/>
          <w:u w:val="single"/>
          <w:lang w:val="en-CA"/>
        </w:rPr>
      </w:pPr>
      <w:r w:rsidRPr="00C371C2">
        <w:rPr>
          <w:rFonts w:cstheme="minorHAnsi"/>
          <w:b/>
          <w:i/>
          <w:iCs/>
          <w:u w:val="single"/>
          <w:lang w:val="en-CA"/>
        </w:rPr>
        <w:t>2023-12-496</w:t>
      </w:r>
      <w:r w:rsidRPr="00C371C2">
        <w:rPr>
          <w:rFonts w:cstheme="minorHAnsi"/>
          <w:b/>
          <w:i/>
          <w:iCs/>
          <w:u w:val="single"/>
          <w:lang w:val="en-CA"/>
        </w:rPr>
        <w:tab/>
        <w:t xml:space="preserve">To authorise the transfer of amounts from surplus budget items to deficit budget </w:t>
      </w:r>
      <w:proofErr w:type="gramStart"/>
      <w:r w:rsidRPr="00C371C2">
        <w:rPr>
          <w:rFonts w:cstheme="minorHAnsi"/>
          <w:b/>
          <w:i/>
          <w:iCs/>
          <w:u w:val="single"/>
          <w:lang w:val="en-CA"/>
        </w:rPr>
        <w:t>items</w:t>
      </w:r>
      <w:proofErr w:type="gramEnd"/>
    </w:p>
    <w:p w14:paraId="1F532D5C" w14:textId="77777777" w:rsidR="00114CC4" w:rsidRDefault="00114CC4" w:rsidP="00114CC4">
      <w:pPr>
        <w:spacing w:line="264" w:lineRule="auto"/>
        <w:ind w:left="2268" w:hanging="2268"/>
        <w:jc w:val="both"/>
        <w:rPr>
          <w:rFonts w:cstheme="minorHAnsi"/>
        </w:rPr>
      </w:pPr>
      <w:r>
        <w:rPr>
          <w:rFonts w:cstheme="minorHAnsi"/>
        </w:rPr>
        <w:t>CONSIDÉRANT</w:t>
      </w:r>
      <w:r w:rsidRPr="00521A73">
        <w:rPr>
          <w:rFonts w:cstheme="minorHAnsi"/>
        </w:rPr>
        <w:t xml:space="preserve"> </w:t>
      </w:r>
      <w:r>
        <w:rPr>
          <w:rFonts w:cstheme="minorHAnsi"/>
        </w:rPr>
        <w:t>QUE</w:t>
      </w:r>
      <w:r>
        <w:rPr>
          <w:rFonts w:cstheme="minorHAnsi"/>
        </w:rPr>
        <w:tab/>
      </w:r>
      <w:r w:rsidRPr="00521A73">
        <w:rPr>
          <w:rFonts w:cstheme="minorHAnsi"/>
        </w:rPr>
        <w:t xml:space="preserve">la </w:t>
      </w:r>
      <w:r>
        <w:rPr>
          <w:rFonts w:cstheme="minorHAnsi"/>
        </w:rPr>
        <w:t>M</w:t>
      </w:r>
      <w:r w:rsidRPr="00521A73">
        <w:rPr>
          <w:rFonts w:cstheme="minorHAnsi"/>
        </w:rPr>
        <w:t xml:space="preserve">unicipalité </w:t>
      </w:r>
      <w:r>
        <w:rPr>
          <w:rFonts w:cstheme="minorHAnsi"/>
        </w:rPr>
        <w:t>a identifié les postes budgétaires déficitaires, tel qu’il appert au tableau ci-dessous;</w:t>
      </w:r>
    </w:p>
    <w:p w14:paraId="54FFEF39" w14:textId="77777777" w:rsidR="00114CC4" w:rsidRPr="00E50291" w:rsidRDefault="00114CC4" w:rsidP="00114CC4">
      <w:pPr>
        <w:spacing w:line="264" w:lineRule="auto"/>
        <w:ind w:left="2268" w:hanging="2268"/>
        <w:jc w:val="both"/>
        <w:rPr>
          <w:rFonts w:cstheme="minorHAnsi"/>
          <w:i/>
          <w:lang w:val="en-CA"/>
        </w:rPr>
      </w:pPr>
      <w:r w:rsidRPr="00E50291">
        <w:rPr>
          <w:rFonts w:cstheme="minorHAnsi"/>
          <w:i/>
          <w:lang w:val="en-CA"/>
        </w:rPr>
        <w:lastRenderedPageBreak/>
        <w:t xml:space="preserve">WHEREAS </w:t>
      </w:r>
      <w:r w:rsidRPr="00E50291">
        <w:rPr>
          <w:rFonts w:cstheme="minorHAnsi"/>
          <w:i/>
          <w:lang w:val="en-CA"/>
        </w:rPr>
        <w:tab/>
      </w:r>
      <w:r w:rsidRPr="007A1D7A">
        <w:rPr>
          <w:rFonts w:cstheme="minorHAnsi"/>
          <w:i/>
          <w:lang w:val="en-CA"/>
        </w:rPr>
        <w:t xml:space="preserve">the </w:t>
      </w:r>
      <w:r>
        <w:rPr>
          <w:rFonts w:cstheme="minorHAnsi"/>
          <w:i/>
          <w:lang w:val="en-CA"/>
        </w:rPr>
        <w:t>M</w:t>
      </w:r>
      <w:r w:rsidRPr="007A1D7A">
        <w:rPr>
          <w:rFonts w:cstheme="minorHAnsi"/>
          <w:i/>
          <w:lang w:val="en-CA"/>
        </w:rPr>
        <w:t>unicipality has identified the deficit budget items</w:t>
      </w:r>
      <w:r>
        <w:rPr>
          <w:rFonts w:cstheme="minorHAnsi"/>
          <w:i/>
          <w:lang w:val="en-CA"/>
        </w:rPr>
        <w:t>,</w:t>
      </w:r>
      <w:r w:rsidRPr="007A1D7A">
        <w:rPr>
          <w:rFonts w:cstheme="minorHAnsi"/>
          <w:i/>
          <w:lang w:val="en-CA"/>
        </w:rPr>
        <w:t xml:space="preserve"> as shown in the table </w:t>
      </w:r>
      <w:proofErr w:type="gramStart"/>
      <w:r w:rsidRPr="007A1D7A">
        <w:rPr>
          <w:rFonts w:cstheme="minorHAnsi"/>
          <w:i/>
          <w:lang w:val="en-CA"/>
        </w:rPr>
        <w:t>below</w:t>
      </w:r>
      <w:r w:rsidRPr="00E50291">
        <w:rPr>
          <w:rFonts w:cstheme="minorHAnsi"/>
          <w:i/>
          <w:lang w:val="en-CA"/>
        </w:rPr>
        <w:t>;</w:t>
      </w:r>
      <w:proofErr w:type="gramEnd"/>
    </w:p>
    <w:p w14:paraId="79893E83" w14:textId="77777777" w:rsidR="00114CC4" w:rsidRDefault="00114CC4" w:rsidP="00114CC4">
      <w:pPr>
        <w:spacing w:line="264" w:lineRule="auto"/>
        <w:ind w:left="2268" w:hanging="2268"/>
        <w:jc w:val="both"/>
        <w:rPr>
          <w:rFonts w:cstheme="minorHAnsi"/>
        </w:rPr>
      </w:pPr>
      <w:r>
        <w:rPr>
          <w:rFonts w:cstheme="minorHAnsi"/>
        </w:rPr>
        <w:t>CONSIDÉRANT</w:t>
      </w:r>
      <w:r w:rsidRPr="00521A73">
        <w:rPr>
          <w:rFonts w:cstheme="minorHAnsi"/>
        </w:rPr>
        <w:t xml:space="preserve"> </w:t>
      </w:r>
      <w:r>
        <w:rPr>
          <w:rFonts w:cstheme="minorHAnsi"/>
        </w:rPr>
        <w:t>QUE</w:t>
      </w:r>
      <w:r>
        <w:rPr>
          <w:rFonts w:cstheme="minorHAnsi"/>
        </w:rPr>
        <w:tab/>
      </w:r>
      <w:r w:rsidRPr="00521A73">
        <w:rPr>
          <w:rFonts w:cstheme="minorHAnsi"/>
        </w:rPr>
        <w:t>l</w:t>
      </w:r>
      <w:r>
        <w:rPr>
          <w:rFonts w:cstheme="minorHAnsi"/>
        </w:rPr>
        <w:t>a Municipalité souhaite transférer vers les postes budgétaires déficitaires, les montants inscrits dans la colonne des postes budgétaires excédentaires;</w:t>
      </w:r>
    </w:p>
    <w:p w14:paraId="21301B82" w14:textId="77777777" w:rsidR="00114CC4" w:rsidRDefault="00114CC4" w:rsidP="00114CC4">
      <w:pPr>
        <w:spacing w:line="264" w:lineRule="auto"/>
        <w:ind w:left="2268" w:hanging="2268"/>
        <w:jc w:val="both"/>
        <w:rPr>
          <w:rFonts w:cstheme="minorHAnsi"/>
          <w:i/>
          <w:lang w:val="en-CA"/>
        </w:rPr>
      </w:pPr>
      <w:r w:rsidRPr="00693492">
        <w:rPr>
          <w:rFonts w:cstheme="minorHAnsi"/>
          <w:i/>
          <w:lang w:val="en-CA"/>
        </w:rPr>
        <w:t xml:space="preserve">WHEREAS </w:t>
      </w:r>
      <w:r>
        <w:rPr>
          <w:rFonts w:cstheme="minorHAnsi"/>
          <w:i/>
          <w:lang w:val="en-CA"/>
        </w:rPr>
        <w:tab/>
      </w:r>
      <w:r w:rsidRPr="00356055">
        <w:rPr>
          <w:rFonts w:cstheme="minorHAnsi"/>
          <w:i/>
          <w:lang w:val="en-CA"/>
        </w:rPr>
        <w:t xml:space="preserve">the </w:t>
      </w:r>
      <w:r>
        <w:rPr>
          <w:rFonts w:cstheme="minorHAnsi"/>
          <w:i/>
          <w:lang w:val="en-CA"/>
        </w:rPr>
        <w:t>M</w:t>
      </w:r>
      <w:r w:rsidRPr="00356055">
        <w:rPr>
          <w:rFonts w:cstheme="minorHAnsi"/>
          <w:i/>
          <w:lang w:val="en-CA"/>
        </w:rPr>
        <w:t xml:space="preserve">unicipality wishes to transfer to the deficit budget items, the amounts entered in the column of surplus budget </w:t>
      </w:r>
      <w:proofErr w:type="gramStart"/>
      <w:r w:rsidRPr="00356055">
        <w:rPr>
          <w:rFonts w:cstheme="minorHAnsi"/>
          <w:i/>
          <w:lang w:val="en-CA"/>
        </w:rPr>
        <w:t>items;</w:t>
      </w:r>
      <w:proofErr w:type="gramEnd"/>
    </w:p>
    <w:p w14:paraId="4D9BFDB4" w14:textId="77777777" w:rsidR="00114CC4" w:rsidRDefault="00114CC4" w:rsidP="00114CC4">
      <w:pPr>
        <w:spacing w:line="264" w:lineRule="auto"/>
        <w:ind w:left="2268" w:hanging="2268"/>
        <w:jc w:val="both"/>
        <w:rPr>
          <w:rFonts w:cstheme="minorHAnsi"/>
        </w:rPr>
      </w:pPr>
      <w:r>
        <w:rPr>
          <w:rFonts w:cstheme="minorHAnsi"/>
        </w:rPr>
        <w:t>PAR CES MOTIFS</w:t>
      </w:r>
      <w:r>
        <w:rPr>
          <w:rFonts w:cstheme="minorHAnsi"/>
        </w:rPr>
        <w:tab/>
        <w:t>il</w:t>
      </w:r>
      <w:r w:rsidRPr="00521A73">
        <w:rPr>
          <w:rFonts w:cstheme="minorHAnsi"/>
        </w:rPr>
        <w:t xml:space="preserve"> est proposé </w:t>
      </w:r>
      <w:r>
        <w:rPr>
          <w:rFonts w:cstheme="minorHAnsi"/>
        </w:rPr>
        <w:t>par madame la conseillère Manon Jutras</w:t>
      </w:r>
      <w:r w:rsidRPr="00521A73">
        <w:rPr>
          <w:rFonts w:cstheme="minorHAnsi"/>
        </w:rPr>
        <w:t xml:space="preserve"> et résolu qu’un montant de</w:t>
      </w:r>
      <w:r>
        <w:rPr>
          <w:rFonts w:cstheme="minorHAnsi"/>
        </w:rPr>
        <w:t xml:space="preserve"> 21 500$ </w:t>
      </w:r>
      <w:r w:rsidRPr="00521A73">
        <w:rPr>
          <w:rFonts w:cstheme="minorHAnsi"/>
        </w:rPr>
        <w:t xml:space="preserve">soit transféré </w:t>
      </w:r>
      <w:r w:rsidRPr="00D82E2B">
        <w:rPr>
          <w:rFonts w:cstheme="minorHAnsi"/>
        </w:rPr>
        <w:t>des postes budgétaires excédentaires vers les postes budgétaires déficitaires</w:t>
      </w:r>
      <w:r>
        <w:rPr>
          <w:rFonts w:cstheme="minorHAnsi"/>
        </w:rPr>
        <w:t xml:space="preserve"> suivants :</w:t>
      </w:r>
    </w:p>
    <w:p w14:paraId="7460B40F" w14:textId="77777777" w:rsidR="00114CC4" w:rsidRDefault="00114CC4" w:rsidP="00114CC4">
      <w:pPr>
        <w:spacing w:after="0" w:line="264" w:lineRule="auto"/>
        <w:ind w:left="2268" w:hanging="2268"/>
        <w:jc w:val="both"/>
        <w:rPr>
          <w:rFonts w:cstheme="minorHAnsi"/>
          <w:i/>
          <w:iCs/>
          <w:lang w:val="en-CA"/>
        </w:rPr>
      </w:pPr>
      <w:proofErr w:type="gramStart"/>
      <w:r w:rsidRPr="00BB61DB">
        <w:rPr>
          <w:rFonts w:cstheme="minorHAnsi"/>
          <w:i/>
          <w:iCs/>
          <w:lang w:val="en-CA"/>
        </w:rPr>
        <w:t>THEREFORE</w:t>
      </w:r>
      <w:proofErr w:type="gramEnd"/>
      <w:r w:rsidRPr="009020C6">
        <w:rPr>
          <w:rFonts w:cstheme="minorHAnsi"/>
          <w:i/>
          <w:iCs/>
          <w:lang w:val="en-CA"/>
        </w:rPr>
        <w:t xml:space="preserve"> </w:t>
      </w:r>
      <w:r w:rsidRPr="009020C6">
        <w:rPr>
          <w:rFonts w:cstheme="minorHAnsi"/>
          <w:i/>
          <w:iCs/>
          <w:lang w:val="en-CA"/>
        </w:rPr>
        <w:tab/>
        <w:t>it is proposed by Councillor</w:t>
      </w:r>
      <w:r>
        <w:rPr>
          <w:rFonts w:cstheme="minorHAnsi"/>
          <w:i/>
          <w:iCs/>
          <w:lang w:val="en-CA"/>
        </w:rPr>
        <w:t xml:space="preserve"> Manon Jutras </w:t>
      </w:r>
      <w:r w:rsidRPr="009020C6">
        <w:rPr>
          <w:rFonts w:cstheme="minorHAnsi"/>
          <w:i/>
          <w:iCs/>
          <w:lang w:val="en-CA"/>
        </w:rPr>
        <w:t xml:space="preserve">and resolved that an amount </w:t>
      </w:r>
      <w:r w:rsidRPr="00866085">
        <w:rPr>
          <w:rFonts w:cstheme="minorHAnsi"/>
          <w:i/>
          <w:iCs/>
          <w:lang w:val="en-CA"/>
        </w:rPr>
        <w:t>of $21 500</w:t>
      </w:r>
      <w:r w:rsidRPr="00B3314B">
        <w:rPr>
          <w:rFonts w:cstheme="minorHAnsi"/>
          <w:i/>
          <w:iCs/>
          <w:lang w:val="en-CA"/>
        </w:rPr>
        <w:t xml:space="preserve"> </w:t>
      </w:r>
      <w:r w:rsidRPr="009020C6">
        <w:rPr>
          <w:rFonts w:cstheme="minorHAnsi"/>
          <w:i/>
          <w:iCs/>
          <w:lang w:val="en-CA"/>
        </w:rPr>
        <w:t xml:space="preserve">be transferred from surplus budget items to the following </w:t>
      </w:r>
      <w:r>
        <w:rPr>
          <w:rFonts w:cstheme="minorHAnsi"/>
          <w:i/>
          <w:iCs/>
          <w:lang w:val="en-CA"/>
        </w:rPr>
        <w:t>d</w:t>
      </w:r>
      <w:r w:rsidRPr="009020C6">
        <w:rPr>
          <w:rFonts w:cstheme="minorHAnsi"/>
          <w:i/>
          <w:iCs/>
          <w:lang w:val="en-CA"/>
        </w:rPr>
        <w:t>eficit budget items:</w:t>
      </w:r>
    </w:p>
    <w:p w14:paraId="3CE8A334" w14:textId="77777777" w:rsidR="00114CC4" w:rsidRPr="00574E1D" w:rsidRDefault="00114CC4" w:rsidP="00114CC4">
      <w:pPr>
        <w:spacing w:after="0" w:line="264" w:lineRule="auto"/>
        <w:jc w:val="both"/>
        <w:rPr>
          <w:rFonts w:cstheme="minorHAnsi"/>
          <w:lang w:val="en-CA"/>
        </w:rPr>
      </w:pPr>
    </w:p>
    <w:p w14:paraId="43C9D031" w14:textId="77777777" w:rsidR="00114CC4" w:rsidRPr="00574E1D" w:rsidRDefault="00114CC4" w:rsidP="00114CC4">
      <w:pPr>
        <w:widowControl w:val="0"/>
        <w:autoSpaceDE w:val="0"/>
        <w:autoSpaceDN w:val="0"/>
        <w:spacing w:before="29" w:after="0" w:line="264" w:lineRule="auto"/>
        <w:jc w:val="center"/>
        <w:rPr>
          <w:rFonts w:ascii="Calibri" w:eastAsia="Calibri" w:hAnsi="Calibri" w:cs="Calibri"/>
          <w:b/>
          <w:bCs/>
          <w:lang w:val="fr-FR"/>
        </w:rPr>
      </w:pPr>
      <w:bookmarkStart w:id="11" w:name="Feuil1"/>
      <w:bookmarkEnd w:id="11"/>
      <w:r w:rsidRPr="00574E1D">
        <w:rPr>
          <w:rFonts w:ascii="Calibri" w:eastAsia="Calibri" w:hAnsi="Calibri" w:cs="Calibri"/>
          <w:b/>
          <w:bCs/>
          <w:lang w:val="fr-FR"/>
        </w:rPr>
        <w:t>TRANSFERT</w:t>
      </w:r>
      <w:r w:rsidRPr="00574E1D">
        <w:rPr>
          <w:rFonts w:ascii="Calibri" w:eastAsia="Calibri" w:hAnsi="Calibri" w:cs="Calibri"/>
          <w:b/>
          <w:bCs/>
          <w:spacing w:val="1"/>
          <w:lang w:val="fr-FR"/>
        </w:rPr>
        <w:t xml:space="preserve"> </w:t>
      </w:r>
      <w:r w:rsidRPr="00574E1D">
        <w:rPr>
          <w:rFonts w:ascii="Calibri" w:eastAsia="Calibri" w:hAnsi="Calibri" w:cs="Calibri"/>
          <w:b/>
          <w:bCs/>
          <w:lang w:val="fr-FR"/>
        </w:rPr>
        <w:t>ENTRE POSTES BUDGÉTAIRES DÉFICITAIRES</w:t>
      </w:r>
    </w:p>
    <w:p w14:paraId="3044BA86" w14:textId="77777777" w:rsidR="00114CC4" w:rsidRPr="00574E1D" w:rsidRDefault="00114CC4" w:rsidP="00114CC4">
      <w:pPr>
        <w:widowControl w:val="0"/>
        <w:autoSpaceDE w:val="0"/>
        <w:autoSpaceDN w:val="0"/>
        <w:spacing w:before="29" w:after="0" w:line="264" w:lineRule="auto"/>
        <w:jc w:val="center"/>
        <w:rPr>
          <w:rFonts w:ascii="Calibri" w:eastAsia="Calibri" w:hAnsi="Calibri" w:cs="Calibri"/>
          <w:b/>
          <w:bCs/>
          <w:spacing w:val="-4"/>
          <w:lang w:val="fr-FR"/>
        </w:rPr>
      </w:pPr>
      <w:r w:rsidRPr="00574E1D">
        <w:rPr>
          <w:rFonts w:ascii="Calibri" w:eastAsia="Calibri" w:hAnsi="Calibri" w:cs="Calibri"/>
          <w:b/>
          <w:bCs/>
          <w:lang w:val="fr-FR"/>
        </w:rPr>
        <w:t>ET</w:t>
      </w:r>
      <w:r w:rsidRPr="00574E1D">
        <w:rPr>
          <w:rFonts w:ascii="Calibri" w:eastAsia="Calibri" w:hAnsi="Calibri" w:cs="Calibri"/>
          <w:b/>
          <w:bCs/>
          <w:spacing w:val="1"/>
          <w:lang w:val="fr-FR"/>
        </w:rPr>
        <w:t xml:space="preserve"> </w:t>
      </w:r>
      <w:r w:rsidRPr="00574E1D">
        <w:rPr>
          <w:rFonts w:ascii="Calibri" w:eastAsia="Calibri" w:hAnsi="Calibri" w:cs="Calibri"/>
          <w:b/>
          <w:bCs/>
          <w:lang w:val="fr-FR"/>
        </w:rPr>
        <w:t>EXCÉDENTAIRES</w:t>
      </w:r>
      <w:r w:rsidRPr="00574E1D">
        <w:rPr>
          <w:rFonts w:ascii="Calibri" w:eastAsia="Calibri" w:hAnsi="Calibri" w:cs="Calibri"/>
          <w:b/>
          <w:bCs/>
          <w:spacing w:val="-1"/>
          <w:lang w:val="fr-FR"/>
        </w:rPr>
        <w:t xml:space="preserve"> </w:t>
      </w:r>
      <w:r w:rsidRPr="00574E1D">
        <w:rPr>
          <w:rFonts w:ascii="Calibri" w:eastAsia="Calibri" w:hAnsi="Calibri" w:cs="Calibri"/>
          <w:b/>
          <w:bCs/>
          <w:lang w:val="fr-FR"/>
        </w:rPr>
        <w:t xml:space="preserve">AU </w:t>
      </w:r>
      <w:r>
        <w:rPr>
          <w:rFonts w:ascii="Calibri" w:eastAsia="Calibri" w:hAnsi="Calibri" w:cs="Calibri"/>
          <w:b/>
          <w:bCs/>
          <w:lang w:val="fr-FR"/>
        </w:rPr>
        <w:t>12 DÉCEMBRE</w:t>
      </w:r>
      <w:r w:rsidRPr="00574E1D">
        <w:rPr>
          <w:rFonts w:ascii="Calibri" w:eastAsia="Calibri" w:hAnsi="Calibri" w:cs="Calibri"/>
          <w:b/>
          <w:bCs/>
          <w:spacing w:val="2"/>
          <w:lang w:val="fr-FR"/>
        </w:rPr>
        <w:t xml:space="preserve"> </w:t>
      </w:r>
      <w:r w:rsidRPr="00574E1D">
        <w:rPr>
          <w:rFonts w:ascii="Calibri" w:eastAsia="Calibri" w:hAnsi="Calibri" w:cs="Calibri"/>
          <w:b/>
          <w:bCs/>
          <w:spacing w:val="-4"/>
          <w:lang w:val="fr-FR"/>
        </w:rPr>
        <w:t>2023</w:t>
      </w:r>
    </w:p>
    <w:p w14:paraId="57B46E89" w14:textId="77777777" w:rsidR="00114CC4" w:rsidRDefault="00114CC4" w:rsidP="00114CC4">
      <w:pPr>
        <w:widowControl w:val="0"/>
        <w:autoSpaceDE w:val="0"/>
        <w:autoSpaceDN w:val="0"/>
        <w:spacing w:before="29" w:after="0" w:line="264" w:lineRule="auto"/>
        <w:jc w:val="center"/>
        <w:rPr>
          <w:rFonts w:ascii="Calibri" w:eastAsia="Calibri" w:hAnsi="Calibri" w:cs="Calibri"/>
          <w:b/>
          <w:bCs/>
          <w:lang w:val="fr-FR"/>
        </w:rPr>
      </w:pPr>
    </w:p>
    <w:p w14:paraId="40015F07" w14:textId="77777777" w:rsidR="00114CC4" w:rsidRPr="00D81A8E" w:rsidRDefault="00114CC4" w:rsidP="00114CC4">
      <w:pPr>
        <w:widowControl w:val="0"/>
        <w:autoSpaceDE w:val="0"/>
        <w:autoSpaceDN w:val="0"/>
        <w:spacing w:before="29" w:after="0" w:line="264" w:lineRule="auto"/>
        <w:jc w:val="center"/>
        <w:rPr>
          <w:rFonts w:ascii="Calibri" w:eastAsia="Calibri" w:hAnsi="Calibri" w:cs="Calibri"/>
          <w:b/>
          <w:bCs/>
          <w:i/>
          <w:iCs/>
          <w:lang w:val="en-CA"/>
        </w:rPr>
      </w:pPr>
      <w:r w:rsidRPr="00D81A8E">
        <w:rPr>
          <w:rFonts w:ascii="Calibri" w:eastAsia="Calibri" w:hAnsi="Calibri" w:cs="Calibri"/>
          <w:b/>
          <w:bCs/>
          <w:i/>
          <w:iCs/>
          <w:lang w:val="en-CA"/>
        </w:rPr>
        <w:t>TRANSFER BETWEEN DEFICIT BUDGET ITEMS</w:t>
      </w:r>
    </w:p>
    <w:p w14:paraId="0FA7608B" w14:textId="77777777" w:rsidR="00114CC4" w:rsidRPr="00D81A8E" w:rsidRDefault="00114CC4" w:rsidP="00114CC4">
      <w:pPr>
        <w:widowControl w:val="0"/>
        <w:autoSpaceDE w:val="0"/>
        <w:autoSpaceDN w:val="0"/>
        <w:spacing w:before="29" w:after="0" w:line="264" w:lineRule="auto"/>
        <w:jc w:val="center"/>
        <w:rPr>
          <w:rFonts w:ascii="Calibri" w:eastAsia="Calibri" w:hAnsi="Calibri" w:cs="Calibri"/>
          <w:b/>
          <w:bCs/>
          <w:i/>
          <w:iCs/>
          <w:lang w:val="en-CA"/>
        </w:rPr>
      </w:pPr>
      <w:r w:rsidRPr="00D81A8E">
        <w:rPr>
          <w:rFonts w:ascii="Calibri" w:eastAsia="Calibri" w:hAnsi="Calibri" w:cs="Calibri"/>
          <w:b/>
          <w:bCs/>
          <w:i/>
          <w:iCs/>
          <w:lang w:val="en-CA"/>
        </w:rPr>
        <w:t>AND SURPLUS AS OF DECEMBER 12, 2023</w:t>
      </w:r>
    </w:p>
    <w:p w14:paraId="703B6583" w14:textId="77777777" w:rsidR="00114CC4" w:rsidRPr="00D81A8E" w:rsidRDefault="00114CC4" w:rsidP="00114CC4">
      <w:pPr>
        <w:widowControl w:val="0"/>
        <w:autoSpaceDE w:val="0"/>
        <w:autoSpaceDN w:val="0"/>
        <w:spacing w:before="29" w:after="0" w:line="252" w:lineRule="auto"/>
        <w:jc w:val="center"/>
        <w:rPr>
          <w:rFonts w:ascii="Calibri" w:eastAsia="Calibri" w:hAnsi="Calibri" w:cs="Calibri"/>
          <w:lang w:val="en-CA"/>
        </w:rPr>
      </w:pPr>
    </w:p>
    <w:tbl>
      <w:tblPr>
        <w:tblW w:w="7441" w:type="dxa"/>
        <w:tblCellMar>
          <w:left w:w="70" w:type="dxa"/>
          <w:right w:w="70" w:type="dxa"/>
        </w:tblCellMar>
        <w:tblLook w:val="04A0" w:firstRow="1" w:lastRow="0" w:firstColumn="1" w:lastColumn="0" w:noHBand="0" w:noVBand="1"/>
      </w:tblPr>
      <w:tblGrid>
        <w:gridCol w:w="1418"/>
        <w:gridCol w:w="2905"/>
        <w:gridCol w:w="1559"/>
        <w:gridCol w:w="1559"/>
      </w:tblGrid>
      <w:tr w:rsidR="00114CC4" w:rsidRPr="00D81A8E" w14:paraId="395053D2" w14:textId="77777777" w:rsidTr="00114CC4">
        <w:trPr>
          <w:trHeight w:val="255"/>
        </w:trPr>
        <w:tc>
          <w:tcPr>
            <w:tcW w:w="1418" w:type="dxa"/>
            <w:tcBorders>
              <w:top w:val="nil"/>
              <w:left w:val="nil"/>
              <w:bottom w:val="nil"/>
              <w:right w:val="nil"/>
            </w:tcBorders>
            <w:shd w:val="clear" w:color="auto" w:fill="auto"/>
            <w:noWrap/>
            <w:vAlign w:val="bottom"/>
          </w:tcPr>
          <w:p w14:paraId="31B2345F" w14:textId="77777777" w:rsidR="00114CC4" w:rsidRPr="00A36D2B" w:rsidRDefault="00114CC4" w:rsidP="00587C0A">
            <w:pPr>
              <w:spacing w:before="60" w:after="60" w:line="252" w:lineRule="auto"/>
              <w:rPr>
                <w:rFonts w:eastAsia="Times New Roman" w:cstheme="minorHAnsi"/>
                <w:b/>
                <w:bCs/>
                <w:lang w:eastAsia="fr-CA"/>
              </w:rPr>
            </w:pPr>
            <w:r w:rsidRPr="00A36D2B">
              <w:rPr>
                <w:rFonts w:eastAsia="Times New Roman" w:cstheme="minorHAnsi"/>
                <w:b/>
                <w:bCs/>
                <w:lang w:eastAsia="fr-CA"/>
              </w:rPr>
              <w:t>POSTE GL</w:t>
            </w:r>
          </w:p>
        </w:tc>
        <w:tc>
          <w:tcPr>
            <w:tcW w:w="2905" w:type="dxa"/>
            <w:tcBorders>
              <w:top w:val="nil"/>
              <w:left w:val="nil"/>
              <w:bottom w:val="nil"/>
              <w:right w:val="nil"/>
            </w:tcBorders>
            <w:shd w:val="clear" w:color="auto" w:fill="auto"/>
            <w:noWrap/>
            <w:vAlign w:val="bottom"/>
          </w:tcPr>
          <w:p w14:paraId="1C8FFC00" w14:textId="77777777" w:rsidR="00114CC4" w:rsidRPr="00A36D2B" w:rsidRDefault="00114CC4" w:rsidP="00587C0A">
            <w:pPr>
              <w:spacing w:before="60" w:after="60" w:line="252" w:lineRule="auto"/>
              <w:rPr>
                <w:rFonts w:eastAsia="Times New Roman" w:cstheme="minorHAnsi"/>
                <w:b/>
                <w:bCs/>
                <w:lang w:eastAsia="fr-CA"/>
              </w:rPr>
            </w:pPr>
            <w:r w:rsidRPr="00A36D2B">
              <w:rPr>
                <w:rFonts w:eastAsia="Times New Roman" w:cstheme="minorHAnsi"/>
                <w:b/>
                <w:bCs/>
                <w:lang w:eastAsia="fr-CA"/>
              </w:rPr>
              <w:t>DESCRIPTION</w:t>
            </w:r>
          </w:p>
        </w:tc>
        <w:tc>
          <w:tcPr>
            <w:tcW w:w="1559" w:type="dxa"/>
            <w:tcBorders>
              <w:top w:val="nil"/>
              <w:left w:val="nil"/>
              <w:bottom w:val="nil"/>
              <w:right w:val="nil"/>
            </w:tcBorders>
            <w:shd w:val="clear" w:color="auto" w:fill="auto"/>
            <w:noWrap/>
            <w:vAlign w:val="bottom"/>
          </w:tcPr>
          <w:p w14:paraId="5AC35D85" w14:textId="77777777" w:rsidR="00114CC4" w:rsidRPr="00A36D2B" w:rsidRDefault="00114CC4" w:rsidP="00587C0A">
            <w:pPr>
              <w:spacing w:before="60" w:after="60" w:line="252" w:lineRule="auto"/>
              <w:jc w:val="right"/>
              <w:rPr>
                <w:rFonts w:eastAsia="Times New Roman" w:cstheme="minorHAnsi"/>
                <w:b/>
                <w:bCs/>
                <w:lang w:eastAsia="fr-CA"/>
              </w:rPr>
            </w:pPr>
            <w:r w:rsidRPr="00A36D2B">
              <w:rPr>
                <w:rFonts w:eastAsia="Times New Roman" w:cstheme="minorHAnsi"/>
                <w:b/>
                <w:bCs/>
                <w:lang w:eastAsia="fr-CA"/>
              </w:rPr>
              <w:t>DESTINATION</w:t>
            </w:r>
          </w:p>
        </w:tc>
        <w:tc>
          <w:tcPr>
            <w:tcW w:w="1559" w:type="dxa"/>
            <w:tcBorders>
              <w:top w:val="nil"/>
              <w:left w:val="nil"/>
              <w:bottom w:val="nil"/>
              <w:right w:val="nil"/>
            </w:tcBorders>
            <w:shd w:val="clear" w:color="auto" w:fill="auto"/>
            <w:noWrap/>
            <w:vAlign w:val="bottom"/>
          </w:tcPr>
          <w:p w14:paraId="13E7A923" w14:textId="77777777" w:rsidR="00114CC4" w:rsidRPr="00A36D2B" w:rsidRDefault="00114CC4" w:rsidP="00587C0A">
            <w:pPr>
              <w:spacing w:before="60" w:after="60" w:line="252" w:lineRule="auto"/>
              <w:jc w:val="right"/>
              <w:rPr>
                <w:rFonts w:eastAsia="Times New Roman" w:cstheme="minorHAnsi"/>
                <w:b/>
                <w:bCs/>
                <w:lang w:eastAsia="fr-CA"/>
              </w:rPr>
            </w:pPr>
            <w:r w:rsidRPr="00A36D2B">
              <w:rPr>
                <w:rFonts w:eastAsia="Times New Roman" w:cstheme="minorHAnsi"/>
                <w:b/>
                <w:bCs/>
                <w:lang w:eastAsia="fr-CA"/>
              </w:rPr>
              <w:t>PROVENANCE</w:t>
            </w:r>
          </w:p>
        </w:tc>
      </w:tr>
      <w:tr w:rsidR="00114CC4" w:rsidRPr="00D81A8E" w14:paraId="6718E693" w14:textId="77777777" w:rsidTr="00114CC4">
        <w:trPr>
          <w:trHeight w:val="255"/>
        </w:trPr>
        <w:tc>
          <w:tcPr>
            <w:tcW w:w="1418" w:type="dxa"/>
            <w:tcBorders>
              <w:top w:val="nil"/>
              <w:left w:val="nil"/>
              <w:bottom w:val="nil"/>
              <w:right w:val="nil"/>
            </w:tcBorders>
            <w:shd w:val="clear" w:color="auto" w:fill="auto"/>
            <w:noWrap/>
            <w:vAlign w:val="bottom"/>
            <w:hideMark/>
          </w:tcPr>
          <w:p w14:paraId="59AC6A4B" w14:textId="77777777" w:rsidR="00114CC4" w:rsidRPr="00D81A8E" w:rsidRDefault="00114CC4" w:rsidP="00587C0A">
            <w:pPr>
              <w:spacing w:before="60" w:after="60" w:line="252" w:lineRule="auto"/>
              <w:rPr>
                <w:rFonts w:eastAsia="Times New Roman" w:cstheme="minorHAnsi"/>
                <w:lang w:eastAsia="fr-CA"/>
              </w:rPr>
            </w:pPr>
            <w:r w:rsidRPr="00D81A8E">
              <w:rPr>
                <w:rFonts w:eastAsia="Times New Roman" w:cstheme="minorHAnsi"/>
                <w:lang w:eastAsia="fr-CA"/>
              </w:rPr>
              <w:t>02 22001 442</w:t>
            </w:r>
          </w:p>
        </w:tc>
        <w:tc>
          <w:tcPr>
            <w:tcW w:w="2905" w:type="dxa"/>
            <w:tcBorders>
              <w:top w:val="nil"/>
              <w:left w:val="nil"/>
              <w:bottom w:val="nil"/>
              <w:right w:val="nil"/>
            </w:tcBorders>
            <w:shd w:val="clear" w:color="auto" w:fill="auto"/>
            <w:noWrap/>
            <w:vAlign w:val="bottom"/>
            <w:hideMark/>
          </w:tcPr>
          <w:p w14:paraId="46769244" w14:textId="6900FAFC" w:rsidR="00114CC4" w:rsidRPr="00D81A8E" w:rsidRDefault="00114CC4" w:rsidP="00587C0A">
            <w:pPr>
              <w:spacing w:before="60" w:after="60" w:line="252" w:lineRule="auto"/>
              <w:rPr>
                <w:rFonts w:eastAsia="Times New Roman" w:cstheme="minorHAnsi"/>
                <w:lang w:eastAsia="fr-CA"/>
              </w:rPr>
            </w:pPr>
            <w:r w:rsidRPr="00D81A8E">
              <w:rPr>
                <w:rFonts w:eastAsia="Times New Roman" w:cstheme="minorHAnsi"/>
                <w:lang w:eastAsia="fr-CA"/>
              </w:rPr>
              <w:t>SERVICE TECHNIQUE-INSPECTION*</w:t>
            </w:r>
          </w:p>
        </w:tc>
        <w:tc>
          <w:tcPr>
            <w:tcW w:w="1559" w:type="dxa"/>
            <w:tcBorders>
              <w:top w:val="nil"/>
              <w:left w:val="nil"/>
              <w:bottom w:val="nil"/>
              <w:right w:val="nil"/>
            </w:tcBorders>
            <w:shd w:val="clear" w:color="auto" w:fill="auto"/>
            <w:noWrap/>
            <w:vAlign w:val="bottom"/>
            <w:hideMark/>
          </w:tcPr>
          <w:p w14:paraId="4DD61E6F" w14:textId="77777777" w:rsidR="00114CC4" w:rsidRPr="00D81A8E" w:rsidRDefault="00114CC4" w:rsidP="00587C0A">
            <w:pPr>
              <w:spacing w:before="60" w:after="60" w:line="252" w:lineRule="auto"/>
              <w:jc w:val="right"/>
              <w:rPr>
                <w:rFonts w:eastAsia="Times New Roman" w:cstheme="minorHAnsi"/>
                <w:lang w:eastAsia="fr-CA"/>
              </w:rPr>
            </w:pPr>
            <w:r w:rsidRPr="00D81A8E">
              <w:rPr>
                <w:rFonts w:eastAsia="Times New Roman" w:cstheme="minorHAnsi"/>
                <w:lang w:eastAsia="fr-CA"/>
              </w:rPr>
              <w:t>5 000,00</w:t>
            </w:r>
          </w:p>
        </w:tc>
        <w:tc>
          <w:tcPr>
            <w:tcW w:w="1559" w:type="dxa"/>
            <w:tcBorders>
              <w:top w:val="nil"/>
              <w:left w:val="nil"/>
              <w:bottom w:val="nil"/>
              <w:right w:val="nil"/>
            </w:tcBorders>
            <w:shd w:val="clear" w:color="auto" w:fill="auto"/>
            <w:noWrap/>
            <w:vAlign w:val="bottom"/>
            <w:hideMark/>
          </w:tcPr>
          <w:p w14:paraId="2A5A5919" w14:textId="77777777" w:rsidR="00114CC4" w:rsidRPr="00D81A8E" w:rsidRDefault="00114CC4" w:rsidP="00587C0A">
            <w:pPr>
              <w:spacing w:before="60" w:after="60" w:line="252" w:lineRule="auto"/>
              <w:jc w:val="right"/>
              <w:rPr>
                <w:rFonts w:eastAsia="Times New Roman" w:cstheme="minorHAnsi"/>
                <w:lang w:eastAsia="fr-CA"/>
              </w:rPr>
            </w:pPr>
          </w:p>
        </w:tc>
      </w:tr>
      <w:tr w:rsidR="00114CC4" w:rsidRPr="00D81A8E" w14:paraId="096BEBA9" w14:textId="77777777" w:rsidTr="00114CC4">
        <w:trPr>
          <w:trHeight w:val="255"/>
        </w:trPr>
        <w:tc>
          <w:tcPr>
            <w:tcW w:w="1418" w:type="dxa"/>
            <w:tcBorders>
              <w:top w:val="nil"/>
              <w:left w:val="nil"/>
              <w:bottom w:val="single" w:sz="4" w:space="0" w:color="auto"/>
              <w:right w:val="nil"/>
            </w:tcBorders>
            <w:shd w:val="clear" w:color="auto" w:fill="auto"/>
            <w:noWrap/>
            <w:vAlign w:val="bottom"/>
            <w:hideMark/>
          </w:tcPr>
          <w:p w14:paraId="41529515" w14:textId="77777777" w:rsidR="00114CC4" w:rsidRPr="00D81A8E" w:rsidRDefault="00114CC4" w:rsidP="00587C0A">
            <w:pPr>
              <w:spacing w:before="60" w:after="60" w:line="252" w:lineRule="auto"/>
              <w:rPr>
                <w:rFonts w:eastAsia="Times New Roman" w:cstheme="minorHAnsi"/>
                <w:lang w:eastAsia="fr-CA"/>
              </w:rPr>
            </w:pPr>
            <w:r w:rsidRPr="00D81A8E">
              <w:rPr>
                <w:rFonts w:eastAsia="Times New Roman" w:cstheme="minorHAnsi"/>
                <w:lang w:eastAsia="fr-CA"/>
              </w:rPr>
              <w:t>02 22000 454</w:t>
            </w:r>
          </w:p>
        </w:tc>
        <w:tc>
          <w:tcPr>
            <w:tcW w:w="2905" w:type="dxa"/>
            <w:tcBorders>
              <w:top w:val="nil"/>
              <w:left w:val="nil"/>
              <w:bottom w:val="single" w:sz="4" w:space="0" w:color="auto"/>
              <w:right w:val="nil"/>
            </w:tcBorders>
            <w:shd w:val="clear" w:color="auto" w:fill="auto"/>
            <w:noWrap/>
            <w:vAlign w:val="bottom"/>
            <w:hideMark/>
          </w:tcPr>
          <w:p w14:paraId="182E0DE3" w14:textId="233EB101" w:rsidR="00114CC4" w:rsidRPr="00D81A8E" w:rsidRDefault="00114CC4" w:rsidP="00587C0A">
            <w:pPr>
              <w:spacing w:before="60" w:after="60" w:line="252" w:lineRule="auto"/>
              <w:rPr>
                <w:rFonts w:eastAsia="Times New Roman" w:cstheme="minorHAnsi"/>
                <w:lang w:eastAsia="fr-CA"/>
              </w:rPr>
            </w:pPr>
            <w:r w:rsidRPr="00D81A8E">
              <w:rPr>
                <w:rFonts w:eastAsia="Times New Roman" w:cstheme="minorHAnsi"/>
                <w:lang w:eastAsia="fr-CA"/>
              </w:rPr>
              <w:t>SERVICE DE FORMATION*</w:t>
            </w:r>
          </w:p>
        </w:tc>
        <w:tc>
          <w:tcPr>
            <w:tcW w:w="1559" w:type="dxa"/>
            <w:tcBorders>
              <w:top w:val="nil"/>
              <w:left w:val="nil"/>
              <w:bottom w:val="single" w:sz="4" w:space="0" w:color="auto"/>
              <w:right w:val="nil"/>
            </w:tcBorders>
            <w:shd w:val="clear" w:color="auto" w:fill="auto"/>
            <w:noWrap/>
            <w:vAlign w:val="bottom"/>
            <w:hideMark/>
          </w:tcPr>
          <w:p w14:paraId="39D78D57" w14:textId="77777777" w:rsidR="00114CC4" w:rsidRPr="00D81A8E" w:rsidRDefault="00114CC4" w:rsidP="00587C0A">
            <w:pPr>
              <w:spacing w:before="60" w:after="60" w:line="252" w:lineRule="auto"/>
              <w:jc w:val="right"/>
              <w:rPr>
                <w:rFonts w:eastAsia="Times New Roman" w:cstheme="minorHAnsi"/>
                <w:lang w:eastAsia="fr-CA"/>
              </w:rPr>
            </w:pPr>
            <w:r w:rsidRPr="00D81A8E">
              <w:rPr>
                <w:rFonts w:eastAsia="Times New Roman" w:cstheme="minorHAnsi"/>
                <w:lang w:eastAsia="fr-CA"/>
              </w:rPr>
              <w:t> </w:t>
            </w:r>
          </w:p>
        </w:tc>
        <w:tc>
          <w:tcPr>
            <w:tcW w:w="1559" w:type="dxa"/>
            <w:tcBorders>
              <w:top w:val="nil"/>
              <w:left w:val="nil"/>
              <w:bottom w:val="single" w:sz="4" w:space="0" w:color="auto"/>
              <w:right w:val="nil"/>
            </w:tcBorders>
            <w:shd w:val="clear" w:color="auto" w:fill="auto"/>
            <w:noWrap/>
            <w:vAlign w:val="bottom"/>
            <w:hideMark/>
          </w:tcPr>
          <w:p w14:paraId="1D560E36" w14:textId="77777777" w:rsidR="00114CC4" w:rsidRPr="00D81A8E" w:rsidRDefault="00114CC4" w:rsidP="00587C0A">
            <w:pPr>
              <w:spacing w:before="60" w:after="60" w:line="252" w:lineRule="auto"/>
              <w:jc w:val="right"/>
              <w:rPr>
                <w:rFonts w:eastAsia="Times New Roman" w:cstheme="minorHAnsi"/>
                <w:lang w:eastAsia="fr-CA"/>
              </w:rPr>
            </w:pPr>
            <w:r w:rsidRPr="00D81A8E">
              <w:rPr>
                <w:rFonts w:eastAsia="Times New Roman" w:cstheme="minorHAnsi"/>
                <w:lang w:eastAsia="fr-CA"/>
              </w:rPr>
              <w:t>5 000,00</w:t>
            </w:r>
          </w:p>
        </w:tc>
      </w:tr>
      <w:tr w:rsidR="00114CC4" w:rsidRPr="00D81A8E" w14:paraId="462BD208" w14:textId="77777777" w:rsidTr="00114CC4">
        <w:trPr>
          <w:trHeight w:val="255"/>
        </w:trPr>
        <w:tc>
          <w:tcPr>
            <w:tcW w:w="1418" w:type="dxa"/>
            <w:tcBorders>
              <w:top w:val="nil"/>
              <w:left w:val="nil"/>
              <w:bottom w:val="nil"/>
              <w:right w:val="nil"/>
            </w:tcBorders>
            <w:shd w:val="clear" w:color="auto" w:fill="auto"/>
            <w:noWrap/>
            <w:vAlign w:val="bottom"/>
            <w:hideMark/>
          </w:tcPr>
          <w:p w14:paraId="0C3C7529" w14:textId="77777777" w:rsidR="00114CC4" w:rsidRPr="00D81A8E" w:rsidRDefault="00114CC4" w:rsidP="00587C0A">
            <w:pPr>
              <w:spacing w:before="60" w:after="60" w:line="252" w:lineRule="auto"/>
              <w:rPr>
                <w:rFonts w:eastAsia="Times New Roman" w:cstheme="minorHAnsi"/>
                <w:lang w:eastAsia="fr-CA"/>
              </w:rPr>
            </w:pPr>
            <w:r w:rsidRPr="00D81A8E">
              <w:rPr>
                <w:rFonts w:eastAsia="Times New Roman" w:cstheme="minorHAnsi"/>
                <w:lang w:eastAsia="fr-CA"/>
              </w:rPr>
              <w:t>02 32000 625</w:t>
            </w:r>
          </w:p>
        </w:tc>
        <w:tc>
          <w:tcPr>
            <w:tcW w:w="2905" w:type="dxa"/>
            <w:tcBorders>
              <w:top w:val="nil"/>
              <w:left w:val="nil"/>
              <w:bottom w:val="nil"/>
              <w:right w:val="nil"/>
            </w:tcBorders>
            <w:shd w:val="clear" w:color="auto" w:fill="auto"/>
            <w:noWrap/>
            <w:vAlign w:val="bottom"/>
            <w:hideMark/>
          </w:tcPr>
          <w:p w14:paraId="0667534E" w14:textId="6E5B31C7" w:rsidR="00114CC4" w:rsidRPr="00D81A8E" w:rsidRDefault="00114CC4" w:rsidP="00587C0A">
            <w:pPr>
              <w:spacing w:before="60" w:after="60" w:line="252" w:lineRule="auto"/>
              <w:rPr>
                <w:rFonts w:eastAsia="Times New Roman" w:cstheme="minorHAnsi"/>
                <w:lang w:eastAsia="fr-CA"/>
              </w:rPr>
            </w:pPr>
            <w:r w:rsidRPr="00D81A8E">
              <w:rPr>
                <w:rFonts w:eastAsia="Times New Roman" w:cstheme="minorHAnsi"/>
                <w:lang w:eastAsia="fr-CA"/>
              </w:rPr>
              <w:t>ASPHALTE CHAUDE*</w:t>
            </w:r>
          </w:p>
        </w:tc>
        <w:tc>
          <w:tcPr>
            <w:tcW w:w="1559" w:type="dxa"/>
            <w:tcBorders>
              <w:top w:val="nil"/>
              <w:left w:val="nil"/>
              <w:bottom w:val="nil"/>
              <w:right w:val="nil"/>
            </w:tcBorders>
            <w:shd w:val="clear" w:color="auto" w:fill="auto"/>
            <w:noWrap/>
            <w:vAlign w:val="bottom"/>
            <w:hideMark/>
          </w:tcPr>
          <w:p w14:paraId="44F38DA9" w14:textId="77777777" w:rsidR="00114CC4" w:rsidRPr="00D81A8E" w:rsidRDefault="00114CC4" w:rsidP="00587C0A">
            <w:pPr>
              <w:spacing w:before="60" w:after="60" w:line="252" w:lineRule="auto"/>
              <w:jc w:val="right"/>
              <w:rPr>
                <w:rFonts w:eastAsia="Times New Roman" w:cstheme="minorHAnsi"/>
                <w:lang w:eastAsia="fr-CA"/>
              </w:rPr>
            </w:pPr>
            <w:r w:rsidRPr="00D81A8E">
              <w:rPr>
                <w:rFonts w:eastAsia="Times New Roman" w:cstheme="minorHAnsi"/>
                <w:lang w:eastAsia="fr-CA"/>
              </w:rPr>
              <w:t>500,00</w:t>
            </w:r>
          </w:p>
        </w:tc>
        <w:tc>
          <w:tcPr>
            <w:tcW w:w="1559" w:type="dxa"/>
            <w:tcBorders>
              <w:top w:val="nil"/>
              <w:left w:val="nil"/>
              <w:bottom w:val="nil"/>
              <w:right w:val="nil"/>
            </w:tcBorders>
            <w:shd w:val="clear" w:color="auto" w:fill="auto"/>
            <w:noWrap/>
            <w:vAlign w:val="bottom"/>
            <w:hideMark/>
          </w:tcPr>
          <w:p w14:paraId="4E8E5A52" w14:textId="77777777" w:rsidR="00114CC4" w:rsidRPr="00D81A8E" w:rsidRDefault="00114CC4" w:rsidP="00587C0A">
            <w:pPr>
              <w:spacing w:before="60" w:after="60" w:line="252" w:lineRule="auto"/>
              <w:jc w:val="right"/>
              <w:rPr>
                <w:rFonts w:eastAsia="Times New Roman" w:cstheme="minorHAnsi"/>
                <w:lang w:eastAsia="fr-CA"/>
              </w:rPr>
            </w:pPr>
          </w:p>
        </w:tc>
      </w:tr>
      <w:tr w:rsidR="00114CC4" w:rsidRPr="00D81A8E" w14:paraId="06146BA0" w14:textId="77777777" w:rsidTr="00114CC4">
        <w:trPr>
          <w:trHeight w:val="255"/>
        </w:trPr>
        <w:tc>
          <w:tcPr>
            <w:tcW w:w="1418" w:type="dxa"/>
            <w:tcBorders>
              <w:top w:val="nil"/>
              <w:left w:val="nil"/>
              <w:bottom w:val="single" w:sz="4" w:space="0" w:color="auto"/>
              <w:right w:val="nil"/>
            </w:tcBorders>
            <w:shd w:val="clear" w:color="auto" w:fill="auto"/>
            <w:noWrap/>
            <w:vAlign w:val="bottom"/>
            <w:hideMark/>
          </w:tcPr>
          <w:p w14:paraId="1A25595F" w14:textId="77777777" w:rsidR="00114CC4" w:rsidRPr="00D81A8E" w:rsidRDefault="00114CC4" w:rsidP="00587C0A">
            <w:pPr>
              <w:spacing w:before="60" w:after="60" w:line="252" w:lineRule="auto"/>
              <w:rPr>
                <w:rFonts w:eastAsia="Times New Roman" w:cstheme="minorHAnsi"/>
                <w:lang w:eastAsia="fr-CA"/>
              </w:rPr>
            </w:pPr>
            <w:r w:rsidRPr="00D81A8E">
              <w:rPr>
                <w:rFonts w:eastAsia="Times New Roman" w:cstheme="minorHAnsi"/>
                <w:lang w:eastAsia="fr-CA"/>
              </w:rPr>
              <w:t>02 32000 626</w:t>
            </w:r>
          </w:p>
        </w:tc>
        <w:tc>
          <w:tcPr>
            <w:tcW w:w="2905" w:type="dxa"/>
            <w:tcBorders>
              <w:top w:val="nil"/>
              <w:left w:val="nil"/>
              <w:bottom w:val="single" w:sz="4" w:space="0" w:color="auto"/>
              <w:right w:val="nil"/>
            </w:tcBorders>
            <w:shd w:val="clear" w:color="auto" w:fill="auto"/>
            <w:noWrap/>
            <w:vAlign w:val="bottom"/>
            <w:hideMark/>
          </w:tcPr>
          <w:p w14:paraId="25E24A89" w14:textId="61365752" w:rsidR="00114CC4" w:rsidRPr="00D81A8E" w:rsidRDefault="00114CC4" w:rsidP="00587C0A">
            <w:pPr>
              <w:spacing w:before="60" w:after="60" w:line="252" w:lineRule="auto"/>
              <w:rPr>
                <w:rFonts w:eastAsia="Times New Roman" w:cstheme="minorHAnsi"/>
                <w:lang w:eastAsia="fr-CA"/>
              </w:rPr>
            </w:pPr>
            <w:r w:rsidRPr="00D81A8E">
              <w:rPr>
                <w:rFonts w:eastAsia="Times New Roman" w:cstheme="minorHAnsi"/>
                <w:lang w:eastAsia="fr-CA"/>
              </w:rPr>
              <w:t>ASPHALTE FROIDE*</w:t>
            </w:r>
          </w:p>
        </w:tc>
        <w:tc>
          <w:tcPr>
            <w:tcW w:w="1559" w:type="dxa"/>
            <w:tcBorders>
              <w:top w:val="nil"/>
              <w:left w:val="nil"/>
              <w:bottom w:val="single" w:sz="4" w:space="0" w:color="auto"/>
              <w:right w:val="nil"/>
            </w:tcBorders>
            <w:shd w:val="clear" w:color="auto" w:fill="auto"/>
            <w:noWrap/>
            <w:vAlign w:val="bottom"/>
            <w:hideMark/>
          </w:tcPr>
          <w:p w14:paraId="75522602" w14:textId="77777777" w:rsidR="00114CC4" w:rsidRPr="00D81A8E" w:rsidRDefault="00114CC4" w:rsidP="00587C0A">
            <w:pPr>
              <w:spacing w:before="60" w:after="60" w:line="252" w:lineRule="auto"/>
              <w:jc w:val="right"/>
              <w:rPr>
                <w:rFonts w:eastAsia="Times New Roman" w:cstheme="minorHAnsi"/>
                <w:lang w:eastAsia="fr-CA"/>
              </w:rPr>
            </w:pPr>
            <w:r w:rsidRPr="00D81A8E">
              <w:rPr>
                <w:rFonts w:eastAsia="Times New Roman" w:cstheme="minorHAnsi"/>
                <w:lang w:eastAsia="fr-CA"/>
              </w:rPr>
              <w:t> </w:t>
            </w:r>
          </w:p>
        </w:tc>
        <w:tc>
          <w:tcPr>
            <w:tcW w:w="1559" w:type="dxa"/>
            <w:tcBorders>
              <w:top w:val="nil"/>
              <w:left w:val="nil"/>
              <w:bottom w:val="single" w:sz="4" w:space="0" w:color="auto"/>
              <w:right w:val="nil"/>
            </w:tcBorders>
            <w:shd w:val="clear" w:color="auto" w:fill="auto"/>
            <w:noWrap/>
            <w:vAlign w:val="bottom"/>
            <w:hideMark/>
          </w:tcPr>
          <w:p w14:paraId="6B891C6D" w14:textId="77777777" w:rsidR="00114CC4" w:rsidRPr="00D81A8E" w:rsidRDefault="00114CC4" w:rsidP="00587C0A">
            <w:pPr>
              <w:spacing w:before="60" w:after="60" w:line="252" w:lineRule="auto"/>
              <w:jc w:val="right"/>
              <w:rPr>
                <w:rFonts w:eastAsia="Times New Roman" w:cstheme="minorHAnsi"/>
                <w:lang w:eastAsia="fr-CA"/>
              </w:rPr>
            </w:pPr>
            <w:r w:rsidRPr="00D81A8E">
              <w:rPr>
                <w:rFonts w:eastAsia="Times New Roman" w:cstheme="minorHAnsi"/>
                <w:lang w:eastAsia="fr-CA"/>
              </w:rPr>
              <w:t>500,00</w:t>
            </w:r>
          </w:p>
        </w:tc>
      </w:tr>
      <w:tr w:rsidR="00114CC4" w:rsidRPr="00D81A8E" w14:paraId="246426DB" w14:textId="77777777" w:rsidTr="00114CC4">
        <w:trPr>
          <w:trHeight w:val="255"/>
        </w:trPr>
        <w:tc>
          <w:tcPr>
            <w:tcW w:w="1418" w:type="dxa"/>
            <w:tcBorders>
              <w:top w:val="nil"/>
              <w:left w:val="nil"/>
              <w:bottom w:val="nil"/>
              <w:right w:val="nil"/>
            </w:tcBorders>
            <w:shd w:val="clear" w:color="auto" w:fill="auto"/>
            <w:noWrap/>
            <w:vAlign w:val="bottom"/>
            <w:hideMark/>
          </w:tcPr>
          <w:p w14:paraId="58718D80" w14:textId="77777777" w:rsidR="00114CC4" w:rsidRPr="00D81A8E" w:rsidRDefault="00114CC4" w:rsidP="00587C0A">
            <w:pPr>
              <w:spacing w:before="60" w:after="60" w:line="252" w:lineRule="auto"/>
              <w:rPr>
                <w:rFonts w:eastAsia="Times New Roman" w:cstheme="minorHAnsi"/>
                <w:lang w:eastAsia="fr-CA"/>
              </w:rPr>
            </w:pPr>
            <w:r w:rsidRPr="00D81A8E">
              <w:rPr>
                <w:rFonts w:eastAsia="Times New Roman" w:cstheme="minorHAnsi"/>
                <w:lang w:eastAsia="fr-CA"/>
              </w:rPr>
              <w:t>02 32001 459</w:t>
            </w:r>
          </w:p>
        </w:tc>
        <w:tc>
          <w:tcPr>
            <w:tcW w:w="2905" w:type="dxa"/>
            <w:tcBorders>
              <w:top w:val="nil"/>
              <w:left w:val="nil"/>
              <w:bottom w:val="nil"/>
              <w:right w:val="nil"/>
            </w:tcBorders>
            <w:shd w:val="clear" w:color="auto" w:fill="auto"/>
            <w:noWrap/>
            <w:vAlign w:val="bottom"/>
            <w:hideMark/>
          </w:tcPr>
          <w:p w14:paraId="174E4011" w14:textId="7797EB3B" w:rsidR="00114CC4" w:rsidRPr="00D81A8E" w:rsidRDefault="00114CC4" w:rsidP="00587C0A">
            <w:pPr>
              <w:spacing w:before="60" w:after="60" w:line="252" w:lineRule="auto"/>
              <w:rPr>
                <w:rFonts w:eastAsia="Times New Roman" w:cstheme="minorHAnsi"/>
                <w:lang w:eastAsia="fr-CA"/>
              </w:rPr>
            </w:pPr>
            <w:r w:rsidRPr="00D81A8E">
              <w:rPr>
                <w:rFonts w:eastAsia="Times New Roman" w:cstheme="minorHAnsi"/>
                <w:lang w:eastAsia="fr-CA"/>
              </w:rPr>
              <w:t>SCELLEMENT DES FISSURES*</w:t>
            </w:r>
          </w:p>
        </w:tc>
        <w:tc>
          <w:tcPr>
            <w:tcW w:w="1559" w:type="dxa"/>
            <w:tcBorders>
              <w:top w:val="nil"/>
              <w:left w:val="nil"/>
              <w:bottom w:val="nil"/>
              <w:right w:val="nil"/>
            </w:tcBorders>
            <w:shd w:val="clear" w:color="auto" w:fill="auto"/>
            <w:noWrap/>
            <w:vAlign w:val="bottom"/>
            <w:hideMark/>
          </w:tcPr>
          <w:p w14:paraId="2FFC9A7A" w14:textId="77777777" w:rsidR="00114CC4" w:rsidRPr="00D81A8E" w:rsidRDefault="00114CC4" w:rsidP="00587C0A">
            <w:pPr>
              <w:spacing w:before="60" w:after="60" w:line="252" w:lineRule="auto"/>
              <w:rPr>
                <w:rFonts w:eastAsia="Times New Roman" w:cstheme="minorHAnsi"/>
                <w:lang w:eastAsia="fr-CA"/>
              </w:rPr>
            </w:pPr>
          </w:p>
        </w:tc>
        <w:tc>
          <w:tcPr>
            <w:tcW w:w="1559" w:type="dxa"/>
            <w:tcBorders>
              <w:top w:val="nil"/>
              <w:left w:val="nil"/>
              <w:bottom w:val="nil"/>
              <w:right w:val="nil"/>
            </w:tcBorders>
            <w:shd w:val="clear" w:color="auto" w:fill="auto"/>
            <w:noWrap/>
            <w:vAlign w:val="bottom"/>
            <w:hideMark/>
          </w:tcPr>
          <w:p w14:paraId="08BF0D0B" w14:textId="77777777" w:rsidR="00114CC4" w:rsidRPr="00D81A8E" w:rsidRDefault="00114CC4" w:rsidP="00587C0A">
            <w:pPr>
              <w:spacing w:before="60" w:after="60" w:line="252" w:lineRule="auto"/>
              <w:jc w:val="right"/>
              <w:rPr>
                <w:rFonts w:eastAsia="Times New Roman" w:cstheme="minorHAnsi"/>
                <w:lang w:eastAsia="fr-CA"/>
              </w:rPr>
            </w:pPr>
            <w:r w:rsidRPr="00D81A8E">
              <w:rPr>
                <w:rFonts w:eastAsia="Times New Roman" w:cstheme="minorHAnsi"/>
                <w:lang w:eastAsia="fr-CA"/>
              </w:rPr>
              <w:t>5 000,00</w:t>
            </w:r>
          </w:p>
        </w:tc>
      </w:tr>
      <w:tr w:rsidR="00114CC4" w:rsidRPr="00D81A8E" w14:paraId="3F770194" w14:textId="77777777" w:rsidTr="00114CC4">
        <w:trPr>
          <w:trHeight w:val="255"/>
        </w:trPr>
        <w:tc>
          <w:tcPr>
            <w:tcW w:w="1418" w:type="dxa"/>
            <w:tcBorders>
              <w:top w:val="nil"/>
              <w:left w:val="nil"/>
              <w:bottom w:val="nil"/>
              <w:right w:val="nil"/>
            </w:tcBorders>
            <w:shd w:val="clear" w:color="auto" w:fill="auto"/>
            <w:noWrap/>
            <w:vAlign w:val="bottom"/>
            <w:hideMark/>
          </w:tcPr>
          <w:p w14:paraId="31335A74" w14:textId="77777777" w:rsidR="00114CC4" w:rsidRPr="00D81A8E" w:rsidRDefault="00114CC4" w:rsidP="00587C0A">
            <w:pPr>
              <w:spacing w:before="60" w:after="60" w:line="252" w:lineRule="auto"/>
              <w:rPr>
                <w:rFonts w:eastAsia="Times New Roman" w:cstheme="minorHAnsi"/>
                <w:lang w:eastAsia="fr-CA"/>
              </w:rPr>
            </w:pPr>
            <w:r w:rsidRPr="00D81A8E">
              <w:rPr>
                <w:rFonts w:eastAsia="Times New Roman" w:cstheme="minorHAnsi"/>
                <w:lang w:eastAsia="fr-CA"/>
              </w:rPr>
              <w:t>02 32001 721</w:t>
            </w:r>
          </w:p>
        </w:tc>
        <w:tc>
          <w:tcPr>
            <w:tcW w:w="2905" w:type="dxa"/>
            <w:tcBorders>
              <w:top w:val="nil"/>
              <w:left w:val="nil"/>
              <w:bottom w:val="nil"/>
              <w:right w:val="nil"/>
            </w:tcBorders>
            <w:shd w:val="clear" w:color="auto" w:fill="auto"/>
            <w:noWrap/>
            <w:vAlign w:val="bottom"/>
            <w:hideMark/>
          </w:tcPr>
          <w:p w14:paraId="1A21E524" w14:textId="7D5ADEF5" w:rsidR="00114CC4" w:rsidRPr="00D81A8E" w:rsidRDefault="00114CC4" w:rsidP="00587C0A">
            <w:pPr>
              <w:spacing w:before="60" w:after="60" w:line="252" w:lineRule="auto"/>
              <w:rPr>
                <w:rFonts w:eastAsia="Times New Roman" w:cstheme="minorHAnsi"/>
                <w:lang w:eastAsia="fr-CA"/>
              </w:rPr>
            </w:pPr>
            <w:r w:rsidRPr="00D81A8E">
              <w:rPr>
                <w:rFonts w:eastAsia="Times New Roman" w:cstheme="minorHAnsi"/>
                <w:lang w:eastAsia="fr-CA"/>
              </w:rPr>
              <w:t>GLISSIÈRES ET CLÔTURES*</w:t>
            </w:r>
          </w:p>
        </w:tc>
        <w:tc>
          <w:tcPr>
            <w:tcW w:w="1559" w:type="dxa"/>
            <w:tcBorders>
              <w:top w:val="nil"/>
              <w:left w:val="nil"/>
              <w:bottom w:val="nil"/>
              <w:right w:val="nil"/>
            </w:tcBorders>
            <w:shd w:val="clear" w:color="auto" w:fill="auto"/>
            <w:noWrap/>
            <w:vAlign w:val="bottom"/>
            <w:hideMark/>
          </w:tcPr>
          <w:p w14:paraId="2160571E" w14:textId="77777777" w:rsidR="00114CC4" w:rsidRPr="00D81A8E" w:rsidRDefault="00114CC4" w:rsidP="00587C0A">
            <w:pPr>
              <w:spacing w:before="60" w:after="60" w:line="252" w:lineRule="auto"/>
              <w:rPr>
                <w:rFonts w:eastAsia="Times New Roman" w:cstheme="minorHAnsi"/>
                <w:lang w:eastAsia="fr-CA"/>
              </w:rPr>
            </w:pPr>
          </w:p>
        </w:tc>
        <w:tc>
          <w:tcPr>
            <w:tcW w:w="1559" w:type="dxa"/>
            <w:tcBorders>
              <w:top w:val="nil"/>
              <w:left w:val="nil"/>
              <w:bottom w:val="nil"/>
              <w:right w:val="nil"/>
            </w:tcBorders>
            <w:shd w:val="clear" w:color="auto" w:fill="auto"/>
            <w:noWrap/>
            <w:vAlign w:val="bottom"/>
            <w:hideMark/>
          </w:tcPr>
          <w:p w14:paraId="07FAE6DB" w14:textId="77777777" w:rsidR="00114CC4" w:rsidRPr="00D81A8E" w:rsidRDefault="00114CC4" w:rsidP="00587C0A">
            <w:pPr>
              <w:spacing w:before="60" w:after="60" w:line="252" w:lineRule="auto"/>
              <w:jc w:val="right"/>
              <w:rPr>
                <w:rFonts w:eastAsia="Times New Roman" w:cstheme="minorHAnsi"/>
                <w:lang w:eastAsia="fr-CA"/>
              </w:rPr>
            </w:pPr>
            <w:r w:rsidRPr="00D81A8E">
              <w:rPr>
                <w:rFonts w:eastAsia="Times New Roman" w:cstheme="minorHAnsi"/>
                <w:lang w:eastAsia="fr-CA"/>
              </w:rPr>
              <w:t>5 000,00</w:t>
            </w:r>
          </w:p>
        </w:tc>
      </w:tr>
      <w:tr w:rsidR="00114CC4" w:rsidRPr="00D81A8E" w14:paraId="649E4B22" w14:textId="77777777" w:rsidTr="00114CC4">
        <w:trPr>
          <w:trHeight w:val="255"/>
        </w:trPr>
        <w:tc>
          <w:tcPr>
            <w:tcW w:w="1418" w:type="dxa"/>
            <w:tcBorders>
              <w:top w:val="nil"/>
              <w:left w:val="nil"/>
              <w:bottom w:val="nil"/>
              <w:right w:val="nil"/>
            </w:tcBorders>
            <w:shd w:val="clear" w:color="auto" w:fill="auto"/>
            <w:noWrap/>
            <w:vAlign w:val="bottom"/>
            <w:hideMark/>
          </w:tcPr>
          <w:p w14:paraId="53845013" w14:textId="77777777" w:rsidR="00114CC4" w:rsidRPr="00D81A8E" w:rsidRDefault="00114CC4" w:rsidP="00587C0A">
            <w:pPr>
              <w:spacing w:before="60" w:after="60" w:line="252" w:lineRule="auto"/>
              <w:rPr>
                <w:rFonts w:eastAsia="Times New Roman" w:cstheme="minorHAnsi"/>
                <w:lang w:eastAsia="fr-CA"/>
              </w:rPr>
            </w:pPr>
            <w:r w:rsidRPr="00D81A8E">
              <w:rPr>
                <w:rFonts w:eastAsia="Times New Roman" w:cstheme="minorHAnsi"/>
                <w:lang w:eastAsia="fr-CA"/>
              </w:rPr>
              <w:t>02 33000 516</w:t>
            </w:r>
          </w:p>
        </w:tc>
        <w:tc>
          <w:tcPr>
            <w:tcW w:w="2905" w:type="dxa"/>
            <w:tcBorders>
              <w:top w:val="nil"/>
              <w:left w:val="nil"/>
              <w:bottom w:val="nil"/>
              <w:right w:val="nil"/>
            </w:tcBorders>
            <w:shd w:val="clear" w:color="auto" w:fill="auto"/>
            <w:noWrap/>
            <w:vAlign w:val="bottom"/>
            <w:hideMark/>
          </w:tcPr>
          <w:p w14:paraId="1600C36B" w14:textId="5D33D90A" w:rsidR="00114CC4" w:rsidRPr="00D81A8E" w:rsidRDefault="00114CC4" w:rsidP="00587C0A">
            <w:pPr>
              <w:spacing w:before="60" w:after="60" w:line="252" w:lineRule="auto"/>
              <w:rPr>
                <w:rFonts w:eastAsia="Times New Roman" w:cstheme="minorHAnsi"/>
                <w:lang w:eastAsia="fr-CA"/>
              </w:rPr>
            </w:pPr>
            <w:r w:rsidRPr="00D81A8E">
              <w:rPr>
                <w:rFonts w:eastAsia="Times New Roman" w:cstheme="minorHAnsi"/>
                <w:lang w:eastAsia="fr-CA"/>
              </w:rPr>
              <w:t>LOCATION MACH. ET OUTILLAGES*</w:t>
            </w:r>
          </w:p>
        </w:tc>
        <w:tc>
          <w:tcPr>
            <w:tcW w:w="1559" w:type="dxa"/>
            <w:tcBorders>
              <w:top w:val="nil"/>
              <w:left w:val="nil"/>
              <w:bottom w:val="nil"/>
              <w:right w:val="nil"/>
            </w:tcBorders>
            <w:shd w:val="clear" w:color="auto" w:fill="auto"/>
            <w:noWrap/>
            <w:vAlign w:val="bottom"/>
            <w:hideMark/>
          </w:tcPr>
          <w:p w14:paraId="3655A388" w14:textId="77777777" w:rsidR="00114CC4" w:rsidRPr="00D81A8E" w:rsidRDefault="00114CC4" w:rsidP="00587C0A">
            <w:pPr>
              <w:spacing w:before="60" w:after="60" w:line="252" w:lineRule="auto"/>
              <w:rPr>
                <w:rFonts w:eastAsia="Times New Roman" w:cstheme="minorHAnsi"/>
                <w:lang w:eastAsia="fr-CA"/>
              </w:rPr>
            </w:pPr>
          </w:p>
        </w:tc>
        <w:tc>
          <w:tcPr>
            <w:tcW w:w="1559" w:type="dxa"/>
            <w:tcBorders>
              <w:top w:val="nil"/>
              <w:left w:val="nil"/>
              <w:bottom w:val="nil"/>
              <w:right w:val="nil"/>
            </w:tcBorders>
            <w:shd w:val="clear" w:color="auto" w:fill="auto"/>
            <w:noWrap/>
            <w:vAlign w:val="bottom"/>
            <w:hideMark/>
          </w:tcPr>
          <w:p w14:paraId="0E6F7313" w14:textId="77777777" w:rsidR="00114CC4" w:rsidRPr="00D81A8E" w:rsidRDefault="00114CC4" w:rsidP="00587C0A">
            <w:pPr>
              <w:spacing w:before="60" w:after="60" w:line="252" w:lineRule="auto"/>
              <w:jc w:val="right"/>
              <w:rPr>
                <w:rFonts w:eastAsia="Times New Roman" w:cstheme="minorHAnsi"/>
                <w:lang w:eastAsia="fr-CA"/>
              </w:rPr>
            </w:pPr>
            <w:r w:rsidRPr="00D81A8E">
              <w:rPr>
                <w:rFonts w:eastAsia="Times New Roman" w:cstheme="minorHAnsi"/>
                <w:lang w:eastAsia="fr-CA"/>
              </w:rPr>
              <w:t>5 000,00</w:t>
            </w:r>
          </w:p>
        </w:tc>
      </w:tr>
      <w:tr w:rsidR="00114CC4" w:rsidRPr="00D81A8E" w14:paraId="7A2D61D6" w14:textId="77777777" w:rsidTr="00114CC4">
        <w:trPr>
          <w:trHeight w:val="255"/>
        </w:trPr>
        <w:tc>
          <w:tcPr>
            <w:tcW w:w="1418" w:type="dxa"/>
            <w:tcBorders>
              <w:top w:val="nil"/>
              <w:left w:val="nil"/>
              <w:bottom w:val="single" w:sz="4" w:space="0" w:color="auto"/>
              <w:right w:val="nil"/>
            </w:tcBorders>
            <w:shd w:val="clear" w:color="auto" w:fill="auto"/>
            <w:noWrap/>
            <w:vAlign w:val="bottom"/>
            <w:hideMark/>
          </w:tcPr>
          <w:p w14:paraId="27B55023" w14:textId="77777777" w:rsidR="00114CC4" w:rsidRPr="00D81A8E" w:rsidRDefault="00114CC4" w:rsidP="00587C0A">
            <w:pPr>
              <w:spacing w:before="60" w:after="60" w:line="252" w:lineRule="auto"/>
              <w:rPr>
                <w:rFonts w:eastAsia="Times New Roman" w:cstheme="minorHAnsi"/>
                <w:lang w:eastAsia="fr-CA"/>
              </w:rPr>
            </w:pPr>
            <w:r w:rsidRPr="00D81A8E">
              <w:rPr>
                <w:rFonts w:eastAsia="Times New Roman" w:cstheme="minorHAnsi"/>
                <w:lang w:eastAsia="fr-CA"/>
              </w:rPr>
              <w:t>02 33000 622</w:t>
            </w:r>
          </w:p>
        </w:tc>
        <w:tc>
          <w:tcPr>
            <w:tcW w:w="2905" w:type="dxa"/>
            <w:tcBorders>
              <w:top w:val="nil"/>
              <w:left w:val="nil"/>
              <w:bottom w:val="single" w:sz="4" w:space="0" w:color="auto"/>
              <w:right w:val="nil"/>
            </w:tcBorders>
            <w:shd w:val="clear" w:color="auto" w:fill="auto"/>
            <w:noWrap/>
            <w:vAlign w:val="bottom"/>
            <w:hideMark/>
          </w:tcPr>
          <w:p w14:paraId="71D0210F" w14:textId="453E3F78" w:rsidR="00114CC4" w:rsidRPr="00D81A8E" w:rsidRDefault="00114CC4" w:rsidP="00587C0A">
            <w:pPr>
              <w:spacing w:before="60" w:after="60" w:line="252" w:lineRule="auto"/>
              <w:rPr>
                <w:rFonts w:eastAsia="Times New Roman" w:cstheme="minorHAnsi"/>
                <w:lang w:eastAsia="fr-CA"/>
              </w:rPr>
            </w:pPr>
            <w:r w:rsidRPr="00D81A8E">
              <w:rPr>
                <w:rFonts w:eastAsia="Times New Roman" w:cstheme="minorHAnsi"/>
                <w:lang w:eastAsia="fr-CA"/>
              </w:rPr>
              <w:t>SABLE D'HIVER*</w:t>
            </w:r>
          </w:p>
        </w:tc>
        <w:tc>
          <w:tcPr>
            <w:tcW w:w="1559" w:type="dxa"/>
            <w:tcBorders>
              <w:top w:val="nil"/>
              <w:left w:val="nil"/>
              <w:bottom w:val="single" w:sz="4" w:space="0" w:color="auto"/>
              <w:right w:val="nil"/>
            </w:tcBorders>
            <w:shd w:val="clear" w:color="auto" w:fill="auto"/>
            <w:noWrap/>
            <w:vAlign w:val="bottom"/>
            <w:hideMark/>
          </w:tcPr>
          <w:p w14:paraId="58912E30" w14:textId="77777777" w:rsidR="00114CC4" w:rsidRPr="00D81A8E" w:rsidRDefault="00114CC4" w:rsidP="00587C0A">
            <w:pPr>
              <w:spacing w:before="60" w:after="60" w:line="252" w:lineRule="auto"/>
              <w:jc w:val="right"/>
              <w:rPr>
                <w:rFonts w:eastAsia="Times New Roman" w:cstheme="minorHAnsi"/>
                <w:lang w:eastAsia="fr-CA"/>
              </w:rPr>
            </w:pPr>
            <w:r w:rsidRPr="00D81A8E">
              <w:rPr>
                <w:rFonts w:eastAsia="Times New Roman" w:cstheme="minorHAnsi"/>
                <w:lang w:eastAsia="fr-CA"/>
              </w:rPr>
              <w:t>15 000,00</w:t>
            </w:r>
          </w:p>
        </w:tc>
        <w:tc>
          <w:tcPr>
            <w:tcW w:w="1559" w:type="dxa"/>
            <w:tcBorders>
              <w:top w:val="nil"/>
              <w:left w:val="nil"/>
              <w:bottom w:val="single" w:sz="4" w:space="0" w:color="auto"/>
              <w:right w:val="nil"/>
            </w:tcBorders>
            <w:shd w:val="clear" w:color="auto" w:fill="auto"/>
            <w:noWrap/>
            <w:vAlign w:val="bottom"/>
            <w:hideMark/>
          </w:tcPr>
          <w:p w14:paraId="54A5DD73" w14:textId="77777777" w:rsidR="00114CC4" w:rsidRPr="00D81A8E" w:rsidRDefault="00114CC4" w:rsidP="00587C0A">
            <w:pPr>
              <w:spacing w:before="60" w:after="60" w:line="252" w:lineRule="auto"/>
              <w:jc w:val="right"/>
              <w:rPr>
                <w:rFonts w:eastAsia="Times New Roman" w:cstheme="minorHAnsi"/>
                <w:b/>
                <w:bCs/>
                <w:lang w:eastAsia="fr-CA"/>
              </w:rPr>
            </w:pPr>
            <w:r w:rsidRPr="00D81A8E">
              <w:rPr>
                <w:rFonts w:eastAsia="Times New Roman" w:cstheme="minorHAnsi"/>
                <w:b/>
                <w:bCs/>
                <w:lang w:eastAsia="fr-CA"/>
              </w:rPr>
              <w:t> </w:t>
            </w:r>
          </w:p>
        </w:tc>
      </w:tr>
      <w:tr w:rsidR="00114CC4" w:rsidRPr="00D81A8E" w14:paraId="64B62275" w14:textId="77777777" w:rsidTr="00114CC4">
        <w:trPr>
          <w:trHeight w:val="255"/>
        </w:trPr>
        <w:tc>
          <w:tcPr>
            <w:tcW w:w="1418" w:type="dxa"/>
            <w:tcBorders>
              <w:top w:val="nil"/>
              <w:left w:val="nil"/>
              <w:bottom w:val="nil"/>
              <w:right w:val="nil"/>
            </w:tcBorders>
            <w:shd w:val="clear" w:color="auto" w:fill="auto"/>
            <w:noWrap/>
            <w:vAlign w:val="bottom"/>
            <w:hideMark/>
          </w:tcPr>
          <w:p w14:paraId="3A0F3F83" w14:textId="77777777" w:rsidR="00114CC4" w:rsidRPr="00D81A8E" w:rsidRDefault="00114CC4" w:rsidP="00587C0A">
            <w:pPr>
              <w:spacing w:before="60" w:after="60" w:line="252" w:lineRule="auto"/>
              <w:rPr>
                <w:rFonts w:eastAsia="Times New Roman" w:cstheme="minorHAnsi"/>
                <w:lang w:eastAsia="fr-CA"/>
              </w:rPr>
            </w:pPr>
            <w:r w:rsidRPr="00D81A8E">
              <w:rPr>
                <w:rFonts w:eastAsia="Times New Roman" w:cstheme="minorHAnsi"/>
                <w:lang w:eastAsia="fr-CA"/>
              </w:rPr>
              <w:t>02 32010 331</w:t>
            </w:r>
          </w:p>
        </w:tc>
        <w:tc>
          <w:tcPr>
            <w:tcW w:w="2905" w:type="dxa"/>
            <w:tcBorders>
              <w:top w:val="nil"/>
              <w:left w:val="nil"/>
              <w:bottom w:val="nil"/>
              <w:right w:val="nil"/>
            </w:tcBorders>
            <w:shd w:val="clear" w:color="auto" w:fill="auto"/>
            <w:noWrap/>
            <w:vAlign w:val="bottom"/>
            <w:hideMark/>
          </w:tcPr>
          <w:p w14:paraId="7604464D" w14:textId="43C2581B" w:rsidR="00114CC4" w:rsidRPr="00D81A8E" w:rsidRDefault="00114CC4" w:rsidP="00587C0A">
            <w:pPr>
              <w:spacing w:before="60" w:after="60" w:line="252" w:lineRule="auto"/>
              <w:rPr>
                <w:rFonts w:eastAsia="Times New Roman" w:cstheme="minorHAnsi"/>
                <w:lang w:eastAsia="fr-CA"/>
              </w:rPr>
            </w:pPr>
            <w:r w:rsidRPr="00D81A8E">
              <w:rPr>
                <w:rFonts w:eastAsia="Times New Roman" w:cstheme="minorHAnsi"/>
                <w:lang w:eastAsia="fr-CA"/>
              </w:rPr>
              <w:t>TÉLÉPHONE*</w:t>
            </w:r>
          </w:p>
        </w:tc>
        <w:tc>
          <w:tcPr>
            <w:tcW w:w="1559" w:type="dxa"/>
            <w:tcBorders>
              <w:top w:val="nil"/>
              <w:left w:val="nil"/>
              <w:bottom w:val="nil"/>
              <w:right w:val="nil"/>
            </w:tcBorders>
            <w:shd w:val="clear" w:color="auto" w:fill="auto"/>
            <w:noWrap/>
            <w:vAlign w:val="bottom"/>
            <w:hideMark/>
          </w:tcPr>
          <w:p w14:paraId="1D09DD47" w14:textId="77777777" w:rsidR="00114CC4" w:rsidRPr="00D81A8E" w:rsidRDefault="00114CC4" w:rsidP="00587C0A">
            <w:pPr>
              <w:spacing w:before="60" w:after="60" w:line="252" w:lineRule="auto"/>
              <w:jc w:val="right"/>
              <w:rPr>
                <w:rFonts w:eastAsia="Times New Roman" w:cstheme="minorHAnsi"/>
                <w:lang w:eastAsia="fr-CA"/>
              </w:rPr>
            </w:pPr>
            <w:r w:rsidRPr="00D81A8E">
              <w:rPr>
                <w:rFonts w:eastAsia="Times New Roman" w:cstheme="minorHAnsi"/>
                <w:lang w:eastAsia="fr-CA"/>
              </w:rPr>
              <w:t>1 000,00</w:t>
            </w:r>
          </w:p>
        </w:tc>
        <w:tc>
          <w:tcPr>
            <w:tcW w:w="1559" w:type="dxa"/>
            <w:tcBorders>
              <w:top w:val="nil"/>
              <w:left w:val="nil"/>
              <w:bottom w:val="nil"/>
              <w:right w:val="nil"/>
            </w:tcBorders>
            <w:shd w:val="clear" w:color="auto" w:fill="auto"/>
            <w:noWrap/>
            <w:vAlign w:val="bottom"/>
            <w:hideMark/>
          </w:tcPr>
          <w:p w14:paraId="1E7AB673" w14:textId="77777777" w:rsidR="00114CC4" w:rsidRPr="00D81A8E" w:rsidRDefault="00114CC4" w:rsidP="00587C0A">
            <w:pPr>
              <w:spacing w:before="60" w:after="60" w:line="252" w:lineRule="auto"/>
              <w:jc w:val="right"/>
              <w:rPr>
                <w:rFonts w:eastAsia="Times New Roman" w:cstheme="minorHAnsi"/>
                <w:lang w:eastAsia="fr-CA"/>
              </w:rPr>
            </w:pPr>
          </w:p>
        </w:tc>
      </w:tr>
      <w:tr w:rsidR="00114CC4" w:rsidRPr="00D81A8E" w14:paraId="57DBECB4" w14:textId="77777777" w:rsidTr="00114CC4">
        <w:trPr>
          <w:trHeight w:val="255"/>
        </w:trPr>
        <w:tc>
          <w:tcPr>
            <w:tcW w:w="1418" w:type="dxa"/>
            <w:tcBorders>
              <w:top w:val="nil"/>
              <w:left w:val="nil"/>
              <w:bottom w:val="single" w:sz="4" w:space="0" w:color="auto"/>
              <w:right w:val="nil"/>
            </w:tcBorders>
            <w:shd w:val="clear" w:color="auto" w:fill="auto"/>
            <w:noWrap/>
            <w:vAlign w:val="bottom"/>
            <w:hideMark/>
          </w:tcPr>
          <w:p w14:paraId="3A54C3B0" w14:textId="77777777" w:rsidR="00114CC4" w:rsidRPr="00D81A8E" w:rsidRDefault="00114CC4" w:rsidP="00587C0A">
            <w:pPr>
              <w:spacing w:before="60" w:after="60" w:line="252" w:lineRule="auto"/>
              <w:rPr>
                <w:rFonts w:eastAsia="Times New Roman" w:cstheme="minorHAnsi"/>
                <w:lang w:eastAsia="fr-CA"/>
              </w:rPr>
            </w:pPr>
            <w:r w:rsidRPr="00D81A8E">
              <w:rPr>
                <w:rFonts w:eastAsia="Times New Roman" w:cstheme="minorHAnsi"/>
                <w:lang w:eastAsia="fr-CA"/>
              </w:rPr>
              <w:t>02 32020 331</w:t>
            </w:r>
          </w:p>
        </w:tc>
        <w:tc>
          <w:tcPr>
            <w:tcW w:w="2905" w:type="dxa"/>
            <w:tcBorders>
              <w:top w:val="nil"/>
              <w:left w:val="nil"/>
              <w:bottom w:val="single" w:sz="4" w:space="0" w:color="auto"/>
              <w:right w:val="nil"/>
            </w:tcBorders>
            <w:shd w:val="clear" w:color="auto" w:fill="auto"/>
            <w:noWrap/>
            <w:vAlign w:val="bottom"/>
            <w:hideMark/>
          </w:tcPr>
          <w:p w14:paraId="60E400F7" w14:textId="15FDC720" w:rsidR="00114CC4" w:rsidRPr="00D81A8E" w:rsidRDefault="00114CC4" w:rsidP="00587C0A">
            <w:pPr>
              <w:spacing w:before="60" w:after="60" w:line="252" w:lineRule="auto"/>
              <w:rPr>
                <w:rFonts w:eastAsia="Times New Roman" w:cstheme="minorHAnsi"/>
                <w:lang w:eastAsia="fr-CA"/>
              </w:rPr>
            </w:pPr>
            <w:r w:rsidRPr="00D81A8E">
              <w:rPr>
                <w:rFonts w:eastAsia="Times New Roman" w:cstheme="minorHAnsi"/>
                <w:lang w:eastAsia="fr-CA"/>
              </w:rPr>
              <w:t>CELLULAIRES*</w:t>
            </w:r>
          </w:p>
        </w:tc>
        <w:tc>
          <w:tcPr>
            <w:tcW w:w="1559" w:type="dxa"/>
            <w:tcBorders>
              <w:top w:val="nil"/>
              <w:left w:val="nil"/>
              <w:bottom w:val="single" w:sz="4" w:space="0" w:color="auto"/>
              <w:right w:val="nil"/>
            </w:tcBorders>
            <w:shd w:val="clear" w:color="auto" w:fill="auto"/>
            <w:noWrap/>
            <w:vAlign w:val="bottom"/>
            <w:hideMark/>
          </w:tcPr>
          <w:p w14:paraId="2605EF41" w14:textId="77777777" w:rsidR="00114CC4" w:rsidRPr="00D81A8E" w:rsidRDefault="00114CC4" w:rsidP="00587C0A">
            <w:pPr>
              <w:spacing w:before="60" w:after="60" w:line="252" w:lineRule="auto"/>
              <w:jc w:val="right"/>
              <w:rPr>
                <w:rFonts w:eastAsia="Times New Roman" w:cstheme="minorHAnsi"/>
                <w:lang w:eastAsia="fr-CA"/>
              </w:rPr>
            </w:pPr>
            <w:r w:rsidRPr="00D81A8E">
              <w:rPr>
                <w:rFonts w:eastAsia="Times New Roman" w:cstheme="minorHAnsi"/>
                <w:lang w:eastAsia="fr-CA"/>
              </w:rPr>
              <w:t> </w:t>
            </w:r>
          </w:p>
        </w:tc>
        <w:tc>
          <w:tcPr>
            <w:tcW w:w="1559" w:type="dxa"/>
            <w:tcBorders>
              <w:top w:val="nil"/>
              <w:left w:val="nil"/>
              <w:bottom w:val="single" w:sz="4" w:space="0" w:color="auto"/>
              <w:right w:val="nil"/>
            </w:tcBorders>
            <w:shd w:val="clear" w:color="auto" w:fill="auto"/>
            <w:noWrap/>
            <w:vAlign w:val="bottom"/>
            <w:hideMark/>
          </w:tcPr>
          <w:p w14:paraId="4CB85D31" w14:textId="77777777" w:rsidR="00114CC4" w:rsidRPr="00D81A8E" w:rsidRDefault="00114CC4" w:rsidP="00587C0A">
            <w:pPr>
              <w:spacing w:before="60" w:after="60" w:line="252" w:lineRule="auto"/>
              <w:jc w:val="right"/>
              <w:rPr>
                <w:rFonts w:eastAsia="Times New Roman" w:cstheme="minorHAnsi"/>
                <w:lang w:eastAsia="fr-CA"/>
              </w:rPr>
            </w:pPr>
            <w:r w:rsidRPr="00D81A8E">
              <w:rPr>
                <w:rFonts w:eastAsia="Times New Roman" w:cstheme="minorHAnsi"/>
                <w:lang w:eastAsia="fr-CA"/>
              </w:rPr>
              <w:t>1 000,00</w:t>
            </w:r>
          </w:p>
        </w:tc>
      </w:tr>
      <w:tr w:rsidR="00114CC4" w:rsidRPr="00D81A8E" w14:paraId="253ED23D" w14:textId="77777777" w:rsidTr="00114CC4">
        <w:trPr>
          <w:trHeight w:val="255"/>
        </w:trPr>
        <w:tc>
          <w:tcPr>
            <w:tcW w:w="1418" w:type="dxa"/>
            <w:tcBorders>
              <w:top w:val="nil"/>
              <w:left w:val="nil"/>
              <w:bottom w:val="nil"/>
              <w:right w:val="nil"/>
            </w:tcBorders>
            <w:shd w:val="clear" w:color="auto" w:fill="auto"/>
            <w:noWrap/>
            <w:vAlign w:val="bottom"/>
            <w:hideMark/>
          </w:tcPr>
          <w:p w14:paraId="2B148F4E" w14:textId="77777777" w:rsidR="00114CC4" w:rsidRPr="00D81A8E" w:rsidRDefault="00114CC4" w:rsidP="00587C0A">
            <w:pPr>
              <w:spacing w:before="60" w:after="60" w:line="252" w:lineRule="auto"/>
              <w:jc w:val="right"/>
              <w:rPr>
                <w:rFonts w:eastAsia="Times New Roman" w:cstheme="minorHAnsi"/>
                <w:lang w:eastAsia="fr-CA"/>
              </w:rPr>
            </w:pPr>
          </w:p>
        </w:tc>
        <w:tc>
          <w:tcPr>
            <w:tcW w:w="2905" w:type="dxa"/>
            <w:tcBorders>
              <w:top w:val="nil"/>
              <w:left w:val="nil"/>
              <w:bottom w:val="nil"/>
              <w:right w:val="nil"/>
            </w:tcBorders>
            <w:shd w:val="clear" w:color="auto" w:fill="auto"/>
            <w:noWrap/>
            <w:vAlign w:val="bottom"/>
            <w:hideMark/>
          </w:tcPr>
          <w:p w14:paraId="4ECA7BFA" w14:textId="77777777" w:rsidR="00114CC4" w:rsidRPr="00D81A8E" w:rsidRDefault="00114CC4" w:rsidP="00587C0A">
            <w:pPr>
              <w:spacing w:before="60" w:after="60" w:line="252" w:lineRule="auto"/>
              <w:rPr>
                <w:rFonts w:eastAsia="Times New Roman" w:cstheme="minorHAnsi"/>
                <w:lang w:eastAsia="fr-CA"/>
              </w:rPr>
            </w:pPr>
          </w:p>
        </w:tc>
        <w:tc>
          <w:tcPr>
            <w:tcW w:w="1559" w:type="dxa"/>
            <w:tcBorders>
              <w:top w:val="nil"/>
              <w:left w:val="nil"/>
              <w:bottom w:val="single" w:sz="4" w:space="0" w:color="auto"/>
              <w:right w:val="nil"/>
            </w:tcBorders>
            <w:shd w:val="clear" w:color="auto" w:fill="auto"/>
            <w:noWrap/>
            <w:vAlign w:val="bottom"/>
            <w:hideMark/>
          </w:tcPr>
          <w:p w14:paraId="4902FB17" w14:textId="77777777" w:rsidR="00114CC4" w:rsidRPr="00D81A8E" w:rsidRDefault="00114CC4" w:rsidP="00587C0A">
            <w:pPr>
              <w:spacing w:before="60" w:after="60" w:line="252" w:lineRule="auto"/>
              <w:jc w:val="right"/>
              <w:rPr>
                <w:rFonts w:eastAsia="Times New Roman" w:cstheme="minorHAnsi"/>
                <w:b/>
                <w:bCs/>
                <w:lang w:eastAsia="fr-CA"/>
              </w:rPr>
            </w:pPr>
            <w:r w:rsidRPr="00D81A8E">
              <w:rPr>
                <w:rFonts w:eastAsia="Times New Roman" w:cstheme="minorHAnsi"/>
                <w:b/>
                <w:bCs/>
                <w:lang w:eastAsia="fr-CA"/>
              </w:rPr>
              <w:t>21 500,00</w:t>
            </w:r>
          </w:p>
        </w:tc>
        <w:tc>
          <w:tcPr>
            <w:tcW w:w="1559" w:type="dxa"/>
            <w:tcBorders>
              <w:top w:val="nil"/>
              <w:left w:val="nil"/>
              <w:bottom w:val="single" w:sz="4" w:space="0" w:color="auto"/>
              <w:right w:val="nil"/>
            </w:tcBorders>
            <w:shd w:val="clear" w:color="auto" w:fill="auto"/>
            <w:noWrap/>
            <w:vAlign w:val="bottom"/>
            <w:hideMark/>
          </w:tcPr>
          <w:p w14:paraId="12676FF5" w14:textId="77777777" w:rsidR="00114CC4" w:rsidRPr="00D81A8E" w:rsidRDefault="00114CC4" w:rsidP="00587C0A">
            <w:pPr>
              <w:spacing w:before="60" w:after="60" w:line="252" w:lineRule="auto"/>
              <w:jc w:val="right"/>
              <w:rPr>
                <w:rFonts w:eastAsia="Times New Roman" w:cstheme="minorHAnsi"/>
                <w:b/>
                <w:bCs/>
                <w:lang w:eastAsia="fr-CA"/>
              </w:rPr>
            </w:pPr>
            <w:r w:rsidRPr="00D81A8E">
              <w:rPr>
                <w:rFonts w:eastAsia="Times New Roman" w:cstheme="minorHAnsi"/>
                <w:b/>
                <w:bCs/>
                <w:lang w:eastAsia="fr-CA"/>
              </w:rPr>
              <w:t>21 500,00</w:t>
            </w:r>
          </w:p>
        </w:tc>
      </w:tr>
    </w:tbl>
    <w:p w14:paraId="76142587" w14:textId="77777777" w:rsidR="00114CC4" w:rsidRPr="00D81A8E" w:rsidRDefault="00114CC4" w:rsidP="00114CC4">
      <w:pPr>
        <w:widowControl w:val="0"/>
        <w:autoSpaceDE w:val="0"/>
        <w:autoSpaceDN w:val="0"/>
        <w:spacing w:before="29" w:after="0" w:line="252" w:lineRule="auto"/>
        <w:jc w:val="center"/>
        <w:rPr>
          <w:rFonts w:ascii="Calibri" w:eastAsia="Calibri" w:hAnsi="Calibri" w:cs="Calibri"/>
          <w:lang w:val="fr-FR"/>
        </w:rPr>
      </w:pPr>
    </w:p>
    <w:p w14:paraId="2C2BFF1F" w14:textId="77777777" w:rsidR="00C32EF3" w:rsidRPr="003D5F2B" w:rsidRDefault="00C32EF3" w:rsidP="00251DC6">
      <w:pPr>
        <w:spacing w:after="0" w:line="252" w:lineRule="auto"/>
        <w:jc w:val="right"/>
        <w:rPr>
          <w:rFonts w:cstheme="minorHAnsi"/>
          <w:lang w:val="en-CA"/>
        </w:rPr>
      </w:pPr>
      <w:proofErr w:type="spellStart"/>
      <w:r w:rsidRPr="003D5F2B">
        <w:rPr>
          <w:rFonts w:cstheme="minorHAnsi"/>
          <w:lang w:val="en-CA"/>
        </w:rPr>
        <w:t>Adopté</w:t>
      </w:r>
      <w:proofErr w:type="spellEnd"/>
      <w:r w:rsidRPr="003D5F2B">
        <w:rPr>
          <w:rFonts w:cstheme="minorHAnsi"/>
          <w:lang w:val="en-CA"/>
        </w:rPr>
        <w:t xml:space="preserve"> à </w:t>
      </w:r>
      <w:proofErr w:type="spellStart"/>
      <w:r w:rsidRPr="003D5F2B">
        <w:rPr>
          <w:rFonts w:cstheme="minorHAnsi"/>
          <w:lang w:val="en-CA"/>
        </w:rPr>
        <w:t>l’unanimité</w:t>
      </w:r>
      <w:proofErr w:type="spellEnd"/>
      <w:r w:rsidRPr="003D5F2B">
        <w:rPr>
          <w:rFonts w:cstheme="minorHAnsi"/>
          <w:lang w:val="en-CA"/>
        </w:rPr>
        <w:t xml:space="preserve"> des </w:t>
      </w:r>
      <w:proofErr w:type="spellStart"/>
      <w:r w:rsidRPr="003D5F2B">
        <w:rPr>
          <w:rFonts w:cstheme="minorHAnsi"/>
          <w:lang w:val="en-CA"/>
        </w:rPr>
        <w:t>conseillers</w:t>
      </w:r>
      <w:proofErr w:type="spellEnd"/>
    </w:p>
    <w:p w14:paraId="2EE70DA6" w14:textId="77777777" w:rsidR="00C32EF3" w:rsidRPr="003D5F2B" w:rsidRDefault="00C32EF3" w:rsidP="00251DC6">
      <w:pPr>
        <w:spacing w:after="0" w:line="252" w:lineRule="auto"/>
        <w:jc w:val="right"/>
        <w:rPr>
          <w:rFonts w:cstheme="minorHAnsi"/>
          <w:i/>
          <w:lang w:val="en-CA"/>
        </w:rPr>
      </w:pPr>
      <w:r w:rsidRPr="003D5F2B">
        <w:rPr>
          <w:rFonts w:cstheme="minorHAnsi"/>
          <w:i/>
          <w:lang w:val="en-CA"/>
        </w:rPr>
        <w:t xml:space="preserve">Adopted unanimously by </w:t>
      </w:r>
      <w:proofErr w:type="gramStart"/>
      <w:r w:rsidRPr="003D5F2B">
        <w:rPr>
          <w:rFonts w:cstheme="minorHAnsi"/>
          <w:i/>
          <w:lang w:val="en-CA"/>
        </w:rPr>
        <w:t>councillors</w:t>
      </w:r>
      <w:proofErr w:type="gramEnd"/>
    </w:p>
    <w:p w14:paraId="7103546C" w14:textId="77777777" w:rsidR="008C3299" w:rsidRPr="003D5F2B" w:rsidRDefault="008C3299" w:rsidP="00251DC6">
      <w:pPr>
        <w:spacing w:after="0" w:line="252" w:lineRule="auto"/>
        <w:jc w:val="right"/>
        <w:rPr>
          <w:rFonts w:cstheme="minorHAnsi"/>
          <w:i/>
          <w:lang w:val="en-CA"/>
        </w:rPr>
      </w:pPr>
    </w:p>
    <w:p w14:paraId="24B0A54C" w14:textId="77777777" w:rsidR="008C3299" w:rsidRPr="000750AE" w:rsidRDefault="008C3299" w:rsidP="008C3299">
      <w:pPr>
        <w:spacing w:after="0"/>
        <w:rPr>
          <w:rFonts w:cstheme="minorHAnsi"/>
          <w:b/>
          <w:i/>
          <w:u w:val="single"/>
        </w:rPr>
      </w:pPr>
      <w:r w:rsidRPr="000750AE">
        <w:rPr>
          <w:rFonts w:cstheme="minorHAnsi"/>
          <w:b/>
          <w:u w:val="single"/>
        </w:rPr>
        <w:t xml:space="preserve">TRAVAUX PUBLICS / </w:t>
      </w:r>
      <w:r w:rsidRPr="000750AE">
        <w:rPr>
          <w:rFonts w:cstheme="minorHAnsi"/>
          <w:b/>
          <w:i/>
          <w:u w:val="single"/>
        </w:rPr>
        <w:t xml:space="preserve">PUBLIC WORKS </w:t>
      </w:r>
    </w:p>
    <w:p w14:paraId="27C21C9E" w14:textId="77777777" w:rsidR="00B76785" w:rsidRPr="000750AE" w:rsidRDefault="00B76785" w:rsidP="008C3299">
      <w:pPr>
        <w:spacing w:after="0" w:line="240" w:lineRule="auto"/>
        <w:rPr>
          <w:rFonts w:eastAsia="Times New Roman" w:cstheme="minorHAnsi"/>
          <w:i/>
          <w:lang w:eastAsia="fr-CA"/>
        </w:rPr>
      </w:pPr>
    </w:p>
    <w:p w14:paraId="250FF49D" w14:textId="77777777" w:rsidR="000750AE" w:rsidRDefault="000750AE" w:rsidP="000750AE">
      <w:pPr>
        <w:pStyle w:val="Sansinterligne"/>
        <w:spacing w:line="264" w:lineRule="auto"/>
        <w:jc w:val="both"/>
        <w:rPr>
          <w:b/>
          <w:u w:val="single"/>
        </w:rPr>
      </w:pPr>
      <w:r>
        <w:rPr>
          <w:b/>
          <w:u w:val="single"/>
        </w:rPr>
        <w:t>2023-12-497</w:t>
      </w:r>
      <w:r>
        <w:rPr>
          <w:b/>
          <w:u w:val="single"/>
        </w:rPr>
        <w:tab/>
      </w:r>
      <w:r w:rsidRPr="00AA02FE">
        <w:rPr>
          <w:b/>
          <w:u w:val="single"/>
        </w:rPr>
        <w:t>Permission de voirie</w:t>
      </w:r>
      <w:r>
        <w:rPr>
          <w:b/>
          <w:u w:val="single"/>
        </w:rPr>
        <w:t xml:space="preserve"> et entente d’entretien</w:t>
      </w:r>
    </w:p>
    <w:p w14:paraId="7027F6EF" w14:textId="77777777" w:rsidR="000750AE" w:rsidRDefault="000750AE" w:rsidP="000750AE">
      <w:pPr>
        <w:pStyle w:val="Sansinterligne"/>
        <w:spacing w:line="264" w:lineRule="auto"/>
        <w:jc w:val="both"/>
        <w:rPr>
          <w:b/>
          <w:u w:val="single"/>
        </w:rPr>
      </w:pPr>
    </w:p>
    <w:p w14:paraId="48392F1A" w14:textId="77777777" w:rsidR="000750AE" w:rsidRPr="000750AE" w:rsidRDefault="000750AE" w:rsidP="000750AE">
      <w:pPr>
        <w:pStyle w:val="Sansinterligne"/>
        <w:spacing w:line="264" w:lineRule="auto"/>
        <w:jc w:val="both"/>
        <w:rPr>
          <w:b/>
          <w:u w:val="single"/>
        </w:rPr>
      </w:pPr>
      <w:r w:rsidRPr="000750AE">
        <w:rPr>
          <w:b/>
          <w:i/>
          <w:u w:val="single"/>
        </w:rPr>
        <w:t>2023-12-497</w:t>
      </w:r>
      <w:r w:rsidRPr="000750AE">
        <w:rPr>
          <w:b/>
          <w:i/>
          <w:u w:val="single"/>
        </w:rPr>
        <w:tab/>
        <w:t>Road permission and maintenance agreement</w:t>
      </w:r>
    </w:p>
    <w:p w14:paraId="54D0D116" w14:textId="77777777" w:rsidR="000750AE" w:rsidRPr="000750AE" w:rsidRDefault="000750AE" w:rsidP="000750AE">
      <w:pPr>
        <w:pStyle w:val="Sansinterligne"/>
        <w:spacing w:line="264" w:lineRule="auto"/>
        <w:jc w:val="both"/>
      </w:pPr>
    </w:p>
    <w:p w14:paraId="69F20E42" w14:textId="77777777" w:rsidR="000750AE" w:rsidRDefault="000750AE" w:rsidP="000750AE">
      <w:pPr>
        <w:pStyle w:val="Sansinterligne"/>
        <w:tabs>
          <w:tab w:val="left" w:pos="2268"/>
        </w:tabs>
        <w:spacing w:line="264" w:lineRule="auto"/>
        <w:ind w:left="2268" w:hanging="2268"/>
        <w:jc w:val="both"/>
        <w:rPr>
          <w:rFonts w:cstheme="minorHAnsi"/>
        </w:rPr>
      </w:pPr>
      <w:r>
        <w:rPr>
          <w:rFonts w:cstheme="minorHAnsi"/>
        </w:rPr>
        <w:t>CONSIDÉRANT</w:t>
      </w:r>
      <w:r w:rsidRPr="00AA02FE">
        <w:rPr>
          <w:rFonts w:cstheme="minorHAnsi"/>
        </w:rPr>
        <w:t xml:space="preserve"> QUE</w:t>
      </w:r>
      <w:r>
        <w:rPr>
          <w:rFonts w:cstheme="minorHAnsi"/>
        </w:rPr>
        <w:tab/>
      </w:r>
      <w:r w:rsidRPr="00AA02FE">
        <w:rPr>
          <w:rFonts w:cstheme="minorHAnsi"/>
        </w:rPr>
        <w:t>la Municipalité doit exécuter des travaux dans l’emprise des routes entretenues par le ministère des Transports</w:t>
      </w:r>
      <w:r>
        <w:rPr>
          <w:rFonts w:cstheme="minorHAnsi"/>
        </w:rPr>
        <w:t xml:space="preserve"> et de la Mobilité durable (ci-après nommé</w:t>
      </w:r>
      <w:proofErr w:type="gramStart"/>
      <w:r>
        <w:rPr>
          <w:rFonts w:cstheme="minorHAnsi"/>
        </w:rPr>
        <w:t xml:space="preserve"> «Ministère</w:t>
      </w:r>
      <w:proofErr w:type="gramEnd"/>
      <w:r>
        <w:rPr>
          <w:rFonts w:cstheme="minorHAnsi"/>
        </w:rPr>
        <w:t>»);</w:t>
      </w:r>
    </w:p>
    <w:p w14:paraId="0619EEF2" w14:textId="77777777" w:rsidR="000750AE" w:rsidRPr="004E0588" w:rsidRDefault="000750AE" w:rsidP="000750AE">
      <w:pPr>
        <w:pStyle w:val="Sansinterligne"/>
        <w:tabs>
          <w:tab w:val="left" w:pos="2268"/>
        </w:tabs>
        <w:spacing w:line="264" w:lineRule="auto"/>
        <w:ind w:left="2268" w:hanging="2268"/>
        <w:jc w:val="both"/>
        <w:rPr>
          <w:b/>
        </w:rPr>
      </w:pPr>
    </w:p>
    <w:p w14:paraId="2BF05BC9" w14:textId="77777777" w:rsidR="000750AE" w:rsidRDefault="000750AE" w:rsidP="000750AE">
      <w:pPr>
        <w:pStyle w:val="Sansinterligne"/>
        <w:tabs>
          <w:tab w:val="left" w:pos="2268"/>
        </w:tabs>
        <w:spacing w:line="264" w:lineRule="auto"/>
        <w:ind w:left="2268" w:hanging="2268"/>
        <w:jc w:val="both"/>
        <w:rPr>
          <w:rFonts w:ascii="Calibri" w:eastAsia="Times New Roman" w:hAnsi="Calibri" w:cs="Calibri"/>
          <w:i/>
          <w:lang w:val="en" w:eastAsia="fr-CA"/>
        </w:rPr>
      </w:pPr>
      <w:r w:rsidRPr="004E0588">
        <w:rPr>
          <w:rFonts w:cstheme="minorHAnsi"/>
          <w:i/>
          <w:lang w:val="en-CA"/>
        </w:rPr>
        <w:lastRenderedPageBreak/>
        <w:t>WHEREAS</w:t>
      </w:r>
      <w:r>
        <w:rPr>
          <w:rFonts w:cstheme="minorHAnsi"/>
          <w:i/>
          <w:lang w:val="en-CA"/>
        </w:rPr>
        <w:tab/>
      </w:r>
      <w:r w:rsidRPr="00AA02FE">
        <w:rPr>
          <w:rFonts w:ascii="Calibri" w:eastAsia="Times New Roman" w:hAnsi="Calibri" w:cs="Calibri"/>
          <w:i/>
          <w:lang w:val="en" w:eastAsia="fr-CA"/>
        </w:rPr>
        <w:t xml:space="preserve">the Municipality must carry out work on the right-of-way of roads maintained by the </w:t>
      </w:r>
      <w:r w:rsidRPr="00552A9F">
        <w:rPr>
          <w:rFonts w:ascii="Calibri" w:eastAsia="Times New Roman" w:hAnsi="Calibri" w:cs="Calibri"/>
          <w:i/>
          <w:lang w:val="en" w:eastAsia="fr-CA"/>
        </w:rPr>
        <w:t xml:space="preserve">Ministry of Transport and Sustainable </w:t>
      </w:r>
      <w:proofErr w:type="gramStart"/>
      <w:r w:rsidRPr="00552A9F">
        <w:rPr>
          <w:rFonts w:ascii="Calibri" w:eastAsia="Times New Roman" w:hAnsi="Calibri" w:cs="Calibri"/>
          <w:i/>
          <w:lang w:val="en" w:eastAsia="fr-CA"/>
        </w:rPr>
        <w:t>Mobility</w:t>
      </w:r>
      <w:r>
        <w:rPr>
          <w:rFonts w:ascii="Calibri" w:eastAsia="Times New Roman" w:hAnsi="Calibri" w:cs="Calibri"/>
          <w:i/>
          <w:lang w:val="en" w:eastAsia="fr-CA"/>
        </w:rPr>
        <w:t>;</w:t>
      </w:r>
      <w:proofErr w:type="gramEnd"/>
    </w:p>
    <w:p w14:paraId="3EFDE564" w14:textId="77777777" w:rsidR="000750AE" w:rsidRPr="003D226C" w:rsidRDefault="000750AE" w:rsidP="000750AE">
      <w:pPr>
        <w:pStyle w:val="Sansinterligne"/>
        <w:tabs>
          <w:tab w:val="left" w:pos="2268"/>
        </w:tabs>
        <w:spacing w:line="264" w:lineRule="auto"/>
        <w:ind w:left="2268" w:hanging="2268"/>
        <w:jc w:val="both"/>
        <w:rPr>
          <w:rFonts w:cstheme="minorHAnsi"/>
          <w:i/>
          <w:lang w:val="en-CA"/>
        </w:rPr>
      </w:pPr>
    </w:p>
    <w:p w14:paraId="2D561016" w14:textId="77777777" w:rsidR="000750AE" w:rsidRDefault="000750AE" w:rsidP="000750AE">
      <w:pPr>
        <w:pStyle w:val="Sansinterligne"/>
        <w:tabs>
          <w:tab w:val="left" w:pos="2268"/>
        </w:tabs>
        <w:spacing w:line="264" w:lineRule="auto"/>
        <w:ind w:left="2268" w:hanging="2268"/>
        <w:jc w:val="both"/>
        <w:rPr>
          <w:rFonts w:cstheme="minorHAnsi"/>
        </w:rPr>
      </w:pPr>
      <w:r>
        <w:rPr>
          <w:rFonts w:cstheme="minorHAnsi"/>
        </w:rPr>
        <w:t>CONSIDÉRANT</w:t>
      </w:r>
      <w:r w:rsidRPr="00AA02FE">
        <w:rPr>
          <w:rFonts w:cstheme="minorHAnsi"/>
        </w:rPr>
        <w:t xml:space="preserve"> QUE</w:t>
      </w:r>
      <w:r>
        <w:rPr>
          <w:rFonts w:cstheme="minorHAnsi"/>
        </w:rPr>
        <w:tab/>
      </w:r>
      <w:r w:rsidRPr="00AA02FE">
        <w:rPr>
          <w:rFonts w:cstheme="minorHAnsi"/>
        </w:rPr>
        <w:t xml:space="preserve">la Municipalité doit obtenir une permission de voirie du </w:t>
      </w:r>
      <w:r>
        <w:rPr>
          <w:rFonts w:cstheme="minorHAnsi"/>
        </w:rPr>
        <w:t>M</w:t>
      </w:r>
      <w:r w:rsidRPr="00AA02FE">
        <w:rPr>
          <w:rFonts w:cstheme="minorHAnsi"/>
        </w:rPr>
        <w:t>inistère pour intervenir sur les routes entretenues par le Ministère</w:t>
      </w:r>
      <w:r>
        <w:rPr>
          <w:rFonts w:cstheme="minorHAnsi"/>
        </w:rPr>
        <w:t xml:space="preserve"> ou conclure une entente d’entretien avec le Ministère;</w:t>
      </w:r>
    </w:p>
    <w:p w14:paraId="59B3DEE7" w14:textId="77777777" w:rsidR="000750AE" w:rsidRPr="003D226C" w:rsidRDefault="000750AE" w:rsidP="000750AE">
      <w:pPr>
        <w:pStyle w:val="Sansinterligne"/>
        <w:tabs>
          <w:tab w:val="left" w:pos="2268"/>
        </w:tabs>
        <w:spacing w:line="264" w:lineRule="auto"/>
        <w:ind w:left="2268" w:hanging="2268"/>
        <w:jc w:val="both"/>
        <w:rPr>
          <w:b/>
        </w:rPr>
      </w:pPr>
    </w:p>
    <w:p w14:paraId="647B259F" w14:textId="77777777" w:rsidR="000750AE" w:rsidRDefault="000750AE" w:rsidP="000750AE">
      <w:pPr>
        <w:pStyle w:val="Sansinterligne"/>
        <w:tabs>
          <w:tab w:val="left" w:pos="2268"/>
        </w:tabs>
        <w:spacing w:line="264" w:lineRule="auto"/>
        <w:ind w:left="2268" w:hanging="2268"/>
        <w:jc w:val="both"/>
        <w:rPr>
          <w:rFonts w:ascii="Calibri" w:eastAsia="Times New Roman" w:hAnsi="Calibri" w:cs="Calibri"/>
          <w:i/>
          <w:lang w:val="en" w:eastAsia="fr-CA"/>
        </w:rPr>
      </w:pPr>
      <w:r w:rsidRPr="004E0588">
        <w:rPr>
          <w:rFonts w:cstheme="minorHAnsi"/>
          <w:i/>
          <w:lang w:val="en-CA"/>
        </w:rPr>
        <w:t>WHEREAS</w:t>
      </w:r>
      <w:r>
        <w:rPr>
          <w:rFonts w:cstheme="minorHAnsi"/>
          <w:i/>
          <w:lang w:val="en-CA"/>
        </w:rPr>
        <w:tab/>
      </w:r>
      <w:r w:rsidRPr="00552A9F">
        <w:rPr>
          <w:rFonts w:ascii="Calibri" w:eastAsia="Times New Roman" w:hAnsi="Calibri" w:cs="Calibri"/>
          <w:i/>
          <w:lang w:val="en" w:eastAsia="fr-CA"/>
        </w:rPr>
        <w:t xml:space="preserve">the Municipality must obtain road permission from the Ministry to intervene on roads maintained by the Ministry or enter into a maintenance agreement with the </w:t>
      </w:r>
      <w:proofErr w:type="gramStart"/>
      <w:r w:rsidRPr="00552A9F">
        <w:rPr>
          <w:rFonts w:ascii="Calibri" w:eastAsia="Times New Roman" w:hAnsi="Calibri" w:cs="Calibri"/>
          <w:i/>
          <w:lang w:val="en" w:eastAsia="fr-CA"/>
        </w:rPr>
        <w:t>Ministry;</w:t>
      </w:r>
      <w:proofErr w:type="gramEnd"/>
    </w:p>
    <w:p w14:paraId="635F3F91" w14:textId="77777777" w:rsidR="000750AE" w:rsidRPr="003D226C" w:rsidRDefault="000750AE" w:rsidP="000750AE">
      <w:pPr>
        <w:pStyle w:val="Sansinterligne"/>
        <w:tabs>
          <w:tab w:val="left" w:pos="2268"/>
        </w:tabs>
        <w:spacing w:line="264" w:lineRule="auto"/>
        <w:ind w:left="2268" w:hanging="2268"/>
        <w:jc w:val="both"/>
        <w:rPr>
          <w:rFonts w:cstheme="minorHAnsi"/>
          <w:i/>
          <w:lang w:val="en-CA"/>
        </w:rPr>
      </w:pPr>
    </w:p>
    <w:p w14:paraId="581692B6" w14:textId="77777777" w:rsidR="000750AE" w:rsidRDefault="000750AE" w:rsidP="000750AE">
      <w:pPr>
        <w:pStyle w:val="Sansinterligne"/>
        <w:tabs>
          <w:tab w:val="left" w:pos="2268"/>
        </w:tabs>
        <w:spacing w:line="264" w:lineRule="auto"/>
        <w:ind w:left="2268" w:hanging="2268"/>
        <w:jc w:val="both"/>
        <w:rPr>
          <w:rFonts w:cstheme="minorHAnsi"/>
        </w:rPr>
      </w:pPr>
      <w:r>
        <w:rPr>
          <w:rFonts w:cstheme="minorHAnsi"/>
        </w:rPr>
        <w:t>CONSIDÉRANT</w:t>
      </w:r>
      <w:r w:rsidRPr="00AA02FE">
        <w:rPr>
          <w:rFonts w:cstheme="minorHAnsi"/>
        </w:rPr>
        <w:t xml:space="preserve"> QUE</w:t>
      </w:r>
      <w:r>
        <w:rPr>
          <w:rFonts w:cstheme="minorHAnsi"/>
        </w:rPr>
        <w:tab/>
      </w:r>
      <w:r w:rsidRPr="00AA02FE">
        <w:rPr>
          <w:rFonts w:cstheme="minorHAnsi"/>
        </w:rPr>
        <w:t>la Municipalité est responsable des travaux dont elle est maître-</w:t>
      </w:r>
      <w:proofErr w:type="spellStart"/>
      <w:r w:rsidRPr="00AA02FE">
        <w:rPr>
          <w:rFonts w:cstheme="minorHAnsi"/>
        </w:rPr>
        <w:t>d’oeuvre</w:t>
      </w:r>
      <w:proofErr w:type="spellEnd"/>
      <w:r w:rsidRPr="00AA02FE">
        <w:rPr>
          <w:rFonts w:cstheme="minorHAnsi"/>
        </w:rPr>
        <w:t>;</w:t>
      </w:r>
    </w:p>
    <w:p w14:paraId="750745AD" w14:textId="77777777" w:rsidR="000750AE" w:rsidRPr="003D226C" w:rsidRDefault="000750AE" w:rsidP="000750AE">
      <w:pPr>
        <w:pStyle w:val="Sansinterligne"/>
        <w:tabs>
          <w:tab w:val="left" w:pos="2268"/>
        </w:tabs>
        <w:spacing w:line="264" w:lineRule="auto"/>
        <w:ind w:left="2268" w:hanging="2268"/>
        <w:jc w:val="both"/>
        <w:rPr>
          <w:b/>
        </w:rPr>
      </w:pPr>
    </w:p>
    <w:p w14:paraId="3308FDD4" w14:textId="77777777" w:rsidR="000750AE" w:rsidRDefault="000750AE" w:rsidP="000750AE">
      <w:pPr>
        <w:pStyle w:val="Sansinterligne"/>
        <w:tabs>
          <w:tab w:val="left" w:pos="2268"/>
        </w:tabs>
        <w:spacing w:line="264" w:lineRule="auto"/>
        <w:ind w:left="2268" w:hanging="2268"/>
        <w:jc w:val="both"/>
        <w:rPr>
          <w:rFonts w:ascii="Calibri" w:eastAsia="Times New Roman" w:hAnsi="Calibri" w:cs="Calibri"/>
          <w:i/>
          <w:lang w:val="en" w:eastAsia="fr-CA"/>
        </w:rPr>
      </w:pPr>
      <w:r w:rsidRPr="003D226C">
        <w:rPr>
          <w:rFonts w:cstheme="minorHAnsi"/>
          <w:i/>
          <w:lang w:val="en-CA"/>
        </w:rPr>
        <w:t>WHEREAS</w:t>
      </w:r>
      <w:r>
        <w:rPr>
          <w:rFonts w:cstheme="minorHAnsi"/>
          <w:i/>
          <w:lang w:val="en-CA"/>
        </w:rPr>
        <w:tab/>
      </w:r>
      <w:r w:rsidRPr="00AA02FE">
        <w:rPr>
          <w:rFonts w:ascii="Calibri" w:eastAsia="Times New Roman" w:hAnsi="Calibri" w:cs="Calibri"/>
          <w:i/>
          <w:lang w:val="en" w:eastAsia="fr-CA"/>
        </w:rPr>
        <w:t>the Municipality is responsible for the works of which it is master-</w:t>
      </w:r>
      <w:proofErr w:type="gramStart"/>
      <w:r w:rsidRPr="00AA02FE">
        <w:rPr>
          <w:rFonts w:ascii="Calibri" w:eastAsia="Times New Roman" w:hAnsi="Calibri" w:cs="Calibri"/>
          <w:i/>
          <w:lang w:val="en" w:eastAsia="fr-CA"/>
        </w:rPr>
        <w:t>work;</w:t>
      </w:r>
      <w:proofErr w:type="gramEnd"/>
    </w:p>
    <w:p w14:paraId="7AFE6AC7" w14:textId="77777777" w:rsidR="000750AE" w:rsidRPr="003D226C" w:rsidRDefault="000750AE" w:rsidP="000750AE">
      <w:pPr>
        <w:pStyle w:val="Sansinterligne"/>
        <w:tabs>
          <w:tab w:val="left" w:pos="2268"/>
        </w:tabs>
        <w:spacing w:line="264" w:lineRule="auto"/>
        <w:ind w:left="2268" w:hanging="2268"/>
        <w:jc w:val="both"/>
        <w:rPr>
          <w:rFonts w:cstheme="minorHAnsi"/>
          <w:i/>
          <w:lang w:val="en-CA"/>
        </w:rPr>
      </w:pPr>
    </w:p>
    <w:p w14:paraId="0D53606A" w14:textId="77777777" w:rsidR="000750AE" w:rsidRDefault="000750AE" w:rsidP="000750AE">
      <w:pPr>
        <w:pStyle w:val="Sansinterligne"/>
        <w:tabs>
          <w:tab w:val="left" w:pos="2268"/>
        </w:tabs>
        <w:spacing w:line="264" w:lineRule="auto"/>
        <w:ind w:left="2268" w:hanging="2268"/>
        <w:jc w:val="both"/>
        <w:rPr>
          <w:rFonts w:cstheme="minorHAnsi"/>
        </w:rPr>
      </w:pPr>
      <w:r>
        <w:rPr>
          <w:rFonts w:cstheme="minorHAnsi"/>
        </w:rPr>
        <w:t>CONSIDÉRANT</w:t>
      </w:r>
      <w:r w:rsidRPr="00AA02FE">
        <w:rPr>
          <w:rFonts w:cstheme="minorHAnsi"/>
        </w:rPr>
        <w:t xml:space="preserve"> QUE</w:t>
      </w:r>
      <w:r>
        <w:rPr>
          <w:rFonts w:cstheme="minorHAnsi"/>
        </w:rPr>
        <w:tab/>
        <w:t>l</w:t>
      </w:r>
      <w:r w:rsidRPr="00AA02FE">
        <w:rPr>
          <w:rFonts w:cstheme="minorHAnsi"/>
        </w:rPr>
        <w:t xml:space="preserve">a Municipalité s’engage à respecter les clauses des permissions de voirie émises </w:t>
      </w:r>
      <w:r>
        <w:rPr>
          <w:rFonts w:cstheme="minorHAnsi"/>
        </w:rPr>
        <w:t>ou des ententes d’entretien conclues avec</w:t>
      </w:r>
      <w:r w:rsidRPr="00AA02FE">
        <w:rPr>
          <w:rFonts w:cstheme="minorHAnsi"/>
        </w:rPr>
        <w:t xml:space="preserve"> le Ministère</w:t>
      </w:r>
      <w:r>
        <w:rPr>
          <w:rFonts w:cstheme="minorHAnsi"/>
        </w:rPr>
        <w:t>;</w:t>
      </w:r>
    </w:p>
    <w:p w14:paraId="52A66965" w14:textId="77777777" w:rsidR="000750AE" w:rsidRPr="003D226C" w:rsidRDefault="000750AE" w:rsidP="000750AE">
      <w:pPr>
        <w:pStyle w:val="Sansinterligne"/>
        <w:tabs>
          <w:tab w:val="left" w:pos="2268"/>
        </w:tabs>
        <w:spacing w:line="264" w:lineRule="auto"/>
        <w:ind w:left="2268" w:hanging="2268"/>
        <w:jc w:val="both"/>
        <w:rPr>
          <w:b/>
        </w:rPr>
      </w:pPr>
    </w:p>
    <w:p w14:paraId="55262BF2" w14:textId="77777777" w:rsidR="000750AE" w:rsidRDefault="000750AE" w:rsidP="000750AE">
      <w:pPr>
        <w:pStyle w:val="Sansinterligne"/>
        <w:tabs>
          <w:tab w:val="left" w:pos="2268"/>
        </w:tabs>
        <w:spacing w:line="264" w:lineRule="auto"/>
        <w:ind w:left="2268" w:hanging="2268"/>
        <w:jc w:val="both"/>
        <w:rPr>
          <w:rFonts w:cstheme="minorHAnsi"/>
          <w:i/>
          <w:lang w:val="en"/>
        </w:rPr>
      </w:pPr>
      <w:r w:rsidRPr="003D226C">
        <w:rPr>
          <w:rFonts w:cstheme="minorHAnsi"/>
          <w:i/>
          <w:lang w:val="en-CA"/>
        </w:rPr>
        <w:t>WHEREAS</w:t>
      </w:r>
      <w:r>
        <w:rPr>
          <w:rFonts w:cstheme="minorHAnsi"/>
          <w:i/>
          <w:lang w:val="en-CA"/>
        </w:rPr>
        <w:tab/>
      </w:r>
      <w:r w:rsidRPr="00605D07">
        <w:rPr>
          <w:rFonts w:cstheme="minorHAnsi"/>
          <w:i/>
          <w:lang w:val="en-CA"/>
        </w:rPr>
        <w:t xml:space="preserve">the Municipality agrees to abide by the terms of the road permits issued or maintenance agreements entered into with the </w:t>
      </w:r>
      <w:proofErr w:type="gramStart"/>
      <w:r w:rsidRPr="00605D07">
        <w:rPr>
          <w:rFonts w:cstheme="minorHAnsi"/>
          <w:i/>
          <w:lang w:val="en-CA"/>
        </w:rPr>
        <w:t>Ministry</w:t>
      </w:r>
      <w:r w:rsidRPr="00AA02FE">
        <w:rPr>
          <w:rFonts w:cstheme="minorHAnsi"/>
          <w:i/>
          <w:lang w:val="en"/>
        </w:rPr>
        <w:t>;</w:t>
      </w:r>
      <w:proofErr w:type="gramEnd"/>
    </w:p>
    <w:p w14:paraId="3470BE1A" w14:textId="77777777" w:rsidR="000750AE" w:rsidRPr="00AA02FE" w:rsidRDefault="000750AE" w:rsidP="000750AE">
      <w:pPr>
        <w:pStyle w:val="Sansinterligne"/>
        <w:tabs>
          <w:tab w:val="left" w:pos="2268"/>
        </w:tabs>
        <w:spacing w:line="264" w:lineRule="auto"/>
        <w:ind w:left="2268" w:hanging="2268"/>
        <w:jc w:val="both"/>
        <w:rPr>
          <w:rFonts w:cstheme="minorHAnsi"/>
          <w:i/>
          <w:lang w:val="en-CA"/>
        </w:rPr>
      </w:pPr>
    </w:p>
    <w:p w14:paraId="6439C775" w14:textId="77777777" w:rsidR="000750AE" w:rsidRDefault="000750AE" w:rsidP="000750AE">
      <w:pPr>
        <w:pStyle w:val="Sansinterligne"/>
        <w:tabs>
          <w:tab w:val="left" w:pos="2268"/>
        </w:tabs>
        <w:spacing w:line="264" w:lineRule="auto"/>
        <w:ind w:left="2268" w:hanging="2268"/>
        <w:jc w:val="both"/>
        <w:rPr>
          <w:rFonts w:cstheme="minorHAnsi"/>
        </w:rPr>
      </w:pPr>
      <w:r>
        <w:rPr>
          <w:rFonts w:cstheme="minorHAnsi"/>
        </w:rPr>
        <w:t>CONSIDÉRANT</w:t>
      </w:r>
      <w:r w:rsidRPr="00AA02FE">
        <w:rPr>
          <w:rFonts w:cstheme="minorHAnsi"/>
        </w:rPr>
        <w:t xml:space="preserve"> QUE</w:t>
      </w:r>
      <w:r>
        <w:rPr>
          <w:rFonts w:cstheme="minorHAnsi"/>
        </w:rPr>
        <w:tab/>
      </w:r>
      <w:r w:rsidRPr="00AA02FE">
        <w:rPr>
          <w:rFonts w:cstheme="minorHAnsi"/>
        </w:rPr>
        <w:t>la Municipalité s’engage à remettre les infrastructures routières dans leur état original;</w:t>
      </w:r>
    </w:p>
    <w:p w14:paraId="17A5AF72" w14:textId="77777777" w:rsidR="000750AE" w:rsidRPr="00AA02FE" w:rsidRDefault="000750AE" w:rsidP="000750AE">
      <w:pPr>
        <w:pStyle w:val="Sansinterligne"/>
        <w:tabs>
          <w:tab w:val="left" w:pos="2268"/>
        </w:tabs>
        <w:spacing w:line="264" w:lineRule="auto"/>
        <w:ind w:left="2268" w:hanging="2268"/>
        <w:jc w:val="both"/>
        <w:rPr>
          <w:rFonts w:cstheme="minorHAnsi"/>
        </w:rPr>
      </w:pPr>
    </w:p>
    <w:p w14:paraId="4A485705" w14:textId="77777777" w:rsidR="000750AE" w:rsidRPr="003D226C" w:rsidRDefault="000750AE" w:rsidP="000750AE">
      <w:pPr>
        <w:pStyle w:val="Sansinterligne"/>
        <w:tabs>
          <w:tab w:val="left" w:pos="2268"/>
        </w:tabs>
        <w:spacing w:line="264" w:lineRule="auto"/>
        <w:ind w:left="2268" w:hanging="2268"/>
        <w:jc w:val="both"/>
        <w:rPr>
          <w:rFonts w:cstheme="minorHAnsi"/>
          <w:i/>
          <w:lang w:val="en-CA"/>
        </w:rPr>
      </w:pPr>
      <w:r w:rsidRPr="003D226C">
        <w:rPr>
          <w:rFonts w:cstheme="minorHAnsi"/>
          <w:i/>
          <w:lang w:val="en-CA"/>
        </w:rPr>
        <w:t>WHEREAS</w:t>
      </w:r>
      <w:r>
        <w:rPr>
          <w:rFonts w:cstheme="minorHAnsi"/>
          <w:i/>
          <w:lang w:val="en-CA"/>
        </w:rPr>
        <w:tab/>
      </w:r>
      <w:r w:rsidRPr="00AA02FE">
        <w:rPr>
          <w:rFonts w:ascii="Calibri" w:eastAsia="Times New Roman" w:hAnsi="Calibri" w:cs="Calibri"/>
          <w:i/>
          <w:lang w:val="en" w:eastAsia="fr-CA"/>
        </w:rPr>
        <w:t xml:space="preserve">the Municipality undertakes to restore the road infrastructures to their original </w:t>
      </w:r>
      <w:proofErr w:type="gramStart"/>
      <w:r w:rsidRPr="00AA02FE">
        <w:rPr>
          <w:rFonts w:ascii="Calibri" w:eastAsia="Times New Roman" w:hAnsi="Calibri" w:cs="Calibri"/>
          <w:i/>
          <w:lang w:val="en" w:eastAsia="fr-CA"/>
        </w:rPr>
        <w:t>state;</w:t>
      </w:r>
      <w:proofErr w:type="gramEnd"/>
    </w:p>
    <w:p w14:paraId="67ECC9DF" w14:textId="77777777" w:rsidR="000750AE" w:rsidRPr="003D226C" w:rsidRDefault="000750AE" w:rsidP="000750AE">
      <w:pPr>
        <w:pStyle w:val="Sansinterligne"/>
        <w:spacing w:line="264" w:lineRule="auto"/>
        <w:jc w:val="both"/>
        <w:rPr>
          <w:lang w:val="en-CA"/>
        </w:rPr>
      </w:pPr>
    </w:p>
    <w:p w14:paraId="020960DC" w14:textId="77777777" w:rsidR="000750AE" w:rsidRDefault="000750AE" w:rsidP="000750AE">
      <w:pPr>
        <w:autoSpaceDE w:val="0"/>
        <w:autoSpaceDN w:val="0"/>
        <w:adjustRightInd w:val="0"/>
        <w:spacing w:after="0" w:line="240" w:lineRule="auto"/>
        <w:ind w:left="2268" w:hanging="2268"/>
        <w:jc w:val="both"/>
        <w:rPr>
          <w:rFonts w:cstheme="minorHAnsi"/>
        </w:rPr>
      </w:pPr>
      <w:r w:rsidRPr="00AA02FE">
        <w:rPr>
          <w:rFonts w:cstheme="minorHAnsi"/>
        </w:rPr>
        <w:t>EN CONSÉQUENCE</w:t>
      </w:r>
      <w:r w:rsidRPr="00AA02FE">
        <w:rPr>
          <w:rFonts w:cstheme="minorHAnsi"/>
        </w:rPr>
        <w:tab/>
        <w:t xml:space="preserve">il est proposé par </w:t>
      </w:r>
      <w:r>
        <w:rPr>
          <w:rFonts w:cstheme="minorHAnsi"/>
        </w:rPr>
        <w:t>monsieur le conseiller Carl Woodbury</w:t>
      </w:r>
      <w:r w:rsidRPr="00AA02FE">
        <w:rPr>
          <w:rFonts w:cstheme="minorHAnsi"/>
        </w:rPr>
        <w:t xml:space="preserve"> et résolu que la Municipalité demande au </w:t>
      </w:r>
      <w:r w:rsidRPr="00256A63">
        <w:rPr>
          <w:rFonts w:cstheme="minorHAnsi"/>
        </w:rPr>
        <w:t xml:space="preserve">ministère des Transports et de la Mobilité durable </w:t>
      </w:r>
      <w:r w:rsidRPr="00AA02FE">
        <w:rPr>
          <w:rFonts w:cstheme="minorHAnsi"/>
        </w:rPr>
        <w:t xml:space="preserve">de lui accorder les permissions de voirie au cours de l’année </w:t>
      </w:r>
      <w:r>
        <w:rPr>
          <w:rFonts w:cstheme="minorHAnsi"/>
        </w:rPr>
        <w:t>2024</w:t>
      </w:r>
      <w:r w:rsidRPr="00AA02FE">
        <w:rPr>
          <w:rFonts w:cstheme="minorHAnsi"/>
        </w:rPr>
        <w:t xml:space="preserve"> et qu’elle autorise la </w:t>
      </w:r>
      <w:r>
        <w:rPr>
          <w:rFonts w:cstheme="minorHAnsi"/>
        </w:rPr>
        <w:t>Directrice</w:t>
      </w:r>
      <w:r w:rsidRPr="00AA02FE">
        <w:rPr>
          <w:rFonts w:cstheme="minorHAnsi"/>
        </w:rPr>
        <w:t xml:space="preserve"> générale et </w:t>
      </w:r>
      <w:r>
        <w:rPr>
          <w:rFonts w:cstheme="minorHAnsi"/>
        </w:rPr>
        <w:t>le Directeur</w:t>
      </w:r>
      <w:r w:rsidRPr="00AA02FE">
        <w:rPr>
          <w:rFonts w:cstheme="minorHAnsi"/>
        </w:rPr>
        <w:t xml:space="preserve"> des travaux publics à signer les permissions de voirie </w:t>
      </w:r>
      <w:r>
        <w:rPr>
          <w:rFonts w:cstheme="minorHAnsi"/>
        </w:rPr>
        <w:t xml:space="preserve">et les ententes d’entretien </w:t>
      </w:r>
      <w:r w:rsidRPr="00AA02FE">
        <w:rPr>
          <w:rFonts w:cstheme="minorHAnsi"/>
        </w:rPr>
        <w:t>pour tous les travaux dont les coûts estimés de remise en état des éléments de l’emprise n’</w:t>
      </w:r>
      <w:r>
        <w:rPr>
          <w:rFonts w:cstheme="minorHAnsi"/>
        </w:rPr>
        <w:t>excèdent pas 10 000</w:t>
      </w:r>
      <w:r w:rsidRPr="00AA02FE">
        <w:rPr>
          <w:rFonts w:cstheme="minorHAnsi"/>
        </w:rPr>
        <w:t>$, puisque la Municipalité s’engage à respecter les clauses de la permission de voirie</w:t>
      </w:r>
      <w:r>
        <w:rPr>
          <w:rFonts w:cstheme="minorHAnsi"/>
        </w:rPr>
        <w:t xml:space="preserve"> et des ententes d’entretien conclues.</w:t>
      </w:r>
    </w:p>
    <w:p w14:paraId="3CD57A2A" w14:textId="77777777" w:rsidR="000750AE" w:rsidRDefault="000750AE" w:rsidP="000750AE">
      <w:pPr>
        <w:autoSpaceDE w:val="0"/>
        <w:autoSpaceDN w:val="0"/>
        <w:adjustRightInd w:val="0"/>
        <w:spacing w:after="0" w:line="240" w:lineRule="auto"/>
        <w:ind w:left="2268" w:hanging="2268"/>
        <w:jc w:val="both"/>
        <w:rPr>
          <w:rFonts w:cstheme="minorHAnsi"/>
        </w:rPr>
      </w:pPr>
    </w:p>
    <w:p w14:paraId="64BC7779" w14:textId="77777777" w:rsidR="000750AE" w:rsidRPr="00AA02FE" w:rsidRDefault="000750AE" w:rsidP="000750AE">
      <w:pPr>
        <w:autoSpaceDE w:val="0"/>
        <w:autoSpaceDN w:val="0"/>
        <w:adjustRightInd w:val="0"/>
        <w:spacing w:after="0" w:line="240" w:lineRule="auto"/>
        <w:ind w:left="2268" w:hanging="2268"/>
        <w:jc w:val="both"/>
        <w:rPr>
          <w:rFonts w:cstheme="minorHAnsi"/>
        </w:rPr>
      </w:pPr>
      <w:r>
        <w:rPr>
          <w:rFonts w:cstheme="minorHAnsi"/>
        </w:rPr>
        <w:tab/>
      </w:r>
      <w:r w:rsidRPr="00AA02FE">
        <w:rPr>
          <w:rFonts w:cstheme="minorHAnsi"/>
        </w:rPr>
        <w:t>De plus, la Municipalité s’engage à demander</w:t>
      </w:r>
      <w:r w:rsidRPr="00063DD7">
        <w:rPr>
          <w:rFonts w:cstheme="minorHAnsi"/>
        </w:rPr>
        <w:t xml:space="preserve"> </w:t>
      </w:r>
      <w:r w:rsidRPr="00AA02FE">
        <w:rPr>
          <w:rFonts w:cstheme="minorHAnsi"/>
        </w:rPr>
        <w:t>la permission requise, chaque fois qu’il sera nécessaire</w:t>
      </w:r>
      <w:r>
        <w:rPr>
          <w:rFonts w:cstheme="minorHAnsi"/>
        </w:rPr>
        <w:t>.</w:t>
      </w:r>
    </w:p>
    <w:p w14:paraId="2D40421D" w14:textId="77777777" w:rsidR="000750AE" w:rsidRPr="00AA02FE" w:rsidRDefault="000750AE" w:rsidP="000750AE">
      <w:pPr>
        <w:autoSpaceDE w:val="0"/>
        <w:autoSpaceDN w:val="0"/>
        <w:adjustRightInd w:val="0"/>
        <w:spacing w:after="0" w:line="240" w:lineRule="auto"/>
        <w:ind w:left="2268" w:hanging="2268"/>
        <w:jc w:val="both"/>
        <w:rPr>
          <w:rFonts w:cstheme="minorHAnsi"/>
        </w:rPr>
      </w:pPr>
    </w:p>
    <w:p w14:paraId="15350E42" w14:textId="77777777" w:rsidR="000750AE" w:rsidRDefault="000750AE" w:rsidP="000750AE">
      <w:pPr>
        <w:autoSpaceDE w:val="0"/>
        <w:autoSpaceDN w:val="0"/>
        <w:adjustRightInd w:val="0"/>
        <w:spacing w:after="0" w:line="240" w:lineRule="auto"/>
        <w:ind w:left="2268" w:hanging="2268"/>
        <w:jc w:val="both"/>
        <w:rPr>
          <w:rFonts w:ascii="Calibri" w:eastAsia="Times New Roman" w:hAnsi="Calibri" w:cs="Calibri"/>
          <w:i/>
          <w:lang w:val="en" w:eastAsia="fr-CA"/>
        </w:rPr>
      </w:pPr>
      <w:r w:rsidRPr="00AA02FE">
        <w:rPr>
          <w:rFonts w:ascii="Calibri" w:eastAsia="Times New Roman" w:hAnsi="Calibri" w:cs="Calibri"/>
          <w:i/>
          <w:lang w:val="en-CA" w:eastAsia="fr-CA"/>
        </w:rPr>
        <w:t xml:space="preserve">THEREFORE </w:t>
      </w:r>
      <w:r w:rsidRPr="00AA02FE">
        <w:rPr>
          <w:rFonts w:ascii="Calibri" w:eastAsia="Times New Roman" w:hAnsi="Calibri" w:cs="Calibri"/>
          <w:i/>
          <w:lang w:val="en-CA" w:eastAsia="fr-CA"/>
        </w:rPr>
        <w:tab/>
        <w:t>it</w:t>
      </w:r>
      <w:r w:rsidRPr="00AA02FE">
        <w:rPr>
          <w:rFonts w:ascii="Calibri" w:eastAsia="Times New Roman" w:hAnsi="Calibri" w:cs="Calibri"/>
          <w:i/>
          <w:lang w:val="en" w:eastAsia="fr-CA"/>
        </w:rPr>
        <w:t xml:space="preserve"> is </w:t>
      </w:r>
      <w:r>
        <w:rPr>
          <w:rFonts w:ascii="Calibri" w:eastAsia="Times New Roman" w:hAnsi="Calibri" w:cs="Calibri"/>
          <w:i/>
          <w:lang w:val="en" w:eastAsia="fr-CA"/>
        </w:rPr>
        <w:t>proposed</w:t>
      </w:r>
      <w:r w:rsidRPr="00AA02FE">
        <w:rPr>
          <w:rFonts w:ascii="Calibri" w:eastAsia="Times New Roman" w:hAnsi="Calibri" w:cs="Calibri"/>
          <w:i/>
          <w:lang w:val="en" w:eastAsia="fr-CA"/>
        </w:rPr>
        <w:t xml:space="preserve"> by </w:t>
      </w:r>
      <w:proofErr w:type="spellStart"/>
      <w:r w:rsidRPr="00AA02FE">
        <w:rPr>
          <w:rFonts w:ascii="Calibri" w:eastAsia="Times New Roman" w:hAnsi="Calibri" w:cs="Calibri"/>
          <w:i/>
          <w:lang w:val="en" w:eastAsia="fr-CA"/>
        </w:rPr>
        <w:t>Councillor</w:t>
      </w:r>
      <w:proofErr w:type="spellEnd"/>
      <w:r w:rsidRPr="00AA02FE">
        <w:rPr>
          <w:rFonts w:ascii="Calibri" w:eastAsia="Times New Roman" w:hAnsi="Calibri" w:cs="Calibri"/>
          <w:i/>
          <w:lang w:val="en" w:eastAsia="fr-CA"/>
        </w:rPr>
        <w:t xml:space="preserve"> </w:t>
      </w:r>
      <w:r>
        <w:rPr>
          <w:rFonts w:ascii="Calibri" w:eastAsia="Times New Roman" w:hAnsi="Calibri" w:cs="Calibri"/>
          <w:i/>
          <w:lang w:val="en" w:eastAsia="fr-CA"/>
        </w:rPr>
        <w:t>Carl Woodbury</w:t>
      </w:r>
      <w:r w:rsidRPr="00AA02FE">
        <w:rPr>
          <w:rFonts w:ascii="Calibri" w:eastAsia="Times New Roman" w:hAnsi="Calibri" w:cs="Calibri"/>
          <w:i/>
          <w:lang w:val="en" w:eastAsia="fr-CA"/>
        </w:rPr>
        <w:t xml:space="preserve"> and </w:t>
      </w:r>
      <w:r w:rsidRPr="00A047A6">
        <w:rPr>
          <w:rFonts w:ascii="Calibri" w:eastAsia="Times New Roman" w:hAnsi="Calibri" w:cs="Calibri"/>
          <w:i/>
          <w:lang w:val="en" w:eastAsia="fr-CA"/>
        </w:rPr>
        <w:t xml:space="preserve">resolved that the Municipality ask the </w:t>
      </w:r>
      <w:r w:rsidRPr="00DA4EFD">
        <w:rPr>
          <w:rFonts w:ascii="Calibri" w:eastAsia="Times New Roman" w:hAnsi="Calibri" w:cs="Calibri"/>
          <w:i/>
          <w:lang w:val="en" w:eastAsia="fr-CA"/>
        </w:rPr>
        <w:t xml:space="preserve">Ministry of Transport and Sustainable Mobility </w:t>
      </w:r>
      <w:r w:rsidRPr="00A047A6">
        <w:rPr>
          <w:rFonts w:ascii="Calibri" w:eastAsia="Times New Roman" w:hAnsi="Calibri" w:cs="Calibri"/>
          <w:i/>
          <w:lang w:val="en" w:eastAsia="fr-CA"/>
        </w:rPr>
        <w:t xml:space="preserve">to grant it road permits during the year </w:t>
      </w:r>
      <w:r>
        <w:rPr>
          <w:rFonts w:ascii="Calibri" w:eastAsia="Times New Roman" w:hAnsi="Calibri" w:cs="Calibri"/>
          <w:i/>
          <w:lang w:val="en" w:eastAsia="fr-CA"/>
        </w:rPr>
        <w:t>2024</w:t>
      </w:r>
      <w:r w:rsidRPr="00A047A6">
        <w:rPr>
          <w:rFonts w:ascii="Calibri" w:eastAsia="Times New Roman" w:hAnsi="Calibri" w:cs="Calibri"/>
          <w:i/>
          <w:lang w:val="en" w:eastAsia="fr-CA"/>
        </w:rPr>
        <w:t xml:space="preserve"> and that it authorizes the </w:t>
      </w:r>
      <w:r>
        <w:rPr>
          <w:rFonts w:ascii="Calibri" w:eastAsia="Times New Roman" w:hAnsi="Calibri" w:cs="Calibri"/>
          <w:i/>
          <w:lang w:val="en" w:eastAsia="fr-CA"/>
        </w:rPr>
        <w:t>Director General</w:t>
      </w:r>
      <w:r w:rsidRPr="00A047A6">
        <w:rPr>
          <w:rFonts w:ascii="Calibri" w:eastAsia="Times New Roman" w:hAnsi="Calibri" w:cs="Calibri"/>
          <w:i/>
          <w:lang w:val="en" w:eastAsia="fr-CA"/>
        </w:rPr>
        <w:t xml:space="preserve"> and the </w:t>
      </w:r>
      <w:r>
        <w:rPr>
          <w:rFonts w:ascii="Calibri" w:eastAsia="Times New Roman" w:hAnsi="Calibri" w:cs="Calibri"/>
          <w:i/>
          <w:lang w:val="en" w:eastAsia="fr-CA"/>
        </w:rPr>
        <w:t>Director</w:t>
      </w:r>
      <w:r w:rsidRPr="00A047A6">
        <w:rPr>
          <w:rFonts w:ascii="Calibri" w:eastAsia="Times New Roman" w:hAnsi="Calibri" w:cs="Calibri"/>
          <w:i/>
          <w:lang w:val="en" w:eastAsia="fr-CA"/>
        </w:rPr>
        <w:t xml:space="preserve"> of public works to sign the road permits and maintenance agreements for all work for which the estimated cost of restoring the elements of the right-of-way does not exceed $10,000, since </w:t>
      </w:r>
      <w:r w:rsidRPr="00152DD4">
        <w:rPr>
          <w:rFonts w:ascii="Calibri" w:eastAsia="Times New Roman" w:hAnsi="Calibri" w:cs="Calibri"/>
          <w:i/>
          <w:lang w:val="en" w:eastAsia="fr-CA"/>
        </w:rPr>
        <w:t>the Municipality undertakes to respect the clauses of the road permit and maintenance agreements concluded</w:t>
      </w:r>
      <w:r w:rsidRPr="00A047A6">
        <w:rPr>
          <w:rFonts w:ascii="Calibri" w:eastAsia="Times New Roman" w:hAnsi="Calibri" w:cs="Calibri"/>
          <w:i/>
          <w:lang w:val="en" w:eastAsia="fr-CA"/>
        </w:rPr>
        <w:t>.</w:t>
      </w:r>
    </w:p>
    <w:p w14:paraId="2F70A48A" w14:textId="77777777" w:rsidR="000750AE" w:rsidRDefault="000750AE" w:rsidP="000750AE">
      <w:pPr>
        <w:autoSpaceDE w:val="0"/>
        <w:autoSpaceDN w:val="0"/>
        <w:adjustRightInd w:val="0"/>
        <w:spacing w:after="0" w:line="240" w:lineRule="auto"/>
        <w:ind w:left="2268" w:hanging="2268"/>
        <w:jc w:val="both"/>
        <w:rPr>
          <w:rFonts w:ascii="Calibri" w:eastAsia="Times New Roman" w:hAnsi="Calibri" w:cs="Calibri"/>
          <w:i/>
          <w:lang w:val="en" w:eastAsia="fr-CA"/>
        </w:rPr>
      </w:pPr>
    </w:p>
    <w:p w14:paraId="0F64FC35" w14:textId="77777777" w:rsidR="000750AE" w:rsidRPr="00AA02FE" w:rsidRDefault="000750AE" w:rsidP="000750AE">
      <w:pPr>
        <w:autoSpaceDE w:val="0"/>
        <w:autoSpaceDN w:val="0"/>
        <w:adjustRightInd w:val="0"/>
        <w:spacing w:after="0" w:line="240" w:lineRule="auto"/>
        <w:ind w:left="2268" w:hanging="2268"/>
        <w:jc w:val="both"/>
        <w:rPr>
          <w:rFonts w:cstheme="minorHAnsi"/>
          <w:lang w:val="en-CA"/>
        </w:rPr>
      </w:pPr>
      <w:r>
        <w:rPr>
          <w:rFonts w:ascii="Calibri" w:eastAsia="Times New Roman" w:hAnsi="Calibri" w:cs="Calibri"/>
          <w:i/>
          <w:lang w:val="en" w:eastAsia="fr-CA"/>
        </w:rPr>
        <w:lastRenderedPageBreak/>
        <w:tab/>
      </w:r>
      <w:r w:rsidRPr="00930527">
        <w:rPr>
          <w:rFonts w:ascii="Calibri" w:eastAsia="Times New Roman" w:hAnsi="Calibri" w:cs="Calibri"/>
          <w:i/>
          <w:lang w:val="en" w:eastAsia="fr-CA"/>
        </w:rPr>
        <w:t>In addition, the Municipality undertakes to request the required permission, whenever necessary.</w:t>
      </w:r>
    </w:p>
    <w:p w14:paraId="5CE445C3" w14:textId="77777777" w:rsidR="00276823" w:rsidRPr="003D5F2B" w:rsidRDefault="00276823" w:rsidP="008C3299">
      <w:pPr>
        <w:spacing w:after="0" w:line="240" w:lineRule="auto"/>
        <w:rPr>
          <w:rFonts w:eastAsia="Times New Roman" w:cstheme="minorHAnsi"/>
          <w:i/>
          <w:lang w:val="en-CA" w:eastAsia="fr-CA"/>
        </w:rPr>
      </w:pPr>
    </w:p>
    <w:p w14:paraId="3C5535D0"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2BFE3C96" w14:textId="77777777" w:rsidR="00C32EF3" w:rsidRPr="003D5F2B" w:rsidRDefault="00C32EF3" w:rsidP="00C32EF3">
      <w:pPr>
        <w:spacing w:after="0" w:line="240" w:lineRule="auto"/>
        <w:jc w:val="right"/>
        <w:rPr>
          <w:rFonts w:cstheme="minorHAnsi"/>
          <w:i/>
        </w:rPr>
      </w:pPr>
      <w:proofErr w:type="spellStart"/>
      <w:r w:rsidRPr="003D5F2B">
        <w:rPr>
          <w:rFonts w:cstheme="minorHAnsi"/>
          <w:i/>
        </w:rPr>
        <w:t>Adopted</w:t>
      </w:r>
      <w:proofErr w:type="spellEnd"/>
      <w:r w:rsidRPr="003D5F2B">
        <w:rPr>
          <w:rFonts w:cstheme="minorHAnsi"/>
          <w:i/>
        </w:rPr>
        <w:t xml:space="preserve"> </w:t>
      </w:r>
      <w:proofErr w:type="spellStart"/>
      <w:r w:rsidRPr="003D5F2B">
        <w:rPr>
          <w:rFonts w:cstheme="minorHAnsi"/>
          <w:i/>
        </w:rPr>
        <w:t>unanimously</w:t>
      </w:r>
      <w:proofErr w:type="spellEnd"/>
      <w:r w:rsidRPr="003D5F2B">
        <w:rPr>
          <w:rFonts w:cstheme="minorHAnsi"/>
          <w:i/>
        </w:rPr>
        <w:t xml:space="preserve"> by </w:t>
      </w:r>
      <w:proofErr w:type="spellStart"/>
      <w:r w:rsidRPr="003D5F2B">
        <w:rPr>
          <w:rFonts w:cstheme="minorHAnsi"/>
          <w:i/>
        </w:rPr>
        <w:t>councillors</w:t>
      </w:r>
      <w:proofErr w:type="spellEnd"/>
    </w:p>
    <w:p w14:paraId="53672008" w14:textId="77777777" w:rsidR="00276823" w:rsidRPr="003D5F2B" w:rsidRDefault="00276823" w:rsidP="008C3299">
      <w:pPr>
        <w:spacing w:after="0" w:line="240" w:lineRule="auto"/>
        <w:jc w:val="right"/>
        <w:rPr>
          <w:rFonts w:eastAsia="Times New Roman" w:cstheme="minorHAnsi"/>
          <w:i/>
          <w:lang w:eastAsia="fr-CA"/>
        </w:rPr>
      </w:pPr>
    </w:p>
    <w:p w14:paraId="733688B5" w14:textId="77777777" w:rsidR="000750AE" w:rsidRPr="008E531D" w:rsidRDefault="000750AE" w:rsidP="000750AE">
      <w:pPr>
        <w:spacing w:after="0" w:line="240" w:lineRule="auto"/>
        <w:jc w:val="both"/>
        <w:rPr>
          <w:b/>
          <w:u w:val="single"/>
        </w:rPr>
      </w:pPr>
      <w:r>
        <w:rPr>
          <w:b/>
          <w:u w:val="single"/>
        </w:rPr>
        <w:t>2023-12-498</w:t>
      </w:r>
      <w:r w:rsidRPr="008E531D">
        <w:rPr>
          <w:b/>
          <w:u w:val="single"/>
        </w:rPr>
        <w:tab/>
      </w:r>
      <w:r w:rsidRPr="00BA42B5">
        <w:rPr>
          <w:b/>
          <w:u w:val="single"/>
        </w:rPr>
        <w:t xml:space="preserve">Pour </w:t>
      </w:r>
      <w:r>
        <w:rPr>
          <w:b/>
          <w:u w:val="single"/>
        </w:rPr>
        <w:t>autoriser la location d’</w:t>
      </w:r>
      <w:r w:rsidRPr="00BA42B5">
        <w:rPr>
          <w:b/>
          <w:u w:val="single"/>
        </w:rPr>
        <w:t>un chargeur sur roues pour l’entretien d’hiver des chemins</w:t>
      </w:r>
    </w:p>
    <w:p w14:paraId="0E2779A6" w14:textId="77777777" w:rsidR="000750AE" w:rsidRPr="008E531D" w:rsidRDefault="000750AE" w:rsidP="000750AE">
      <w:pPr>
        <w:spacing w:after="0" w:line="240" w:lineRule="auto"/>
        <w:jc w:val="both"/>
        <w:rPr>
          <w:b/>
          <w:u w:val="single"/>
        </w:rPr>
      </w:pPr>
    </w:p>
    <w:p w14:paraId="1B728C61" w14:textId="77777777" w:rsidR="000750AE" w:rsidRPr="00A50441" w:rsidRDefault="000750AE" w:rsidP="000750AE">
      <w:pPr>
        <w:spacing w:line="240" w:lineRule="auto"/>
        <w:jc w:val="both"/>
        <w:rPr>
          <w:rFonts w:cstheme="minorHAnsi"/>
          <w:b/>
          <w:i/>
          <w:u w:val="single"/>
          <w:lang w:val="en-CA"/>
        </w:rPr>
      </w:pPr>
      <w:r>
        <w:rPr>
          <w:b/>
          <w:i/>
          <w:u w:val="single"/>
          <w:lang w:val="en-CA"/>
        </w:rPr>
        <w:t>2023-12-498</w:t>
      </w:r>
      <w:r w:rsidRPr="00A50441">
        <w:rPr>
          <w:rFonts w:cstheme="minorHAnsi"/>
          <w:b/>
          <w:i/>
          <w:u w:val="single"/>
          <w:lang w:val="en-CA"/>
        </w:rPr>
        <w:tab/>
      </w:r>
      <w:r>
        <w:rPr>
          <w:rFonts w:cstheme="minorHAnsi"/>
          <w:b/>
          <w:i/>
          <w:u w:val="single"/>
          <w:lang w:val="en-CA"/>
        </w:rPr>
        <w:t>To authorize the rental</w:t>
      </w:r>
      <w:r w:rsidRPr="00B9772E">
        <w:rPr>
          <w:rFonts w:cstheme="minorHAnsi"/>
          <w:b/>
          <w:i/>
          <w:u w:val="single"/>
          <w:lang w:val="en-CA"/>
        </w:rPr>
        <w:t xml:space="preserve"> </w:t>
      </w:r>
      <w:r>
        <w:rPr>
          <w:rFonts w:cstheme="minorHAnsi"/>
          <w:b/>
          <w:i/>
          <w:u w:val="single"/>
          <w:lang w:val="en-CA"/>
        </w:rPr>
        <w:t>of a loader</w:t>
      </w:r>
      <w:r w:rsidRPr="00B9772E">
        <w:rPr>
          <w:rFonts w:cstheme="minorHAnsi"/>
          <w:b/>
          <w:i/>
          <w:u w:val="single"/>
          <w:lang w:val="en-CA"/>
        </w:rPr>
        <w:t xml:space="preserve"> for winter road </w:t>
      </w:r>
      <w:proofErr w:type="gramStart"/>
      <w:r w:rsidRPr="00B9772E">
        <w:rPr>
          <w:rFonts w:cstheme="minorHAnsi"/>
          <w:b/>
          <w:i/>
          <w:u w:val="single"/>
          <w:lang w:val="en-CA"/>
        </w:rPr>
        <w:t>maintenance</w:t>
      </w:r>
      <w:proofErr w:type="gramEnd"/>
    </w:p>
    <w:p w14:paraId="14802C20" w14:textId="77777777" w:rsidR="000750AE" w:rsidRPr="00A50441" w:rsidRDefault="000750AE" w:rsidP="000750AE">
      <w:pPr>
        <w:pStyle w:val="Sansinterligne"/>
        <w:ind w:left="2268" w:hanging="2268"/>
        <w:jc w:val="both"/>
        <w:rPr>
          <w:rFonts w:cstheme="minorHAnsi"/>
        </w:rPr>
      </w:pPr>
      <w:r w:rsidRPr="00A50441">
        <w:rPr>
          <w:rFonts w:cstheme="minorHAnsi"/>
        </w:rPr>
        <w:t>CONSIDÉRANT QUE</w:t>
      </w:r>
      <w:r w:rsidRPr="00A50441">
        <w:rPr>
          <w:rFonts w:cstheme="minorHAnsi"/>
        </w:rPr>
        <w:tab/>
        <w:t xml:space="preserve">la municipalité doit louer </w:t>
      </w:r>
      <w:r>
        <w:rPr>
          <w:rFonts w:cstheme="minorHAnsi"/>
        </w:rPr>
        <w:t>un chargeur sur roues pour charger du sable d’hiver dans les camions de déneigement;</w:t>
      </w:r>
    </w:p>
    <w:p w14:paraId="142974A9" w14:textId="77777777" w:rsidR="000750AE" w:rsidRPr="00A50441" w:rsidRDefault="000750AE" w:rsidP="000750AE">
      <w:pPr>
        <w:pStyle w:val="Sansinterligne"/>
        <w:ind w:left="2268" w:hanging="2268"/>
        <w:jc w:val="both"/>
        <w:rPr>
          <w:rFonts w:cstheme="minorHAnsi"/>
        </w:rPr>
      </w:pPr>
    </w:p>
    <w:p w14:paraId="156D313E" w14:textId="77777777" w:rsidR="000750AE" w:rsidRPr="00BA42B5" w:rsidRDefault="000750AE" w:rsidP="000750AE">
      <w:pPr>
        <w:pStyle w:val="Sansinterligne"/>
        <w:ind w:left="2268" w:hanging="2268"/>
        <w:jc w:val="both"/>
        <w:rPr>
          <w:rFonts w:cstheme="minorHAnsi"/>
          <w:i/>
          <w:lang w:val="en-CA"/>
        </w:rPr>
      </w:pPr>
      <w:r w:rsidRPr="00A50441">
        <w:rPr>
          <w:rFonts w:cstheme="minorHAnsi"/>
          <w:i/>
          <w:lang w:val="en-CA"/>
        </w:rPr>
        <w:t>WHEREAS</w:t>
      </w:r>
      <w:r w:rsidRPr="00A50441">
        <w:rPr>
          <w:rFonts w:cstheme="minorHAnsi"/>
          <w:i/>
          <w:lang w:val="en-CA"/>
        </w:rPr>
        <w:tab/>
      </w:r>
      <w:r w:rsidRPr="00BA42B5">
        <w:rPr>
          <w:rFonts w:cstheme="minorHAnsi"/>
          <w:i/>
          <w:lang w:val="en-CA"/>
        </w:rPr>
        <w:t xml:space="preserve">the municipality must rent a loader to load winter sand into snow removal </w:t>
      </w:r>
      <w:proofErr w:type="gramStart"/>
      <w:r w:rsidRPr="00BA42B5">
        <w:rPr>
          <w:rFonts w:cstheme="minorHAnsi"/>
          <w:i/>
          <w:lang w:val="en-CA"/>
        </w:rPr>
        <w:t>trucks;</w:t>
      </w:r>
      <w:proofErr w:type="gramEnd"/>
    </w:p>
    <w:p w14:paraId="1906D3B2" w14:textId="77777777" w:rsidR="000750AE" w:rsidRDefault="000750AE" w:rsidP="000750AE">
      <w:pPr>
        <w:pStyle w:val="Sansinterligne"/>
        <w:ind w:left="2268" w:hanging="2268"/>
        <w:jc w:val="both"/>
        <w:rPr>
          <w:rFonts w:cstheme="minorHAnsi"/>
          <w:lang w:val="en-CA"/>
        </w:rPr>
      </w:pPr>
    </w:p>
    <w:p w14:paraId="35F401AC" w14:textId="77777777" w:rsidR="000750AE" w:rsidRDefault="000750AE" w:rsidP="000750AE">
      <w:pPr>
        <w:pStyle w:val="Sansinterligne"/>
        <w:ind w:left="2268" w:hanging="2268"/>
        <w:jc w:val="both"/>
        <w:rPr>
          <w:rFonts w:cstheme="minorHAnsi"/>
        </w:rPr>
      </w:pPr>
      <w:r>
        <w:rPr>
          <w:rFonts w:cstheme="minorHAnsi"/>
        </w:rPr>
        <w:t>CONSIDÉRANT QUE</w:t>
      </w:r>
      <w:r>
        <w:rPr>
          <w:rFonts w:cstheme="minorHAnsi"/>
        </w:rPr>
        <w:tab/>
        <w:t>des soumissions ont été demandées à différents fournisseurs et qu’un seul a répondu à l’appel;</w:t>
      </w:r>
    </w:p>
    <w:p w14:paraId="6CF0EB30" w14:textId="77777777" w:rsidR="000750AE" w:rsidRDefault="000750AE" w:rsidP="000750AE">
      <w:pPr>
        <w:pStyle w:val="Sansinterligne"/>
        <w:ind w:left="2268" w:hanging="2268"/>
        <w:jc w:val="both"/>
        <w:rPr>
          <w:rFonts w:cstheme="minorHAnsi"/>
        </w:rPr>
      </w:pPr>
    </w:p>
    <w:p w14:paraId="717B8A1E" w14:textId="77777777" w:rsidR="000750AE" w:rsidRDefault="000750AE" w:rsidP="000750AE">
      <w:pPr>
        <w:pStyle w:val="Sansinterligne"/>
        <w:ind w:left="2268" w:hanging="2268"/>
        <w:jc w:val="both"/>
        <w:rPr>
          <w:rFonts w:cstheme="minorHAnsi"/>
          <w:i/>
          <w:lang w:val="en-CA"/>
        </w:rPr>
      </w:pPr>
      <w:r>
        <w:rPr>
          <w:rFonts w:cstheme="minorHAnsi"/>
          <w:i/>
          <w:lang w:val="en-CA"/>
        </w:rPr>
        <w:t>WHEREAS</w:t>
      </w:r>
      <w:r>
        <w:rPr>
          <w:rFonts w:cstheme="minorHAnsi"/>
          <w:i/>
          <w:lang w:val="en-CA"/>
        </w:rPr>
        <w:tab/>
        <w:t xml:space="preserve">tenders were requested from different suppliers and </w:t>
      </w:r>
      <w:r w:rsidRPr="0079141D">
        <w:rPr>
          <w:rFonts w:cstheme="minorHAnsi"/>
          <w:i/>
          <w:lang w:val="en-CA"/>
        </w:rPr>
        <w:t xml:space="preserve">only one </w:t>
      </w:r>
      <w:r>
        <w:rPr>
          <w:rFonts w:cstheme="minorHAnsi"/>
          <w:i/>
          <w:lang w:val="en-CA"/>
        </w:rPr>
        <w:t>answered t</w:t>
      </w:r>
      <w:r w:rsidRPr="0079141D">
        <w:rPr>
          <w:rFonts w:cstheme="minorHAnsi"/>
          <w:i/>
          <w:lang w:val="en-CA"/>
        </w:rPr>
        <w:t xml:space="preserve">he </w:t>
      </w:r>
      <w:proofErr w:type="gramStart"/>
      <w:r w:rsidRPr="0079141D">
        <w:rPr>
          <w:rFonts w:cstheme="minorHAnsi"/>
          <w:i/>
          <w:lang w:val="en-CA"/>
        </w:rPr>
        <w:t>call</w:t>
      </w:r>
      <w:r>
        <w:rPr>
          <w:rFonts w:cstheme="minorHAnsi"/>
          <w:i/>
          <w:lang w:val="en-CA"/>
        </w:rPr>
        <w:t>;</w:t>
      </w:r>
      <w:proofErr w:type="gramEnd"/>
    </w:p>
    <w:p w14:paraId="2B6EA081" w14:textId="77777777" w:rsidR="000750AE" w:rsidRDefault="000750AE" w:rsidP="000750AE">
      <w:pPr>
        <w:pStyle w:val="Sansinterligne"/>
        <w:ind w:left="2268" w:hanging="2268"/>
        <w:jc w:val="both"/>
        <w:rPr>
          <w:rFonts w:cstheme="minorHAnsi"/>
          <w:lang w:val="en-CA"/>
        </w:rPr>
      </w:pPr>
    </w:p>
    <w:p w14:paraId="4E10353A" w14:textId="6D0D36D2" w:rsidR="000750AE" w:rsidRDefault="000750AE" w:rsidP="000750AE">
      <w:pPr>
        <w:pStyle w:val="Sansinterligne"/>
        <w:ind w:left="2268" w:hanging="2268"/>
        <w:jc w:val="both"/>
        <w:rPr>
          <w:rFonts w:cstheme="minorHAnsi"/>
        </w:rPr>
      </w:pPr>
      <w:r w:rsidRPr="00A50441">
        <w:rPr>
          <w:rFonts w:cstheme="minorHAnsi"/>
        </w:rPr>
        <w:t>EN CONSÉQUENCE</w:t>
      </w:r>
      <w:r w:rsidRPr="00A50441">
        <w:rPr>
          <w:rFonts w:cstheme="minorHAnsi"/>
        </w:rPr>
        <w:tab/>
        <w:t xml:space="preserve">il est proposé par </w:t>
      </w:r>
      <w:r>
        <w:rPr>
          <w:rFonts w:cstheme="minorHAnsi"/>
        </w:rPr>
        <w:t>monsieur le conseiller Carl Woodbury</w:t>
      </w:r>
      <w:r w:rsidRPr="00A50441">
        <w:rPr>
          <w:rFonts w:cstheme="minorHAnsi"/>
        </w:rPr>
        <w:t xml:space="preserve"> et résolu que le conseil municipal autorise la location </w:t>
      </w:r>
      <w:r>
        <w:rPr>
          <w:rFonts w:cstheme="minorHAnsi"/>
        </w:rPr>
        <w:t xml:space="preserve">d’un chargeur sur roues auprès de la compagnie 9376-7507 Québec Inc. faisant affaires sous le nom </w:t>
      </w:r>
      <w:proofErr w:type="gramStart"/>
      <w:r>
        <w:rPr>
          <w:rFonts w:cstheme="minorHAnsi"/>
        </w:rPr>
        <w:t xml:space="preserve">de </w:t>
      </w:r>
      <w:r w:rsidR="001E31B9">
        <w:rPr>
          <w:rFonts w:cstheme="minorHAnsi"/>
        </w:rPr>
        <w:t>EXCAVATION</w:t>
      </w:r>
      <w:r>
        <w:rPr>
          <w:rFonts w:cstheme="minorHAnsi"/>
        </w:rPr>
        <w:t xml:space="preserve"> HEATLIE</w:t>
      </w:r>
      <w:proofErr w:type="gramEnd"/>
      <w:r>
        <w:rPr>
          <w:rFonts w:cstheme="minorHAnsi"/>
        </w:rPr>
        <w:t xml:space="preserve">, </w:t>
      </w:r>
      <w:r w:rsidRPr="00A50441">
        <w:rPr>
          <w:rFonts w:cstheme="minorHAnsi"/>
        </w:rPr>
        <w:t xml:space="preserve">pour un </w:t>
      </w:r>
      <w:r>
        <w:rPr>
          <w:rFonts w:cstheme="minorHAnsi"/>
        </w:rPr>
        <w:t>montant</w:t>
      </w:r>
      <w:r w:rsidRPr="00A50441">
        <w:rPr>
          <w:rFonts w:cstheme="minorHAnsi"/>
        </w:rPr>
        <w:t xml:space="preserve"> de </w:t>
      </w:r>
      <w:r>
        <w:rPr>
          <w:rFonts w:cstheme="minorHAnsi"/>
        </w:rPr>
        <w:t>5 000$ pour le mois de janvier 2024,</w:t>
      </w:r>
      <w:r w:rsidRPr="00A50441">
        <w:rPr>
          <w:rFonts w:cstheme="minorHAnsi"/>
        </w:rPr>
        <w:t xml:space="preserve"> excluant les taxes applicables.  </w:t>
      </w:r>
      <w:r w:rsidRPr="0079141D">
        <w:rPr>
          <w:rFonts w:cstheme="minorHAnsi"/>
        </w:rPr>
        <w:t xml:space="preserve">Les fonds nécessaires seront prélevés à même le poste budgétaire </w:t>
      </w:r>
      <w:r>
        <w:rPr>
          <w:rFonts w:cstheme="minorHAnsi"/>
        </w:rPr>
        <w:t>0</w:t>
      </w:r>
      <w:r w:rsidRPr="00E15DED">
        <w:rPr>
          <w:rFonts w:cstheme="minorHAnsi"/>
        </w:rPr>
        <w:t>2.32001.516</w:t>
      </w:r>
      <w:r>
        <w:rPr>
          <w:rFonts w:cstheme="minorHAnsi"/>
        </w:rPr>
        <w:t>.</w:t>
      </w:r>
    </w:p>
    <w:p w14:paraId="5ED6CD08" w14:textId="77777777" w:rsidR="000750AE" w:rsidRPr="00A50441" w:rsidRDefault="000750AE" w:rsidP="000750AE">
      <w:pPr>
        <w:pStyle w:val="Sansinterligne"/>
        <w:ind w:left="2268" w:hanging="2268"/>
        <w:jc w:val="both"/>
        <w:rPr>
          <w:rFonts w:cstheme="minorHAnsi"/>
          <w:i/>
        </w:rPr>
      </w:pPr>
    </w:p>
    <w:p w14:paraId="71849960" w14:textId="617A4FDB" w:rsidR="000750AE" w:rsidRDefault="000750AE" w:rsidP="000750AE">
      <w:pPr>
        <w:pStyle w:val="Sansinterligne"/>
        <w:ind w:left="2268" w:hanging="2268"/>
        <w:jc w:val="both"/>
        <w:rPr>
          <w:rFonts w:cstheme="minorHAnsi"/>
          <w:i/>
          <w:lang w:val="en-CA"/>
        </w:rPr>
      </w:pPr>
      <w:proofErr w:type="gramStart"/>
      <w:r w:rsidRPr="00A50441">
        <w:rPr>
          <w:rFonts w:cstheme="minorHAnsi"/>
          <w:i/>
          <w:lang w:val="en-CA"/>
        </w:rPr>
        <w:t>THEREFORE</w:t>
      </w:r>
      <w:proofErr w:type="gramEnd"/>
      <w:r w:rsidRPr="00A50441">
        <w:rPr>
          <w:rFonts w:cstheme="minorHAnsi"/>
          <w:i/>
          <w:lang w:val="en-CA"/>
        </w:rPr>
        <w:tab/>
        <w:t xml:space="preserve">it is proposed by Councillor </w:t>
      </w:r>
      <w:r>
        <w:rPr>
          <w:rFonts w:cstheme="minorHAnsi"/>
          <w:i/>
          <w:lang w:val="en-CA"/>
        </w:rPr>
        <w:t>Carl Woodbury</w:t>
      </w:r>
      <w:r w:rsidRPr="00A50441">
        <w:rPr>
          <w:rFonts w:cstheme="minorHAnsi"/>
          <w:i/>
          <w:lang w:val="en-CA"/>
        </w:rPr>
        <w:t xml:space="preserve"> and </w:t>
      </w:r>
      <w:r w:rsidRPr="00013BD5">
        <w:rPr>
          <w:rFonts w:cstheme="minorHAnsi"/>
          <w:i/>
          <w:lang w:val="en-CA"/>
        </w:rPr>
        <w:t xml:space="preserve">resolved that the municipal council authorizes the rental of a loader from the company 9376-7507 Québec Inc. doing business under the name </w:t>
      </w:r>
      <w:r w:rsidR="001E31B9">
        <w:rPr>
          <w:rFonts w:cstheme="minorHAnsi"/>
          <w:i/>
          <w:lang w:val="en-CA"/>
        </w:rPr>
        <w:t>EXCAVATION</w:t>
      </w:r>
      <w:r w:rsidRPr="00013BD5">
        <w:rPr>
          <w:rFonts w:cstheme="minorHAnsi"/>
          <w:i/>
          <w:lang w:val="en-CA"/>
        </w:rPr>
        <w:t xml:space="preserve"> HEATLIE, for an amount of $5,000 </w:t>
      </w:r>
      <w:r>
        <w:rPr>
          <w:rFonts w:cstheme="minorHAnsi"/>
          <w:i/>
          <w:lang w:val="en-CA"/>
        </w:rPr>
        <w:t>for the month of January 2024</w:t>
      </w:r>
      <w:r w:rsidRPr="00013BD5">
        <w:rPr>
          <w:rFonts w:cstheme="minorHAnsi"/>
          <w:i/>
          <w:lang w:val="en-CA"/>
        </w:rPr>
        <w:t>, excluding applicable taxes. The necessary funds will be taken from the budget item</w:t>
      </w:r>
      <w:r>
        <w:rPr>
          <w:rFonts w:cstheme="minorHAnsi"/>
          <w:i/>
          <w:lang w:val="en-CA"/>
        </w:rPr>
        <w:t xml:space="preserve"> </w:t>
      </w:r>
      <w:r w:rsidRPr="00E15DED">
        <w:rPr>
          <w:rFonts w:cstheme="minorHAnsi"/>
          <w:i/>
          <w:lang w:val="en-CA"/>
        </w:rPr>
        <w:t>02.32001.516.</w:t>
      </w:r>
    </w:p>
    <w:p w14:paraId="03FD090E" w14:textId="77777777" w:rsidR="00276823" w:rsidRPr="000750AE" w:rsidRDefault="00276823" w:rsidP="008C3299">
      <w:pPr>
        <w:spacing w:after="0" w:line="240" w:lineRule="auto"/>
        <w:jc w:val="right"/>
        <w:rPr>
          <w:rFonts w:eastAsia="Times New Roman" w:cstheme="minorHAnsi"/>
          <w:i/>
          <w:lang w:val="en-CA" w:eastAsia="fr-CA"/>
        </w:rPr>
      </w:pPr>
    </w:p>
    <w:p w14:paraId="1D510474" w14:textId="77777777" w:rsidR="00C32EF3" w:rsidRPr="003D5F2B" w:rsidRDefault="00C32EF3" w:rsidP="00C32EF3">
      <w:pPr>
        <w:spacing w:after="0" w:line="240" w:lineRule="auto"/>
        <w:jc w:val="right"/>
        <w:rPr>
          <w:rFonts w:cstheme="minorHAnsi"/>
        </w:rPr>
      </w:pPr>
      <w:r w:rsidRPr="003D5F2B">
        <w:rPr>
          <w:rFonts w:cstheme="minorHAnsi"/>
        </w:rPr>
        <w:t>Adopté à l’unanimité des conseillers</w:t>
      </w:r>
    </w:p>
    <w:p w14:paraId="4824899E" w14:textId="77777777" w:rsidR="00C32EF3" w:rsidRPr="00B34E8E" w:rsidRDefault="00C32EF3" w:rsidP="00C32EF3">
      <w:pPr>
        <w:spacing w:after="0" w:line="240" w:lineRule="auto"/>
        <w:jc w:val="right"/>
        <w:rPr>
          <w:rFonts w:cstheme="minorHAnsi"/>
          <w:i/>
        </w:rPr>
      </w:pPr>
      <w:proofErr w:type="spellStart"/>
      <w:r w:rsidRPr="00B34E8E">
        <w:rPr>
          <w:rFonts w:cstheme="minorHAnsi"/>
          <w:i/>
        </w:rPr>
        <w:t>Adopted</w:t>
      </w:r>
      <w:proofErr w:type="spellEnd"/>
      <w:r w:rsidRPr="00B34E8E">
        <w:rPr>
          <w:rFonts w:cstheme="minorHAnsi"/>
          <w:i/>
        </w:rPr>
        <w:t xml:space="preserve"> </w:t>
      </w:r>
      <w:proofErr w:type="spellStart"/>
      <w:r w:rsidRPr="00B34E8E">
        <w:rPr>
          <w:rFonts w:cstheme="minorHAnsi"/>
          <w:i/>
        </w:rPr>
        <w:t>unanimously</w:t>
      </w:r>
      <w:proofErr w:type="spellEnd"/>
      <w:r w:rsidRPr="00B34E8E">
        <w:rPr>
          <w:rFonts w:cstheme="minorHAnsi"/>
          <w:i/>
        </w:rPr>
        <w:t xml:space="preserve"> by </w:t>
      </w:r>
      <w:proofErr w:type="spellStart"/>
      <w:r w:rsidRPr="00B34E8E">
        <w:rPr>
          <w:rFonts w:cstheme="minorHAnsi"/>
          <w:i/>
        </w:rPr>
        <w:t>councillors</w:t>
      </w:r>
      <w:proofErr w:type="spellEnd"/>
    </w:p>
    <w:p w14:paraId="3CC04412" w14:textId="77777777" w:rsidR="008C3299" w:rsidRPr="00B34E8E" w:rsidRDefault="008C3299" w:rsidP="008C3299">
      <w:pPr>
        <w:spacing w:after="0" w:line="240" w:lineRule="auto"/>
        <w:jc w:val="right"/>
        <w:rPr>
          <w:rFonts w:eastAsia="Times New Roman" w:cstheme="minorHAnsi"/>
          <w:i/>
          <w:lang w:eastAsia="fr-CA"/>
        </w:rPr>
      </w:pPr>
    </w:p>
    <w:p w14:paraId="7F1A25AF" w14:textId="77777777" w:rsidR="00D87880" w:rsidRDefault="00D87880" w:rsidP="00D87880">
      <w:pPr>
        <w:spacing w:after="0" w:line="252" w:lineRule="auto"/>
        <w:jc w:val="both"/>
        <w:rPr>
          <w:b/>
          <w:u w:val="single"/>
        </w:rPr>
      </w:pPr>
      <w:r>
        <w:rPr>
          <w:b/>
          <w:u w:val="single"/>
        </w:rPr>
        <w:t>2023-12-499</w:t>
      </w:r>
      <w:r>
        <w:rPr>
          <w:b/>
          <w:u w:val="single"/>
        </w:rPr>
        <w:tab/>
      </w:r>
      <w:r w:rsidRPr="00353709">
        <w:rPr>
          <w:b/>
          <w:u w:val="single"/>
        </w:rPr>
        <w:t xml:space="preserve">Pour autoriser le Maire et la Directrice générale à signer </w:t>
      </w:r>
      <w:r>
        <w:rPr>
          <w:b/>
          <w:u w:val="single"/>
        </w:rPr>
        <w:t>une convention d’aide financière avec le</w:t>
      </w:r>
      <w:r w:rsidRPr="00E144DB">
        <w:rPr>
          <w:b/>
          <w:u w:val="single"/>
        </w:rPr>
        <w:t xml:space="preserve"> </w:t>
      </w:r>
      <w:proofErr w:type="gramStart"/>
      <w:r w:rsidRPr="00E144DB">
        <w:rPr>
          <w:b/>
          <w:u w:val="single"/>
        </w:rPr>
        <w:t>Ministre</w:t>
      </w:r>
      <w:proofErr w:type="gramEnd"/>
      <w:r w:rsidRPr="00E144DB">
        <w:rPr>
          <w:b/>
          <w:u w:val="single"/>
        </w:rPr>
        <w:t xml:space="preserve"> des </w:t>
      </w:r>
      <w:r>
        <w:rPr>
          <w:b/>
          <w:u w:val="single"/>
        </w:rPr>
        <w:t>Transports dans le cadre du Volet Redressement du P</w:t>
      </w:r>
      <w:r w:rsidRPr="00E144DB">
        <w:rPr>
          <w:b/>
          <w:u w:val="single"/>
        </w:rPr>
        <w:t>rogramme</w:t>
      </w:r>
      <w:r>
        <w:rPr>
          <w:b/>
          <w:u w:val="single"/>
        </w:rPr>
        <w:t xml:space="preserve"> d’Aide à la Voirie Locale (PAVL), pour le chemin de la Rivière-Rouge, dossier FQA49986, projet GR-CH-130.01</w:t>
      </w:r>
    </w:p>
    <w:p w14:paraId="2924A948" w14:textId="77777777" w:rsidR="00D87880" w:rsidRDefault="00D87880" w:rsidP="00D87880">
      <w:pPr>
        <w:spacing w:after="0" w:line="252" w:lineRule="auto"/>
        <w:jc w:val="both"/>
        <w:rPr>
          <w:b/>
          <w:u w:val="single"/>
        </w:rPr>
      </w:pPr>
    </w:p>
    <w:p w14:paraId="7E7EE89F" w14:textId="77777777" w:rsidR="00D87880" w:rsidRPr="006A4660" w:rsidRDefault="00D87880" w:rsidP="00D87880">
      <w:pPr>
        <w:spacing w:after="0" w:line="252" w:lineRule="auto"/>
        <w:jc w:val="both"/>
        <w:rPr>
          <w:b/>
          <w:i/>
          <w:u w:val="single"/>
          <w:lang w:val="en-CA"/>
        </w:rPr>
      </w:pPr>
      <w:r>
        <w:rPr>
          <w:b/>
          <w:i/>
          <w:u w:val="single"/>
          <w:lang w:val="en-CA"/>
        </w:rPr>
        <w:t>2023-12-499</w:t>
      </w:r>
      <w:r w:rsidRPr="006A4660">
        <w:rPr>
          <w:b/>
          <w:i/>
          <w:u w:val="single"/>
          <w:lang w:val="en-CA"/>
        </w:rPr>
        <w:tab/>
      </w:r>
      <w:r w:rsidRPr="00C32B64">
        <w:rPr>
          <w:b/>
          <w:i/>
          <w:u w:val="single"/>
          <w:lang w:val="en-CA"/>
        </w:rPr>
        <w:t>To authorize the Mayor and the Director general to sign</w:t>
      </w:r>
      <w:r w:rsidRPr="006A4660">
        <w:rPr>
          <w:b/>
          <w:i/>
          <w:u w:val="single"/>
          <w:lang w:val="en-CA"/>
        </w:rPr>
        <w:t xml:space="preserve"> a financial assistance agreement with the Minister of Transport as part of the Recovery Component of the Local Roads Assistance Program (LRAP)</w:t>
      </w:r>
      <w:r>
        <w:rPr>
          <w:b/>
          <w:i/>
          <w:u w:val="single"/>
          <w:lang w:val="en-CA"/>
        </w:rPr>
        <w:t>, for Rouge River Road, file FQA49986, project GR-CH-130.01</w:t>
      </w:r>
    </w:p>
    <w:p w14:paraId="65AF282D" w14:textId="77777777" w:rsidR="00D87880" w:rsidRPr="00690FB9" w:rsidRDefault="00D87880" w:rsidP="00D87880">
      <w:pPr>
        <w:spacing w:after="0" w:line="252" w:lineRule="auto"/>
        <w:jc w:val="both"/>
        <w:rPr>
          <w:b/>
          <w:u w:val="single"/>
          <w:lang w:val="en-CA"/>
        </w:rPr>
      </w:pPr>
    </w:p>
    <w:p w14:paraId="0BA52F7A" w14:textId="77777777" w:rsidR="00D87880" w:rsidRDefault="00D87880" w:rsidP="00D87880">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CONSIDÉRANT</w:t>
      </w:r>
      <w:r w:rsidRPr="000E2E2B">
        <w:rPr>
          <w:rFonts w:asciiTheme="minorHAnsi" w:hAnsiTheme="minorHAnsi" w:cstheme="minorHAnsi"/>
          <w:sz w:val="22"/>
        </w:rPr>
        <w:t xml:space="preserve"> QUE </w:t>
      </w:r>
      <w:r>
        <w:rPr>
          <w:rFonts w:asciiTheme="minorHAnsi" w:hAnsiTheme="minorHAnsi" w:cstheme="minorHAnsi"/>
          <w:sz w:val="22"/>
        </w:rPr>
        <w:tab/>
        <w:t>la Municipalité a présenté une demande de subvention au</w:t>
      </w:r>
      <w:r w:rsidRPr="00971658">
        <w:rPr>
          <w:rFonts w:asciiTheme="minorHAnsi" w:hAnsiTheme="minorHAnsi" w:cstheme="minorHAnsi"/>
          <w:sz w:val="22"/>
        </w:rPr>
        <w:t xml:space="preserve"> </w:t>
      </w:r>
      <w:proofErr w:type="gramStart"/>
      <w:r w:rsidRPr="00971658">
        <w:rPr>
          <w:rFonts w:asciiTheme="minorHAnsi" w:hAnsiTheme="minorHAnsi" w:cstheme="minorHAnsi"/>
          <w:sz w:val="22"/>
        </w:rPr>
        <w:t>Ministre</w:t>
      </w:r>
      <w:proofErr w:type="gramEnd"/>
      <w:r w:rsidRPr="00971658">
        <w:rPr>
          <w:rFonts w:asciiTheme="minorHAnsi" w:hAnsiTheme="minorHAnsi" w:cstheme="minorHAnsi"/>
          <w:sz w:val="22"/>
        </w:rPr>
        <w:t xml:space="preserve"> des Transports dans le cadre du Volet Redressement du Programme d’Aide à la Voirie Locale (PAVL)</w:t>
      </w:r>
      <w:r>
        <w:rPr>
          <w:rFonts w:asciiTheme="minorHAnsi" w:hAnsiTheme="minorHAnsi" w:cstheme="minorHAnsi"/>
          <w:sz w:val="22"/>
        </w:rPr>
        <w:t>;</w:t>
      </w:r>
    </w:p>
    <w:p w14:paraId="5B1B08BA" w14:textId="77777777" w:rsidR="00D87880" w:rsidRDefault="00D87880" w:rsidP="00D87880">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372AA442" w14:textId="77777777" w:rsidR="00D87880" w:rsidRDefault="00D87880" w:rsidP="00D87880">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1D745A">
        <w:rPr>
          <w:rFonts w:asciiTheme="minorHAnsi" w:hAnsiTheme="minorHAnsi" w:cstheme="minorHAnsi"/>
          <w:i/>
          <w:sz w:val="22"/>
          <w:lang w:val="en-CA"/>
        </w:rPr>
        <w:t xml:space="preserve">WHEREAS </w:t>
      </w:r>
      <w:r w:rsidRPr="001D745A">
        <w:rPr>
          <w:rFonts w:asciiTheme="minorHAnsi" w:hAnsiTheme="minorHAnsi" w:cstheme="minorHAnsi"/>
          <w:i/>
          <w:sz w:val="22"/>
          <w:lang w:val="en-CA"/>
        </w:rPr>
        <w:tab/>
        <w:t xml:space="preserve">the Municipality has submitted a subsidy request to the </w:t>
      </w:r>
      <w:r w:rsidRPr="001F0CB2">
        <w:rPr>
          <w:rFonts w:asciiTheme="minorHAnsi" w:hAnsiTheme="minorHAnsi" w:cstheme="minorHAnsi"/>
          <w:i/>
          <w:sz w:val="22"/>
          <w:lang w:val="en-CA"/>
        </w:rPr>
        <w:t>Minister of Transport as part of the Recovery Component of the Local Roads Assistance Program (LRAP</w:t>
      </w:r>
      <w:proofErr w:type="gramStart"/>
      <w:r w:rsidRPr="001F0CB2">
        <w:rPr>
          <w:rFonts w:asciiTheme="minorHAnsi" w:hAnsiTheme="minorHAnsi" w:cstheme="minorHAnsi"/>
          <w:i/>
          <w:sz w:val="22"/>
          <w:lang w:val="en-CA"/>
        </w:rPr>
        <w:t>)</w:t>
      </w:r>
      <w:r>
        <w:rPr>
          <w:rFonts w:asciiTheme="minorHAnsi" w:hAnsiTheme="minorHAnsi" w:cstheme="minorHAnsi"/>
          <w:i/>
          <w:sz w:val="22"/>
          <w:lang w:val="en-CA"/>
        </w:rPr>
        <w:t>;</w:t>
      </w:r>
      <w:proofErr w:type="gramEnd"/>
    </w:p>
    <w:p w14:paraId="79EC45E6" w14:textId="77777777" w:rsidR="00D87880" w:rsidRPr="001D745A" w:rsidRDefault="00D87880" w:rsidP="00D87880">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14:paraId="78428528" w14:textId="77777777" w:rsidR="00D87880" w:rsidRDefault="00D87880" w:rsidP="00D87880">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CONSIDÉRANT</w:t>
      </w:r>
      <w:r w:rsidRPr="000E2E2B">
        <w:rPr>
          <w:rFonts w:asciiTheme="minorHAnsi" w:hAnsiTheme="minorHAnsi" w:cstheme="minorHAnsi"/>
          <w:sz w:val="22"/>
        </w:rPr>
        <w:t xml:space="preserve"> QUE </w:t>
      </w:r>
      <w:r>
        <w:rPr>
          <w:rFonts w:asciiTheme="minorHAnsi" w:hAnsiTheme="minorHAnsi" w:cstheme="minorHAnsi"/>
          <w:sz w:val="22"/>
        </w:rPr>
        <w:tab/>
      </w:r>
      <w:r w:rsidRPr="000E2E2B">
        <w:rPr>
          <w:rFonts w:asciiTheme="minorHAnsi" w:hAnsiTheme="minorHAnsi" w:cstheme="minorHAnsi"/>
          <w:sz w:val="22"/>
        </w:rPr>
        <w:t>la Municipalité doit respecter les modalités qui s’appliquent à elle pour recevoir le versement de cette aide financière</w:t>
      </w:r>
      <w:r>
        <w:rPr>
          <w:rFonts w:asciiTheme="minorHAnsi" w:hAnsiTheme="minorHAnsi" w:cstheme="minorHAnsi"/>
          <w:sz w:val="22"/>
        </w:rPr>
        <w:t xml:space="preserve"> concernant </w:t>
      </w:r>
      <w:bookmarkStart w:id="12" w:name="_Hlk152852953"/>
      <w:r>
        <w:rPr>
          <w:rFonts w:asciiTheme="minorHAnsi" w:hAnsiTheme="minorHAnsi" w:cstheme="minorHAnsi"/>
          <w:sz w:val="22"/>
        </w:rPr>
        <w:t>les travaux de réfection de la chaussée du chemin de la Rivière-Rouge;</w:t>
      </w:r>
      <w:bookmarkEnd w:id="12"/>
    </w:p>
    <w:p w14:paraId="2AFB526F" w14:textId="77777777" w:rsidR="00D87880" w:rsidRDefault="00D87880" w:rsidP="00D87880">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06962C64" w14:textId="77777777" w:rsidR="00D87880" w:rsidRDefault="00D87880" w:rsidP="00D87880">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6E0B22">
        <w:rPr>
          <w:rFonts w:asciiTheme="minorHAnsi" w:hAnsiTheme="minorHAnsi" w:cstheme="minorHAnsi"/>
          <w:i/>
          <w:sz w:val="22"/>
          <w:lang w:val="en-CA"/>
        </w:rPr>
        <w:t xml:space="preserve">WHEREAS </w:t>
      </w:r>
      <w:r w:rsidRPr="006E0B22">
        <w:rPr>
          <w:rFonts w:asciiTheme="minorHAnsi" w:hAnsiTheme="minorHAnsi" w:cstheme="minorHAnsi"/>
          <w:i/>
          <w:sz w:val="22"/>
          <w:lang w:val="en-CA"/>
        </w:rPr>
        <w:tab/>
      </w:r>
      <w:r w:rsidRPr="00880BBA">
        <w:rPr>
          <w:rFonts w:asciiTheme="minorHAnsi" w:hAnsiTheme="minorHAnsi" w:cstheme="minorHAnsi"/>
          <w:i/>
          <w:sz w:val="22"/>
          <w:lang w:val="en-CA"/>
        </w:rPr>
        <w:t xml:space="preserve">the Municipality must respect the terms and conditions that apply to it to receive the payment of this financial assistance </w:t>
      </w:r>
      <w:r w:rsidRPr="002629BB">
        <w:rPr>
          <w:rFonts w:asciiTheme="minorHAnsi" w:hAnsiTheme="minorHAnsi" w:cstheme="minorHAnsi"/>
          <w:i/>
          <w:sz w:val="22"/>
          <w:lang w:val="en-CA"/>
        </w:rPr>
        <w:t xml:space="preserve">concerning </w:t>
      </w:r>
      <w:bookmarkStart w:id="13" w:name="_Hlk152852976"/>
      <w:r w:rsidRPr="002629BB">
        <w:rPr>
          <w:rFonts w:asciiTheme="minorHAnsi" w:hAnsiTheme="minorHAnsi" w:cstheme="minorHAnsi"/>
          <w:i/>
          <w:sz w:val="22"/>
          <w:lang w:val="en-CA"/>
        </w:rPr>
        <w:t xml:space="preserve">the road repair work </w:t>
      </w:r>
      <w:r w:rsidRPr="00880BBA">
        <w:rPr>
          <w:rFonts w:asciiTheme="minorHAnsi" w:hAnsiTheme="minorHAnsi" w:cstheme="minorHAnsi"/>
          <w:i/>
          <w:sz w:val="22"/>
          <w:lang w:val="en-CA"/>
        </w:rPr>
        <w:t xml:space="preserve">on </w:t>
      </w:r>
      <w:r>
        <w:rPr>
          <w:rFonts w:asciiTheme="minorHAnsi" w:hAnsiTheme="minorHAnsi" w:cstheme="minorHAnsi"/>
          <w:i/>
          <w:sz w:val="22"/>
          <w:lang w:val="en-CA"/>
        </w:rPr>
        <w:t>Rouge River</w:t>
      </w:r>
      <w:r w:rsidRPr="00880BBA">
        <w:rPr>
          <w:rFonts w:asciiTheme="minorHAnsi" w:hAnsiTheme="minorHAnsi" w:cstheme="minorHAnsi"/>
          <w:i/>
          <w:sz w:val="22"/>
          <w:lang w:val="en-CA"/>
        </w:rPr>
        <w:t xml:space="preserve"> </w:t>
      </w:r>
      <w:proofErr w:type="gramStart"/>
      <w:r w:rsidRPr="00880BBA">
        <w:rPr>
          <w:rFonts w:asciiTheme="minorHAnsi" w:hAnsiTheme="minorHAnsi" w:cstheme="minorHAnsi"/>
          <w:i/>
          <w:sz w:val="22"/>
          <w:lang w:val="en-CA"/>
        </w:rPr>
        <w:t>Road;</w:t>
      </w:r>
      <w:proofErr w:type="gramEnd"/>
    </w:p>
    <w:bookmarkEnd w:id="13"/>
    <w:p w14:paraId="4A31B76B" w14:textId="77777777" w:rsidR="00D87880" w:rsidRPr="006E0B22" w:rsidRDefault="00D87880" w:rsidP="00D87880">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14:paraId="70565B76" w14:textId="77777777" w:rsidR="00D87880" w:rsidRDefault="00D87880" w:rsidP="00D87880">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CONSIDÉRANT</w:t>
      </w:r>
      <w:r w:rsidRPr="0049348A">
        <w:rPr>
          <w:rFonts w:asciiTheme="minorHAnsi" w:hAnsiTheme="minorHAnsi" w:cstheme="minorHAnsi"/>
          <w:sz w:val="22"/>
        </w:rPr>
        <w:tab/>
        <w:t xml:space="preserve">que le Maire </w:t>
      </w:r>
      <w:r>
        <w:rPr>
          <w:rFonts w:asciiTheme="minorHAnsi" w:hAnsiTheme="minorHAnsi" w:cstheme="minorHAnsi"/>
          <w:sz w:val="22"/>
        </w:rPr>
        <w:t xml:space="preserve">et la Directrice générale </w:t>
      </w:r>
      <w:r w:rsidRPr="0049348A">
        <w:rPr>
          <w:rFonts w:asciiTheme="minorHAnsi" w:hAnsiTheme="minorHAnsi" w:cstheme="minorHAnsi"/>
          <w:sz w:val="22"/>
        </w:rPr>
        <w:t>doi</w:t>
      </w:r>
      <w:r>
        <w:rPr>
          <w:rFonts w:asciiTheme="minorHAnsi" w:hAnsiTheme="minorHAnsi" w:cstheme="minorHAnsi"/>
          <w:sz w:val="22"/>
        </w:rPr>
        <w:t>ven</w:t>
      </w:r>
      <w:r w:rsidRPr="0049348A">
        <w:rPr>
          <w:rFonts w:asciiTheme="minorHAnsi" w:hAnsiTheme="minorHAnsi" w:cstheme="minorHAnsi"/>
          <w:sz w:val="22"/>
        </w:rPr>
        <w:t>t être autorisé</w:t>
      </w:r>
      <w:r>
        <w:rPr>
          <w:rFonts w:asciiTheme="minorHAnsi" w:hAnsiTheme="minorHAnsi" w:cstheme="minorHAnsi"/>
          <w:sz w:val="22"/>
        </w:rPr>
        <w:t>s, par voie de résolution,</w:t>
      </w:r>
      <w:r w:rsidRPr="0049348A">
        <w:rPr>
          <w:rFonts w:asciiTheme="minorHAnsi" w:hAnsiTheme="minorHAnsi" w:cstheme="minorHAnsi"/>
          <w:sz w:val="22"/>
        </w:rPr>
        <w:t xml:space="preserve"> </w:t>
      </w:r>
      <w:r>
        <w:rPr>
          <w:rFonts w:asciiTheme="minorHAnsi" w:hAnsiTheme="minorHAnsi" w:cstheme="minorHAnsi"/>
          <w:sz w:val="22"/>
        </w:rPr>
        <w:t>à signer la convention d’aide financière avec le</w:t>
      </w:r>
      <w:r w:rsidRPr="00205DF2">
        <w:rPr>
          <w:rFonts w:asciiTheme="minorHAnsi" w:hAnsiTheme="minorHAnsi" w:cstheme="minorHAnsi"/>
          <w:sz w:val="22"/>
        </w:rPr>
        <w:t xml:space="preserve"> </w:t>
      </w:r>
      <w:proofErr w:type="gramStart"/>
      <w:r w:rsidRPr="00205DF2">
        <w:rPr>
          <w:rFonts w:asciiTheme="minorHAnsi" w:hAnsiTheme="minorHAnsi" w:cstheme="minorHAnsi"/>
          <w:sz w:val="22"/>
        </w:rPr>
        <w:t>Ministre</w:t>
      </w:r>
      <w:proofErr w:type="gramEnd"/>
      <w:r w:rsidRPr="00205DF2">
        <w:rPr>
          <w:rFonts w:asciiTheme="minorHAnsi" w:hAnsiTheme="minorHAnsi" w:cstheme="minorHAnsi"/>
          <w:sz w:val="22"/>
        </w:rPr>
        <w:t xml:space="preserve"> des </w:t>
      </w:r>
      <w:r>
        <w:rPr>
          <w:rFonts w:asciiTheme="minorHAnsi" w:hAnsiTheme="minorHAnsi" w:cstheme="minorHAnsi"/>
          <w:sz w:val="22"/>
        </w:rPr>
        <w:t>Transports,</w:t>
      </w:r>
      <w:r w:rsidRPr="00205DF2">
        <w:rPr>
          <w:rFonts w:asciiTheme="minorHAnsi" w:hAnsiTheme="minorHAnsi" w:cstheme="minorHAnsi"/>
          <w:sz w:val="22"/>
        </w:rPr>
        <w:t xml:space="preserve"> </w:t>
      </w:r>
      <w:r w:rsidRPr="00604F30">
        <w:rPr>
          <w:rFonts w:asciiTheme="minorHAnsi" w:hAnsiTheme="minorHAnsi" w:cstheme="minorHAnsi"/>
          <w:sz w:val="22"/>
        </w:rPr>
        <w:t>dans le cadre du Volet Redressement du Programme d’Aide à la Voirie Locale (PAVL)</w:t>
      </w:r>
      <w:r>
        <w:rPr>
          <w:rFonts w:asciiTheme="minorHAnsi" w:hAnsiTheme="minorHAnsi" w:cstheme="minorHAnsi"/>
          <w:sz w:val="22"/>
        </w:rPr>
        <w:t xml:space="preserve">, pour obtenir une aide financière maximale de 3 239 495$, pour </w:t>
      </w:r>
      <w:r w:rsidRPr="006C50BC">
        <w:rPr>
          <w:rFonts w:asciiTheme="minorHAnsi" w:hAnsiTheme="minorHAnsi" w:cstheme="minorHAnsi"/>
          <w:sz w:val="22"/>
        </w:rPr>
        <w:t>les travaux de réfection de la chaussée du chemin de la Rivière-Rouge;</w:t>
      </w:r>
    </w:p>
    <w:p w14:paraId="3BFFA4AB" w14:textId="77777777" w:rsidR="00D87880" w:rsidRDefault="00D87880" w:rsidP="00D87880">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595D160D" w14:textId="77777777" w:rsidR="00D87880" w:rsidRDefault="00D87880" w:rsidP="00D87880">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794FC1">
        <w:rPr>
          <w:rFonts w:asciiTheme="minorHAnsi" w:hAnsiTheme="minorHAnsi" w:cstheme="minorHAnsi"/>
          <w:i/>
          <w:sz w:val="22"/>
          <w:lang w:val="en-CA"/>
        </w:rPr>
        <w:t>WHEREAS</w:t>
      </w:r>
      <w:r w:rsidRPr="00794FC1">
        <w:rPr>
          <w:rFonts w:asciiTheme="minorHAnsi" w:hAnsiTheme="minorHAnsi" w:cstheme="minorHAnsi"/>
          <w:i/>
          <w:sz w:val="22"/>
          <w:lang w:val="en-CA"/>
        </w:rPr>
        <w:tab/>
        <w:t xml:space="preserve">that the Mayor </w:t>
      </w:r>
      <w:r>
        <w:rPr>
          <w:rFonts w:asciiTheme="minorHAnsi" w:hAnsiTheme="minorHAnsi" w:cstheme="minorHAnsi"/>
          <w:i/>
          <w:sz w:val="22"/>
          <w:lang w:val="en-CA"/>
        </w:rPr>
        <w:t xml:space="preserve">and the Director general </w:t>
      </w:r>
      <w:r w:rsidRPr="00794FC1">
        <w:rPr>
          <w:rFonts w:asciiTheme="minorHAnsi" w:hAnsiTheme="minorHAnsi" w:cstheme="minorHAnsi"/>
          <w:i/>
          <w:sz w:val="22"/>
          <w:lang w:val="en-CA"/>
        </w:rPr>
        <w:t xml:space="preserve">must be authorized, by resolution, </w:t>
      </w:r>
      <w:r w:rsidRPr="00622EB5">
        <w:rPr>
          <w:rFonts w:asciiTheme="minorHAnsi" w:hAnsiTheme="minorHAnsi" w:cstheme="minorHAnsi"/>
          <w:i/>
          <w:sz w:val="22"/>
          <w:lang w:val="en-CA"/>
        </w:rPr>
        <w:t>to sign the financial assistance agreement with the Minister of Transport, as part of the Recovery Component of the Loca</w:t>
      </w:r>
      <w:r>
        <w:rPr>
          <w:rFonts w:asciiTheme="minorHAnsi" w:hAnsiTheme="minorHAnsi" w:cstheme="minorHAnsi"/>
          <w:i/>
          <w:sz w:val="22"/>
          <w:lang w:val="en-CA"/>
        </w:rPr>
        <w:t>l Roads Assistance Program (LRAP</w:t>
      </w:r>
      <w:r w:rsidRPr="00622EB5">
        <w:rPr>
          <w:rFonts w:asciiTheme="minorHAnsi" w:hAnsiTheme="minorHAnsi" w:cstheme="minorHAnsi"/>
          <w:i/>
          <w:sz w:val="22"/>
          <w:lang w:val="en-CA"/>
        </w:rPr>
        <w:t>), to obtain</w:t>
      </w:r>
      <w:r>
        <w:rPr>
          <w:rFonts w:asciiTheme="minorHAnsi" w:hAnsiTheme="minorHAnsi" w:cstheme="minorHAnsi"/>
          <w:i/>
          <w:sz w:val="22"/>
          <w:lang w:val="en-CA"/>
        </w:rPr>
        <w:t xml:space="preserve"> </w:t>
      </w:r>
      <w:bookmarkStart w:id="14" w:name="_Hlk152853060"/>
      <w:r>
        <w:rPr>
          <w:rFonts w:asciiTheme="minorHAnsi" w:hAnsiTheme="minorHAnsi" w:cstheme="minorHAnsi"/>
          <w:i/>
          <w:sz w:val="22"/>
          <w:lang w:val="en-CA"/>
        </w:rPr>
        <w:t xml:space="preserve">maximum financial assistance $3 239 495 </w:t>
      </w:r>
      <w:r w:rsidRPr="00622EB5">
        <w:rPr>
          <w:rFonts w:asciiTheme="minorHAnsi" w:hAnsiTheme="minorHAnsi" w:cstheme="minorHAnsi"/>
          <w:i/>
          <w:sz w:val="22"/>
          <w:lang w:val="en-CA"/>
        </w:rPr>
        <w:t xml:space="preserve">for </w:t>
      </w:r>
      <w:r w:rsidRPr="006C50BC">
        <w:rPr>
          <w:rFonts w:asciiTheme="minorHAnsi" w:hAnsiTheme="minorHAnsi" w:cstheme="minorHAnsi"/>
          <w:i/>
          <w:sz w:val="22"/>
          <w:lang w:val="en-CA"/>
        </w:rPr>
        <w:t xml:space="preserve">the road repair work on Rouge River </w:t>
      </w:r>
      <w:proofErr w:type="gramStart"/>
      <w:r w:rsidRPr="006C50BC">
        <w:rPr>
          <w:rFonts w:asciiTheme="minorHAnsi" w:hAnsiTheme="minorHAnsi" w:cstheme="minorHAnsi"/>
          <w:i/>
          <w:sz w:val="22"/>
          <w:lang w:val="en-CA"/>
        </w:rPr>
        <w:t>Road</w:t>
      </w:r>
      <w:bookmarkEnd w:id="14"/>
      <w:r w:rsidRPr="00622EB5">
        <w:rPr>
          <w:rFonts w:asciiTheme="minorHAnsi" w:hAnsiTheme="minorHAnsi" w:cstheme="minorHAnsi"/>
          <w:i/>
          <w:sz w:val="22"/>
          <w:lang w:val="en-CA"/>
        </w:rPr>
        <w:t>;</w:t>
      </w:r>
      <w:proofErr w:type="gramEnd"/>
    </w:p>
    <w:p w14:paraId="7171CD36" w14:textId="77777777" w:rsidR="00D87880" w:rsidRDefault="00D87880" w:rsidP="00D87880">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14:paraId="35DA874E" w14:textId="77777777" w:rsidR="00D87880" w:rsidRDefault="00D87880" w:rsidP="00D87880">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EN CONSÉQUENCE</w:t>
      </w:r>
      <w:r>
        <w:rPr>
          <w:rFonts w:asciiTheme="minorHAnsi" w:hAnsiTheme="minorHAnsi" w:cstheme="minorHAnsi"/>
          <w:sz w:val="22"/>
        </w:rPr>
        <w:tab/>
        <w:t xml:space="preserve">il est proposé par madame la conseillère Manon Jutras et résolu que le Maire et la Directrice générale soient autorisés </w:t>
      </w:r>
      <w:r w:rsidRPr="0071124C">
        <w:rPr>
          <w:rFonts w:asciiTheme="minorHAnsi" w:hAnsiTheme="minorHAnsi" w:cstheme="minorHAnsi"/>
          <w:sz w:val="22"/>
        </w:rPr>
        <w:t xml:space="preserve">à signer la convention d’aide financière avec le </w:t>
      </w:r>
      <w:proofErr w:type="gramStart"/>
      <w:r w:rsidRPr="0071124C">
        <w:rPr>
          <w:rFonts w:asciiTheme="minorHAnsi" w:hAnsiTheme="minorHAnsi" w:cstheme="minorHAnsi"/>
          <w:sz w:val="22"/>
        </w:rPr>
        <w:t>Ministre</w:t>
      </w:r>
      <w:proofErr w:type="gramEnd"/>
      <w:r w:rsidRPr="0071124C">
        <w:rPr>
          <w:rFonts w:asciiTheme="minorHAnsi" w:hAnsiTheme="minorHAnsi" w:cstheme="minorHAnsi"/>
          <w:sz w:val="22"/>
        </w:rPr>
        <w:t xml:space="preserve"> des Transports, dans le cadre du Volet Redressement du Programme d’Aide à la Voirie Locale (PAVL), pour obtenir </w:t>
      </w:r>
      <w:r>
        <w:rPr>
          <w:rFonts w:asciiTheme="minorHAnsi" w:hAnsiTheme="minorHAnsi" w:cstheme="minorHAnsi"/>
          <w:sz w:val="22"/>
        </w:rPr>
        <w:t xml:space="preserve">aide financière maximale de 3 239 495$, pour </w:t>
      </w:r>
      <w:r w:rsidRPr="006C50BC">
        <w:rPr>
          <w:rFonts w:asciiTheme="minorHAnsi" w:hAnsiTheme="minorHAnsi" w:cstheme="minorHAnsi"/>
          <w:sz w:val="22"/>
        </w:rPr>
        <w:t>les travaux de réfection de la chaussée du chemin de la Rivière-Rouge</w:t>
      </w:r>
      <w:r>
        <w:rPr>
          <w:rFonts w:asciiTheme="minorHAnsi" w:hAnsiTheme="minorHAnsi" w:cstheme="minorHAnsi"/>
          <w:sz w:val="22"/>
        </w:rPr>
        <w:t>.</w:t>
      </w:r>
    </w:p>
    <w:p w14:paraId="1B858A63" w14:textId="77777777" w:rsidR="00D87880" w:rsidRDefault="00D87880" w:rsidP="00D87880">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6D1AC3A4" w14:textId="77777777" w:rsidR="00D87880" w:rsidRPr="00B21CAB" w:rsidRDefault="00D87880" w:rsidP="00D87880">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roofErr w:type="gramStart"/>
      <w:r w:rsidRPr="00541A28">
        <w:rPr>
          <w:rFonts w:asciiTheme="minorHAnsi" w:hAnsiTheme="minorHAnsi" w:cstheme="minorHAnsi"/>
          <w:i/>
          <w:color w:val="000000"/>
          <w:sz w:val="22"/>
          <w:szCs w:val="22"/>
          <w:lang w:val="en-CA"/>
        </w:rPr>
        <w:t>THEREFORE</w:t>
      </w:r>
      <w:proofErr w:type="gramEnd"/>
      <w:r w:rsidRPr="00541A28">
        <w:rPr>
          <w:rFonts w:asciiTheme="minorHAnsi" w:hAnsiTheme="minorHAnsi" w:cstheme="minorHAnsi"/>
          <w:i/>
          <w:color w:val="000000"/>
          <w:sz w:val="22"/>
          <w:szCs w:val="22"/>
          <w:lang w:val="en-CA"/>
        </w:rPr>
        <w:t xml:space="preserve"> </w:t>
      </w:r>
      <w:r w:rsidRPr="00541A28">
        <w:rPr>
          <w:rFonts w:asciiTheme="minorHAnsi" w:hAnsiTheme="minorHAnsi" w:cstheme="minorHAnsi"/>
          <w:i/>
          <w:color w:val="000000"/>
          <w:sz w:val="22"/>
          <w:szCs w:val="22"/>
          <w:lang w:val="en-CA"/>
        </w:rPr>
        <w:tab/>
        <w:t xml:space="preserve">it is proposed by </w:t>
      </w:r>
      <w:r>
        <w:rPr>
          <w:rFonts w:asciiTheme="minorHAnsi" w:hAnsiTheme="minorHAnsi" w:cstheme="minorHAnsi"/>
          <w:i/>
          <w:color w:val="000000"/>
          <w:sz w:val="22"/>
          <w:szCs w:val="22"/>
          <w:lang w:val="en-CA"/>
        </w:rPr>
        <w:t>Councillor Manon Jutras</w:t>
      </w:r>
      <w:r w:rsidRPr="00541A28">
        <w:rPr>
          <w:rFonts w:asciiTheme="minorHAnsi" w:hAnsiTheme="minorHAnsi" w:cstheme="minorHAnsi"/>
          <w:i/>
          <w:color w:val="000000"/>
          <w:sz w:val="22"/>
          <w:szCs w:val="22"/>
          <w:lang w:val="en-CA"/>
        </w:rPr>
        <w:t xml:space="preserve"> and resolved that </w:t>
      </w:r>
      <w:r w:rsidRPr="00622EB5">
        <w:rPr>
          <w:rFonts w:asciiTheme="minorHAnsi" w:hAnsiTheme="minorHAnsi" w:cstheme="minorHAnsi"/>
          <w:i/>
          <w:color w:val="000000"/>
          <w:sz w:val="22"/>
          <w:szCs w:val="22"/>
          <w:lang w:val="en-CA"/>
        </w:rPr>
        <w:t xml:space="preserve">the Mayor </w:t>
      </w:r>
      <w:r>
        <w:rPr>
          <w:rFonts w:asciiTheme="minorHAnsi" w:hAnsiTheme="minorHAnsi" w:cstheme="minorHAnsi"/>
          <w:i/>
          <w:color w:val="000000"/>
          <w:sz w:val="22"/>
          <w:szCs w:val="22"/>
          <w:lang w:val="en-CA"/>
        </w:rPr>
        <w:t xml:space="preserve">and the Director general </w:t>
      </w:r>
      <w:r w:rsidRPr="00622EB5">
        <w:rPr>
          <w:rFonts w:asciiTheme="minorHAnsi" w:hAnsiTheme="minorHAnsi" w:cstheme="minorHAnsi"/>
          <w:i/>
          <w:color w:val="000000"/>
          <w:sz w:val="22"/>
          <w:szCs w:val="22"/>
          <w:lang w:val="en-CA"/>
        </w:rPr>
        <w:t>must be authorized, by resolution, to sign the financial assistance agreement with the Minister of Transport, as part of the Recovery Component of the Loca</w:t>
      </w:r>
      <w:r>
        <w:rPr>
          <w:rFonts w:asciiTheme="minorHAnsi" w:hAnsiTheme="minorHAnsi" w:cstheme="minorHAnsi"/>
          <w:i/>
          <w:color w:val="000000"/>
          <w:sz w:val="22"/>
          <w:szCs w:val="22"/>
          <w:lang w:val="en-CA"/>
        </w:rPr>
        <w:t>l Roads Assistance Program (LRAP</w:t>
      </w:r>
      <w:r w:rsidRPr="00622EB5">
        <w:rPr>
          <w:rFonts w:asciiTheme="minorHAnsi" w:hAnsiTheme="minorHAnsi" w:cstheme="minorHAnsi"/>
          <w:i/>
          <w:color w:val="000000"/>
          <w:sz w:val="22"/>
          <w:szCs w:val="22"/>
          <w:lang w:val="en-CA"/>
        </w:rPr>
        <w:t>), to obtain</w:t>
      </w:r>
      <w:r>
        <w:rPr>
          <w:rFonts w:asciiTheme="minorHAnsi" w:hAnsiTheme="minorHAnsi" w:cstheme="minorHAnsi"/>
          <w:i/>
          <w:color w:val="000000"/>
          <w:sz w:val="22"/>
          <w:szCs w:val="22"/>
          <w:lang w:val="en-CA"/>
        </w:rPr>
        <w:t xml:space="preserve"> </w:t>
      </w:r>
      <w:r w:rsidRPr="006C50BC">
        <w:rPr>
          <w:rFonts w:asciiTheme="minorHAnsi" w:hAnsiTheme="minorHAnsi" w:cstheme="minorHAnsi"/>
          <w:i/>
          <w:color w:val="000000"/>
          <w:sz w:val="22"/>
          <w:szCs w:val="22"/>
          <w:lang w:val="en-CA"/>
        </w:rPr>
        <w:t>maximum financial assistance $3 239 495 for the road repair work on Rouge River Road</w:t>
      </w:r>
      <w:r>
        <w:rPr>
          <w:rFonts w:asciiTheme="minorHAnsi" w:hAnsiTheme="minorHAnsi" w:cstheme="minorHAnsi"/>
          <w:i/>
          <w:color w:val="000000"/>
          <w:sz w:val="22"/>
          <w:szCs w:val="22"/>
          <w:lang w:val="en-CA"/>
        </w:rPr>
        <w:t>.</w:t>
      </w:r>
    </w:p>
    <w:p w14:paraId="23A36448" w14:textId="77777777" w:rsidR="00276823" w:rsidRPr="009955D3" w:rsidRDefault="00276823" w:rsidP="008C3299">
      <w:pPr>
        <w:spacing w:after="0" w:line="240" w:lineRule="auto"/>
        <w:rPr>
          <w:rFonts w:eastAsia="Times New Roman" w:cstheme="minorHAnsi"/>
          <w:i/>
          <w:lang w:val="en-CA" w:eastAsia="fr-CA"/>
        </w:rPr>
      </w:pPr>
    </w:p>
    <w:p w14:paraId="4E4AD8AD" w14:textId="77777777" w:rsidR="00C32EF3" w:rsidRPr="003D5F2B" w:rsidRDefault="00C32EF3" w:rsidP="00C32EF3">
      <w:pPr>
        <w:spacing w:after="0" w:line="240" w:lineRule="auto"/>
        <w:jc w:val="right"/>
        <w:rPr>
          <w:rFonts w:cstheme="minorHAnsi"/>
          <w:lang w:val="en-CA"/>
        </w:rPr>
      </w:pPr>
      <w:proofErr w:type="spellStart"/>
      <w:r w:rsidRPr="003D5F2B">
        <w:rPr>
          <w:rFonts w:cstheme="minorHAnsi"/>
          <w:lang w:val="en-CA"/>
        </w:rPr>
        <w:t>Adopté</w:t>
      </w:r>
      <w:proofErr w:type="spellEnd"/>
      <w:r w:rsidRPr="003D5F2B">
        <w:rPr>
          <w:rFonts w:cstheme="minorHAnsi"/>
          <w:lang w:val="en-CA"/>
        </w:rPr>
        <w:t xml:space="preserve"> à </w:t>
      </w:r>
      <w:proofErr w:type="spellStart"/>
      <w:r w:rsidRPr="003D5F2B">
        <w:rPr>
          <w:rFonts w:cstheme="minorHAnsi"/>
          <w:lang w:val="en-CA"/>
        </w:rPr>
        <w:t>l’unanimité</w:t>
      </w:r>
      <w:proofErr w:type="spellEnd"/>
      <w:r w:rsidRPr="003D5F2B">
        <w:rPr>
          <w:rFonts w:cstheme="minorHAnsi"/>
          <w:lang w:val="en-CA"/>
        </w:rPr>
        <w:t xml:space="preserve"> des </w:t>
      </w:r>
      <w:proofErr w:type="spellStart"/>
      <w:r w:rsidRPr="003D5F2B">
        <w:rPr>
          <w:rFonts w:cstheme="minorHAnsi"/>
          <w:lang w:val="en-CA"/>
        </w:rPr>
        <w:t>conseillers</w:t>
      </w:r>
      <w:proofErr w:type="spellEnd"/>
    </w:p>
    <w:p w14:paraId="2867395E" w14:textId="77777777" w:rsidR="00C32EF3" w:rsidRPr="00B34E8E" w:rsidRDefault="00C32EF3" w:rsidP="00C32EF3">
      <w:pPr>
        <w:spacing w:after="0" w:line="240" w:lineRule="auto"/>
        <w:jc w:val="right"/>
        <w:rPr>
          <w:rFonts w:cstheme="minorHAnsi"/>
          <w:i/>
        </w:rPr>
      </w:pPr>
      <w:proofErr w:type="spellStart"/>
      <w:r w:rsidRPr="00B34E8E">
        <w:rPr>
          <w:rFonts w:cstheme="minorHAnsi"/>
          <w:i/>
        </w:rPr>
        <w:t>Adopted</w:t>
      </w:r>
      <w:proofErr w:type="spellEnd"/>
      <w:r w:rsidRPr="00B34E8E">
        <w:rPr>
          <w:rFonts w:cstheme="minorHAnsi"/>
          <w:i/>
        </w:rPr>
        <w:t xml:space="preserve"> </w:t>
      </w:r>
      <w:proofErr w:type="spellStart"/>
      <w:r w:rsidRPr="00B34E8E">
        <w:rPr>
          <w:rFonts w:cstheme="minorHAnsi"/>
          <w:i/>
        </w:rPr>
        <w:t>unanimously</w:t>
      </w:r>
      <w:proofErr w:type="spellEnd"/>
      <w:r w:rsidRPr="00B34E8E">
        <w:rPr>
          <w:rFonts w:cstheme="minorHAnsi"/>
          <w:i/>
        </w:rPr>
        <w:t xml:space="preserve"> by </w:t>
      </w:r>
      <w:proofErr w:type="spellStart"/>
      <w:r w:rsidRPr="00B34E8E">
        <w:rPr>
          <w:rFonts w:cstheme="minorHAnsi"/>
          <w:i/>
        </w:rPr>
        <w:t>councillors</w:t>
      </w:r>
      <w:proofErr w:type="spellEnd"/>
    </w:p>
    <w:p w14:paraId="1B10A0CB" w14:textId="77777777" w:rsidR="008C3299" w:rsidRPr="00B34E8E" w:rsidRDefault="008C3299" w:rsidP="008C3299">
      <w:pPr>
        <w:spacing w:after="0" w:line="240" w:lineRule="auto"/>
        <w:jc w:val="right"/>
        <w:rPr>
          <w:rFonts w:eastAsia="Times New Roman" w:cstheme="minorHAnsi"/>
          <w:i/>
          <w:lang w:eastAsia="fr-CA"/>
        </w:rPr>
      </w:pPr>
    </w:p>
    <w:p w14:paraId="2D3D061A" w14:textId="77777777" w:rsidR="007C4322" w:rsidRDefault="007C4322" w:rsidP="007C4322">
      <w:pPr>
        <w:spacing w:after="0" w:line="259" w:lineRule="auto"/>
        <w:jc w:val="both"/>
        <w:rPr>
          <w:b/>
          <w:u w:val="single"/>
        </w:rPr>
      </w:pPr>
      <w:r>
        <w:rPr>
          <w:b/>
          <w:u w:val="single"/>
        </w:rPr>
        <w:t>2023-12-500</w:t>
      </w:r>
      <w:r>
        <w:rPr>
          <w:b/>
          <w:u w:val="single"/>
        </w:rPr>
        <w:tab/>
      </w:r>
      <w:r w:rsidRPr="00353709">
        <w:rPr>
          <w:b/>
          <w:u w:val="single"/>
        </w:rPr>
        <w:t xml:space="preserve">Pour autoriser le Maire et la Directrice générale à signer </w:t>
      </w:r>
      <w:r>
        <w:rPr>
          <w:b/>
          <w:u w:val="single"/>
        </w:rPr>
        <w:t>une convention d’aide financière avec le</w:t>
      </w:r>
      <w:r w:rsidRPr="00E144DB">
        <w:rPr>
          <w:b/>
          <w:u w:val="single"/>
        </w:rPr>
        <w:t xml:space="preserve"> </w:t>
      </w:r>
      <w:proofErr w:type="gramStart"/>
      <w:r w:rsidRPr="00E144DB">
        <w:rPr>
          <w:b/>
          <w:u w:val="single"/>
        </w:rPr>
        <w:t>Ministre</w:t>
      </w:r>
      <w:proofErr w:type="gramEnd"/>
      <w:r w:rsidRPr="00E144DB">
        <w:rPr>
          <w:b/>
          <w:u w:val="single"/>
        </w:rPr>
        <w:t xml:space="preserve"> des </w:t>
      </w:r>
      <w:r>
        <w:rPr>
          <w:b/>
          <w:u w:val="single"/>
        </w:rPr>
        <w:t>Transports dans le cadre du Volet Redressement du P</w:t>
      </w:r>
      <w:r w:rsidRPr="00E144DB">
        <w:rPr>
          <w:b/>
          <w:u w:val="single"/>
        </w:rPr>
        <w:t>rogramme</w:t>
      </w:r>
      <w:r>
        <w:rPr>
          <w:b/>
          <w:u w:val="single"/>
        </w:rPr>
        <w:t xml:space="preserve"> d’Aide à la Voirie Locale (PAVL), pour des réparations localisées sur les chemins </w:t>
      </w:r>
      <w:proofErr w:type="spellStart"/>
      <w:r>
        <w:rPr>
          <w:b/>
          <w:u w:val="single"/>
        </w:rPr>
        <w:t>Kilmar</w:t>
      </w:r>
      <w:proofErr w:type="spellEnd"/>
      <w:r>
        <w:rPr>
          <w:b/>
          <w:u w:val="single"/>
        </w:rPr>
        <w:t xml:space="preserve"> et Scotch, dossier QZH82337</w:t>
      </w:r>
    </w:p>
    <w:p w14:paraId="191FDDC7" w14:textId="77777777" w:rsidR="007C4322" w:rsidRDefault="007C4322" w:rsidP="007C4322">
      <w:pPr>
        <w:spacing w:after="0" w:line="259" w:lineRule="auto"/>
        <w:jc w:val="both"/>
        <w:rPr>
          <w:b/>
          <w:u w:val="single"/>
        </w:rPr>
      </w:pPr>
    </w:p>
    <w:p w14:paraId="768BD5F5" w14:textId="77777777" w:rsidR="007C4322" w:rsidRPr="006A4660" w:rsidRDefault="007C4322" w:rsidP="007C4322">
      <w:pPr>
        <w:spacing w:after="0" w:line="259" w:lineRule="auto"/>
        <w:jc w:val="both"/>
        <w:rPr>
          <w:b/>
          <w:i/>
          <w:u w:val="single"/>
          <w:lang w:val="en-CA"/>
        </w:rPr>
      </w:pPr>
      <w:r>
        <w:rPr>
          <w:b/>
          <w:i/>
          <w:u w:val="single"/>
          <w:lang w:val="en-CA"/>
        </w:rPr>
        <w:t>2023-12-500</w:t>
      </w:r>
      <w:r w:rsidRPr="006A4660">
        <w:rPr>
          <w:b/>
          <w:i/>
          <w:u w:val="single"/>
          <w:lang w:val="en-CA"/>
        </w:rPr>
        <w:tab/>
      </w:r>
      <w:r w:rsidRPr="00BF6D74">
        <w:rPr>
          <w:b/>
          <w:i/>
          <w:u w:val="single"/>
          <w:lang w:val="en-CA"/>
        </w:rPr>
        <w:t xml:space="preserve">To authorize the Mayor and the Director general to sign </w:t>
      </w:r>
      <w:r w:rsidRPr="006A4660">
        <w:rPr>
          <w:b/>
          <w:i/>
          <w:u w:val="single"/>
          <w:lang w:val="en-CA"/>
        </w:rPr>
        <w:t>a financial assistance agreement with the Minister of Transport as part of the Recovery Component of the Local Roads Assistance Program (LRAP)</w:t>
      </w:r>
      <w:r>
        <w:rPr>
          <w:b/>
          <w:i/>
          <w:u w:val="single"/>
          <w:lang w:val="en-CA"/>
        </w:rPr>
        <w:t xml:space="preserve">, </w:t>
      </w:r>
      <w:bookmarkStart w:id="15" w:name="_Hlk152853542"/>
      <w:r w:rsidRPr="002D74E8">
        <w:rPr>
          <w:b/>
          <w:i/>
          <w:u w:val="single"/>
          <w:lang w:val="en-CA"/>
        </w:rPr>
        <w:t xml:space="preserve">for localized repairs on </w:t>
      </w:r>
      <w:proofErr w:type="spellStart"/>
      <w:r w:rsidRPr="002D74E8">
        <w:rPr>
          <w:b/>
          <w:i/>
          <w:u w:val="single"/>
          <w:lang w:val="en-CA"/>
        </w:rPr>
        <w:t>Kilmar</w:t>
      </w:r>
      <w:proofErr w:type="spellEnd"/>
      <w:r w:rsidRPr="002D74E8">
        <w:rPr>
          <w:b/>
          <w:i/>
          <w:u w:val="single"/>
          <w:lang w:val="en-CA"/>
        </w:rPr>
        <w:t xml:space="preserve"> and Scotch roads</w:t>
      </w:r>
      <w:bookmarkEnd w:id="15"/>
      <w:r w:rsidRPr="002D74E8">
        <w:rPr>
          <w:b/>
          <w:i/>
          <w:u w:val="single"/>
          <w:lang w:val="en-CA"/>
        </w:rPr>
        <w:t xml:space="preserve">, file </w:t>
      </w:r>
      <w:proofErr w:type="gramStart"/>
      <w:r w:rsidRPr="002D74E8">
        <w:rPr>
          <w:b/>
          <w:i/>
          <w:u w:val="single"/>
          <w:lang w:val="en-CA"/>
        </w:rPr>
        <w:t>QZH82337</w:t>
      </w:r>
      <w:proofErr w:type="gramEnd"/>
    </w:p>
    <w:p w14:paraId="6D9C20D2" w14:textId="77777777" w:rsidR="007C4322" w:rsidRPr="00690FB9" w:rsidRDefault="007C4322" w:rsidP="007C4322">
      <w:pPr>
        <w:spacing w:after="0" w:line="259" w:lineRule="auto"/>
        <w:jc w:val="both"/>
        <w:rPr>
          <w:b/>
          <w:u w:val="single"/>
          <w:lang w:val="en-CA"/>
        </w:rPr>
      </w:pPr>
    </w:p>
    <w:p w14:paraId="19A40C35" w14:textId="77777777" w:rsidR="007C4322" w:rsidRDefault="007C4322" w:rsidP="007C4322">
      <w:pPr>
        <w:pStyle w:val="PrformatHTML"/>
        <w:tabs>
          <w:tab w:val="clear" w:pos="916"/>
          <w:tab w:val="clear" w:pos="1832"/>
          <w:tab w:val="left" w:pos="2268"/>
        </w:tabs>
        <w:spacing w:line="259" w:lineRule="auto"/>
        <w:ind w:left="2268" w:hanging="2268"/>
        <w:jc w:val="both"/>
        <w:rPr>
          <w:rFonts w:asciiTheme="minorHAnsi" w:hAnsiTheme="minorHAnsi" w:cstheme="minorHAnsi"/>
          <w:sz w:val="22"/>
        </w:rPr>
      </w:pPr>
      <w:r>
        <w:rPr>
          <w:rFonts w:asciiTheme="minorHAnsi" w:hAnsiTheme="minorHAnsi" w:cstheme="minorHAnsi"/>
          <w:sz w:val="22"/>
        </w:rPr>
        <w:t>CONSIDÉRANT</w:t>
      </w:r>
      <w:r w:rsidRPr="000E2E2B">
        <w:rPr>
          <w:rFonts w:asciiTheme="minorHAnsi" w:hAnsiTheme="minorHAnsi" w:cstheme="minorHAnsi"/>
          <w:sz w:val="22"/>
        </w:rPr>
        <w:t xml:space="preserve"> QUE </w:t>
      </w:r>
      <w:r>
        <w:rPr>
          <w:rFonts w:asciiTheme="minorHAnsi" w:hAnsiTheme="minorHAnsi" w:cstheme="minorHAnsi"/>
          <w:sz w:val="22"/>
        </w:rPr>
        <w:tab/>
        <w:t>la Municipalité a présenté une demande de subvention au</w:t>
      </w:r>
      <w:r w:rsidRPr="00971658">
        <w:rPr>
          <w:rFonts w:asciiTheme="minorHAnsi" w:hAnsiTheme="minorHAnsi" w:cstheme="minorHAnsi"/>
          <w:sz w:val="22"/>
        </w:rPr>
        <w:t xml:space="preserve"> </w:t>
      </w:r>
      <w:proofErr w:type="gramStart"/>
      <w:r w:rsidRPr="00971658">
        <w:rPr>
          <w:rFonts w:asciiTheme="minorHAnsi" w:hAnsiTheme="minorHAnsi" w:cstheme="minorHAnsi"/>
          <w:sz w:val="22"/>
        </w:rPr>
        <w:t>Ministre</w:t>
      </w:r>
      <w:proofErr w:type="gramEnd"/>
      <w:r w:rsidRPr="00971658">
        <w:rPr>
          <w:rFonts w:asciiTheme="minorHAnsi" w:hAnsiTheme="minorHAnsi" w:cstheme="minorHAnsi"/>
          <w:sz w:val="22"/>
        </w:rPr>
        <w:t xml:space="preserve"> des Transports dans le cadre du Volet Redressement du Programme d’Aide à la Voirie Locale (PAVL)</w:t>
      </w:r>
      <w:r>
        <w:rPr>
          <w:rFonts w:asciiTheme="minorHAnsi" w:hAnsiTheme="minorHAnsi" w:cstheme="minorHAnsi"/>
          <w:sz w:val="22"/>
        </w:rPr>
        <w:t>;</w:t>
      </w:r>
    </w:p>
    <w:p w14:paraId="457500BB" w14:textId="77777777" w:rsidR="007C4322" w:rsidRDefault="007C4322" w:rsidP="007C4322">
      <w:pPr>
        <w:pStyle w:val="PrformatHTML"/>
        <w:tabs>
          <w:tab w:val="clear" w:pos="916"/>
          <w:tab w:val="clear" w:pos="1832"/>
          <w:tab w:val="left" w:pos="2268"/>
        </w:tabs>
        <w:spacing w:line="259" w:lineRule="auto"/>
        <w:ind w:left="2268" w:hanging="2268"/>
        <w:jc w:val="both"/>
        <w:rPr>
          <w:rFonts w:asciiTheme="minorHAnsi" w:hAnsiTheme="minorHAnsi" w:cstheme="minorHAnsi"/>
          <w:sz w:val="22"/>
        </w:rPr>
      </w:pPr>
    </w:p>
    <w:p w14:paraId="34A9D79B" w14:textId="77777777" w:rsidR="007C4322" w:rsidRDefault="007C4322" w:rsidP="007C4322">
      <w:pPr>
        <w:pStyle w:val="PrformatHTML"/>
        <w:tabs>
          <w:tab w:val="clear" w:pos="916"/>
          <w:tab w:val="clear" w:pos="1832"/>
          <w:tab w:val="left" w:pos="2268"/>
        </w:tabs>
        <w:spacing w:line="259" w:lineRule="auto"/>
        <w:ind w:left="2268" w:hanging="2268"/>
        <w:jc w:val="both"/>
        <w:rPr>
          <w:rFonts w:asciiTheme="minorHAnsi" w:hAnsiTheme="minorHAnsi" w:cstheme="minorHAnsi"/>
          <w:i/>
          <w:sz w:val="22"/>
          <w:lang w:val="en-CA"/>
        </w:rPr>
      </w:pPr>
      <w:r w:rsidRPr="001D745A">
        <w:rPr>
          <w:rFonts w:asciiTheme="minorHAnsi" w:hAnsiTheme="minorHAnsi" w:cstheme="minorHAnsi"/>
          <w:i/>
          <w:sz w:val="22"/>
          <w:lang w:val="en-CA"/>
        </w:rPr>
        <w:t xml:space="preserve">WHEREAS </w:t>
      </w:r>
      <w:r w:rsidRPr="001D745A">
        <w:rPr>
          <w:rFonts w:asciiTheme="minorHAnsi" w:hAnsiTheme="minorHAnsi" w:cstheme="minorHAnsi"/>
          <w:i/>
          <w:sz w:val="22"/>
          <w:lang w:val="en-CA"/>
        </w:rPr>
        <w:tab/>
        <w:t xml:space="preserve">the Municipality has submitted a subsidy request to the </w:t>
      </w:r>
      <w:r w:rsidRPr="001F0CB2">
        <w:rPr>
          <w:rFonts w:asciiTheme="minorHAnsi" w:hAnsiTheme="minorHAnsi" w:cstheme="minorHAnsi"/>
          <w:i/>
          <w:sz w:val="22"/>
          <w:lang w:val="en-CA"/>
        </w:rPr>
        <w:t>Minister of Transport as part of the Recovery Component of the Local Roads Assistance Program (LRAP</w:t>
      </w:r>
      <w:proofErr w:type="gramStart"/>
      <w:r w:rsidRPr="001F0CB2">
        <w:rPr>
          <w:rFonts w:asciiTheme="minorHAnsi" w:hAnsiTheme="minorHAnsi" w:cstheme="minorHAnsi"/>
          <w:i/>
          <w:sz w:val="22"/>
          <w:lang w:val="en-CA"/>
        </w:rPr>
        <w:t>)</w:t>
      </w:r>
      <w:r>
        <w:rPr>
          <w:rFonts w:asciiTheme="minorHAnsi" w:hAnsiTheme="minorHAnsi" w:cstheme="minorHAnsi"/>
          <w:i/>
          <w:sz w:val="22"/>
          <w:lang w:val="en-CA"/>
        </w:rPr>
        <w:t>;</w:t>
      </w:r>
      <w:proofErr w:type="gramEnd"/>
    </w:p>
    <w:p w14:paraId="72C12EB2" w14:textId="77777777" w:rsidR="007C4322" w:rsidRPr="001D745A" w:rsidRDefault="007C4322" w:rsidP="007C4322">
      <w:pPr>
        <w:pStyle w:val="PrformatHTML"/>
        <w:tabs>
          <w:tab w:val="clear" w:pos="916"/>
          <w:tab w:val="clear" w:pos="1832"/>
          <w:tab w:val="left" w:pos="2268"/>
        </w:tabs>
        <w:spacing w:line="259" w:lineRule="auto"/>
        <w:ind w:left="2268" w:hanging="2268"/>
        <w:jc w:val="both"/>
        <w:rPr>
          <w:rFonts w:asciiTheme="minorHAnsi" w:hAnsiTheme="minorHAnsi" w:cstheme="minorHAnsi"/>
          <w:sz w:val="22"/>
          <w:lang w:val="en-CA"/>
        </w:rPr>
      </w:pPr>
    </w:p>
    <w:p w14:paraId="78295740" w14:textId="77777777" w:rsidR="007C4322" w:rsidRDefault="007C4322" w:rsidP="007C4322">
      <w:pPr>
        <w:pStyle w:val="PrformatHTML"/>
        <w:tabs>
          <w:tab w:val="clear" w:pos="916"/>
          <w:tab w:val="clear" w:pos="1832"/>
          <w:tab w:val="left" w:pos="2268"/>
        </w:tabs>
        <w:spacing w:line="259" w:lineRule="auto"/>
        <w:ind w:left="2268" w:hanging="2268"/>
        <w:jc w:val="both"/>
        <w:rPr>
          <w:rFonts w:asciiTheme="minorHAnsi" w:hAnsiTheme="minorHAnsi" w:cstheme="minorHAnsi"/>
          <w:sz w:val="22"/>
        </w:rPr>
      </w:pPr>
      <w:r>
        <w:rPr>
          <w:rFonts w:asciiTheme="minorHAnsi" w:hAnsiTheme="minorHAnsi" w:cstheme="minorHAnsi"/>
          <w:sz w:val="22"/>
        </w:rPr>
        <w:t>CONSIDÉRANT</w:t>
      </w:r>
      <w:r w:rsidRPr="000E2E2B">
        <w:rPr>
          <w:rFonts w:asciiTheme="minorHAnsi" w:hAnsiTheme="minorHAnsi" w:cstheme="minorHAnsi"/>
          <w:sz w:val="22"/>
        </w:rPr>
        <w:t xml:space="preserve"> QUE </w:t>
      </w:r>
      <w:r>
        <w:rPr>
          <w:rFonts w:asciiTheme="minorHAnsi" w:hAnsiTheme="minorHAnsi" w:cstheme="minorHAnsi"/>
          <w:sz w:val="22"/>
        </w:rPr>
        <w:tab/>
      </w:r>
      <w:r w:rsidRPr="000E2E2B">
        <w:rPr>
          <w:rFonts w:asciiTheme="minorHAnsi" w:hAnsiTheme="minorHAnsi" w:cstheme="minorHAnsi"/>
          <w:sz w:val="22"/>
        </w:rPr>
        <w:t>la Municipalité doit respecter les modalités qui s’appliquent à elle pour recevoir le versement de cette aide financière</w:t>
      </w:r>
      <w:r>
        <w:rPr>
          <w:rFonts w:asciiTheme="minorHAnsi" w:hAnsiTheme="minorHAnsi" w:cstheme="minorHAnsi"/>
          <w:sz w:val="22"/>
        </w:rPr>
        <w:t xml:space="preserve"> </w:t>
      </w:r>
      <w:r w:rsidRPr="004C17BB">
        <w:rPr>
          <w:rFonts w:asciiTheme="minorHAnsi" w:hAnsiTheme="minorHAnsi" w:cstheme="minorHAnsi"/>
          <w:sz w:val="22"/>
        </w:rPr>
        <w:t xml:space="preserve">pour des réparations localisées sur les chemins </w:t>
      </w:r>
      <w:proofErr w:type="spellStart"/>
      <w:r w:rsidRPr="004C17BB">
        <w:rPr>
          <w:rFonts w:asciiTheme="minorHAnsi" w:hAnsiTheme="minorHAnsi" w:cstheme="minorHAnsi"/>
          <w:sz w:val="22"/>
        </w:rPr>
        <w:t>Kilmar</w:t>
      </w:r>
      <w:proofErr w:type="spellEnd"/>
      <w:r w:rsidRPr="004C17BB">
        <w:rPr>
          <w:rFonts w:asciiTheme="minorHAnsi" w:hAnsiTheme="minorHAnsi" w:cstheme="minorHAnsi"/>
          <w:sz w:val="22"/>
        </w:rPr>
        <w:t xml:space="preserve"> et Scotch</w:t>
      </w:r>
      <w:r>
        <w:rPr>
          <w:rFonts w:asciiTheme="minorHAnsi" w:hAnsiTheme="minorHAnsi" w:cstheme="minorHAnsi"/>
          <w:sz w:val="22"/>
        </w:rPr>
        <w:t>;</w:t>
      </w:r>
    </w:p>
    <w:p w14:paraId="6505245D" w14:textId="77777777" w:rsidR="007C4322" w:rsidRDefault="007C4322" w:rsidP="007C4322">
      <w:pPr>
        <w:pStyle w:val="PrformatHTML"/>
        <w:tabs>
          <w:tab w:val="clear" w:pos="916"/>
          <w:tab w:val="clear" w:pos="1832"/>
          <w:tab w:val="left" w:pos="2268"/>
        </w:tabs>
        <w:spacing w:line="259" w:lineRule="auto"/>
        <w:ind w:left="2268" w:hanging="2268"/>
        <w:jc w:val="both"/>
        <w:rPr>
          <w:rFonts w:asciiTheme="minorHAnsi" w:hAnsiTheme="minorHAnsi" w:cstheme="minorHAnsi"/>
          <w:sz w:val="22"/>
        </w:rPr>
      </w:pPr>
    </w:p>
    <w:p w14:paraId="1150F634" w14:textId="77777777" w:rsidR="007C4322" w:rsidRDefault="007C4322" w:rsidP="007C4322">
      <w:pPr>
        <w:pStyle w:val="PrformatHTML"/>
        <w:tabs>
          <w:tab w:val="clear" w:pos="916"/>
          <w:tab w:val="clear" w:pos="1832"/>
          <w:tab w:val="left" w:pos="2268"/>
        </w:tabs>
        <w:spacing w:line="259" w:lineRule="auto"/>
        <w:ind w:left="2268" w:hanging="2268"/>
        <w:jc w:val="both"/>
        <w:rPr>
          <w:rFonts w:asciiTheme="minorHAnsi" w:hAnsiTheme="minorHAnsi" w:cstheme="minorHAnsi"/>
          <w:i/>
          <w:sz w:val="22"/>
          <w:lang w:val="en-CA"/>
        </w:rPr>
      </w:pPr>
      <w:r w:rsidRPr="006E0B22">
        <w:rPr>
          <w:rFonts w:asciiTheme="minorHAnsi" w:hAnsiTheme="minorHAnsi" w:cstheme="minorHAnsi"/>
          <w:i/>
          <w:sz w:val="22"/>
          <w:lang w:val="en-CA"/>
        </w:rPr>
        <w:t xml:space="preserve">WHEREAS </w:t>
      </w:r>
      <w:r w:rsidRPr="006E0B22">
        <w:rPr>
          <w:rFonts w:asciiTheme="minorHAnsi" w:hAnsiTheme="minorHAnsi" w:cstheme="minorHAnsi"/>
          <w:i/>
          <w:sz w:val="22"/>
          <w:lang w:val="en-CA"/>
        </w:rPr>
        <w:tab/>
      </w:r>
      <w:r w:rsidRPr="00880BBA">
        <w:rPr>
          <w:rFonts w:asciiTheme="minorHAnsi" w:hAnsiTheme="minorHAnsi" w:cstheme="minorHAnsi"/>
          <w:i/>
          <w:sz w:val="22"/>
          <w:lang w:val="en-CA"/>
        </w:rPr>
        <w:t xml:space="preserve">the Municipality must respect the terms and conditions that apply to it to receive the payment of this financial assistance </w:t>
      </w:r>
      <w:r w:rsidRPr="004C17BB">
        <w:rPr>
          <w:rFonts w:asciiTheme="minorHAnsi" w:hAnsiTheme="minorHAnsi" w:cstheme="minorHAnsi"/>
          <w:i/>
          <w:sz w:val="22"/>
          <w:lang w:val="en-CA"/>
        </w:rPr>
        <w:t xml:space="preserve">for localized repairs on </w:t>
      </w:r>
      <w:proofErr w:type="spellStart"/>
      <w:r w:rsidRPr="004C17BB">
        <w:rPr>
          <w:rFonts w:asciiTheme="minorHAnsi" w:hAnsiTheme="minorHAnsi" w:cstheme="minorHAnsi"/>
          <w:i/>
          <w:sz w:val="22"/>
          <w:lang w:val="en-CA"/>
        </w:rPr>
        <w:t>Kilmar</w:t>
      </w:r>
      <w:proofErr w:type="spellEnd"/>
      <w:r w:rsidRPr="004C17BB">
        <w:rPr>
          <w:rFonts w:asciiTheme="minorHAnsi" w:hAnsiTheme="minorHAnsi" w:cstheme="minorHAnsi"/>
          <w:i/>
          <w:sz w:val="22"/>
          <w:lang w:val="en-CA"/>
        </w:rPr>
        <w:t xml:space="preserve"> and Scotch </w:t>
      </w:r>
      <w:proofErr w:type="gramStart"/>
      <w:r w:rsidRPr="004C17BB">
        <w:rPr>
          <w:rFonts w:asciiTheme="minorHAnsi" w:hAnsiTheme="minorHAnsi" w:cstheme="minorHAnsi"/>
          <w:i/>
          <w:sz w:val="22"/>
          <w:lang w:val="en-CA"/>
        </w:rPr>
        <w:t>roads</w:t>
      </w:r>
      <w:r w:rsidRPr="00880BBA">
        <w:rPr>
          <w:rFonts w:asciiTheme="minorHAnsi" w:hAnsiTheme="minorHAnsi" w:cstheme="minorHAnsi"/>
          <w:i/>
          <w:sz w:val="22"/>
          <w:lang w:val="en-CA"/>
        </w:rPr>
        <w:t>;</w:t>
      </w:r>
      <w:proofErr w:type="gramEnd"/>
    </w:p>
    <w:p w14:paraId="6A01EA60" w14:textId="77777777" w:rsidR="007C4322" w:rsidRPr="006E0B22" w:rsidRDefault="007C4322" w:rsidP="007C4322">
      <w:pPr>
        <w:pStyle w:val="PrformatHTML"/>
        <w:tabs>
          <w:tab w:val="clear" w:pos="916"/>
          <w:tab w:val="clear" w:pos="1832"/>
          <w:tab w:val="left" w:pos="2268"/>
        </w:tabs>
        <w:spacing w:line="259" w:lineRule="auto"/>
        <w:ind w:left="2268" w:hanging="2268"/>
        <w:jc w:val="both"/>
        <w:rPr>
          <w:rFonts w:asciiTheme="minorHAnsi" w:hAnsiTheme="minorHAnsi" w:cstheme="minorHAnsi"/>
          <w:sz w:val="22"/>
          <w:lang w:val="en-CA"/>
        </w:rPr>
      </w:pPr>
    </w:p>
    <w:p w14:paraId="66895BA2" w14:textId="77777777" w:rsidR="007C4322" w:rsidRDefault="007C4322" w:rsidP="007C4322">
      <w:pPr>
        <w:pStyle w:val="PrformatHTML"/>
        <w:tabs>
          <w:tab w:val="clear" w:pos="916"/>
          <w:tab w:val="clear" w:pos="1832"/>
          <w:tab w:val="left" w:pos="2268"/>
        </w:tabs>
        <w:spacing w:line="259" w:lineRule="auto"/>
        <w:ind w:left="2268" w:hanging="2268"/>
        <w:jc w:val="both"/>
        <w:rPr>
          <w:rFonts w:asciiTheme="minorHAnsi" w:hAnsiTheme="minorHAnsi" w:cstheme="minorHAnsi"/>
          <w:sz w:val="22"/>
        </w:rPr>
      </w:pPr>
      <w:r>
        <w:rPr>
          <w:rFonts w:asciiTheme="minorHAnsi" w:hAnsiTheme="minorHAnsi" w:cstheme="minorHAnsi"/>
          <w:sz w:val="22"/>
        </w:rPr>
        <w:t>CONSIDÉRANT</w:t>
      </w:r>
      <w:r w:rsidRPr="0049348A">
        <w:rPr>
          <w:rFonts w:asciiTheme="minorHAnsi" w:hAnsiTheme="minorHAnsi" w:cstheme="minorHAnsi"/>
          <w:sz w:val="22"/>
        </w:rPr>
        <w:tab/>
        <w:t xml:space="preserve">que le Maire </w:t>
      </w:r>
      <w:r>
        <w:rPr>
          <w:rFonts w:asciiTheme="minorHAnsi" w:hAnsiTheme="minorHAnsi" w:cstheme="minorHAnsi"/>
          <w:sz w:val="22"/>
        </w:rPr>
        <w:t xml:space="preserve">et la Directrice générale </w:t>
      </w:r>
      <w:r w:rsidRPr="0049348A">
        <w:rPr>
          <w:rFonts w:asciiTheme="minorHAnsi" w:hAnsiTheme="minorHAnsi" w:cstheme="minorHAnsi"/>
          <w:sz w:val="22"/>
        </w:rPr>
        <w:t>doi</w:t>
      </w:r>
      <w:r>
        <w:rPr>
          <w:rFonts w:asciiTheme="minorHAnsi" w:hAnsiTheme="minorHAnsi" w:cstheme="minorHAnsi"/>
          <w:sz w:val="22"/>
        </w:rPr>
        <w:t>ven</w:t>
      </w:r>
      <w:r w:rsidRPr="0049348A">
        <w:rPr>
          <w:rFonts w:asciiTheme="minorHAnsi" w:hAnsiTheme="minorHAnsi" w:cstheme="minorHAnsi"/>
          <w:sz w:val="22"/>
        </w:rPr>
        <w:t>t être autorisé</w:t>
      </w:r>
      <w:r>
        <w:rPr>
          <w:rFonts w:asciiTheme="minorHAnsi" w:hAnsiTheme="minorHAnsi" w:cstheme="minorHAnsi"/>
          <w:sz w:val="22"/>
        </w:rPr>
        <w:t>s, par voie de résolution,</w:t>
      </w:r>
      <w:r w:rsidRPr="0049348A">
        <w:rPr>
          <w:rFonts w:asciiTheme="minorHAnsi" w:hAnsiTheme="minorHAnsi" w:cstheme="minorHAnsi"/>
          <w:sz w:val="22"/>
        </w:rPr>
        <w:t xml:space="preserve"> </w:t>
      </w:r>
      <w:r>
        <w:rPr>
          <w:rFonts w:asciiTheme="minorHAnsi" w:hAnsiTheme="minorHAnsi" w:cstheme="minorHAnsi"/>
          <w:sz w:val="22"/>
        </w:rPr>
        <w:t>à signer la convention d’aide financière avec le</w:t>
      </w:r>
      <w:r w:rsidRPr="00205DF2">
        <w:rPr>
          <w:rFonts w:asciiTheme="minorHAnsi" w:hAnsiTheme="minorHAnsi" w:cstheme="minorHAnsi"/>
          <w:sz w:val="22"/>
        </w:rPr>
        <w:t xml:space="preserve"> </w:t>
      </w:r>
      <w:proofErr w:type="gramStart"/>
      <w:r w:rsidRPr="00205DF2">
        <w:rPr>
          <w:rFonts w:asciiTheme="minorHAnsi" w:hAnsiTheme="minorHAnsi" w:cstheme="minorHAnsi"/>
          <w:sz w:val="22"/>
        </w:rPr>
        <w:t>Ministre</w:t>
      </w:r>
      <w:proofErr w:type="gramEnd"/>
      <w:r w:rsidRPr="00205DF2">
        <w:rPr>
          <w:rFonts w:asciiTheme="minorHAnsi" w:hAnsiTheme="minorHAnsi" w:cstheme="minorHAnsi"/>
          <w:sz w:val="22"/>
        </w:rPr>
        <w:t xml:space="preserve"> des </w:t>
      </w:r>
      <w:r>
        <w:rPr>
          <w:rFonts w:asciiTheme="minorHAnsi" w:hAnsiTheme="minorHAnsi" w:cstheme="minorHAnsi"/>
          <w:sz w:val="22"/>
        </w:rPr>
        <w:t>Transports,</w:t>
      </w:r>
      <w:r w:rsidRPr="00205DF2">
        <w:rPr>
          <w:rFonts w:asciiTheme="minorHAnsi" w:hAnsiTheme="minorHAnsi" w:cstheme="minorHAnsi"/>
          <w:sz w:val="22"/>
        </w:rPr>
        <w:t xml:space="preserve"> </w:t>
      </w:r>
      <w:r w:rsidRPr="00604F30">
        <w:rPr>
          <w:rFonts w:asciiTheme="minorHAnsi" w:hAnsiTheme="minorHAnsi" w:cstheme="minorHAnsi"/>
          <w:sz w:val="22"/>
        </w:rPr>
        <w:t>dans le cadre du Volet Redressement du Programme d’Aide à la Voirie Locale (PAVL)</w:t>
      </w:r>
      <w:r>
        <w:rPr>
          <w:rFonts w:asciiTheme="minorHAnsi" w:hAnsiTheme="minorHAnsi" w:cstheme="minorHAnsi"/>
          <w:sz w:val="22"/>
        </w:rPr>
        <w:t xml:space="preserve">, pour obtenir une aide financière maximale de 84 122$, </w:t>
      </w:r>
      <w:r w:rsidRPr="00AC1DBD">
        <w:rPr>
          <w:rFonts w:asciiTheme="minorHAnsi" w:hAnsiTheme="minorHAnsi" w:cstheme="minorHAnsi"/>
          <w:sz w:val="22"/>
        </w:rPr>
        <w:t xml:space="preserve">pour des réparations localisées sur les chemins </w:t>
      </w:r>
      <w:proofErr w:type="spellStart"/>
      <w:r w:rsidRPr="00AC1DBD">
        <w:rPr>
          <w:rFonts w:asciiTheme="minorHAnsi" w:hAnsiTheme="minorHAnsi" w:cstheme="minorHAnsi"/>
          <w:sz w:val="22"/>
        </w:rPr>
        <w:t>Kilmar</w:t>
      </w:r>
      <w:proofErr w:type="spellEnd"/>
      <w:r w:rsidRPr="00AC1DBD">
        <w:rPr>
          <w:rFonts w:asciiTheme="minorHAnsi" w:hAnsiTheme="minorHAnsi" w:cstheme="minorHAnsi"/>
          <w:sz w:val="22"/>
        </w:rPr>
        <w:t xml:space="preserve"> et Scotch</w:t>
      </w:r>
      <w:r w:rsidRPr="006C50BC">
        <w:rPr>
          <w:rFonts w:asciiTheme="minorHAnsi" w:hAnsiTheme="minorHAnsi" w:cstheme="minorHAnsi"/>
          <w:sz w:val="22"/>
        </w:rPr>
        <w:t>;</w:t>
      </w:r>
    </w:p>
    <w:p w14:paraId="3E8D523C" w14:textId="77777777" w:rsidR="007C4322" w:rsidRDefault="007C4322" w:rsidP="007C4322">
      <w:pPr>
        <w:pStyle w:val="PrformatHTML"/>
        <w:tabs>
          <w:tab w:val="clear" w:pos="916"/>
          <w:tab w:val="clear" w:pos="1832"/>
          <w:tab w:val="left" w:pos="2268"/>
        </w:tabs>
        <w:spacing w:line="259" w:lineRule="auto"/>
        <w:ind w:left="2268" w:hanging="2268"/>
        <w:jc w:val="both"/>
        <w:rPr>
          <w:rFonts w:asciiTheme="minorHAnsi" w:hAnsiTheme="minorHAnsi" w:cstheme="minorHAnsi"/>
          <w:sz w:val="22"/>
        </w:rPr>
      </w:pPr>
    </w:p>
    <w:p w14:paraId="4E988F5A" w14:textId="77777777" w:rsidR="007C4322" w:rsidRDefault="007C4322" w:rsidP="007C4322">
      <w:pPr>
        <w:pStyle w:val="PrformatHTML"/>
        <w:tabs>
          <w:tab w:val="clear" w:pos="916"/>
          <w:tab w:val="clear" w:pos="1832"/>
          <w:tab w:val="left" w:pos="2268"/>
        </w:tabs>
        <w:spacing w:line="259" w:lineRule="auto"/>
        <w:ind w:left="2268" w:hanging="2268"/>
        <w:jc w:val="both"/>
        <w:rPr>
          <w:rFonts w:asciiTheme="minorHAnsi" w:hAnsiTheme="minorHAnsi" w:cstheme="minorHAnsi"/>
          <w:i/>
          <w:sz w:val="22"/>
          <w:lang w:val="en-CA"/>
        </w:rPr>
      </w:pPr>
      <w:r w:rsidRPr="00794FC1">
        <w:rPr>
          <w:rFonts w:asciiTheme="minorHAnsi" w:hAnsiTheme="minorHAnsi" w:cstheme="minorHAnsi"/>
          <w:i/>
          <w:sz w:val="22"/>
          <w:lang w:val="en-CA"/>
        </w:rPr>
        <w:t>WHEREAS</w:t>
      </w:r>
      <w:r w:rsidRPr="00794FC1">
        <w:rPr>
          <w:rFonts w:asciiTheme="minorHAnsi" w:hAnsiTheme="minorHAnsi" w:cstheme="minorHAnsi"/>
          <w:i/>
          <w:sz w:val="22"/>
          <w:lang w:val="en-CA"/>
        </w:rPr>
        <w:tab/>
        <w:t xml:space="preserve">that the Mayor </w:t>
      </w:r>
      <w:r>
        <w:rPr>
          <w:rFonts w:asciiTheme="minorHAnsi" w:hAnsiTheme="minorHAnsi" w:cstheme="minorHAnsi"/>
          <w:i/>
          <w:sz w:val="22"/>
          <w:lang w:val="en-CA"/>
        </w:rPr>
        <w:t xml:space="preserve">and the Director general </w:t>
      </w:r>
      <w:r w:rsidRPr="00794FC1">
        <w:rPr>
          <w:rFonts w:asciiTheme="minorHAnsi" w:hAnsiTheme="minorHAnsi" w:cstheme="minorHAnsi"/>
          <w:i/>
          <w:sz w:val="22"/>
          <w:lang w:val="en-CA"/>
        </w:rPr>
        <w:t xml:space="preserve">must be authorized, by resolution, </w:t>
      </w:r>
      <w:r w:rsidRPr="00622EB5">
        <w:rPr>
          <w:rFonts w:asciiTheme="minorHAnsi" w:hAnsiTheme="minorHAnsi" w:cstheme="minorHAnsi"/>
          <w:i/>
          <w:sz w:val="22"/>
          <w:lang w:val="en-CA"/>
        </w:rPr>
        <w:t>to sign the financial assistance agreement with the Minister of Transport, as part of the Recovery Component of the Loca</w:t>
      </w:r>
      <w:r>
        <w:rPr>
          <w:rFonts w:asciiTheme="minorHAnsi" w:hAnsiTheme="minorHAnsi" w:cstheme="minorHAnsi"/>
          <w:i/>
          <w:sz w:val="22"/>
          <w:lang w:val="en-CA"/>
        </w:rPr>
        <w:t>l Roads Assistance Program (LRAP</w:t>
      </w:r>
      <w:r w:rsidRPr="00622EB5">
        <w:rPr>
          <w:rFonts w:asciiTheme="minorHAnsi" w:hAnsiTheme="minorHAnsi" w:cstheme="minorHAnsi"/>
          <w:i/>
          <w:sz w:val="22"/>
          <w:lang w:val="en-CA"/>
        </w:rPr>
        <w:t>), to obtain</w:t>
      </w:r>
      <w:r>
        <w:rPr>
          <w:rFonts w:asciiTheme="minorHAnsi" w:hAnsiTheme="minorHAnsi" w:cstheme="minorHAnsi"/>
          <w:i/>
          <w:sz w:val="22"/>
          <w:lang w:val="en-CA"/>
        </w:rPr>
        <w:t xml:space="preserve"> maximum financial assistance $84 122 </w:t>
      </w:r>
      <w:r w:rsidRPr="00AC1DBD">
        <w:rPr>
          <w:rFonts w:asciiTheme="minorHAnsi" w:hAnsiTheme="minorHAnsi" w:cstheme="minorHAnsi"/>
          <w:i/>
          <w:sz w:val="22"/>
          <w:lang w:val="en-CA"/>
        </w:rPr>
        <w:t xml:space="preserve">for localized repairs on </w:t>
      </w:r>
      <w:proofErr w:type="spellStart"/>
      <w:r w:rsidRPr="00AC1DBD">
        <w:rPr>
          <w:rFonts w:asciiTheme="minorHAnsi" w:hAnsiTheme="minorHAnsi" w:cstheme="minorHAnsi"/>
          <w:i/>
          <w:sz w:val="22"/>
          <w:lang w:val="en-CA"/>
        </w:rPr>
        <w:t>Kilmar</w:t>
      </w:r>
      <w:proofErr w:type="spellEnd"/>
      <w:r w:rsidRPr="00AC1DBD">
        <w:rPr>
          <w:rFonts w:asciiTheme="minorHAnsi" w:hAnsiTheme="minorHAnsi" w:cstheme="minorHAnsi"/>
          <w:i/>
          <w:sz w:val="22"/>
          <w:lang w:val="en-CA"/>
        </w:rPr>
        <w:t xml:space="preserve"> and Scotch </w:t>
      </w:r>
      <w:proofErr w:type="gramStart"/>
      <w:r w:rsidRPr="00AC1DBD">
        <w:rPr>
          <w:rFonts w:asciiTheme="minorHAnsi" w:hAnsiTheme="minorHAnsi" w:cstheme="minorHAnsi"/>
          <w:i/>
          <w:sz w:val="22"/>
          <w:lang w:val="en-CA"/>
        </w:rPr>
        <w:t>roads</w:t>
      </w:r>
      <w:r w:rsidRPr="00622EB5">
        <w:rPr>
          <w:rFonts w:asciiTheme="minorHAnsi" w:hAnsiTheme="minorHAnsi" w:cstheme="minorHAnsi"/>
          <w:i/>
          <w:sz w:val="22"/>
          <w:lang w:val="en-CA"/>
        </w:rPr>
        <w:t>;</w:t>
      </w:r>
      <w:proofErr w:type="gramEnd"/>
    </w:p>
    <w:p w14:paraId="4DC05B71" w14:textId="77777777" w:rsidR="007C4322" w:rsidRDefault="007C4322" w:rsidP="007C4322">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14:paraId="560C4A4F" w14:textId="77777777" w:rsidR="007C4322" w:rsidRDefault="007C4322" w:rsidP="007C4322">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EN CONSÉQUENCE</w:t>
      </w:r>
      <w:r>
        <w:rPr>
          <w:rFonts w:asciiTheme="minorHAnsi" w:hAnsiTheme="minorHAnsi" w:cstheme="minorHAnsi"/>
          <w:sz w:val="22"/>
        </w:rPr>
        <w:tab/>
        <w:t xml:space="preserve">il est proposé par monsieur le conseiller Patrice Deslongchamps et résolu que le Maire et la Directrice générale soient autorisés </w:t>
      </w:r>
      <w:r w:rsidRPr="0071124C">
        <w:rPr>
          <w:rFonts w:asciiTheme="minorHAnsi" w:hAnsiTheme="minorHAnsi" w:cstheme="minorHAnsi"/>
          <w:sz w:val="22"/>
        </w:rPr>
        <w:t xml:space="preserve">à signer la convention d’aide financière avec le </w:t>
      </w:r>
      <w:proofErr w:type="gramStart"/>
      <w:r w:rsidRPr="0071124C">
        <w:rPr>
          <w:rFonts w:asciiTheme="minorHAnsi" w:hAnsiTheme="minorHAnsi" w:cstheme="minorHAnsi"/>
          <w:sz w:val="22"/>
        </w:rPr>
        <w:t>Ministre</w:t>
      </w:r>
      <w:proofErr w:type="gramEnd"/>
      <w:r w:rsidRPr="0071124C">
        <w:rPr>
          <w:rFonts w:asciiTheme="minorHAnsi" w:hAnsiTheme="minorHAnsi" w:cstheme="minorHAnsi"/>
          <w:sz w:val="22"/>
        </w:rPr>
        <w:t xml:space="preserve"> des Transports, dans le cadre du Volet Redressement du Programme d’Aide à la Voirie Locale (PAVL), pour obtenir </w:t>
      </w:r>
      <w:r>
        <w:rPr>
          <w:rFonts w:asciiTheme="minorHAnsi" w:hAnsiTheme="minorHAnsi" w:cstheme="minorHAnsi"/>
          <w:sz w:val="22"/>
        </w:rPr>
        <w:t xml:space="preserve">aide financière maximale de 84 122$, </w:t>
      </w:r>
      <w:r w:rsidRPr="00AC1DBD">
        <w:rPr>
          <w:rFonts w:asciiTheme="minorHAnsi" w:hAnsiTheme="minorHAnsi" w:cstheme="minorHAnsi"/>
          <w:sz w:val="22"/>
        </w:rPr>
        <w:t xml:space="preserve">pour des réparations localisées sur les chemins </w:t>
      </w:r>
      <w:proofErr w:type="spellStart"/>
      <w:r w:rsidRPr="00AC1DBD">
        <w:rPr>
          <w:rFonts w:asciiTheme="minorHAnsi" w:hAnsiTheme="minorHAnsi" w:cstheme="minorHAnsi"/>
          <w:sz w:val="22"/>
        </w:rPr>
        <w:t>Kilmar</w:t>
      </w:r>
      <w:proofErr w:type="spellEnd"/>
      <w:r w:rsidRPr="00AC1DBD">
        <w:rPr>
          <w:rFonts w:asciiTheme="minorHAnsi" w:hAnsiTheme="minorHAnsi" w:cstheme="minorHAnsi"/>
          <w:sz w:val="22"/>
        </w:rPr>
        <w:t xml:space="preserve"> et Scotch</w:t>
      </w:r>
      <w:r>
        <w:rPr>
          <w:rFonts w:asciiTheme="minorHAnsi" w:hAnsiTheme="minorHAnsi" w:cstheme="minorHAnsi"/>
          <w:sz w:val="22"/>
        </w:rPr>
        <w:t>.</w:t>
      </w:r>
    </w:p>
    <w:p w14:paraId="308B93BD" w14:textId="77777777" w:rsidR="007C4322" w:rsidRDefault="007C4322" w:rsidP="007C4322">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75AF87BC" w14:textId="77777777" w:rsidR="007C4322" w:rsidRPr="00B21CAB" w:rsidRDefault="007C4322" w:rsidP="007C4322">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roofErr w:type="gramStart"/>
      <w:r w:rsidRPr="00541A28">
        <w:rPr>
          <w:rFonts w:asciiTheme="minorHAnsi" w:hAnsiTheme="minorHAnsi" w:cstheme="minorHAnsi"/>
          <w:i/>
          <w:color w:val="000000"/>
          <w:sz w:val="22"/>
          <w:szCs w:val="22"/>
          <w:lang w:val="en-CA"/>
        </w:rPr>
        <w:t>THEREFORE</w:t>
      </w:r>
      <w:proofErr w:type="gramEnd"/>
      <w:r w:rsidRPr="00541A28">
        <w:rPr>
          <w:rFonts w:asciiTheme="minorHAnsi" w:hAnsiTheme="minorHAnsi" w:cstheme="minorHAnsi"/>
          <w:i/>
          <w:color w:val="000000"/>
          <w:sz w:val="22"/>
          <w:szCs w:val="22"/>
          <w:lang w:val="en-CA"/>
        </w:rPr>
        <w:t xml:space="preserve"> </w:t>
      </w:r>
      <w:r w:rsidRPr="00541A28">
        <w:rPr>
          <w:rFonts w:asciiTheme="minorHAnsi" w:hAnsiTheme="minorHAnsi" w:cstheme="minorHAnsi"/>
          <w:i/>
          <w:color w:val="000000"/>
          <w:sz w:val="22"/>
          <w:szCs w:val="22"/>
          <w:lang w:val="en-CA"/>
        </w:rPr>
        <w:tab/>
        <w:t xml:space="preserve">it is proposed by </w:t>
      </w:r>
      <w:r>
        <w:rPr>
          <w:rFonts w:asciiTheme="minorHAnsi" w:hAnsiTheme="minorHAnsi" w:cstheme="minorHAnsi"/>
          <w:i/>
          <w:color w:val="000000"/>
          <w:sz w:val="22"/>
          <w:szCs w:val="22"/>
          <w:lang w:val="en-CA"/>
        </w:rPr>
        <w:t>Councillor Patrice Deslongchamps</w:t>
      </w:r>
      <w:r w:rsidRPr="00541A28">
        <w:rPr>
          <w:rFonts w:asciiTheme="minorHAnsi" w:hAnsiTheme="minorHAnsi" w:cstheme="minorHAnsi"/>
          <w:i/>
          <w:color w:val="000000"/>
          <w:sz w:val="22"/>
          <w:szCs w:val="22"/>
          <w:lang w:val="en-CA"/>
        </w:rPr>
        <w:t xml:space="preserve"> and resolved that </w:t>
      </w:r>
      <w:r w:rsidRPr="00622EB5">
        <w:rPr>
          <w:rFonts w:asciiTheme="minorHAnsi" w:hAnsiTheme="minorHAnsi" w:cstheme="minorHAnsi"/>
          <w:i/>
          <w:color w:val="000000"/>
          <w:sz w:val="22"/>
          <w:szCs w:val="22"/>
          <w:lang w:val="en-CA"/>
        </w:rPr>
        <w:t xml:space="preserve">the Mayor </w:t>
      </w:r>
      <w:r>
        <w:rPr>
          <w:rFonts w:asciiTheme="minorHAnsi" w:hAnsiTheme="minorHAnsi" w:cstheme="minorHAnsi"/>
          <w:i/>
          <w:color w:val="000000"/>
          <w:sz w:val="22"/>
          <w:szCs w:val="22"/>
          <w:lang w:val="en-CA"/>
        </w:rPr>
        <w:t xml:space="preserve">and the Director general </w:t>
      </w:r>
      <w:r w:rsidRPr="00622EB5">
        <w:rPr>
          <w:rFonts w:asciiTheme="minorHAnsi" w:hAnsiTheme="minorHAnsi" w:cstheme="minorHAnsi"/>
          <w:i/>
          <w:color w:val="000000"/>
          <w:sz w:val="22"/>
          <w:szCs w:val="22"/>
          <w:lang w:val="en-CA"/>
        </w:rPr>
        <w:t>must be authorized, by resolution, to sign the financial assistance agreement with the Minister of Transport, as part of the Recovery Component of the Loca</w:t>
      </w:r>
      <w:r>
        <w:rPr>
          <w:rFonts w:asciiTheme="minorHAnsi" w:hAnsiTheme="minorHAnsi" w:cstheme="minorHAnsi"/>
          <w:i/>
          <w:color w:val="000000"/>
          <w:sz w:val="22"/>
          <w:szCs w:val="22"/>
          <w:lang w:val="en-CA"/>
        </w:rPr>
        <w:t>l Roads Assistance Program (LRAP</w:t>
      </w:r>
      <w:r w:rsidRPr="00622EB5">
        <w:rPr>
          <w:rFonts w:asciiTheme="minorHAnsi" w:hAnsiTheme="minorHAnsi" w:cstheme="minorHAnsi"/>
          <w:i/>
          <w:color w:val="000000"/>
          <w:sz w:val="22"/>
          <w:szCs w:val="22"/>
          <w:lang w:val="en-CA"/>
        </w:rPr>
        <w:t>), to obtain</w:t>
      </w:r>
      <w:r>
        <w:rPr>
          <w:rFonts w:asciiTheme="minorHAnsi" w:hAnsiTheme="minorHAnsi" w:cstheme="minorHAnsi"/>
          <w:i/>
          <w:color w:val="000000"/>
          <w:sz w:val="22"/>
          <w:szCs w:val="22"/>
          <w:lang w:val="en-CA"/>
        </w:rPr>
        <w:t xml:space="preserve"> </w:t>
      </w:r>
      <w:r w:rsidRPr="006C50BC">
        <w:rPr>
          <w:rFonts w:asciiTheme="minorHAnsi" w:hAnsiTheme="minorHAnsi" w:cstheme="minorHAnsi"/>
          <w:i/>
          <w:color w:val="000000"/>
          <w:sz w:val="22"/>
          <w:szCs w:val="22"/>
          <w:lang w:val="en-CA"/>
        </w:rPr>
        <w:t>maximum financial assistance $</w:t>
      </w:r>
      <w:r>
        <w:rPr>
          <w:rFonts w:asciiTheme="minorHAnsi" w:hAnsiTheme="minorHAnsi" w:cstheme="minorHAnsi"/>
          <w:i/>
          <w:color w:val="000000"/>
          <w:sz w:val="22"/>
          <w:szCs w:val="22"/>
          <w:lang w:val="en-CA"/>
        </w:rPr>
        <w:t>84 122</w:t>
      </w:r>
      <w:r w:rsidRPr="006C50BC">
        <w:rPr>
          <w:rFonts w:asciiTheme="minorHAnsi" w:hAnsiTheme="minorHAnsi" w:cstheme="minorHAnsi"/>
          <w:i/>
          <w:color w:val="000000"/>
          <w:sz w:val="22"/>
          <w:szCs w:val="22"/>
          <w:lang w:val="en-CA"/>
        </w:rPr>
        <w:t xml:space="preserve"> </w:t>
      </w:r>
      <w:r w:rsidRPr="00AC1DBD">
        <w:rPr>
          <w:rFonts w:asciiTheme="minorHAnsi" w:hAnsiTheme="minorHAnsi" w:cstheme="minorHAnsi"/>
          <w:i/>
          <w:color w:val="000000"/>
          <w:sz w:val="22"/>
          <w:szCs w:val="22"/>
          <w:lang w:val="en-CA"/>
        </w:rPr>
        <w:t xml:space="preserve">for localized repairs on </w:t>
      </w:r>
      <w:proofErr w:type="spellStart"/>
      <w:r w:rsidRPr="00AC1DBD">
        <w:rPr>
          <w:rFonts w:asciiTheme="minorHAnsi" w:hAnsiTheme="minorHAnsi" w:cstheme="minorHAnsi"/>
          <w:i/>
          <w:color w:val="000000"/>
          <w:sz w:val="22"/>
          <w:szCs w:val="22"/>
          <w:lang w:val="en-CA"/>
        </w:rPr>
        <w:t>Kilmar</w:t>
      </w:r>
      <w:proofErr w:type="spellEnd"/>
      <w:r w:rsidRPr="00AC1DBD">
        <w:rPr>
          <w:rFonts w:asciiTheme="minorHAnsi" w:hAnsiTheme="minorHAnsi" w:cstheme="minorHAnsi"/>
          <w:i/>
          <w:color w:val="000000"/>
          <w:sz w:val="22"/>
          <w:szCs w:val="22"/>
          <w:lang w:val="en-CA"/>
        </w:rPr>
        <w:t xml:space="preserve"> and Scotch roads</w:t>
      </w:r>
      <w:r>
        <w:rPr>
          <w:rFonts w:asciiTheme="minorHAnsi" w:hAnsiTheme="minorHAnsi" w:cstheme="minorHAnsi"/>
          <w:i/>
          <w:color w:val="000000"/>
          <w:sz w:val="22"/>
          <w:szCs w:val="22"/>
          <w:lang w:val="en-CA"/>
        </w:rPr>
        <w:t>.</w:t>
      </w:r>
    </w:p>
    <w:p w14:paraId="4A10B6A4" w14:textId="77777777" w:rsidR="00C32EF3" w:rsidRPr="003D5F2B" w:rsidRDefault="00C32EF3" w:rsidP="008C3299">
      <w:pPr>
        <w:spacing w:after="0" w:line="240" w:lineRule="auto"/>
        <w:jc w:val="right"/>
        <w:rPr>
          <w:rFonts w:eastAsia="Times New Roman" w:cstheme="minorHAnsi"/>
          <w:i/>
          <w:lang w:val="en-CA" w:eastAsia="fr-CA"/>
        </w:rPr>
      </w:pPr>
    </w:p>
    <w:p w14:paraId="7E3B912F"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4E3DAF96" w14:textId="77777777" w:rsidR="00C32EF3" w:rsidRPr="003D5F2B" w:rsidRDefault="00C32EF3" w:rsidP="00C32EF3">
      <w:pPr>
        <w:spacing w:after="0" w:line="240" w:lineRule="auto"/>
        <w:jc w:val="right"/>
        <w:rPr>
          <w:rFonts w:cstheme="minorHAnsi"/>
          <w:i/>
        </w:rPr>
      </w:pPr>
      <w:proofErr w:type="spellStart"/>
      <w:r w:rsidRPr="003D5F2B">
        <w:rPr>
          <w:rFonts w:cstheme="minorHAnsi"/>
          <w:i/>
        </w:rPr>
        <w:t>Adopted</w:t>
      </w:r>
      <w:proofErr w:type="spellEnd"/>
      <w:r w:rsidRPr="003D5F2B">
        <w:rPr>
          <w:rFonts w:cstheme="minorHAnsi"/>
          <w:i/>
        </w:rPr>
        <w:t xml:space="preserve"> </w:t>
      </w:r>
      <w:proofErr w:type="spellStart"/>
      <w:r w:rsidRPr="003D5F2B">
        <w:rPr>
          <w:rFonts w:cstheme="minorHAnsi"/>
          <w:i/>
        </w:rPr>
        <w:t>unanimously</w:t>
      </w:r>
      <w:proofErr w:type="spellEnd"/>
      <w:r w:rsidRPr="003D5F2B">
        <w:rPr>
          <w:rFonts w:cstheme="minorHAnsi"/>
          <w:i/>
        </w:rPr>
        <w:t xml:space="preserve"> by </w:t>
      </w:r>
      <w:proofErr w:type="spellStart"/>
      <w:r w:rsidRPr="003D5F2B">
        <w:rPr>
          <w:rFonts w:cstheme="minorHAnsi"/>
          <w:i/>
        </w:rPr>
        <w:t>councillors</w:t>
      </w:r>
      <w:proofErr w:type="spellEnd"/>
    </w:p>
    <w:p w14:paraId="2F85DC8B" w14:textId="77777777" w:rsidR="008C3299" w:rsidRDefault="008C3299" w:rsidP="008C3299">
      <w:pPr>
        <w:spacing w:after="0" w:line="240" w:lineRule="auto"/>
        <w:jc w:val="right"/>
        <w:rPr>
          <w:rFonts w:eastAsia="Times New Roman" w:cstheme="minorHAnsi"/>
          <w:i/>
          <w:lang w:eastAsia="fr-CA"/>
        </w:rPr>
      </w:pPr>
    </w:p>
    <w:p w14:paraId="0711FE1D" w14:textId="77777777" w:rsidR="00F01141" w:rsidRPr="003D5F2B" w:rsidRDefault="00F01141" w:rsidP="008C3299">
      <w:pPr>
        <w:spacing w:after="0" w:line="240" w:lineRule="auto"/>
        <w:jc w:val="right"/>
        <w:rPr>
          <w:rFonts w:eastAsia="Times New Roman" w:cstheme="minorHAnsi"/>
          <w:i/>
          <w:lang w:eastAsia="fr-CA"/>
        </w:rPr>
      </w:pPr>
    </w:p>
    <w:p w14:paraId="7F40FF9B" w14:textId="77777777" w:rsidR="000A0B6F" w:rsidRDefault="000A0B6F" w:rsidP="000A0B6F">
      <w:pPr>
        <w:spacing w:after="0" w:line="252" w:lineRule="auto"/>
        <w:jc w:val="both"/>
        <w:rPr>
          <w:b/>
          <w:u w:val="single"/>
        </w:rPr>
      </w:pPr>
      <w:r>
        <w:rPr>
          <w:b/>
          <w:u w:val="single"/>
        </w:rPr>
        <w:t>2023-12-501</w:t>
      </w:r>
      <w:r>
        <w:rPr>
          <w:b/>
          <w:u w:val="single"/>
        </w:rPr>
        <w:tab/>
      </w:r>
      <w:r w:rsidRPr="00353709">
        <w:rPr>
          <w:b/>
          <w:u w:val="single"/>
        </w:rPr>
        <w:t xml:space="preserve">Pour autoriser le Maire et la Directrice générale à signer </w:t>
      </w:r>
      <w:r>
        <w:rPr>
          <w:b/>
          <w:u w:val="single"/>
        </w:rPr>
        <w:t>une convention d’aide financière avec le</w:t>
      </w:r>
      <w:r w:rsidRPr="00E144DB">
        <w:rPr>
          <w:b/>
          <w:u w:val="single"/>
        </w:rPr>
        <w:t xml:space="preserve"> </w:t>
      </w:r>
      <w:proofErr w:type="gramStart"/>
      <w:r w:rsidRPr="00E144DB">
        <w:rPr>
          <w:b/>
          <w:u w:val="single"/>
        </w:rPr>
        <w:t>Ministre</w:t>
      </w:r>
      <w:proofErr w:type="gramEnd"/>
      <w:r w:rsidRPr="00E144DB">
        <w:rPr>
          <w:b/>
          <w:u w:val="single"/>
        </w:rPr>
        <w:t xml:space="preserve"> des </w:t>
      </w:r>
      <w:r>
        <w:rPr>
          <w:b/>
          <w:u w:val="single"/>
        </w:rPr>
        <w:t>Transports dans le cadre du Volet Redressement du P</w:t>
      </w:r>
      <w:r w:rsidRPr="00E144DB">
        <w:rPr>
          <w:b/>
          <w:u w:val="single"/>
        </w:rPr>
        <w:t>rogramme</w:t>
      </w:r>
      <w:r>
        <w:rPr>
          <w:b/>
          <w:u w:val="single"/>
        </w:rPr>
        <w:t xml:space="preserve"> d’Aide à la Voirie Locale (PAVL), pour le chemin </w:t>
      </w:r>
      <w:proofErr w:type="spellStart"/>
      <w:r>
        <w:rPr>
          <w:b/>
          <w:u w:val="single"/>
        </w:rPr>
        <w:t>Kilmar</w:t>
      </w:r>
      <w:proofErr w:type="spellEnd"/>
      <w:r>
        <w:rPr>
          <w:b/>
          <w:u w:val="single"/>
        </w:rPr>
        <w:t>, dossier RPJ28482, projet GR-CH-029.15</w:t>
      </w:r>
    </w:p>
    <w:p w14:paraId="7B9AEAB2" w14:textId="77777777" w:rsidR="000A0B6F" w:rsidRDefault="000A0B6F" w:rsidP="000A0B6F">
      <w:pPr>
        <w:spacing w:after="0" w:line="252" w:lineRule="auto"/>
        <w:jc w:val="both"/>
        <w:rPr>
          <w:b/>
          <w:u w:val="single"/>
        </w:rPr>
      </w:pPr>
    </w:p>
    <w:p w14:paraId="012AA594" w14:textId="77777777" w:rsidR="000A0B6F" w:rsidRPr="006A4660" w:rsidRDefault="000A0B6F" w:rsidP="000A0B6F">
      <w:pPr>
        <w:spacing w:after="0" w:line="252" w:lineRule="auto"/>
        <w:jc w:val="both"/>
        <w:rPr>
          <w:b/>
          <w:i/>
          <w:u w:val="single"/>
          <w:lang w:val="en-CA"/>
        </w:rPr>
      </w:pPr>
      <w:r>
        <w:rPr>
          <w:b/>
          <w:i/>
          <w:u w:val="single"/>
          <w:lang w:val="en-CA"/>
        </w:rPr>
        <w:t>2023-12-501</w:t>
      </w:r>
      <w:r w:rsidRPr="006A4660">
        <w:rPr>
          <w:b/>
          <w:i/>
          <w:u w:val="single"/>
          <w:lang w:val="en-CA"/>
        </w:rPr>
        <w:tab/>
      </w:r>
      <w:r>
        <w:rPr>
          <w:b/>
          <w:i/>
          <w:u w:val="single"/>
          <w:lang w:val="en-CA"/>
        </w:rPr>
        <w:t>To authorize</w:t>
      </w:r>
      <w:r w:rsidRPr="006A4660">
        <w:rPr>
          <w:b/>
          <w:i/>
          <w:u w:val="single"/>
          <w:lang w:val="en-CA"/>
        </w:rPr>
        <w:t xml:space="preserve"> the Mayor </w:t>
      </w:r>
      <w:r>
        <w:rPr>
          <w:b/>
          <w:i/>
          <w:u w:val="single"/>
          <w:lang w:val="en-CA"/>
        </w:rPr>
        <w:t xml:space="preserve">and the Director general </w:t>
      </w:r>
      <w:r w:rsidRPr="006A4660">
        <w:rPr>
          <w:b/>
          <w:i/>
          <w:u w:val="single"/>
          <w:lang w:val="en-CA"/>
        </w:rPr>
        <w:t xml:space="preserve">to sign a financial assistance agreement with the Minister of Transport as part of the </w:t>
      </w:r>
      <w:r w:rsidRPr="006A4660">
        <w:rPr>
          <w:b/>
          <w:i/>
          <w:u w:val="single"/>
          <w:lang w:val="en-CA"/>
        </w:rPr>
        <w:lastRenderedPageBreak/>
        <w:t>Recovery Component of the Local Roads Assistance Program (LRAP)</w:t>
      </w:r>
      <w:r>
        <w:rPr>
          <w:b/>
          <w:i/>
          <w:u w:val="single"/>
          <w:lang w:val="en-CA"/>
        </w:rPr>
        <w:t xml:space="preserve">, for </w:t>
      </w:r>
      <w:proofErr w:type="spellStart"/>
      <w:r>
        <w:rPr>
          <w:b/>
          <w:i/>
          <w:u w:val="single"/>
          <w:lang w:val="en-CA"/>
        </w:rPr>
        <w:t>Kilmar</w:t>
      </w:r>
      <w:proofErr w:type="spellEnd"/>
      <w:r>
        <w:rPr>
          <w:b/>
          <w:i/>
          <w:u w:val="single"/>
          <w:lang w:val="en-CA"/>
        </w:rPr>
        <w:t xml:space="preserve"> Road, file RPJ28482, project GR-CH-029.15</w:t>
      </w:r>
    </w:p>
    <w:p w14:paraId="5C1EDC6E" w14:textId="77777777" w:rsidR="000A0B6F" w:rsidRPr="00690FB9" w:rsidRDefault="000A0B6F" w:rsidP="000A0B6F">
      <w:pPr>
        <w:spacing w:after="0" w:line="252" w:lineRule="auto"/>
        <w:jc w:val="both"/>
        <w:rPr>
          <w:b/>
          <w:u w:val="single"/>
          <w:lang w:val="en-CA"/>
        </w:rPr>
      </w:pPr>
    </w:p>
    <w:p w14:paraId="26FB549C" w14:textId="77777777" w:rsidR="000A0B6F" w:rsidRDefault="000A0B6F" w:rsidP="000A0B6F">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CONSIDÉRANT</w:t>
      </w:r>
      <w:r w:rsidRPr="000E2E2B">
        <w:rPr>
          <w:rFonts w:asciiTheme="minorHAnsi" w:hAnsiTheme="minorHAnsi" w:cstheme="minorHAnsi"/>
          <w:sz w:val="22"/>
        </w:rPr>
        <w:t xml:space="preserve"> QUE </w:t>
      </w:r>
      <w:r>
        <w:rPr>
          <w:rFonts w:asciiTheme="minorHAnsi" w:hAnsiTheme="minorHAnsi" w:cstheme="minorHAnsi"/>
          <w:sz w:val="22"/>
        </w:rPr>
        <w:tab/>
        <w:t>la Municipalité a présenté une demande de subvention au</w:t>
      </w:r>
      <w:r w:rsidRPr="00971658">
        <w:rPr>
          <w:rFonts w:asciiTheme="minorHAnsi" w:hAnsiTheme="minorHAnsi" w:cstheme="minorHAnsi"/>
          <w:sz w:val="22"/>
        </w:rPr>
        <w:t xml:space="preserve"> </w:t>
      </w:r>
      <w:proofErr w:type="gramStart"/>
      <w:r w:rsidRPr="00971658">
        <w:rPr>
          <w:rFonts w:asciiTheme="minorHAnsi" w:hAnsiTheme="minorHAnsi" w:cstheme="minorHAnsi"/>
          <w:sz w:val="22"/>
        </w:rPr>
        <w:t>Ministre</w:t>
      </w:r>
      <w:proofErr w:type="gramEnd"/>
      <w:r w:rsidRPr="00971658">
        <w:rPr>
          <w:rFonts w:asciiTheme="minorHAnsi" w:hAnsiTheme="minorHAnsi" w:cstheme="minorHAnsi"/>
          <w:sz w:val="22"/>
        </w:rPr>
        <w:t xml:space="preserve"> des Transports dans le cadre du Volet Redressement du Programme d’Aide à la Voirie Locale (PAVL)</w:t>
      </w:r>
      <w:r>
        <w:rPr>
          <w:rFonts w:asciiTheme="minorHAnsi" w:hAnsiTheme="minorHAnsi" w:cstheme="minorHAnsi"/>
          <w:sz w:val="22"/>
        </w:rPr>
        <w:t>;</w:t>
      </w:r>
    </w:p>
    <w:p w14:paraId="12E9B227" w14:textId="77777777" w:rsidR="000A0B6F" w:rsidRDefault="000A0B6F" w:rsidP="000A0B6F">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2A642E9A" w14:textId="77777777" w:rsidR="000A0B6F" w:rsidRDefault="000A0B6F" w:rsidP="000A0B6F">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1D745A">
        <w:rPr>
          <w:rFonts w:asciiTheme="minorHAnsi" w:hAnsiTheme="minorHAnsi" w:cstheme="minorHAnsi"/>
          <w:i/>
          <w:sz w:val="22"/>
          <w:lang w:val="en-CA"/>
        </w:rPr>
        <w:t xml:space="preserve">WHEREAS </w:t>
      </w:r>
      <w:r w:rsidRPr="001D745A">
        <w:rPr>
          <w:rFonts w:asciiTheme="minorHAnsi" w:hAnsiTheme="minorHAnsi" w:cstheme="minorHAnsi"/>
          <w:i/>
          <w:sz w:val="22"/>
          <w:lang w:val="en-CA"/>
        </w:rPr>
        <w:tab/>
        <w:t xml:space="preserve">the Municipality has submitted a subsidy request to the </w:t>
      </w:r>
      <w:r w:rsidRPr="001F0CB2">
        <w:rPr>
          <w:rFonts w:asciiTheme="minorHAnsi" w:hAnsiTheme="minorHAnsi" w:cstheme="minorHAnsi"/>
          <w:i/>
          <w:sz w:val="22"/>
          <w:lang w:val="en-CA"/>
        </w:rPr>
        <w:t>Minister of Transport as part of the Recovery Component of the Local Roads Assistance Program (LRAP</w:t>
      </w:r>
      <w:proofErr w:type="gramStart"/>
      <w:r w:rsidRPr="001F0CB2">
        <w:rPr>
          <w:rFonts w:asciiTheme="minorHAnsi" w:hAnsiTheme="minorHAnsi" w:cstheme="minorHAnsi"/>
          <w:i/>
          <w:sz w:val="22"/>
          <w:lang w:val="en-CA"/>
        </w:rPr>
        <w:t>)</w:t>
      </w:r>
      <w:r>
        <w:rPr>
          <w:rFonts w:asciiTheme="minorHAnsi" w:hAnsiTheme="minorHAnsi" w:cstheme="minorHAnsi"/>
          <w:i/>
          <w:sz w:val="22"/>
          <w:lang w:val="en-CA"/>
        </w:rPr>
        <w:t>;</w:t>
      </w:r>
      <w:proofErr w:type="gramEnd"/>
    </w:p>
    <w:p w14:paraId="605C98C5" w14:textId="77777777" w:rsidR="000A0B6F" w:rsidRPr="001D745A" w:rsidRDefault="000A0B6F" w:rsidP="000A0B6F">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14:paraId="5B5D9AB3" w14:textId="77777777" w:rsidR="000A0B6F" w:rsidRDefault="000A0B6F" w:rsidP="000A0B6F">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CONSIDÉRANT</w:t>
      </w:r>
      <w:r w:rsidRPr="000E2E2B">
        <w:rPr>
          <w:rFonts w:asciiTheme="minorHAnsi" w:hAnsiTheme="minorHAnsi" w:cstheme="minorHAnsi"/>
          <w:sz w:val="22"/>
        </w:rPr>
        <w:t xml:space="preserve"> QUE </w:t>
      </w:r>
      <w:r>
        <w:rPr>
          <w:rFonts w:asciiTheme="minorHAnsi" w:hAnsiTheme="minorHAnsi" w:cstheme="minorHAnsi"/>
          <w:sz w:val="22"/>
        </w:rPr>
        <w:tab/>
      </w:r>
      <w:r w:rsidRPr="000E2E2B">
        <w:rPr>
          <w:rFonts w:asciiTheme="minorHAnsi" w:hAnsiTheme="minorHAnsi" w:cstheme="minorHAnsi"/>
          <w:sz w:val="22"/>
        </w:rPr>
        <w:t>la Municipalité doit respecter les modalités qui s’appliquent à elle pour recevoir le versement de cette aide financière</w:t>
      </w:r>
      <w:r>
        <w:rPr>
          <w:rFonts w:asciiTheme="minorHAnsi" w:hAnsiTheme="minorHAnsi" w:cstheme="minorHAnsi"/>
          <w:sz w:val="22"/>
        </w:rPr>
        <w:t xml:space="preserve"> concernant les travaux de réfection de la chaussée du chemin </w:t>
      </w:r>
      <w:proofErr w:type="spellStart"/>
      <w:r>
        <w:rPr>
          <w:rFonts w:asciiTheme="minorHAnsi" w:hAnsiTheme="minorHAnsi" w:cstheme="minorHAnsi"/>
          <w:sz w:val="22"/>
        </w:rPr>
        <w:t>Kilmar</w:t>
      </w:r>
      <w:proofErr w:type="spellEnd"/>
      <w:r>
        <w:rPr>
          <w:rFonts w:asciiTheme="minorHAnsi" w:hAnsiTheme="minorHAnsi" w:cstheme="minorHAnsi"/>
          <w:sz w:val="22"/>
        </w:rPr>
        <w:t>;</w:t>
      </w:r>
    </w:p>
    <w:p w14:paraId="3104BCC4" w14:textId="77777777" w:rsidR="000A0B6F" w:rsidRDefault="000A0B6F" w:rsidP="000A0B6F">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1DCA68B9" w14:textId="77777777" w:rsidR="000A0B6F" w:rsidRDefault="000A0B6F" w:rsidP="000A0B6F">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6E0B22">
        <w:rPr>
          <w:rFonts w:asciiTheme="minorHAnsi" w:hAnsiTheme="minorHAnsi" w:cstheme="minorHAnsi"/>
          <w:i/>
          <w:sz w:val="22"/>
          <w:lang w:val="en-CA"/>
        </w:rPr>
        <w:t xml:space="preserve">WHEREAS </w:t>
      </w:r>
      <w:r w:rsidRPr="006E0B22">
        <w:rPr>
          <w:rFonts w:asciiTheme="minorHAnsi" w:hAnsiTheme="minorHAnsi" w:cstheme="minorHAnsi"/>
          <w:i/>
          <w:sz w:val="22"/>
          <w:lang w:val="en-CA"/>
        </w:rPr>
        <w:tab/>
      </w:r>
      <w:r w:rsidRPr="00880BBA">
        <w:rPr>
          <w:rFonts w:asciiTheme="minorHAnsi" w:hAnsiTheme="minorHAnsi" w:cstheme="minorHAnsi"/>
          <w:i/>
          <w:sz w:val="22"/>
          <w:lang w:val="en-CA"/>
        </w:rPr>
        <w:t xml:space="preserve">the Municipality must respect the terms and conditions that apply to it to receive the payment of this financial assistance </w:t>
      </w:r>
      <w:r w:rsidRPr="002629BB">
        <w:rPr>
          <w:rFonts w:asciiTheme="minorHAnsi" w:hAnsiTheme="minorHAnsi" w:cstheme="minorHAnsi"/>
          <w:i/>
          <w:sz w:val="22"/>
          <w:lang w:val="en-CA"/>
        </w:rPr>
        <w:t xml:space="preserve">concerning the road repair work </w:t>
      </w:r>
      <w:r w:rsidRPr="00880BBA">
        <w:rPr>
          <w:rFonts w:asciiTheme="minorHAnsi" w:hAnsiTheme="minorHAnsi" w:cstheme="minorHAnsi"/>
          <w:i/>
          <w:sz w:val="22"/>
          <w:lang w:val="en-CA"/>
        </w:rPr>
        <w:t xml:space="preserve">on </w:t>
      </w:r>
      <w:proofErr w:type="spellStart"/>
      <w:r>
        <w:rPr>
          <w:rFonts w:asciiTheme="minorHAnsi" w:hAnsiTheme="minorHAnsi" w:cstheme="minorHAnsi"/>
          <w:i/>
          <w:sz w:val="22"/>
          <w:lang w:val="en-CA"/>
        </w:rPr>
        <w:t>Kilmar</w:t>
      </w:r>
      <w:proofErr w:type="spellEnd"/>
      <w:r w:rsidRPr="00880BBA">
        <w:rPr>
          <w:rFonts w:asciiTheme="minorHAnsi" w:hAnsiTheme="minorHAnsi" w:cstheme="minorHAnsi"/>
          <w:i/>
          <w:sz w:val="22"/>
          <w:lang w:val="en-CA"/>
        </w:rPr>
        <w:t xml:space="preserve"> </w:t>
      </w:r>
      <w:proofErr w:type="gramStart"/>
      <w:r w:rsidRPr="00880BBA">
        <w:rPr>
          <w:rFonts w:asciiTheme="minorHAnsi" w:hAnsiTheme="minorHAnsi" w:cstheme="minorHAnsi"/>
          <w:i/>
          <w:sz w:val="22"/>
          <w:lang w:val="en-CA"/>
        </w:rPr>
        <w:t>Road;</w:t>
      </w:r>
      <w:proofErr w:type="gramEnd"/>
    </w:p>
    <w:p w14:paraId="7920398D" w14:textId="77777777" w:rsidR="000A0B6F" w:rsidRPr="006E0B22" w:rsidRDefault="000A0B6F" w:rsidP="000A0B6F">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14:paraId="644CC6D7" w14:textId="77777777" w:rsidR="000A0B6F" w:rsidRDefault="000A0B6F" w:rsidP="000A0B6F">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CONSIDÉRANT</w:t>
      </w:r>
      <w:r w:rsidRPr="0049348A">
        <w:rPr>
          <w:rFonts w:asciiTheme="minorHAnsi" w:hAnsiTheme="minorHAnsi" w:cstheme="minorHAnsi"/>
          <w:sz w:val="22"/>
        </w:rPr>
        <w:tab/>
        <w:t xml:space="preserve">que le Maire </w:t>
      </w:r>
      <w:r>
        <w:rPr>
          <w:rFonts w:asciiTheme="minorHAnsi" w:hAnsiTheme="minorHAnsi" w:cstheme="minorHAnsi"/>
          <w:sz w:val="22"/>
        </w:rPr>
        <w:t xml:space="preserve">et la Directrice générale </w:t>
      </w:r>
      <w:r w:rsidRPr="0049348A">
        <w:rPr>
          <w:rFonts w:asciiTheme="minorHAnsi" w:hAnsiTheme="minorHAnsi" w:cstheme="minorHAnsi"/>
          <w:sz w:val="22"/>
        </w:rPr>
        <w:t>doi</w:t>
      </w:r>
      <w:r>
        <w:rPr>
          <w:rFonts w:asciiTheme="minorHAnsi" w:hAnsiTheme="minorHAnsi" w:cstheme="minorHAnsi"/>
          <w:sz w:val="22"/>
        </w:rPr>
        <w:t>ven</w:t>
      </w:r>
      <w:r w:rsidRPr="0049348A">
        <w:rPr>
          <w:rFonts w:asciiTheme="minorHAnsi" w:hAnsiTheme="minorHAnsi" w:cstheme="minorHAnsi"/>
          <w:sz w:val="22"/>
        </w:rPr>
        <w:t>t être autorisé</w:t>
      </w:r>
      <w:r>
        <w:rPr>
          <w:rFonts w:asciiTheme="minorHAnsi" w:hAnsiTheme="minorHAnsi" w:cstheme="minorHAnsi"/>
          <w:sz w:val="22"/>
        </w:rPr>
        <w:t>s, par voie de résolution,</w:t>
      </w:r>
      <w:r w:rsidRPr="0049348A">
        <w:rPr>
          <w:rFonts w:asciiTheme="minorHAnsi" w:hAnsiTheme="minorHAnsi" w:cstheme="minorHAnsi"/>
          <w:sz w:val="22"/>
        </w:rPr>
        <w:t xml:space="preserve"> </w:t>
      </w:r>
      <w:r>
        <w:rPr>
          <w:rFonts w:asciiTheme="minorHAnsi" w:hAnsiTheme="minorHAnsi" w:cstheme="minorHAnsi"/>
          <w:sz w:val="22"/>
        </w:rPr>
        <w:t>à signer la convention d’aide financière avec le</w:t>
      </w:r>
      <w:r w:rsidRPr="00205DF2">
        <w:rPr>
          <w:rFonts w:asciiTheme="minorHAnsi" w:hAnsiTheme="minorHAnsi" w:cstheme="minorHAnsi"/>
          <w:sz w:val="22"/>
        </w:rPr>
        <w:t xml:space="preserve"> </w:t>
      </w:r>
      <w:proofErr w:type="gramStart"/>
      <w:r w:rsidRPr="00205DF2">
        <w:rPr>
          <w:rFonts w:asciiTheme="minorHAnsi" w:hAnsiTheme="minorHAnsi" w:cstheme="minorHAnsi"/>
          <w:sz w:val="22"/>
        </w:rPr>
        <w:t>Ministre</w:t>
      </w:r>
      <w:proofErr w:type="gramEnd"/>
      <w:r w:rsidRPr="00205DF2">
        <w:rPr>
          <w:rFonts w:asciiTheme="minorHAnsi" w:hAnsiTheme="minorHAnsi" w:cstheme="minorHAnsi"/>
          <w:sz w:val="22"/>
        </w:rPr>
        <w:t xml:space="preserve"> des </w:t>
      </w:r>
      <w:r>
        <w:rPr>
          <w:rFonts w:asciiTheme="minorHAnsi" w:hAnsiTheme="minorHAnsi" w:cstheme="minorHAnsi"/>
          <w:sz w:val="22"/>
        </w:rPr>
        <w:t>Transports,</w:t>
      </w:r>
      <w:r w:rsidRPr="00205DF2">
        <w:rPr>
          <w:rFonts w:asciiTheme="minorHAnsi" w:hAnsiTheme="minorHAnsi" w:cstheme="minorHAnsi"/>
          <w:sz w:val="22"/>
        </w:rPr>
        <w:t xml:space="preserve"> </w:t>
      </w:r>
      <w:r w:rsidRPr="00604F30">
        <w:rPr>
          <w:rFonts w:asciiTheme="minorHAnsi" w:hAnsiTheme="minorHAnsi" w:cstheme="minorHAnsi"/>
          <w:sz w:val="22"/>
        </w:rPr>
        <w:t>dans le cadre du Volet Redressement du Programme d’Aide à la Voirie Locale (PAVL)</w:t>
      </w:r>
      <w:r>
        <w:rPr>
          <w:rFonts w:asciiTheme="minorHAnsi" w:hAnsiTheme="minorHAnsi" w:cstheme="minorHAnsi"/>
          <w:sz w:val="22"/>
        </w:rPr>
        <w:t xml:space="preserve">, pour obtenir une aide financière maximale de 2 185 976$, pour </w:t>
      </w:r>
      <w:r w:rsidRPr="006C50BC">
        <w:rPr>
          <w:rFonts w:asciiTheme="minorHAnsi" w:hAnsiTheme="minorHAnsi" w:cstheme="minorHAnsi"/>
          <w:sz w:val="22"/>
        </w:rPr>
        <w:t xml:space="preserve">les travaux de réfection de la chaussée du chemin </w:t>
      </w:r>
      <w:proofErr w:type="spellStart"/>
      <w:r>
        <w:rPr>
          <w:rFonts w:asciiTheme="minorHAnsi" w:hAnsiTheme="minorHAnsi" w:cstheme="minorHAnsi"/>
          <w:sz w:val="22"/>
        </w:rPr>
        <w:t>Kilmar</w:t>
      </w:r>
      <w:proofErr w:type="spellEnd"/>
      <w:r w:rsidRPr="006C50BC">
        <w:rPr>
          <w:rFonts w:asciiTheme="minorHAnsi" w:hAnsiTheme="minorHAnsi" w:cstheme="minorHAnsi"/>
          <w:sz w:val="22"/>
        </w:rPr>
        <w:t>;</w:t>
      </w:r>
    </w:p>
    <w:p w14:paraId="7075003E" w14:textId="77777777" w:rsidR="000A0B6F" w:rsidRDefault="000A0B6F" w:rsidP="000A0B6F">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53973811" w14:textId="77777777" w:rsidR="000A0B6F" w:rsidRDefault="000A0B6F" w:rsidP="000A0B6F">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794FC1">
        <w:rPr>
          <w:rFonts w:asciiTheme="minorHAnsi" w:hAnsiTheme="minorHAnsi" w:cstheme="minorHAnsi"/>
          <w:i/>
          <w:sz w:val="22"/>
          <w:lang w:val="en-CA"/>
        </w:rPr>
        <w:t>WHEREAS</w:t>
      </w:r>
      <w:r w:rsidRPr="00794FC1">
        <w:rPr>
          <w:rFonts w:asciiTheme="minorHAnsi" w:hAnsiTheme="minorHAnsi" w:cstheme="minorHAnsi"/>
          <w:i/>
          <w:sz w:val="22"/>
          <w:lang w:val="en-CA"/>
        </w:rPr>
        <w:tab/>
        <w:t xml:space="preserve">that the Mayor </w:t>
      </w:r>
      <w:r>
        <w:rPr>
          <w:rFonts w:asciiTheme="minorHAnsi" w:hAnsiTheme="minorHAnsi" w:cstheme="minorHAnsi"/>
          <w:i/>
          <w:sz w:val="22"/>
          <w:lang w:val="en-CA"/>
        </w:rPr>
        <w:t xml:space="preserve">and the Director general </w:t>
      </w:r>
      <w:r w:rsidRPr="00794FC1">
        <w:rPr>
          <w:rFonts w:asciiTheme="minorHAnsi" w:hAnsiTheme="minorHAnsi" w:cstheme="minorHAnsi"/>
          <w:i/>
          <w:sz w:val="22"/>
          <w:lang w:val="en-CA"/>
        </w:rPr>
        <w:t xml:space="preserve">must be authorized, by resolution, </w:t>
      </w:r>
      <w:r w:rsidRPr="00622EB5">
        <w:rPr>
          <w:rFonts w:asciiTheme="minorHAnsi" w:hAnsiTheme="minorHAnsi" w:cstheme="minorHAnsi"/>
          <w:i/>
          <w:sz w:val="22"/>
          <w:lang w:val="en-CA"/>
        </w:rPr>
        <w:t>to sign the financial assistance agreement with the Minister of Transport, as part of the Recovery Component of the Loca</w:t>
      </w:r>
      <w:r>
        <w:rPr>
          <w:rFonts w:asciiTheme="minorHAnsi" w:hAnsiTheme="minorHAnsi" w:cstheme="minorHAnsi"/>
          <w:i/>
          <w:sz w:val="22"/>
          <w:lang w:val="en-CA"/>
        </w:rPr>
        <w:t>l Roads Assistance Program (LRAP</w:t>
      </w:r>
      <w:r w:rsidRPr="00622EB5">
        <w:rPr>
          <w:rFonts w:asciiTheme="minorHAnsi" w:hAnsiTheme="minorHAnsi" w:cstheme="minorHAnsi"/>
          <w:i/>
          <w:sz w:val="22"/>
          <w:lang w:val="en-CA"/>
        </w:rPr>
        <w:t>), to obtain</w:t>
      </w:r>
      <w:r>
        <w:rPr>
          <w:rFonts w:asciiTheme="minorHAnsi" w:hAnsiTheme="minorHAnsi" w:cstheme="minorHAnsi"/>
          <w:i/>
          <w:sz w:val="22"/>
          <w:lang w:val="en-CA"/>
        </w:rPr>
        <w:t xml:space="preserve"> maximum financial assistance $2 185 976 </w:t>
      </w:r>
      <w:r w:rsidRPr="00622EB5">
        <w:rPr>
          <w:rFonts w:asciiTheme="minorHAnsi" w:hAnsiTheme="minorHAnsi" w:cstheme="minorHAnsi"/>
          <w:i/>
          <w:sz w:val="22"/>
          <w:lang w:val="en-CA"/>
        </w:rPr>
        <w:t xml:space="preserve">for </w:t>
      </w:r>
      <w:r w:rsidRPr="006C50BC">
        <w:rPr>
          <w:rFonts w:asciiTheme="minorHAnsi" w:hAnsiTheme="minorHAnsi" w:cstheme="minorHAnsi"/>
          <w:i/>
          <w:sz w:val="22"/>
          <w:lang w:val="en-CA"/>
        </w:rPr>
        <w:t xml:space="preserve">the road repair work on </w:t>
      </w:r>
      <w:proofErr w:type="spellStart"/>
      <w:r>
        <w:rPr>
          <w:rFonts w:asciiTheme="minorHAnsi" w:hAnsiTheme="minorHAnsi" w:cstheme="minorHAnsi"/>
          <w:i/>
          <w:sz w:val="22"/>
          <w:lang w:val="en-CA"/>
        </w:rPr>
        <w:t>Kilmar</w:t>
      </w:r>
      <w:proofErr w:type="spellEnd"/>
      <w:r w:rsidRPr="006C50BC">
        <w:rPr>
          <w:rFonts w:asciiTheme="minorHAnsi" w:hAnsiTheme="minorHAnsi" w:cstheme="minorHAnsi"/>
          <w:i/>
          <w:sz w:val="22"/>
          <w:lang w:val="en-CA"/>
        </w:rPr>
        <w:t xml:space="preserve"> </w:t>
      </w:r>
      <w:proofErr w:type="gramStart"/>
      <w:r w:rsidRPr="006C50BC">
        <w:rPr>
          <w:rFonts w:asciiTheme="minorHAnsi" w:hAnsiTheme="minorHAnsi" w:cstheme="minorHAnsi"/>
          <w:i/>
          <w:sz w:val="22"/>
          <w:lang w:val="en-CA"/>
        </w:rPr>
        <w:t>Road</w:t>
      </w:r>
      <w:r w:rsidRPr="00622EB5">
        <w:rPr>
          <w:rFonts w:asciiTheme="minorHAnsi" w:hAnsiTheme="minorHAnsi" w:cstheme="minorHAnsi"/>
          <w:i/>
          <w:sz w:val="22"/>
          <w:lang w:val="en-CA"/>
        </w:rPr>
        <w:t>;</w:t>
      </w:r>
      <w:proofErr w:type="gramEnd"/>
    </w:p>
    <w:p w14:paraId="2123D2AD" w14:textId="77777777" w:rsidR="000A0B6F" w:rsidRPr="00554C63" w:rsidRDefault="000A0B6F" w:rsidP="000A0B6F">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14:paraId="76560BD0" w14:textId="77777777" w:rsidR="000A0B6F" w:rsidRDefault="000A0B6F" w:rsidP="000A0B6F">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EN CONSÉQUENCE</w:t>
      </w:r>
      <w:r>
        <w:rPr>
          <w:rFonts w:asciiTheme="minorHAnsi" w:hAnsiTheme="minorHAnsi" w:cstheme="minorHAnsi"/>
          <w:sz w:val="22"/>
        </w:rPr>
        <w:tab/>
        <w:t xml:space="preserve">il est proposé par monsieur le conseiller Patrice Deslongchamps et résolu que le Maire et la Directrice générale soient autorisés </w:t>
      </w:r>
      <w:r w:rsidRPr="0071124C">
        <w:rPr>
          <w:rFonts w:asciiTheme="minorHAnsi" w:hAnsiTheme="minorHAnsi" w:cstheme="minorHAnsi"/>
          <w:sz w:val="22"/>
        </w:rPr>
        <w:t xml:space="preserve">à signer la convention d’aide financière avec le </w:t>
      </w:r>
      <w:proofErr w:type="gramStart"/>
      <w:r w:rsidRPr="0071124C">
        <w:rPr>
          <w:rFonts w:asciiTheme="minorHAnsi" w:hAnsiTheme="minorHAnsi" w:cstheme="minorHAnsi"/>
          <w:sz w:val="22"/>
        </w:rPr>
        <w:t>Ministre</w:t>
      </w:r>
      <w:proofErr w:type="gramEnd"/>
      <w:r w:rsidRPr="0071124C">
        <w:rPr>
          <w:rFonts w:asciiTheme="minorHAnsi" w:hAnsiTheme="minorHAnsi" w:cstheme="minorHAnsi"/>
          <w:sz w:val="22"/>
        </w:rPr>
        <w:t xml:space="preserve"> des Transports, dans le cadre du Volet Redressement du Programme d’Aide à la Voirie Locale (PAVL), pour obtenir </w:t>
      </w:r>
      <w:r>
        <w:rPr>
          <w:rFonts w:asciiTheme="minorHAnsi" w:hAnsiTheme="minorHAnsi" w:cstheme="minorHAnsi"/>
          <w:sz w:val="22"/>
        </w:rPr>
        <w:t xml:space="preserve">aide financière maximale de 2 185 976$, pour </w:t>
      </w:r>
      <w:r w:rsidRPr="006C50BC">
        <w:rPr>
          <w:rFonts w:asciiTheme="minorHAnsi" w:hAnsiTheme="minorHAnsi" w:cstheme="minorHAnsi"/>
          <w:sz w:val="22"/>
        </w:rPr>
        <w:t xml:space="preserve">les travaux de réfection de la chaussée du chemin </w:t>
      </w:r>
      <w:proofErr w:type="spellStart"/>
      <w:r>
        <w:rPr>
          <w:rFonts w:asciiTheme="minorHAnsi" w:hAnsiTheme="minorHAnsi" w:cstheme="minorHAnsi"/>
          <w:sz w:val="22"/>
        </w:rPr>
        <w:t>Kilmar</w:t>
      </w:r>
      <w:proofErr w:type="spellEnd"/>
      <w:r>
        <w:rPr>
          <w:rFonts w:asciiTheme="minorHAnsi" w:hAnsiTheme="minorHAnsi" w:cstheme="minorHAnsi"/>
          <w:sz w:val="22"/>
        </w:rPr>
        <w:t>.</w:t>
      </w:r>
    </w:p>
    <w:p w14:paraId="5E102A04" w14:textId="77777777" w:rsidR="000A0B6F" w:rsidRDefault="000A0B6F" w:rsidP="000A0B6F">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2D28B43F" w14:textId="77777777" w:rsidR="000A0B6F" w:rsidRPr="00B21CAB" w:rsidRDefault="000A0B6F" w:rsidP="000A0B6F">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roofErr w:type="gramStart"/>
      <w:r w:rsidRPr="00541A28">
        <w:rPr>
          <w:rFonts w:asciiTheme="minorHAnsi" w:hAnsiTheme="minorHAnsi" w:cstheme="minorHAnsi"/>
          <w:i/>
          <w:color w:val="000000"/>
          <w:sz w:val="22"/>
          <w:szCs w:val="22"/>
          <w:lang w:val="en-CA"/>
        </w:rPr>
        <w:t>THEREFORE</w:t>
      </w:r>
      <w:proofErr w:type="gramEnd"/>
      <w:r w:rsidRPr="00541A28">
        <w:rPr>
          <w:rFonts w:asciiTheme="minorHAnsi" w:hAnsiTheme="minorHAnsi" w:cstheme="minorHAnsi"/>
          <w:i/>
          <w:color w:val="000000"/>
          <w:sz w:val="22"/>
          <w:szCs w:val="22"/>
          <w:lang w:val="en-CA"/>
        </w:rPr>
        <w:t xml:space="preserve"> </w:t>
      </w:r>
      <w:r w:rsidRPr="00541A28">
        <w:rPr>
          <w:rFonts w:asciiTheme="minorHAnsi" w:hAnsiTheme="minorHAnsi" w:cstheme="minorHAnsi"/>
          <w:i/>
          <w:color w:val="000000"/>
          <w:sz w:val="22"/>
          <w:szCs w:val="22"/>
          <w:lang w:val="en-CA"/>
        </w:rPr>
        <w:tab/>
        <w:t xml:space="preserve">it is proposed by </w:t>
      </w:r>
      <w:r>
        <w:rPr>
          <w:rFonts w:asciiTheme="minorHAnsi" w:hAnsiTheme="minorHAnsi" w:cstheme="minorHAnsi"/>
          <w:i/>
          <w:color w:val="000000"/>
          <w:sz w:val="22"/>
          <w:szCs w:val="22"/>
          <w:lang w:val="en-CA"/>
        </w:rPr>
        <w:t>Councillor Patrice Deslongchamps</w:t>
      </w:r>
      <w:r w:rsidRPr="00541A28">
        <w:rPr>
          <w:rFonts w:asciiTheme="minorHAnsi" w:hAnsiTheme="minorHAnsi" w:cstheme="minorHAnsi"/>
          <w:i/>
          <w:color w:val="000000"/>
          <w:sz w:val="22"/>
          <w:szCs w:val="22"/>
          <w:lang w:val="en-CA"/>
        </w:rPr>
        <w:t xml:space="preserve"> and resolved that </w:t>
      </w:r>
      <w:r w:rsidRPr="00622EB5">
        <w:rPr>
          <w:rFonts w:asciiTheme="minorHAnsi" w:hAnsiTheme="minorHAnsi" w:cstheme="minorHAnsi"/>
          <w:i/>
          <w:color w:val="000000"/>
          <w:sz w:val="22"/>
          <w:szCs w:val="22"/>
          <w:lang w:val="en-CA"/>
        </w:rPr>
        <w:t xml:space="preserve">the Mayor </w:t>
      </w:r>
      <w:r>
        <w:rPr>
          <w:rFonts w:asciiTheme="minorHAnsi" w:hAnsiTheme="minorHAnsi" w:cstheme="minorHAnsi"/>
          <w:i/>
          <w:color w:val="000000"/>
          <w:sz w:val="22"/>
          <w:szCs w:val="22"/>
          <w:lang w:val="en-CA"/>
        </w:rPr>
        <w:t xml:space="preserve">and the Director general </w:t>
      </w:r>
      <w:r w:rsidRPr="00622EB5">
        <w:rPr>
          <w:rFonts w:asciiTheme="minorHAnsi" w:hAnsiTheme="minorHAnsi" w:cstheme="minorHAnsi"/>
          <w:i/>
          <w:color w:val="000000"/>
          <w:sz w:val="22"/>
          <w:szCs w:val="22"/>
          <w:lang w:val="en-CA"/>
        </w:rPr>
        <w:t>must be authorized, by resolution, to sign the financial assistance agreement with the Minister of Transport, as part of the Recovery Component of the Loca</w:t>
      </w:r>
      <w:r>
        <w:rPr>
          <w:rFonts w:asciiTheme="minorHAnsi" w:hAnsiTheme="minorHAnsi" w:cstheme="minorHAnsi"/>
          <w:i/>
          <w:color w:val="000000"/>
          <w:sz w:val="22"/>
          <w:szCs w:val="22"/>
          <w:lang w:val="en-CA"/>
        </w:rPr>
        <w:t>l Roads Assistance Program (LRAP</w:t>
      </w:r>
      <w:r w:rsidRPr="00622EB5">
        <w:rPr>
          <w:rFonts w:asciiTheme="minorHAnsi" w:hAnsiTheme="minorHAnsi" w:cstheme="minorHAnsi"/>
          <w:i/>
          <w:color w:val="000000"/>
          <w:sz w:val="22"/>
          <w:szCs w:val="22"/>
          <w:lang w:val="en-CA"/>
        </w:rPr>
        <w:t>), to obtain</w:t>
      </w:r>
      <w:r>
        <w:rPr>
          <w:rFonts w:asciiTheme="minorHAnsi" w:hAnsiTheme="minorHAnsi" w:cstheme="minorHAnsi"/>
          <w:i/>
          <w:color w:val="000000"/>
          <w:sz w:val="22"/>
          <w:szCs w:val="22"/>
          <w:lang w:val="en-CA"/>
        </w:rPr>
        <w:t xml:space="preserve"> </w:t>
      </w:r>
      <w:r w:rsidRPr="006C50BC">
        <w:rPr>
          <w:rFonts w:asciiTheme="minorHAnsi" w:hAnsiTheme="minorHAnsi" w:cstheme="minorHAnsi"/>
          <w:i/>
          <w:color w:val="000000"/>
          <w:sz w:val="22"/>
          <w:szCs w:val="22"/>
          <w:lang w:val="en-CA"/>
        </w:rPr>
        <w:t>maximum financial assistance $</w:t>
      </w:r>
      <w:r>
        <w:rPr>
          <w:rFonts w:asciiTheme="minorHAnsi" w:hAnsiTheme="minorHAnsi" w:cstheme="minorHAnsi"/>
          <w:i/>
          <w:color w:val="000000"/>
          <w:sz w:val="22"/>
          <w:szCs w:val="22"/>
          <w:lang w:val="en-CA"/>
        </w:rPr>
        <w:t>2 185 976</w:t>
      </w:r>
      <w:r w:rsidRPr="006C50BC">
        <w:rPr>
          <w:rFonts w:asciiTheme="minorHAnsi" w:hAnsiTheme="minorHAnsi" w:cstheme="minorHAnsi"/>
          <w:i/>
          <w:color w:val="000000"/>
          <w:sz w:val="22"/>
          <w:szCs w:val="22"/>
          <w:lang w:val="en-CA"/>
        </w:rPr>
        <w:t xml:space="preserve"> for the road repair work on </w:t>
      </w:r>
      <w:proofErr w:type="spellStart"/>
      <w:r>
        <w:rPr>
          <w:rFonts w:asciiTheme="minorHAnsi" w:hAnsiTheme="minorHAnsi" w:cstheme="minorHAnsi"/>
          <w:i/>
          <w:color w:val="000000"/>
          <w:sz w:val="22"/>
          <w:szCs w:val="22"/>
          <w:lang w:val="en-CA"/>
        </w:rPr>
        <w:t>Kilmar</w:t>
      </w:r>
      <w:proofErr w:type="spellEnd"/>
      <w:r w:rsidRPr="006C50BC">
        <w:rPr>
          <w:rFonts w:asciiTheme="minorHAnsi" w:hAnsiTheme="minorHAnsi" w:cstheme="minorHAnsi"/>
          <w:i/>
          <w:color w:val="000000"/>
          <w:sz w:val="22"/>
          <w:szCs w:val="22"/>
          <w:lang w:val="en-CA"/>
        </w:rPr>
        <w:t xml:space="preserve"> Road</w:t>
      </w:r>
      <w:r>
        <w:rPr>
          <w:rFonts w:asciiTheme="minorHAnsi" w:hAnsiTheme="minorHAnsi" w:cstheme="minorHAnsi"/>
          <w:i/>
          <w:color w:val="000000"/>
          <w:sz w:val="22"/>
          <w:szCs w:val="22"/>
          <w:lang w:val="en-CA"/>
        </w:rPr>
        <w:t>.</w:t>
      </w:r>
    </w:p>
    <w:p w14:paraId="32F295AC" w14:textId="77777777" w:rsidR="00D87880" w:rsidRPr="003D5F2B" w:rsidRDefault="00D87880" w:rsidP="00D87880">
      <w:pPr>
        <w:spacing w:after="0" w:line="240" w:lineRule="auto"/>
        <w:jc w:val="right"/>
        <w:rPr>
          <w:rFonts w:eastAsia="Times New Roman" w:cstheme="minorHAnsi"/>
          <w:i/>
          <w:lang w:val="en-CA" w:eastAsia="fr-CA"/>
        </w:rPr>
      </w:pPr>
    </w:p>
    <w:p w14:paraId="1F64AF7E" w14:textId="77777777" w:rsidR="00D87880" w:rsidRPr="009955D3" w:rsidRDefault="00D87880" w:rsidP="00D87880">
      <w:pPr>
        <w:spacing w:after="0" w:line="240" w:lineRule="auto"/>
        <w:jc w:val="right"/>
        <w:rPr>
          <w:rFonts w:cstheme="minorHAnsi"/>
        </w:rPr>
      </w:pPr>
      <w:r w:rsidRPr="009955D3">
        <w:rPr>
          <w:rFonts w:cstheme="minorHAnsi"/>
        </w:rPr>
        <w:t>Adopté à l’unanimité des conseillers</w:t>
      </w:r>
    </w:p>
    <w:p w14:paraId="74AD3D9A" w14:textId="77777777" w:rsidR="00D87880" w:rsidRDefault="00D87880" w:rsidP="00D87880">
      <w:pPr>
        <w:spacing w:after="0" w:line="240" w:lineRule="auto"/>
        <w:jc w:val="right"/>
        <w:rPr>
          <w:rFonts w:cstheme="minorHAnsi"/>
          <w:i/>
        </w:rPr>
      </w:pPr>
      <w:proofErr w:type="spellStart"/>
      <w:r w:rsidRPr="003D5F2B">
        <w:rPr>
          <w:rFonts w:cstheme="minorHAnsi"/>
          <w:i/>
        </w:rPr>
        <w:t>Adopted</w:t>
      </w:r>
      <w:proofErr w:type="spellEnd"/>
      <w:r w:rsidRPr="003D5F2B">
        <w:rPr>
          <w:rFonts w:cstheme="minorHAnsi"/>
          <w:i/>
        </w:rPr>
        <w:t xml:space="preserve"> </w:t>
      </w:r>
      <w:proofErr w:type="spellStart"/>
      <w:r w:rsidRPr="003D5F2B">
        <w:rPr>
          <w:rFonts w:cstheme="minorHAnsi"/>
          <w:i/>
        </w:rPr>
        <w:t>unanimously</w:t>
      </w:r>
      <w:proofErr w:type="spellEnd"/>
      <w:r w:rsidRPr="003D5F2B">
        <w:rPr>
          <w:rFonts w:cstheme="minorHAnsi"/>
          <w:i/>
        </w:rPr>
        <w:t xml:space="preserve"> by </w:t>
      </w:r>
      <w:proofErr w:type="spellStart"/>
      <w:r w:rsidRPr="003D5F2B">
        <w:rPr>
          <w:rFonts w:cstheme="minorHAnsi"/>
          <w:i/>
        </w:rPr>
        <w:t>councillors</w:t>
      </w:r>
      <w:proofErr w:type="spellEnd"/>
    </w:p>
    <w:p w14:paraId="4D0F4CE5" w14:textId="77777777" w:rsidR="00F01141" w:rsidRDefault="00F01141" w:rsidP="00D87880">
      <w:pPr>
        <w:spacing w:after="0" w:line="240" w:lineRule="auto"/>
        <w:jc w:val="right"/>
        <w:rPr>
          <w:rFonts w:cstheme="minorHAnsi"/>
          <w:i/>
        </w:rPr>
      </w:pPr>
    </w:p>
    <w:p w14:paraId="469559D3" w14:textId="77777777" w:rsidR="00F01141" w:rsidRDefault="00F01141" w:rsidP="00D87880">
      <w:pPr>
        <w:spacing w:after="0" w:line="240" w:lineRule="auto"/>
        <w:jc w:val="right"/>
        <w:rPr>
          <w:rFonts w:cstheme="minorHAnsi"/>
          <w:i/>
        </w:rPr>
      </w:pPr>
    </w:p>
    <w:p w14:paraId="26744A73" w14:textId="77777777" w:rsidR="00F01141" w:rsidRDefault="00F01141" w:rsidP="00D87880">
      <w:pPr>
        <w:spacing w:after="0" w:line="240" w:lineRule="auto"/>
        <w:jc w:val="right"/>
        <w:rPr>
          <w:rFonts w:cstheme="minorHAnsi"/>
          <w:i/>
        </w:rPr>
      </w:pPr>
    </w:p>
    <w:p w14:paraId="64C2CEB5" w14:textId="77777777" w:rsidR="00531443" w:rsidRDefault="00531443" w:rsidP="00531443">
      <w:pPr>
        <w:spacing w:after="0" w:line="252" w:lineRule="auto"/>
        <w:jc w:val="both"/>
        <w:rPr>
          <w:b/>
          <w:u w:val="single"/>
        </w:rPr>
      </w:pPr>
      <w:r>
        <w:rPr>
          <w:b/>
          <w:u w:val="single"/>
        </w:rPr>
        <w:lastRenderedPageBreak/>
        <w:t>2023-12-502</w:t>
      </w:r>
      <w:r>
        <w:rPr>
          <w:b/>
          <w:u w:val="single"/>
        </w:rPr>
        <w:tab/>
      </w:r>
      <w:r w:rsidRPr="00353709">
        <w:rPr>
          <w:b/>
          <w:u w:val="single"/>
        </w:rPr>
        <w:t xml:space="preserve">Pour autoriser le Maire et la Directrice générale à signer </w:t>
      </w:r>
      <w:r>
        <w:rPr>
          <w:b/>
          <w:u w:val="single"/>
        </w:rPr>
        <w:t>une convention d’aide financière avec le</w:t>
      </w:r>
      <w:r w:rsidRPr="00E144DB">
        <w:rPr>
          <w:b/>
          <w:u w:val="single"/>
        </w:rPr>
        <w:t xml:space="preserve"> </w:t>
      </w:r>
      <w:proofErr w:type="gramStart"/>
      <w:r w:rsidRPr="00E144DB">
        <w:rPr>
          <w:b/>
          <w:u w:val="single"/>
        </w:rPr>
        <w:t>Ministre</w:t>
      </w:r>
      <w:proofErr w:type="gramEnd"/>
      <w:r w:rsidRPr="00E144DB">
        <w:rPr>
          <w:b/>
          <w:u w:val="single"/>
        </w:rPr>
        <w:t xml:space="preserve"> des </w:t>
      </w:r>
      <w:r>
        <w:rPr>
          <w:b/>
          <w:u w:val="single"/>
        </w:rPr>
        <w:t>Transports dans le cadre du Volet Redressement du P</w:t>
      </w:r>
      <w:r w:rsidRPr="00E144DB">
        <w:rPr>
          <w:b/>
          <w:u w:val="single"/>
        </w:rPr>
        <w:t>rogramme</w:t>
      </w:r>
      <w:r>
        <w:rPr>
          <w:b/>
          <w:u w:val="single"/>
        </w:rPr>
        <w:t xml:space="preserve"> d’Aide à la Voirie Locale (PAVL), </w:t>
      </w:r>
      <w:bookmarkStart w:id="16" w:name="_Hlk152854738"/>
      <w:r>
        <w:rPr>
          <w:b/>
          <w:u w:val="single"/>
        </w:rPr>
        <w:t xml:space="preserve">pour le scellement de fissures sur les chemins </w:t>
      </w:r>
      <w:proofErr w:type="spellStart"/>
      <w:r>
        <w:rPr>
          <w:b/>
          <w:u w:val="single"/>
        </w:rPr>
        <w:t>Avoca</w:t>
      </w:r>
      <w:proofErr w:type="spellEnd"/>
      <w:r>
        <w:rPr>
          <w:b/>
          <w:u w:val="single"/>
        </w:rPr>
        <w:t xml:space="preserve">, Baie de Grenville, </w:t>
      </w:r>
      <w:proofErr w:type="spellStart"/>
      <w:r>
        <w:rPr>
          <w:b/>
          <w:u w:val="single"/>
        </w:rPr>
        <w:t>Kilmar</w:t>
      </w:r>
      <w:proofErr w:type="spellEnd"/>
      <w:r>
        <w:rPr>
          <w:b/>
          <w:u w:val="single"/>
        </w:rPr>
        <w:t xml:space="preserve"> et Harrington</w:t>
      </w:r>
      <w:bookmarkEnd w:id="16"/>
      <w:r>
        <w:rPr>
          <w:b/>
          <w:u w:val="single"/>
        </w:rPr>
        <w:t>, dossier ZTJ22867</w:t>
      </w:r>
    </w:p>
    <w:p w14:paraId="67CD564A" w14:textId="77777777" w:rsidR="00F01141" w:rsidRDefault="00F01141" w:rsidP="00531443">
      <w:pPr>
        <w:spacing w:after="0" w:line="252" w:lineRule="auto"/>
        <w:jc w:val="both"/>
        <w:rPr>
          <w:b/>
          <w:u w:val="single"/>
        </w:rPr>
      </w:pPr>
    </w:p>
    <w:p w14:paraId="0DF86EB9" w14:textId="77777777" w:rsidR="00531443" w:rsidRPr="006A4660" w:rsidRDefault="00531443" w:rsidP="000F4A61">
      <w:pPr>
        <w:spacing w:after="0"/>
        <w:jc w:val="both"/>
        <w:rPr>
          <w:b/>
          <w:i/>
          <w:u w:val="single"/>
          <w:lang w:val="en-CA"/>
        </w:rPr>
      </w:pPr>
      <w:r>
        <w:rPr>
          <w:b/>
          <w:i/>
          <w:u w:val="single"/>
          <w:lang w:val="en-CA"/>
        </w:rPr>
        <w:t>2023-12-502</w:t>
      </w:r>
      <w:r w:rsidRPr="006A4660">
        <w:rPr>
          <w:b/>
          <w:i/>
          <w:u w:val="single"/>
          <w:lang w:val="en-CA"/>
        </w:rPr>
        <w:tab/>
      </w:r>
      <w:r w:rsidRPr="00BF6D74">
        <w:rPr>
          <w:b/>
          <w:i/>
          <w:u w:val="single"/>
          <w:lang w:val="en-CA"/>
        </w:rPr>
        <w:t xml:space="preserve">To authorize the Mayor and the Director general to sign </w:t>
      </w:r>
      <w:r w:rsidRPr="006A4660">
        <w:rPr>
          <w:b/>
          <w:i/>
          <w:u w:val="single"/>
          <w:lang w:val="en-CA"/>
        </w:rPr>
        <w:t>a financial assistance agreement with the Minister of Transport as part of the Recovery Component of the Local Roads Assistance Program (LRAP)</w:t>
      </w:r>
      <w:r>
        <w:rPr>
          <w:b/>
          <w:i/>
          <w:u w:val="single"/>
          <w:lang w:val="en-CA"/>
        </w:rPr>
        <w:t xml:space="preserve">, </w:t>
      </w:r>
      <w:bookmarkStart w:id="17" w:name="_Hlk152854798"/>
      <w:r w:rsidRPr="00B31FB6">
        <w:rPr>
          <w:b/>
          <w:i/>
          <w:u w:val="single"/>
          <w:lang w:val="en-CA"/>
        </w:rPr>
        <w:t xml:space="preserve">for sealing cracks on Avoca, Grenville Bay, </w:t>
      </w:r>
      <w:proofErr w:type="spellStart"/>
      <w:r w:rsidRPr="00B31FB6">
        <w:rPr>
          <w:b/>
          <w:i/>
          <w:u w:val="single"/>
          <w:lang w:val="en-CA"/>
        </w:rPr>
        <w:t>Kilmar</w:t>
      </w:r>
      <w:proofErr w:type="spellEnd"/>
      <w:r w:rsidRPr="00B31FB6">
        <w:rPr>
          <w:b/>
          <w:i/>
          <w:u w:val="single"/>
          <w:lang w:val="en-CA"/>
        </w:rPr>
        <w:t xml:space="preserve"> and Harrington roads</w:t>
      </w:r>
      <w:bookmarkEnd w:id="17"/>
      <w:r w:rsidRPr="002D74E8">
        <w:rPr>
          <w:b/>
          <w:i/>
          <w:u w:val="single"/>
          <w:lang w:val="en-CA"/>
        </w:rPr>
        <w:t xml:space="preserve">, file </w:t>
      </w:r>
      <w:proofErr w:type="gramStart"/>
      <w:r>
        <w:rPr>
          <w:b/>
          <w:i/>
          <w:u w:val="single"/>
          <w:lang w:val="en-CA"/>
        </w:rPr>
        <w:t>ZTJ22867</w:t>
      </w:r>
      <w:proofErr w:type="gramEnd"/>
    </w:p>
    <w:p w14:paraId="0EBC6981" w14:textId="77777777" w:rsidR="00531443" w:rsidRPr="00690FB9" w:rsidRDefault="00531443" w:rsidP="000F4A61">
      <w:pPr>
        <w:spacing w:after="0"/>
        <w:jc w:val="both"/>
        <w:rPr>
          <w:b/>
          <w:u w:val="single"/>
          <w:lang w:val="en-CA"/>
        </w:rPr>
      </w:pPr>
    </w:p>
    <w:p w14:paraId="6D28397A" w14:textId="77777777" w:rsidR="00531443" w:rsidRDefault="00531443" w:rsidP="000F4A61">
      <w:pPr>
        <w:pStyle w:val="PrformatHTML"/>
        <w:tabs>
          <w:tab w:val="clear" w:pos="916"/>
          <w:tab w:val="clear" w:pos="1832"/>
          <w:tab w:val="left" w:pos="2268"/>
        </w:tabs>
        <w:spacing w:line="276" w:lineRule="auto"/>
        <w:ind w:left="2268" w:hanging="2268"/>
        <w:jc w:val="both"/>
        <w:rPr>
          <w:rFonts w:asciiTheme="minorHAnsi" w:hAnsiTheme="minorHAnsi" w:cstheme="minorHAnsi"/>
          <w:sz w:val="22"/>
        </w:rPr>
      </w:pPr>
      <w:r>
        <w:rPr>
          <w:rFonts w:asciiTheme="minorHAnsi" w:hAnsiTheme="minorHAnsi" w:cstheme="minorHAnsi"/>
          <w:sz w:val="22"/>
        </w:rPr>
        <w:t>CONSIDÉRANT</w:t>
      </w:r>
      <w:r w:rsidRPr="000E2E2B">
        <w:rPr>
          <w:rFonts w:asciiTheme="minorHAnsi" w:hAnsiTheme="minorHAnsi" w:cstheme="minorHAnsi"/>
          <w:sz w:val="22"/>
        </w:rPr>
        <w:t xml:space="preserve"> QUE </w:t>
      </w:r>
      <w:r>
        <w:rPr>
          <w:rFonts w:asciiTheme="minorHAnsi" w:hAnsiTheme="minorHAnsi" w:cstheme="minorHAnsi"/>
          <w:sz w:val="22"/>
        </w:rPr>
        <w:tab/>
        <w:t>la Municipalité a présenté une demande de subvention au</w:t>
      </w:r>
      <w:r w:rsidRPr="00971658">
        <w:rPr>
          <w:rFonts w:asciiTheme="minorHAnsi" w:hAnsiTheme="minorHAnsi" w:cstheme="minorHAnsi"/>
          <w:sz w:val="22"/>
        </w:rPr>
        <w:t xml:space="preserve"> </w:t>
      </w:r>
      <w:proofErr w:type="gramStart"/>
      <w:r w:rsidRPr="00971658">
        <w:rPr>
          <w:rFonts w:asciiTheme="minorHAnsi" w:hAnsiTheme="minorHAnsi" w:cstheme="minorHAnsi"/>
          <w:sz w:val="22"/>
        </w:rPr>
        <w:t>Ministre</w:t>
      </w:r>
      <w:proofErr w:type="gramEnd"/>
      <w:r w:rsidRPr="00971658">
        <w:rPr>
          <w:rFonts w:asciiTheme="minorHAnsi" w:hAnsiTheme="minorHAnsi" w:cstheme="minorHAnsi"/>
          <w:sz w:val="22"/>
        </w:rPr>
        <w:t xml:space="preserve"> des Transports dans le cadre du Volet Redressement du Programme d’Aide à la Voirie Locale (PAVL)</w:t>
      </w:r>
      <w:r>
        <w:rPr>
          <w:rFonts w:asciiTheme="minorHAnsi" w:hAnsiTheme="minorHAnsi" w:cstheme="minorHAnsi"/>
          <w:sz w:val="22"/>
        </w:rPr>
        <w:t>;</w:t>
      </w:r>
    </w:p>
    <w:p w14:paraId="3B31DF54" w14:textId="77777777" w:rsidR="00531443" w:rsidRDefault="00531443" w:rsidP="000F4A61">
      <w:pPr>
        <w:pStyle w:val="PrformatHTML"/>
        <w:tabs>
          <w:tab w:val="clear" w:pos="916"/>
          <w:tab w:val="clear" w:pos="1832"/>
          <w:tab w:val="left" w:pos="2268"/>
        </w:tabs>
        <w:spacing w:line="276" w:lineRule="auto"/>
        <w:ind w:left="2268" w:hanging="2268"/>
        <w:jc w:val="both"/>
        <w:rPr>
          <w:rFonts w:asciiTheme="minorHAnsi" w:hAnsiTheme="minorHAnsi" w:cstheme="minorHAnsi"/>
          <w:sz w:val="22"/>
        </w:rPr>
      </w:pPr>
    </w:p>
    <w:p w14:paraId="03516379" w14:textId="77777777" w:rsidR="00531443" w:rsidRDefault="00531443" w:rsidP="000F4A61">
      <w:pPr>
        <w:pStyle w:val="PrformatHTML"/>
        <w:tabs>
          <w:tab w:val="clear" w:pos="916"/>
          <w:tab w:val="clear" w:pos="1832"/>
          <w:tab w:val="left" w:pos="2268"/>
        </w:tabs>
        <w:spacing w:line="276" w:lineRule="auto"/>
        <w:ind w:left="2268" w:hanging="2268"/>
        <w:jc w:val="both"/>
        <w:rPr>
          <w:rFonts w:asciiTheme="minorHAnsi" w:hAnsiTheme="minorHAnsi" w:cstheme="minorHAnsi"/>
          <w:i/>
          <w:sz w:val="22"/>
          <w:lang w:val="en-CA"/>
        </w:rPr>
      </w:pPr>
      <w:r w:rsidRPr="001D745A">
        <w:rPr>
          <w:rFonts w:asciiTheme="minorHAnsi" w:hAnsiTheme="minorHAnsi" w:cstheme="minorHAnsi"/>
          <w:i/>
          <w:sz w:val="22"/>
          <w:lang w:val="en-CA"/>
        </w:rPr>
        <w:t xml:space="preserve">WHEREAS </w:t>
      </w:r>
      <w:r w:rsidRPr="001D745A">
        <w:rPr>
          <w:rFonts w:asciiTheme="minorHAnsi" w:hAnsiTheme="minorHAnsi" w:cstheme="minorHAnsi"/>
          <w:i/>
          <w:sz w:val="22"/>
          <w:lang w:val="en-CA"/>
        </w:rPr>
        <w:tab/>
        <w:t xml:space="preserve">the Municipality has submitted a subsidy request to the </w:t>
      </w:r>
      <w:r w:rsidRPr="001F0CB2">
        <w:rPr>
          <w:rFonts w:asciiTheme="minorHAnsi" w:hAnsiTheme="minorHAnsi" w:cstheme="minorHAnsi"/>
          <w:i/>
          <w:sz w:val="22"/>
          <w:lang w:val="en-CA"/>
        </w:rPr>
        <w:t>Minister of Transport as part of the Recovery Component of the Local Roads Assistance Program (LRAP</w:t>
      </w:r>
      <w:proofErr w:type="gramStart"/>
      <w:r w:rsidRPr="001F0CB2">
        <w:rPr>
          <w:rFonts w:asciiTheme="minorHAnsi" w:hAnsiTheme="minorHAnsi" w:cstheme="minorHAnsi"/>
          <w:i/>
          <w:sz w:val="22"/>
          <w:lang w:val="en-CA"/>
        </w:rPr>
        <w:t>)</w:t>
      </w:r>
      <w:r>
        <w:rPr>
          <w:rFonts w:asciiTheme="minorHAnsi" w:hAnsiTheme="minorHAnsi" w:cstheme="minorHAnsi"/>
          <w:i/>
          <w:sz w:val="22"/>
          <w:lang w:val="en-CA"/>
        </w:rPr>
        <w:t>;</w:t>
      </w:r>
      <w:proofErr w:type="gramEnd"/>
    </w:p>
    <w:p w14:paraId="6461D725" w14:textId="77777777" w:rsidR="00531443" w:rsidRPr="001D745A" w:rsidRDefault="00531443" w:rsidP="000F4A61">
      <w:pPr>
        <w:pStyle w:val="PrformatHTML"/>
        <w:tabs>
          <w:tab w:val="clear" w:pos="916"/>
          <w:tab w:val="clear" w:pos="1832"/>
          <w:tab w:val="left" w:pos="2268"/>
        </w:tabs>
        <w:spacing w:line="276" w:lineRule="auto"/>
        <w:ind w:left="2268" w:hanging="2268"/>
        <w:jc w:val="both"/>
        <w:rPr>
          <w:rFonts w:asciiTheme="minorHAnsi" w:hAnsiTheme="minorHAnsi" w:cstheme="minorHAnsi"/>
          <w:sz w:val="22"/>
          <w:lang w:val="en-CA"/>
        </w:rPr>
      </w:pPr>
    </w:p>
    <w:p w14:paraId="18879D82" w14:textId="77777777" w:rsidR="00531443" w:rsidRDefault="00531443" w:rsidP="000F4A61">
      <w:pPr>
        <w:pStyle w:val="PrformatHTML"/>
        <w:tabs>
          <w:tab w:val="clear" w:pos="916"/>
          <w:tab w:val="clear" w:pos="1832"/>
          <w:tab w:val="left" w:pos="2268"/>
        </w:tabs>
        <w:spacing w:line="276" w:lineRule="auto"/>
        <w:ind w:left="2268" w:hanging="2268"/>
        <w:jc w:val="both"/>
        <w:rPr>
          <w:rFonts w:asciiTheme="minorHAnsi" w:hAnsiTheme="minorHAnsi" w:cstheme="minorHAnsi"/>
          <w:sz w:val="22"/>
        </w:rPr>
      </w:pPr>
      <w:r>
        <w:rPr>
          <w:rFonts w:asciiTheme="minorHAnsi" w:hAnsiTheme="minorHAnsi" w:cstheme="minorHAnsi"/>
          <w:sz w:val="22"/>
        </w:rPr>
        <w:t>CONSIDÉRANT</w:t>
      </w:r>
      <w:r w:rsidRPr="000E2E2B">
        <w:rPr>
          <w:rFonts w:asciiTheme="minorHAnsi" w:hAnsiTheme="minorHAnsi" w:cstheme="minorHAnsi"/>
          <w:sz w:val="22"/>
        </w:rPr>
        <w:t xml:space="preserve"> QUE </w:t>
      </w:r>
      <w:r>
        <w:rPr>
          <w:rFonts w:asciiTheme="minorHAnsi" w:hAnsiTheme="minorHAnsi" w:cstheme="minorHAnsi"/>
          <w:sz w:val="22"/>
        </w:rPr>
        <w:tab/>
      </w:r>
      <w:r w:rsidRPr="000E2E2B">
        <w:rPr>
          <w:rFonts w:asciiTheme="minorHAnsi" w:hAnsiTheme="minorHAnsi" w:cstheme="minorHAnsi"/>
          <w:sz w:val="22"/>
        </w:rPr>
        <w:t>la Municipalité doit respecter les modalités qui s’appliquent à elle pour recevoir le versement de cette aide financière</w:t>
      </w:r>
      <w:r>
        <w:rPr>
          <w:rFonts w:asciiTheme="minorHAnsi" w:hAnsiTheme="minorHAnsi" w:cstheme="minorHAnsi"/>
          <w:sz w:val="22"/>
        </w:rPr>
        <w:t xml:space="preserve"> </w:t>
      </w:r>
      <w:r w:rsidRPr="00E14471">
        <w:rPr>
          <w:rFonts w:asciiTheme="minorHAnsi" w:hAnsiTheme="minorHAnsi" w:cstheme="minorHAnsi"/>
          <w:sz w:val="22"/>
        </w:rPr>
        <w:t xml:space="preserve">pour le scellement de fissures sur les chemins </w:t>
      </w:r>
      <w:proofErr w:type="spellStart"/>
      <w:r w:rsidRPr="00E14471">
        <w:rPr>
          <w:rFonts w:asciiTheme="minorHAnsi" w:hAnsiTheme="minorHAnsi" w:cstheme="minorHAnsi"/>
          <w:sz w:val="22"/>
        </w:rPr>
        <w:t>Avoca</w:t>
      </w:r>
      <w:proofErr w:type="spellEnd"/>
      <w:r w:rsidRPr="00E14471">
        <w:rPr>
          <w:rFonts w:asciiTheme="minorHAnsi" w:hAnsiTheme="minorHAnsi" w:cstheme="minorHAnsi"/>
          <w:sz w:val="22"/>
        </w:rPr>
        <w:t xml:space="preserve">, Baie de Grenville, </w:t>
      </w:r>
      <w:proofErr w:type="spellStart"/>
      <w:r w:rsidRPr="00E14471">
        <w:rPr>
          <w:rFonts w:asciiTheme="minorHAnsi" w:hAnsiTheme="minorHAnsi" w:cstheme="minorHAnsi"/>
          <w:sz w:val="22"/>
        </w:rPr>
        <w:t>Kilmar</w:t>
      </w:r>
      <w:proofErr w:type="spellEnd"/>
      <w:r w:rsidRPr="00E14471">
        <w:rPr>
          <w:rFonts w:asciiTheme="minorHAnsi" w:hAnsiTheme="minorHAnsi" w:cstheme="minorHAnsi"/>
          <w:sz w:val="22"/>
        </w:rPr>
        <w:t xml:space="preserve"> et Harrington</w:t>
      </w:r>
      <w:r>
        <w:rPr>
          <w:rFonts w:asciiTheme="minorHAnsi" w:hAnsiTheme="minorHAnsi" w:cstheme="minorHAnsi"/>
          <w:sz w:val="22"/>
        </w:rPr>
        <w:t>;</w:t>
      </w:r>
    </w:p>
    <w:p w14:paraId="25B24065" w14:textId="77777777" w:rsidR="00531443" w:rsidRDefault="00531443" w:rsidP="000F4A61">
      <w:pPr>
        <w:pStyle w:val="PrformatHTML"/>
        <w:tabs>
          <w:tab w:val="clear" w:pos="916"/>
          <w:tab w:val="clear" w:pos="1832"/>
          <w:tab w:val="left" w:pos="2268"/>
        </w:tabs>
        <w:spacing w:line="276" w:lineRule="auto"/>
        <w:ind w:left="2268" w:hanging="2268"/>
        <w:jc w:val="both"/>
        <w:rPr>
          <w:rFonts w:asciiTheme="minorHAnsi" w:hAnsiTheme="minorHAnsi" w:cstheme="minorHAnsi"/>
          <w:sz w:val="22"/>
        </w:rPr>
      </w:pPr>
    </w:p>
    <w:p w14:paraId="425D3710" w14:textId="77777777" w:rsidR="00531443" w:rsidRDefault="00531443" w:rsidP="000F4A61">
      <w:pPr>
        <w:pStyle w:val="PrformatHTML"/>
        <w:tabs>
          <w:tab w:val="clear" w:pos="916"/>
          <w:tab w:val="clear" w:pos="1832"/>
          <w:tab w:val="left" w:pos="2268"/>
        </w:tabs>
        <w:spacing w:line="276" w:lineRule="auto"/>
        <w:ind w:left="2268" w:hanging="2268"/>
        <w:jc w:val="both"/>
        <w:rPr>
          <w:rFonts w:asciiTheme="minorHAnsi" w:hAnsiTheme="minorHAnsi" w:cstheme="minorHAnsi"/>
          <w:i/>
          <w:sz w:val="22"/>
          <w:lang w:val="en-CA"/>
        </w:rPr>
      </w:pPr>
      <w:r w:rsidRPr="006E0B22">
        <w:rPr>
          <w:rFonts w:asciiTheme="minorHAnsi" w:hAnsiTheme="minorHAnsi" w:cstheme="minorHAnsi"/>
          <w:i/>
          <w:sz w:val="22"/>
          <w:lang w:val="en-CA"/>
        </w:rPr>
        <w:t xml:space="preserve">WHEREAS </w:t>
      </w:r>
      <w:r w:rsidRPr="006E0B22">
        <w:rPr>
          <w:rFonts w:asciiTheme="minorHAnsi" w:hAnsiTheme="minorHAnsi" w:cstheme="minorHAnsi"/>
          <w:i/>
          <w:sz w:val="22"/>
          <w:lang w:val="en-CA"/>
        </w:rPr>
        <w:tab/>
      </w:r>
      <w:r w:rsidRPr="00880BBA">
        <w:rPr>
          <w:rFonts w:asciiTheme="minorHAnsi" w:hAnsiTheme="minorHAnsi" w:cstheme="minorHAnsi"/>
          <w:i/>
          <w:sz w:val="22"/>
          <w:lang w:val="en-CA"/>
        </w:rPr>
        <w:t xml:space="preserve">the Municipality must respect the terms and conditions that apply to it to receive the payment of this financial assistance </w:t>
      </w:r>
      <w:r w:rsidRPr="00E14471">
        <w:rPr>
          <w:rFonts w:asciiTheme="minorHAnsi" w:hAnsiTheme="minorHAnsi" w:cstheme="minorHAnsi"/>
          <w:i/>
          <w:sz w:val="22"/>
          <w:lang w:val="en-CA"/>
        </w:rPr>
        <w:t xml:space="preserve">for sealing cracks on Avoca, Grenville Bay, </w:t>
      </w:r>
      <w:proofErr w:type="spellStart"/>
      <w:r w:rsidRPr="00E14471">
        <w:rPr>
          <w:rFonts w:asciiTheme="minorHAnsi" w:hAnsiTheme="minorHAnsi" w:cstheme="minorHAnsi"/>
          <w:i/>
          <w:sz w:val="22"/>
          <w:lang w:val="en-CA"/>
        </w:rPr>
        <w:t>Kilmar</w:t>
      </w:r>
      <w:proofErr w:type="spellEnd"/>
      <w:r w:rsidRPr="00E14471">
        <w:rPr>
          <w:rFonts w:asciiTheme="minorHAnsi" w:hAnsiTheme="minorHAnsi" w:cstheme="minorHAnsi"/>
          <w:i/>
          <w:sz w:val="22"/>
          <w:lang w:val="en-CA"/>
        </w:rPr>
        <w:t xml:space="preserve"> and Harrington </w:t>
      </w:r>
      <w:proofErr w:type="gramStart"/>
      <w:r w:rsidRPr="00E14471">
        <w:rPr>
          <w:rFonts w:asciiTheme="minorHAnsi" w:hAnsiTheme="minorHAnsi" w:cstheme="minorHAnsi"/>
          <w:i/>
          <w:sz w:val="22"/>
          <w:lang w:val="en-CA"/>
        </w:rPr>
        <w:t>roads</w:t>
      </w:r>
      <w:r w:rsidRPr="00880BBA">
        <w:rPr>
          <w:rFonts w:asciiTheme="minorHAnsi" w:hAnsiTheme="minorHAnsi" w:cstheme="minorHAnsi"/>
          <w:i/>
          <w:sz w:val="22"/>
          <w:lang w:val="en-CA"/>
        </w:rPr>
        <w:t>;</w:t>
      </w:r>
      <w:proofErr w:type="gramEnd"/>
    </w:p>
    <w:p w14:paraId="0D162886" w14:textId="77777777" w:rsidR="00531443" w:rsidRPr="006E0B22" w:rsidRDefault="00531443" w:rsidP="000F4A61">
      <w:pPr>
        <w:pStyle w:val="PrformatHTML"/>
        <w:tabs>
          <w:tab w:val="clear" w:pos="916"/>
          <w:tab w:val="clear" w:pos="1832"/>
          <w:tab w:val="left" w:pos="2268"/>
        </w:tabs>
        <w:spacing w:line="276" w:lineRule="auto"/>
        <w:ind w:left="2268" w:hanging="2268"/>
        <w:jc w:val="both"/>
        <w:rPr>
          <w:rFonts w:asciiTheme="minorHAnsi" w:hAnsiTheme="minorHAnsi" w:cstheme="minorHAnsi"/>
          <w:sz w:val="22"/>
          <w:lang w:val="en-CA"/>
        </w:rPr>
      </w:pPr>
    </w:p>
    <w:p w14:paraId="261D49A3" w14:textId="77777777" w:rsidR="00531443" w:rsidRDefault="00531443" w:rsidP="000F4A61">
      <w:pPr>
        <w:pStyle w:val="PrformatHTML"/>
        <w:tabs>
          <w:tab w:val="clear" w:pos="916"/>
          <w:tab w:val="clear" w:pos="1832"/>
          <w:tab w:val="left" w:pos="2268"/>
        </w:tabs>
        <w:spacing w:line="276" w:lineRule="auto"/>
        <w:ind w:left="2268" w:hanging="2268"/>
        <w:jc w:val="both"/>
        <w:rPr>
          <w:rFonts w:asciiTheme="minorHAnsi" w:hAnsiTheme="minorHAnsi" w:cstheme="minorHAnsi"/>
          <w:sz w:val="22"/>
        </w:rPr>
      </w:pPr>
      <w:r>
        <w:rPr>
          <w:rFonts w:asciiTheme="minorHAnsi" w:hAnsiTheme="minorHAnsi" w:cstheme="minorHAnsi"/>
          <w:sz w:val="22"/>
        </w:rPr>
        <w:t>CONSIDÉRANT</w:t>
      </w:r>
      <w:r w:rsidRPr="0049348A">
        <w:rPr>
          <w:rFonts w:asciiTheme="minorHAnsi" w:hAnsiTheme="minorHAnsi" w:cstheme="minorHAnsi"/>
          <w:sz w:val="22"/>
        </w:rPr>
        <w:tab/>
        <w:t xml:space="preserve">que le Maire </w:t>
      </w:r>
      <w:r>
        <w:rPr>
          <w:rFonts w:asciiTheme="minorHAnsi" w:hAnsiTheme="minorHAnsi" w:cstheme="minorHAnsi"/>
          <w:sz w:val="22"/>
        </w:rPr>
        <w:t xml:space="preserve">et la Directrice générale </w:t>
      </w:r>
      <w:r w:rsidRPr="0049348A">
        <w:rPr>
          <w:rFonts w:asciiTheme="minorHAnsi" w:hAnsiTheme="minorHAnsi" w:cstheme="minorHAnsi"/>
          <w:sz w:val="22"/>
        </w:rPr>
        <w:t>doi</w:t>
      </w:r>
      <w:r>
        <w:rPr>
          <w:rFonts w:asciiTheme="minorHAnsi" w:hAnsiTheme="minorHAnsi" w:cstheme="minorHAnsi"/>
          <w:sz w:val="22"/>
        </w:rPr>
        <w:t>ven</w:t>
      </w:r>
      <w:r w:rsidRPr="0049348A">
        <w:rPr>
          <w:rFonts w:asciiTheme="minorHAnsi" w:hAnsiTheme="minorHAnsi" w:cstheme="minorHAnsi"/>
          <w:sz w:val="22"/>
        </w:rPr>
        <w:t>t être autorisé</w:t>
      </w:r>
      <w:r>
        <w:rPr>
          <w:rFonts w:asciiTheme="minorHAnsi" w:hAnsiTheme="minorHAnsi" w:cstheme="minorHAnsi"/>
          <w:sz w:val="22"/>
        </w:rPr>
        <w:t>s, par voie de résolution,</w:t>
      </w:r>
      <w:r w:rsidRPr="0049348A">
        <w:rPr>
          <w:rFonts w:asciiTheme="minorHAnsi" w:hAnsiTheme="minorHAnsi" w:cstheme="minorHAnsi"/>
          <w:sz w:val="22"/>
        </w:rPr>
        <w:t xml:space="preserve"> </w:t>
      </w:r>
      <w:r>
        <w:rPr>
          <w:rFonts w:asciiTheme="minorHAnsi" w:hAnsiTheme="minorHAnsi" w:cstheme="minorHAnsi"/>
          <w:sz w:val="22"/>
        </w:rPr>
        <w:t>à signer la convention d’aide financière avec le</w:t>
      </w:r>
      <w:r w:rsidRPr="00205DF2">
        <w:rPr>
          <w:rFonts w:asciiTheme="minorHAnsi" w:hAnsiTheme="minorHAnsi" w:cstheme="minorHAnsi"/>
          <w:sz w:val="22"/>
        </w:rPr>
        <w:t xml:space="preserve"> </w:t>
      </w:r>
      <w:proofErr w:type="gramStart"/>
      <w:r w:rsidRPr="00205DF2">
        <w:rPr>
          <w:rFonts w:asciiTheme="minorHAnsi" w:hAnsiTheme="minorHAnsi" w:cstheme="minorHAnsi"/>
          <w:sz w:val="22"/>
        </w:rPr>
        <w:t>Ministre</w:t>
      </w:r>
      <w:proofErr w:type="gramEnd"/>
      <w:r w:rsidRPr="00205DF2">
        <w:rPr>
          <w:rFonts w:asciiTheme="minorHAnsi" w:hAnsiTheme="minorHAnsi" w:cstheme="minorHAnsi"/>
          <w:sz w:val="22"/>
        </w:rPr>
        <w:t xml:space="preserve"> des </w:t>
      </w:r>
      <w:r>
        <w:rPr>
          <w:rFonts w:asciiTheme="minorHAnsi" w:hAnsiTheme="minorHAnsi" w:cstheme="minorHAnsi"/>
          <w:sz w:val="22"/>
        </w:rPr>
        <w:t>Transports,</w:t>
      </w:r>
      <w:r w:rsidRPr="00205DF2">
        <w:rPr>
          <w:rFonts w:asciiTheme="minorHAnsi" w:hAnsiTheme="minorHAnsi" w:cstheme="minorHAnsi"/>
          <w:sz w:val="22"/>
        </w:rPr>
        <w:t xml:space="preserve"> </w:t>
      </w:r>
      <w:r w:rsidRPr="00604F30">
        <w:rPr>
          <w:rFonts w:asciiTheme="minorHAnsi" w:hAnsiTheme="minorHAnsi" w:cstheme="minorHAnsi"/>
          <w:sz w:val="22"/>
        </w:rPr>
        <w:t>dans le cadre du Volet Redressement du Programme d’Aide à la Voirie Locale (PAVL)</w:t>
      </w:r>
      <w:r>
        <w:rPr>
          <w:rFonts w:asciiTheme="minorHAnsi" w:hAnsiTheme="minorHAnsi" w:cstheme="minorHAnsi"/>
          <w:sz w:val="22"/>
        </w:rPr>
        <w:t xml:space="preserve">, pour obtenir une aide financière maximale de 106 615$, </w:t>
      </w:r>
      <w:r w:rsidRPr="00E14471">
        <w:rPr>
          <w:rFonts w:asciiTheme="minorHAnsi" w:hAnsiTheme="minorHAnsi" w:cstheme="minorHAnsi"/>
          <w:sz w:val="22"/>
        </w:rPr>
        <w:t xml:space="preserve">pour le scellement de fissures sur les chemins </w:t>
      </w:r>
      <w:proofErr w:type="spellStart"/>
      <w:r w:rsidRPr="00E14471">
        <w:rPr>
          <w:rFonts w:asciiTheme="minorHAnsi" w:hAnsiTheme="minorHAnsi" w:cstheme="minorHAnsi"/>
          <w:sz w:val="22"/>
        </w:rPr>
        <w:t>Avoca</w:t>
      </w:r>
      <w:proofErr w:type="spellEnd"/>
      <w:r w:rsidRPr="00E14471">
        <w:rPr>
          <w:rFonts w:asciiTheme="minorHAnsi" w:hAnsiTheme="minorHAnsi" w:cstheme="minorHAnsi"/>
          <w:sz w:val="22"/>
        </w:rPr>
        <w:t xml:space="preserve">, Baie de Grenville, </w:t>
      </w:r>
      <w:proofErr w:type="spellStart"/>
      <w:r w:rsidRPr="00E14471">
        <w:rPr>
          <w:rFonts w:asciiTheme="minorHAnsi" w:hAnsiTheme="minorHAnsi" w:cstheme="minorHAnsi"/>
          <w:sz w:val="22"/>
        </w:rPr>
        <w:t>Kilmar</w:t>
      </w:r>
      <w:proofErr w:type="spellEnd"/>
      <w:r w:rsidRPr="00E14471">
        <w:rPr>
          <w:rFonts w:asciiTheme="minorHAnsi" w:hAnsiTheme="minorHAnsi" w:cstheme="minorHAnsi"/>
          <w:sz w:val="22"/>
        </w:rPr>
        <w:t xml:space="preserve"> et Harrington</w:t>
      </w:r>
      <w:r w:rsidRPr="006C50BC">
        <w:rPr>
          <w:rFonts w:asciiTheme="minorHAnsi" w:hAnsiTheme="minorHAnsi" w:cstheme="minorHAnsi"/>
          <w:sz w:val="22"/>
        </w:rPr>
        <w:t>;</w:t>
      </w:r>
    </w:p>
    <w:p w14:paraId="4C9ECB74" w14:textId="77777777" w:rsidR="00531443" w:rsidRDefault="00531443" w:rsidP="000F4A61">
      <w:pPr>
        <w:pStyle w:val="PrformatHTML"/>
        <w:tabs>
          <w:tab w:val="clear" w:pos="916"/>
          <w:tab w:val="clear" w:pos="1832"/>
          <w:tab w:val="left" w:pos="2268"/>
        </w:tabs>
        <w:spacing w:line="276" w:lineRule="auto"/>
        <w:ind w:left="2268" w:hanging="2268"/>
        <w:jc w:val="both"/>
        <w:rPr>
          <w:rFonts w:asciiTheme="minorHAnsi" w:hAnsiTheme="minorHAnsi" w:cstheme="minorHAnsi"/>
          <w:sz w:val="22"/>
        </w:rPr>
      </w:pPr>
    </w:p>
    <w:p w14:paraId="02F007CC" w14:textId="77777777" w:rsidR="00531443" w:rsidRDefault="00531443" w:rsidP="000F4A61">
      <w:pPr>
        <w:pStyle w:val="PrformatHTML"/>
        <w:tabs>
          <w:tab w:val="clear" w:pos="916"/>
          <w:tab w:val="clear" w:pos="1832"/>
          <w:tab w:val="left" w:pos="2268"/>
        </w:tabs>
        <w:spacing w:line="276" w:lineRule="auto"/>
        <w:ind w:left="2268" w:hanging="2268"/>
        <w:jc w:val="both"/>
        <w:rPr>
          <w:rFonts w:asciiTheme="minorHAnsi" w:hAnsiTheme="minorHAnsi" w:cstheme="minorHAnsi"/>
          <w:i/>
          <w:sz w:val="22"/>
          <w:lang w:val="en-CA"/>
        </w:rPr>
      </w:pPr>
      <w:r w:rsidRPr="00794FC1">
        <w:rPr>
          <w:rFonts w:asciiTheme="minorHAnsi" w:hAnsiTheme="minorHAnsi" w:cstheme="minorHAnsi"/>
          <w:i/>
          <w:sz w:val="22"/>
          <w:lang w:val="en-CA"/>
        </w:rPr>
        <w:t>WHEREAS</w:t>
      </w:r>
      <w:r w:rsidRPr="00794FC1">
        <w:rPr>
          <w:rFonts w:asciiTheme="minorHAnsi" w:hAnsiTheme="minorHAnsi" w:cstheme="minorHAnsi"/>
          <w:i/>
          <w:sz w:val="22"/>
          <w:lang w:val="en-CA"/>
        </w:rPr>
        <w:tab/>
        <w:t xml:space="preserve">that the Mayor </w:t>
      </w:r>
      <w:r>
        <w:rPr>
          <w:rFonts w:asciiTheme="minorHAnsi" w:hAnsiTheme="minorHAnsi" w:cstheme="minorHAnsi"/>
          <w:i/>
          <w:sz w:val="22"/>
          <w:lang w:val="en-CA"/>
        </w:rPr>
        <w:t xml:space="preserve">and the Director general </w:t>
      </w:r>
      <w:r w:rsidRPr="00794FC1">
        <w:rPr>
          <w:rFonts w:asciiTheme="minorHAnsi" w:hAnsiTheme="minorHAnsi" w:cstheme="minorHAnsi"/>
          <w:i/>
          <w:sz w:val="22"/>
          <w:lang w:val="en-CA"/>
        </w:rPr>
        <w:t xml:space="preserve">must be authorized, by resolution, </w:t>
      </w:r>
      <w:r w:rsidRPr="00622EB5">
        <w:rPr>
          <w:rFonts w:asciiTheme="minorHAnsi" w:hAnsiTheme="minorHAnsi" w:cstheme="minorHAnsi"/>
          <w:i/>
          <w:sz w:val="22"/>
          <w:lang w:val="en-CA"/>
        </w:rPr>
        <w:t>to sign the financial assistance agreement with the Minister of Transport, as part of the Recovery Component of the Loca</w:t>
      </w:r>
      <w:r>
        <w:rPr>
          <w:rFonts w:asciiTheme="minorHAnsi" w:hAnsiTheme="minorHAnsi" w:cstheme="minorHAnsi"/>
          <w:i/>
          <w:sz w:val="22"/>
          <w:lang w:val="en-CA"/>
        </w:rPr>
        <w:t>l Roads Assistance Program (LRAP</w:t>
      </w:r>
      <w:r w:rsidRPr="00622EB5">
        <w:rPr>
          <w:rFonts w:asciiTheme="minorHAnsi" w:hAnsiTheme="minorHAnsi" w:cstheme="minorHAnsi"/>
          <w:i/>
          <w:sz w:val="22"/>
          <w:lang w:val="en-CA"/>
        </w:rPr>
        <w:t>), to obtain</w:t>
      </w:r>
      <w:r>
        <w:rPr>
          <w:rFonts w:asciiTheme="minorHAnsi" w:hAnsiTheme="minorHAnsi" w:cstheme="minorHAnsi"/>
          <w:i/>
          <w:sz w:val="22"/>
          <w:lang w:val="en-CA"/>
        </w:rPr>
        <w:t xml:space="preserve"> maximum financial assistance $106 615 </w:t>
      </w:r>
      <w:r w:rsidRPr="00E14471">
        <w:rPr>
          <w:rFonts w:asciiTheme="minorHAnsi" w:hAnsiTheme="minorHAnsi" w:cstheme="minorHAnsi"/>
          <w:i/>
          <w:sz w:val="22"/>
          <w:lang w:val="en-CA"/>
        </w:rPr>
        <w:t xml:space="preserve">for sealing cracks on Avoca, Grenville Bay, </w:t>
      </w:r>
      <w:proofErr w:type="spellStart"/>
      <w:r w:rsidRPr="00E14471">
        <w:rPr>
          <w:rFonts w:asciiTheme="minorHAnsi" w:hAnsiTheme="minorHAnsi" w:cstheme="minorHAnsi"/>
          <w:i/>
          <w:sz w:val="22"/>
          <w:lang w:val="en-CA"/>
        </w:rPr>
        <w:t>Kilmar</w:t>
      </w:r>
      <w:proofErr w:type="spellEnd"/>
      <w:r w:rsidRPr="00E14471">
        <w:rPr>
          <w:rFonts w:asciiTheme="minorHAnsi" w:hAnsiTheme="minorHAnsi" w:cstheme="minorHAnsi"/>
          <w:i/>
          <w:sz w:val="22"/>
          <w:lang w:val="en-CA"/>
        </w:rPr>
        <w:t xml:space="preserve"> and Harrington </w:t>
      </w:r>
      <w:proofErr w:type="gramStart"/>
      <w:r w:rsidRPr="00E14471">
        <w:rPr>
          <w:rFonts w:asciiTheme="minorHAnsi" w:hAnsiTheme="minorHAnsi" w:cstheme="minorHAnsi"/>
          <w:i/>
          <w:sz w:val="22"/>
          <w:lang w:val="en-CA"/>
        </w:rPr>
        <w:t>roads</w:t>
      </w:r>
      <w:r w:rsidRPr="00622EB5">
        <w:rPr>
          <w:rFonts w:asciiTheme="minorHAnsi" w:hAnsiTheme="minorHAnsi" w:cstheme="minorHAnsi"/>
          <w:i/>
          <w:sz w:val="22"/>
          <w:lang w:val="en-CA"/>
        </w:rPr>
        <w:t>;</w:t>
      </w:r>
      <w:proofErr w:type="gramEnd"/>
    </w:p>
    <w:p w14:paraId="4D67CABD" w14:textId="77777777" w:rsidR="00531443" w:rsidRDefault="00531443" w:rsidP="000F4A61">
      <w:pPr>
        <w:pStyle w:val="PrformatHTML"/>
        <w:tabs>
          <w:tab w:val="clear" w:pos="916"/>
          <w:tab w:val="clear" w:pos="1832"/>
          <w:tab w:val="left" w:pos="2268"/>
        </w:tabs>
        <w:spacing w:line="276" w:lineRule="auto"/>
        <w:ind w:left="2268" w:hanging="2268"/>
        <w:jc w:val="both"/>
        <w:rPr>
          <w:rFonts w:asciiTheme="minorHAnsi" w:hAnsiTheme="minorHAnsi" w:cstheme="minorHAnsi"/>
          <w:sz w:val="22"/>
          <w:lang w:val="en-CA"/>
        </w:rPr>
      </w:pPr>
    </w:p>
    <w:p w14:paraId="21D9A642" w14:textId="77777777" w:rsidR="00531443" w:rsidRDefault="00531443" w:rsidP="000F4A61">
      <w:pPr>
        <w:pStyle w:val="PrformatHTML"/>
        <w:tabs>
          <w:tab w:val="clear" w:pos="916"/>
          <w:tab w:val="clear" w:pos="1832"/>
          <w:tab w:val="left" w:pos="2268"/>
        </w:tabs>
        <w:spacing w:line="276" w:lineRule="auto"/>
        <w:ind w:left="2268" w:hanging="2268"/>
        <w:jc w:val="both"/>
        <w:rPr>
          <w:rFonts w:asciiTheme="minorHAnsi" w:hAnsiTheme="minorHAnsi" w:cstheme="minorHAnsi"/>
          <w:sz w:val="22"/>
        </w:rPr>
      </w:pPr>
      <w:r>
        <w:rPr>
          <w:rFonts w:asciiTheme="minorHAnsi" w:hAnsiTheme="minorHAnsi" w:cstheme="minorHAnsi"/>
          <w:sz w:val="22"/>
        </w:rPr>
        <w:t>EN CONSÉQUENCE</w:t>
      </w:r>
      <w:r>
        <w:rPr>
          <w:rFonts w:asciiTheme="minorHAnsi" w:hAnsiTheme="minorHAnsi" w:cstheme="minorHAnsi"/>
          <w:sz w:val="22"/>
        </w:rPr>
        <w:tab/>
        <w:t xml:space="preserve">il est proposé par monsieur le conseiller Patrice Deslongchamps et résolu que le Maire et la Directrice générale soient autorisés </w:t>
      </w:r>
      <w:r w:rsidRPr="0071124C">
        <w:rPr>
          <w:rFonts w:asciiTheme="minorHAnsi" w:hAnsiTheme="minorHAnsi" w:cstheme="minorHAnsi"/>
          <w:sz w:val="22"/>
        </w:rPr>
        <w:t xml:space="preserve">à signer la convention d’aide financière avec le </w:t>
      </w:r>
      <w:proofErr w:type="gramStart"/>
      <w:r w:rsidRPr="0071124C">
        <w:rPr>
          <w:rFonts w:asciiTheme="minorHAnsi" w:hAnsiTheme="minorHAnsi" w:cstheme="minorHAnsi"/>
          <w:sz w:val="22"/>
        </w:rPr>
        <w:t>Ministre</w:t>
      </w:r>
      <w:proofErr w:type="gramEnd"/>
      <w:r w:rsidRPr="0071124C">
        <w:rPr>
          <w:rFonts w:asciiTheme="minorHAnsi" w:hAnsiTheme="minorHAnsi" w:cstheme="minorHAnsi"/>
          <w:sz w:val="22"/>
        </w:rPr>
        <w:t xml:space="preserve"> des Transports, dans le cadre du Volet Redressement du Programme d’Aide à la Voirie Locale (PAVL), pour obtenir </w:t>
      </w:r>
      <w:r>
        <w:rPr>
          <w:rFonts w:asciiTheme="minorHAnsi" w:hAnsiTheme="minorHAnsi" w:cstheme="minorHAnsi"/>
          <w:sz w:val="22"/>
        </w:rPr>
        <w:t xml:space="preserve">aide financière maximale de 106 615$, </w:t>
      </w:r>
      <w:r w:rsidRPr="00E14471">
        <w:rPr>
          <w:rFonts w:asciiTheme="minorHAnsi" w:hAnsiTheme="minorHAnsi" w:cstheme="minorHAnsi"/>
          <w:sz w:val="22"/>
        </w:rPr>
        <w:t xml:space="preserve">pour le scellement de fissures sur les chemins </w:t>
      </w:r>
      <w:proofErr w:type="spellStart"/>
      <w:r w:rsidRPr="00E14471">
        <w:rPr>
          <w:rFonts w:asciiTheme="minorHAnsi" w:hAnsiTheme="minorHAnsi" w:cstheme="minorHAnsi"/>
          <w:sz w:val="22"/>
        </w:rPr>
        <w:t>Avoca</w:t>
      </w:r>
      <w:proofErr w:type="spellEnd"/>
      <w:r w:rsidRPr="00E14471">
        <w:rPr>
          <w:rFonts w:asciiTheme="minorHAnsi" w:hAnsiTheme="minorHAnsi" w:cstheme="minorHAnsi"/>
          <w:sz w:val="22"/>
        </w:rPr>
        <w:t xml:space="preserve">, Baie de Grenville, </w:t>
      </w:r>
      <w:proofErr w:type="spellStart"/>
      <w:r w:rsidRPr="00E14471">
        <w:rPr>
          <w:rFonts w:asciiTheme="minorHAnsi" w:hAnsiTheme="minorHAnsi" w:cstheme="minorHAnsi"/>
          <w:sz w:val="22"/>
        </w:rPr>
        <w:t>Kilmar</w:t>
      </w:r>
      <w:proofErr w:type="spellEnd"/>
      <w:r w:rsidRPr="00E14471">
        <w:rPr>
          <w:rFonts w:asciiTheme="minorHAnsi" w:hAnsiTheme="minorHAnsi" w:cstheme="minorHAnsi"/>
          <w:sz w:val="22"/>
        </w:rPr>
        <w:t xml:space="preserve"> et Harrington</w:t>
      </w:r>
      <w:r>
        <w:rPr>
          <w:rFonts w:asciiTheme="minorHAnsi" w:hAnsiTheme="minorHAnsi" w:cstheme="minorHAnsi"/>
          <w:sz w:val="22"/>
        </w:rPr>
        <w:t>.</w:t>
      </w:r>
    </w:p>
    <w:p w14:paraId="35CBE42E" w14:textId="77777777" w:rsidR="00531443" w:rsidRDefault="00531443" w:rsidP="000F4A61">
      <w:pPr>
        <w:pStyle w:val="PrformatHTML"/>
        <w:tabs>
          <w:tab w:val="clear" w:pos="916"/>
          <w:tab w:val="clear" w:pos="1832"/>
          <w:tab w:val="left" w:pos="2268"/>
        </w:tabs>
        <w:spacing w:line="276" w:lineRule="auto"/>
        <w:ind w:left="2268" w:hanging="2268"/>
        <w:jc w:val="both"/>
        <w:rPr>
          <w:rFonts w:asciiTheme="minorHAnsi" w:hAnsiTheme="minorHAnsi" w:cstheme="minorHAnsi"/>
          <w:sz w:val="22"/>
        </w:rPr>
      </w:pPr>
    </w:p>
    <w:p w14:paraId="69FD8702" w14:textId="77777777" w:rsidR="00531443" w:rsidRPr="00B21CAB" w:rsidRDefault="00531443" w:rsidP="000F4A61">
      <w:pPr>
        <w:pStyle w:val="PrformatHTML"/>
        <w:tabs>
          <w:tab w:val="clear" w:pos="916"/>
          <w:tab w:val="clear" w:pos="1832"/>
          <w:tab w:val="left" w:pos="2268"/>
        </w:tabs>
        <w:spacing w:line="276" w:lineRule="auto"/>
        <w:ind w:left="2268" w:hanging="2268"/>
        <w:jc w:val="both"/>
        <w:rPr>
          <w:rFonts w:asciiTheme="minorHAnsi" w:hAnsiTheme="minorHAnsi" w:cstheme="minorHAnsi"/>
          <w:sz w:val="22"/>
          <w:lang w:val="en-CA"/>
        </w:rPr>
      </w:pPr>
      <w:proofErr w:type="gramStart"/>
      <w:r w:rsidRPr="00541A28">
        <w:rPr>
          <w:rFonts w:asciiTheme="minorHAnsi" w:hAnsiTheme="minorHAnsi" w:cstheme="minorHAnsi"/>
          <w:i/>
          <w:color w:val="000000"/>
          <w:sz w:val="22"/>
          <w:szCs w:val="22"/>
          <w:lang w:val="en-CA"/>
        </w:rPr>
        <w:t>THEREFORE</w:t>
      </w:r>
      <w:proofErr w:type="gramEnd"/>
      <w:r w:rsidRPr="00541A28">
        <w:rPr>
          <w:rFonts w:asciiTheme="minorHAnsi" w:hAnsiTheme="minorHAnsi" w:cstheme="minorHAnsi"/>
          <w:i/>
          <w:color w:val="000000"/>
          <w:sz w:val="22"/>
          <w:szCs w:val="22"/>
          <w:lang w:val="en-CA"/>
        </w:rPr>
        <w:t xml:space="preserve"> </w:t>
      </w:r>
      <w:r w:rsidRPr="00541A28">
        <w:rPr>
          <w:rFonts w:asciiTheme="minorHAnsi" w:hAnsiTheme="minorHAnsi" w:cstheme="minorHAnsi"/>
          <w:i/>
          <w:color w:val="000000"/>
          <w:sz w:val="22"/>
          <w:szCs w:val="22"/>
          <w:lang w:val="en-CA"/>
        </w:rPr>
        <w:tab/>
        <w:t xml:space="preserve">it is proposed by </w:t>
      </w:r>
      <w:r>
        <w:rPr>
          <w:rFonts w:asciiTheme="minorHAnsi" w:hAnsiTheme="minorHAnsi" w:cstheme="minorHAnsi"/>
          <w:i/>
          <w:color w:val="000000"/>
          <w:sz w:val="22"/>
          <w:szCs w:val="22"/>
          <w:lang w:val="en-CA"/>
        </w:rPr>
        <w:t>Councillor Patrice Deslongchamps</w:t>
      </w:r>
      <w:r w:rsidRPr="00541A28">
        <w:rPr>
          <w:rFonts w:asciiTheme="minorHAnsi" w:hAnsiTheme="minorHAnsi" w:cstheme="minorHAnsi"/>
          <w:i/>
          <w:color w:val="000000"/>
          <w:sz w:val="22"/>
          <w:szCs w:val="22"/>
          <w:lang w:val="en-CA"/>
        </w:rPr>
        <w:t xml:space="preserve"> and resolved that </w:t>
      </w:r>
      <w:r w:rsidRPr="00622EB5">
        <w:rPr>
          <w:rFonts w:asciiTheme="minorHAnsi" w:hAnsiTheme="minorHAnsi" w:cstheme="minorHAnsi"/>
          <w:i/>
          <w:color w:val="000000"/>
          <w:sz w:val="22"/>
          <w:szCs w:val="22"/>
          <w:lang w:val="en-CA"/>
        </w:rPr>
        <w:t xml:space="preserve">the Mayor </w:t>
      </w:r>
      <w:r>
        <w:rPr>
          <w:rFonts w:asciiTheme="minorHAnsi" w:hAnsiTheme="minorHAnsi" w:cstheme="minorHAnsi"/>
          <w:i/>
          <w:color w:val="000000"/>
          <w:sz w:val="22"/>
          <w:szCs w:val="22"/>
          <w:lang w:val="en-CA"/>
        </w:rPr>
        <w:t xml:space="preserve">and the Director general </w:t>
      </w:r>
      <w:r w:rsidRPr="00622EB5">
        <w:rPr>
          <w:rFonts w:asciiTheme="minorHAnsi" w:hAnsiTheme="minorHAnsi" w:cstheme="minorHAnsi"/>
          <w:i/>
          <w:color w:val="000000"/>
          <w:sz w:val="22"/>
          <w:szCs w:val="22"/>
          <w:lang w:val="en-CA"/>
        </w:rPr>
        <w:t>must be authorized, by resolution, to sign the financial assistance agreement with the Minister of Transport, as part of the Recovery Component of the Loca</w:t>
      </w:r>
      <w:r>
        <w:rPr>
          <w:rFonts w:asciiTheme="minorHAnsi" w:hAnsiTheme="minorHAnsi" w:cstheme="minorHAnsi"/>
          <w:i/>
          <w:color w:val="000000"/>
          <w:sz w:val="22"/>
          <w:szCs w:val="22"/>
          <w:lang w:val="en-CA"/>
        </w:rPr>
        <w:t>l Roads Assistance Program (LRAP</w:t>
      </w:r>
      <w:r w:rsidRPr="00622EB5">
        <w:rPr>
          <w:rFonts w:asciiTheme="minorHAnsi" w:hAnsiTheme="minorHAnsi" w:cstheme="minorHAnsi"/>
          <w:i/>
          <w:color w:val="000000"/>
          <w:sz w:val="22"/>
          <w:szCs w:val="22"/>
          <w:lang w:val="en-CA"/>
        </w:rPr>
        <w:t>), to obtain</w:t>
      </w:r>
      <w:r>
        <w:rPr>
          <w:rFonts w:asciiTheme="minorHAnsi" w:hAnsiTheme="minorHAnsi" w:cstheme="minorHAnsi"/>
          <w:i/>
          <w:color w:val="000000"/>
          <w:sz w:val="22"/>
          <w:szCs w:val="22"/>
          <w:lang w:val="en-CA"/>
        </w:rPr>
        <w:t xml:space="preserve"> </w:t>
      </w:r>
      <w:r w:rsidRPr="006C50BC">
        <w:rPr>
          <w:rFonts w:asciiTheme="minorHAnsi" w:hAnsiTheme="minorHAnsi" w:cstheme="minorHAnsi"/>
          <w:i/>
          <w:color w:val="000000"/>
          <w:sz w:val="22"/>
          <w:szCs w:val="22"/>
          <w:lang w:val="en-CA"/>
        </w:rPr>
        <w:t>maximum financial assistance $</w:t>
      </w:r>
      <w:r>
        <w:rPr>
          <w:rFonts w:asciiTheme="minorHAnsi" w:hAnsiTheme="minorHAnsi" w:cstheme="minorHAnsi"/>
          <w:i/>
          <w:color w:val="000000"/>
          <w:sz w:val="22"/>
          <w:szCs w:val="22"/>
          <w:lang w:val="en-CA"/>
        </w:rPr>
        <w:t>106 615</w:t>
      </w:r>
      <w:r w:rsidRPr="006C50BC">
        <w:rPr>
          <w:rFonts w:asciiTheme="minorHAnsi" w:hAnsiTheme="minorHAnsi" w:cstheme="minorHAnsi"/>
          <w:i/>
          <w:color w:val="000000"/>
          <w:sz w:val="22"/>
          <w:szCs w:val="22"/>
          <w:lang w:val="en-CA"/>
        </w:rPr>
        <w:t xml:space="preserve"> </w:t>
      </w:r>
      <w:r w:rsidRPr="00E14471">
        <w:rPr>
          <w:rFonts w:asciiTheme="minorHAnsi" w:hAnsiTheme="minorHAnsi" w:cstheme="minorHAnsi"/>
          <w:i/>
          <w:color w:val="000000"/>
          <w:sz w:val="22"/>
          <w:szCs w:val="22"/>
          <w:lang w:val="en-CA"/>
        </w:rPr>
        <w:t xml:space="preserve">for sealing cracks on Avoca, Grenville Bay, </w:t>
      </w:r>
      <w:proofErr w:type="spellStart"/>
      <w:r w:rsidRPr="00E14471">
        <w:rPr>
          <w:rFonts w:asciiTheme="minorHAnsi" w:hAnsiTheme="minorHAnsi" w:cstheme="minorHAnsi"/>
          <w:i/>
          <w:color w:val="000000"/>
          <w:sz w:val="22"/>
          <w:szCs w:val="22"/>
          <w:lang w:val="en-CA"/>
        </w:rPr>
        <w:t>Kilmar</w:t>
      </w:r>
      <w:proofErr w:type="spellEnd"/>
      <w:r w:rsidRPr="00E14471">
        <w:rPr>
          <w:rFonts w:asciiTheme="minorHAnsi" w:hAnsiTheme="minorHAnsi" w:cstheme="minorHAnsi"/>
          <w:i/>
          <w:color w:val="000000"/>
          <w:sz w:val="22"/>
          <w:szCs w:val="22"/>
          <w:lang w:val="en-CA"/>
        </w:rPr>
        <w:t xml:space="preserve"> and Harrington roads</w:t>
      </w:r>
      <w:r>
        <w:rPr>
          <w:rFonts w:asciiTheme="minorHAnsi" w:hAnsiTheme="minorHAnsi" w:cstheme="minorHAnsi"/>
          <w:i/>
          <w:color w:val="000000"/>
          <w:sz w:val="22"/>
          <w:szCs w:val="22"/>
          <w:lang w:val="en-CA"/>
        </w:rPr>
        <w:t>.</w:t>
      </w:r>
    </w:p>
    <w:p w14:paraId="2B4A08AA" w14:textId="77777777" w:rsidR="00D87880" w:rsidRPr="003D5F2B" w:rsidRDefault="00D87880" w:rsidP="00D87BDE">
      <w:pPr>
        <w:spacing w:after="0" w:line="264" w:lineRule="auto"/>
        <w:jc w:val="right"/>
        <w:rPr>
          <w:rFonts w:eastAsia="Times New Roman" w:cstheme="minorHAnsi"/>
          <w:i/>
          <w:lang w:val="en-CA" w:eastAsia="fr-CA"/>
        </w:rPr>
      </w:pPr>
    </w:p>
    <w:p w14:paraId="523B2425" w14:textId="77777777" w:rsidR="00D87880" w:rsidRPr="009955D3" w:rsidRDefault="00D87880" w:rsidP="00D87BDE">
      <w:pPr>
        <w:spacing w:after="0" w:line="264" w:lineRule="auto"/>
        <w:jc w:val="right"/>
        <w:rPr>
          <w:rFonts w:cstheme="minorHAnsi"/>
        </w:rPr>
      </w:pPr>
      <w:r w:rsidRPr="009955D3">
        <w:rPr>
          <w:rFonts w:cstheme="minorHAnsi"/>
        </w:rPr>
        <w:t>Adopté à l’unanimité des conseillers</w:t>
      </w:r>
    </w:p>
    <w:p w14:paraId="41E676BC" w14:textId="77777777" w:rsidR="00D87880" w:rsidRPr="003D5F2B" w:rsidRDefault="00D87880" w:rsidP="00D87BDE">
      <w:pPr>
        <w:spacing w:after="0" w:line="264" w:lineRule="auto"/>
        <w:jc w:val="right"/>
        <w:rPr>
          <w:rFonts w:cstheme="minorHAnsi"/>
          <w:i/>
        </w:rPr>
      </w:pPr>
      <w:proofErr w:type="spellStart"/>
      <w:r w:rsidRPr="003D5F2B">
        <w:rPr>
          <w:rFonts w:cstheme="minorHAnsi"/>
          <w:i/>
        </w:rPr>
        <w:t>Adopted</w:t>
      </w:r>
      <w:proofErr w:type="spellEnd"/>
      <w:r w:rsidRPr="003D5F2B">
        <w:rPr>
          <w:rFonts w:cstheme="minorHAnsi"/>
          <w:i/>
        </w:rPr>
        <w:t xml:space="preserve"> </w:t>
      </w:r>
      <w:proofErr w:type="spellStart"/>
      <w:r w:rsidRPr="003D5F2B">
        <w:rPr>
          <w:rFonts w:cstheme="minorHAnsi"/>
          <w:i/>
        </w:rPr>
        <w:t>unanimously</w:t>
      </w:r>
      <w:proofErr w:type="spellEnd"/>
      <w:r w:rsidRPr="003D5F2B">
        <w:rPr>
          <w:rFonts w:cstheme="minorHAnsi"/>
          <w:i/>
        </w:rPr>
        <w:t xml:space="preserve"> by </w:t>
      </w:r>
      <w:proofErr w:type="spellStart"/>
      <w:r w:rsidRPr="003D5F2B">
        <w:rPr>
          <w:rFonts w:cstheme="minorHAnsi"/>
          <w:i/>
        </w:rPr>
        <w:t>councillors</w:t>
      </w:r>
      <w:proofErr w:type="spellEnd"/>
    </w:p>
    <w:p w14:paraId="4165D53A" w14:textId="77777777" w:rsidR="00D87880" w:rsidRPr="003D5F2B" w:rsidRDefault="00D87880" w:rsidP="00D87BDE">
      <w:pPr>
        <w:spacing w:after="0" w:line="264" w:lineRule="auto"/>
        <w:jc w:val="right"/>
        <w:rPr>
          <w:rFonts w:eastAsia="Times New Roman" w:cstheme="minorHAnsi"/>
          <w:i/>
          <w:lang w:eastAsia="fr-CA"/>
        </w:rPr>
      </w:pPr>
    </w:p>
    <w:p w14:paraId="66F3C80C" w14:textId="77777777" w:rsidR="00ED678C" w:rsidRDefault="00ED678C" w:rsidP="00D87BDE">
      <w:pPr>
        <w:spacing w:after="0" w:line="264" w:lineRule="auto"/>
        <w:jc w:val="both"/>
        <w:rPr>
          <w:b/>
          <w:u w:val="single"/>
        </w:rPr>
      </w:pPr>
      <w:r>
        <w:rPr>
          <w:b/>
          <w:u w:val="single"/>
        </w:rPr>
        <w:t>2023-12-503</w:t>
      </w:r>
      <w:r>
        <w:rPr>
          <w:b/>
          <w:u w:val="single"/>
        </w:rPr>
        <w:tab/>
      </w:r>
      <w:bookmarkStart w:id="18" w:name="_Hlk152856774"/>
      <w:r>
        <w:rPr>
          <w:b/>
          <w:u w:val="single"/>
        </w:rPr>
        <w:t>Pour autoriser le</w:t>
      </w:r>
      <w:r w:rsidRPr="00E144DB">
        <w:rPr>
          <w:b/>
          <w:u w:val="single"/>
        </w:rPr>
        <w:t xml:space="preserve"> Maire </w:t>
      </w:r>
      <w:r>
        <w:rPr>
          <w:b/>
          <w:u w:val="single"/>
        </w:rPr>
        <w:t>et la Directrice générale à</w:t>
      </w:r>
      <w:r w:rsidRPr="00E144DB">
        <w:rPr>
          <w:b/>
          <w:u w:val="single"/>
        </w:rPr>
        <w:t xml:space="preserve"> signer </w:t>
      </w:r>
      <w:bookmarkEnd w:id="18"/>
      <w:r>
        <w:rPr>
          <w:b/>
          <w:u w:val="single"/>
        </w:rPr>
        <w:t>une convention d’aide financière avec le</w:t>
      </w:r>
      <w:r w:rsidRPr="00E144DB">
        <w:rPr>
          <w:b/>
          <w:u w:val="single"/>
        </w:rPr>
        <w:t xml:space="preserve"> </w:t>
      </w:r>
      <w:proofErr w:type="gramStart"/>
      <w:r w:rsidRPr="00E144DB">
        <w:rPr>
          <w:b/>
          <w:u w:val="single"/>
        </w:rPr>
        <w:t>Ministre</w:t>
      </w:r>
      <w:proofErr w:type="gramEnd"/>
      <w:r w:rsidRPr="00E144DB">
        <w:rPr>
          <w:b/>
          <w:u w:val="single"/>
        </w:rPr>
        <w:t xml:space="preserve"> des </w:t>
      </w:r>
      <w:r>
        <w:rPr>
          <w:b/>
          <w:u w:val="single"/>
        </w:rPr>
        <w:t>Transports dans le cadre du Volet Redressement du P</w:t>
      </w:r>
      <w:r w:rsidRPr="00E144DB">
        <w:rPr>
          <w:b/>
          <w:u w:val="single"/>
        </w:rPr>
        <w:t>rogramme</w:t>
      </w:r>
      <w:r>
        <w:rPr>
          <w:b/>
          <w:u w:val="single"/>
        </w:rPr>
        <w:t xml:space="preserve"> d’Aide à la Voirie Locale (PAVL), pour le chemin Harrington, dossier CRD46226, projet GR-CH-130.01</w:t>
      </w:r>
    </w:p>
    <w:p w14:paraId="314E59F7" w14:textId="77777777" w:rsidR="00ED678C" w:rsidRDefault="00ED678C" w:rsidP="00ED678C">
      <w:pPr>
        <w:spacing w:after="0" w:line="252" w:lineRule="auto"/>
        <w:jc w:val="both"/>
        <w:rPr>
          <w:b/>
          <w:u w:val="single"/>
        </w:rPr>
      </w:pPr>
    </w:p>
    <w:p w14:paraId="25DE17E6" w14:textId="77777777" w:rsidR="00ED678C" w:rsidRPr="006A4660" w:rsidRDefault="00ED678C" w:rsidP="00D87BDE">
      <w:pPr>
        <w:spacing w:after="0" w:line="259" w:lineRule="auto"/>
        <w:jc w:val="both"/>
        <w:rPr>
          <w:b/>
          <w:i/>
          <w:u w:val="single"/>
          <w:lang w:val="en-CA"/>
        </w:rPr>
      </w:pPr>
      <w:r>
        <w:rPr>
          <w:b/>
          <w:i/>
          <w:u w:val="single"/>
          <w:lang w:val="en-CA"/>
        </w:rPr>
        <w:t>2023-12-503</w:t>
      </w:r>
      <w:r w:rsidRPr="006A4660">
        <w:rPr>
          <w:b/>
          <w:i/>
          <w:u w:val="single"/>
          <w:lang w:val="en-CA"/>
        </w:rPr>
        <w:tab/>
      </w:r>
      <w:bookmarkStart w:id="19" w:name="_Hlk152856836"/>
      <w:r>
        <w:rPr>
          <w:b/>
          <w:i/>
          <w:u w:val="single"/>
          <w:lang w:val="en-CA"/>
        </w:rPr>
        <w:t>To authorize</w:t>
      </w:r>
      <w:r w:rsidRPr="006A4660">
        <w:rPr>
          <w:b/>
          <w:i/>
          <w:u w:val="single"/>
          <w:lang w:val="en-CA"/>
        </w:rPr>
        <w:t xml:space="preserve"> the Mayor </w:t>
      </w:r>
      <w:r>
        <w:rPr>
          <w:b/>
          <w:i/>
          <w:u w:val="single"/>
          <w:lang w:val="en-CA"/>
        </w:rPr>
        <w:t xml:space="preserve">and the Director general </w:t>
      </w:r>
      <w:r w:rsidRPr="006A4660">
        <w:rPr>
          <w:b/>
          <w:i/>
          <w:u w:val="single"/>
          <w:lang w:val="en-CA"/>
        </w:rPr>
        <w:t xml:space="preserve">to sign </w:t>
      </w:r>
      <w:bookmarkEnd w:id="19"/>
      <w:r w:rsidRPr="006A4660">
        <w:rPr>
          <w:b/>
          <w:i/>
          <w:u w:val="single"/>
          <w:lang w:val="en-CA"/>
        </w:rPr>
        <w:t>a financial assistance agreement with the Minister of Transport as part of the Recovery Component of the Local Roads Assistance Program (LRAP)</w:t>
      </w:r>
      <w:r>
        <w:rPr>
          <w:b/>
          <w:i/>
          <w:u w:val="single"/>
          <w:lang w:val="en-CA"/>
        </w:rPr>
        <w:t>, for Harrington Road, file CRD46226, project GR-CH-130.01</w:t>
      </w:r>
    </w:p>
    <w:p w14:paraId="54478AC0" w14:textId="77777777" w:rsidR="00ED678C" w:rsidRPr="00690FB9" w:rsidRDefault="00ED678C" w:rsidP="00D87BDE">
      <w:pPr>
        <w:spacing w:after="0" w:line="259" w:lineRule="auto"/>
        <w:jc w:val="both"/>
        <w:rPr>
          <w:b/>
          <w:u w:val="single"/>
          <w:lang w:val="en-CA"/>
        </w:rPr>
      </w:pPr>
    </w:p>
    <w:p w14:paraId="57A2CA6E" w14:textId="77777777" w:rsidR="00ED678C" w:rsidRDefault="00ED678C" w:rsidP="00D87BDE">
      <w:pPr>
        <w:pStyle w:val="PrformatHTML"/>
        <w:tabs>
          <w:tab w:val="clear" w:pos="916"/>
          <w:tab w:val="clear" w:pos="1832"/>
          <w:tab w:val="left" w:pos="2268"/>
        </w:tabs>
        <w:spacing w:line="259" w:lineRule="auto"/>
        <w:ind w:left="2268" w:hanging="2268"/>
        <w:jc w:val="both"/>
        <w:rPr>
          <w:rFonts w:asciiTheme="minorHAnsi" w:hAnsiTheme="minorHAnsi" w:cstheme="minorHAnsi"/>
          <w:sz w:val="22"/>
        </w:rPr>
      </w:pPr>
      <w:r>
        <w:rPr>
          <w:rFonts w:asciiTheme="minorHAnsi" w:hAnsiTheme="minorHAnsi" w:cstheme="minorHAnsi"/>
          <w:sz w:val="22"/>
        </w:rPr>
        <w:t>CONSIDÉRANT</w:t>
      </w:r>
      <w:r w:rsidRPr="000E2E2B">
        <w:rPr>
          <w:rFonts w:asciiTheme="minorHAnsi" w:hAnsiTheme="minorHAnsi" w:cstheme="minorHAnsi"/>
          <w:sz w:val="22"/>
        </w:rPr>
        <w:t xml:space="preserve"> QUE </w:t>
      </w:r>
      <w:r>
        <w:rPr>
          <w:rFonts w:asciiTheme="minorHAnsi" w:hAnsiTheme="minorHAnsi" w:cstheme="minorHAnsi"/>
          <w:sz w:val="22"/>
        </w:rPr>
        <w:tab/>
        <w:t>la Municipalité a présenté une demande de subvention au</w:t>
      </w:r>
      <w:r w:rsidRPr="00971658">
        <w:rPr>
          <w:rFonts w:asciiTheme="minorHAnsi" w:hAnsiTheme="minorHAnsi" w:cstheme="minorHAnsi"/>
          <w:sz w:val="22"/>
        </w:rPr>
        <w:t xml:space="preserve"> </w:t>
      </w:r>
      <w:proofErr w:type="gramStart"/>
      <w:r w:rsidRPr="00971658">
        <w:rPr>
          <w:rFonts w:asciiTheme="minorHAnsi" w:hAnsiTheme="minorHAnsi" w:cstheme="minorHAnsi"/>
          <w:sz w:val="22"/>
        </w:rPr>
        <w:t>Ministre</w:t>
      </w:r>
      <w:proofErr w:type="gramEnd"/>
      <w:r w:rsidRPr="00971658">
        <w:rPr>
          <w:rFonts w:asciiTheme="minorHAnsi" w:hAnsiTheme="minorHAnsi" w:cstheme="minorHAnsi"/>
          <w:sz w:val="22"/>
        </w:rPr>
        <w:t xml:space="preserve"> des Transports dans le cadre du Volet Redressement du Programme d’Aide à la Voirie Locale (PAVL)</w:t>
      </w:r>
      <w:r>
        <w:rPr>
          <w:rFonts w:asciiTheme="minorHAnsi" w:hAnsiTheme="minorHAnsi" w:cstheme="minorHAnsi"/>
          <w:sz w:val="22"/>
        </w:rPr>
        <w:t>;</w:t>
      </w:r>
    </w:p>
    <w:p w14:paraId="1B3CC045" w14:textId="77777777" w:rsidR="00ED678C" w:rsidRDefault="00ED678C" w:rsidP="00D87BDE">
      <w:pPr>
        <w:pStyle w:val="PrformatHTML"/>
        <w:tabs>
          <w:tab w:val="clear" w:pos="916"/>
          <w:tab w:val="clear" w:pos="1832"/>
          <w:tab w:val="left" w:pos="2268"/>
        </w:tabs>
        <w:spacing w:line="259" w:lineRule="auto"/>
        <w:ind w:left="2268" w:hanging="2268"/>
        <w:jc w:val="both"/>
        <w:rPr>
          <w:rFonts w:asciiTheme="minorHAnsi" w:hAnsiTheme="minorHAnsi" w:cstheme="minorHAnsi"/>
          <w:sz w:val="22"/>
        </w:rPr>
      </w:pPr>
    </w:p>
    <w:p w14:paraId="04A8D689" w14:textId="77777777" w:rsidR="00ED678C" w:rsidRDefault="00ED678C" w:rsidP="00D87BDE">
      <w:pPr>
        <w:pStyle w:val="PrformatHTML"/>
        <w:tabs>
          <w:tab w:val="clear" w:pos="916"/>
          <w:tab w:val="clear" w:pos="1832"/>
          <w:tab w:val="left" w:pos="2268"/>
        </w:tabs>
        <w:spacing w:line="259" w:lineRule="auto"/>
        <w:ind w:left="2268" w:hanging="2268"/>
        <w:jc w:val="both"/>
        <w:rPr>
          <w:rFonts w:asciiTheme="minorHAnsi" w:hAnsiTheme="minorHAnsi" w:cstheme="minorHAnsi"/>
          <w:i/>
          <w:sz w:val="22"/>
          <w:lang w:val="en-CA"/>
        </w:rPr>
      </w:pPr>
      <w:r w:rsidRPr="001D745A">
        <w:rPr>
          <w:rFonts w:asciiTheme="minorHAnsi" w:hAnsiTheme="minorHAnsi" w:cstheme="minorHAnsi"/>
          <w:i/>
          <w:sz w:val="22"/>
          <w:lang w:val="en-CA"/>
        </w:rPr>
        <w:t xml:space="preserve">WHEREAS </w:t>
      </w:r>
      <w:r w:rsidRPr="001D745A">
        <w:rPr>
          <w:rFonts w:asciiTheme="minorHAnsi" w:hAnsiTheme="minorHAnsi" w:cstheme="minorHAnsi"/>
          <w:i/>
          <w:sz w:val="22"/>
          <w:lang w:val="en-CA"/>
        </w:rPr>
        <w:tab/>
        <w:t xml:space="preserve">the Municipality has submitted a subsidy request to the </w:t>
      </w:r>
      <w:r w:rsidRPr="001F0CB2">
        <w:rPr>
          <w:rFonts w:asciiTheme="minorHAnsi" w:hAnsiTheme="minorHAnsi" w:cstheme="minorHAnsi"/>
          <w:i/>
          <w:sz w:val="22"/>
          <w:lang w:val="en-CA"/>
        </w:rPr>
        <w:t>Minister of Transport as part of the Recovery Component of the Local Roads Assistance Program (LRAP</w:t>
      </w:r>
      <w:proofErr w:type="gramStart"/>
      <w:r w:rsidRPr="001F0CB2">
        <w:rPr>
          <w:rFonts w:asciiTheme="minorHAnsi" w:hAnsiTheme="minorHAnsi" w:cstheme="minorHAnsi"/>
          <w:i/>
          <w:sz w:val="22"/>
          <w:lang w:val="en-CA"/>
        </w:rPr>
        <w:t>)</w:t>
      </w:r>
      <w:r>
        <w:rPr>
          <w:rFonts w:asciiTheme="minorHAnsi" w:hAnsiTheme="minorHAnsi" w:cstheme="minorHAnsi"/>
          <w:i/>
          <w:sz w:val="22"/>
          <w:lang w:val="en-CA"/>
        </w:rPr>
        <w:t>;</w:t>
      </w:r>
      <w:proofErr w:type="gramEnd"/>
    </w:p>
    <w:p w14:paraId="5C3AF379" w14:textId="77777777" w:rsidR="00ED678C" w:rsidRPr="001D745A" w:rsidRDefault="00ED678C" w:rsidP="00D87BDE">
      <w:pPr>
        <w:pStyle w:val="PrformatHTML"/>
        <w:tabs>
          <w:tab w:val="clear" w:pos="916"/>
          <w:tab w:val="clear" w:pos="1832"/>
          <w:tab w:val="left" w:pos="2268"/>
        </w:tabs>
        <w:spacing w:line="259" w:lineRule="auto"/>
        <w:ind w:left="2268" w:hanging="2268"/>
        <w:jc w:val="both"/>
        <w:rPr>
          <w:rFonts w:asciiTheme="minorHAnsi" w:hAnsiTheme="minorHAnsi" w:cstheme="minorHAnsi"/>
          <w:sz w:val="22"/>
          <w:lang w:val="en-CA"/>
        </w:rPr>
      </w:pPr>
    </w:p>
    <w:p w14:paraId="5C9B6184" w14:textId="77777777" w:rsidR="00ED678C" w:rsidRDefault="00ED678C" w:rsidP="00D87BDE">
      <w:pPr>
        <w:pStyle w:val="PrformatHTML"/>
        <w:tabs>
          <w:tab w:val="clear" w:pos="916"/>
          <w:tab w:val="clear" w:pos="1832"/>
          <w:tab w:val="left" w:pos="2268"/>
        </w:tabs>
        <w:spacing w:line="259" w:lineRule="auto"/>
        <w:ind w:left="2268" w:hanging="2268"/>
        <w:jc w:val="both"/>
        <w:rPr>
          <w:rFonts w:asciiTheme="minorHAnsi" w:hAnsiTheme="minorHAnsi" w:cstheme="minorHAnsi"/>
          <w:sz w:val="22"/>
        </w:rPr>
      </w:pPr>
      <w:r>
        <w:rPr>
          <w:rFonts w:asciiTheme="minorHAnsi" w:hAnsiTheme="minorHAnsi" w:cstheme="minorHAnsi"/>
          <w:sz w:val="22"/>
        </w:rPr>
        <w:t>CONSIDÉRANT</w:t>
      </w:r>
      <w:r w:rsidRPr="000E2E2B">
        <w:rPr>
          <w:rFonts w:asciiTheme="minorHAnsi" w:hAnsiTheme="minorHAnsi" w:cstheme="minorHAnsi"/>
          <w:sz w:val="22"/>
        </w:rPr>
        <w:t xml:space="preserve"> QUE </w:t>
      </w:r>
      <w:r>
        <w:rPr>
          <w:rFonts w:asciiTheme="minorHAnsi" w:hAnsiTheme="minorHAnsi" w:cstheme="minorHAnsi"/>
          <w:sz w:val="22"/>
        </w:rPr>
        <w:tab/>
      </w:r>
      <w:r w:rsidRPr="000E2E2B">
        <w:rPr>
          <w:rFonts w:asciiTheme="minorHAnsi" w:hAnsiTheme="minorHAnsi" w:cstheme="minorHAnsi"/>
          <w:sz w:val="22"/>
        </w:rPr>
        <w:t>la Municipalité doit respecter les modalités qui s’appliquent à elle pour recevoir le versement de cette aide financière</w:t>
      </w:r>
      <w:r>
        <w:rPr>
          <w:rFonts w:asciiTheme="minorHAnsi" w:hAnsiTheme="minorHAnsi" w:cstheme="minorHAnsi"/>
          <w:sz w:val="22"/>
        </w:rPr>
        <w:t xml:space="preserve"> concernant les travaux de réfection de la chaussée du chemin Harrington;</w:t>
      </w:r>
    </w:p>
    <w:p w14:paraId="4FF8E8C2" w14:textId="77777777" w:rsidR="00ED678C" w:rsidRDefault="00ED678C" w:rsidP="00D87BDE">
      <w:pPr>
        <w:pStyle w:val="PrformatHTML"/>
        <w:tabs>
          <w:tab w:val="clear" w:pos="916"/>
          <w:tab w:val="clear" w:pos="1832"/>
          <w:tab w:val="left" w:pos="2268"/>
        </w:tabs>
        <w:spacing w:line="259" w:lineRule="auto"/>
        <w:ind w:left="2268" w:hanging="2268"/>
        <w:jc w:val="both"/>
        <w:rPr>
          <w:rFonts w:asciiTheme="minorHAnsi" w:hAnsiTheme="minorHAnsi" w:cstheme="minorHAnsi"/>
          <w:sz w:val="22"/>
        </w:rPr>
      </w:pPr>
    </w:p>
    <w:p w14:paraId="1B063238" w14:textId="77777777" w:rsidR="00ED678C" w:rsidRDefault="00ED678C" w:rsidP="00D87BDE">
      <w:pPr>
        <w:pStyle w:val="PrformatHTML"/>
        <w:tabs>
          <w:tab w:val="clear" w:pos="916"/>
          <w:tab w:val="clear" w:pos="1832"/>
          <w:tab w:val="left" w:pos="2268"/>
        </w:tabs>
        <w:spacing w:line="259" w:lineRule="auto"/>
        <w:ind w:left="2268" w:hanging="2268"/>
        <w:jc w:val="both"/>
        <w:rPr>
          <w:rFonts w:asciiTheme="minorHAnsi" w:hAnsiTheme="minorHAnsi" w:cstheme="minorHAnsi"/>
          <w:i/>
          <w:sz w:val="22"/>
          <w:lang w:val="en-CA"/>
        </w:rPr>
      </w:pPr>
      <w:r w:rsidRPr="006E0B22">
        <w:rPr>
          <w:rFonts w:asciiTheme="minorHAnsi" w:hAnsiTheme="minorHAnsi" w:cstheme="minorHAnsi"/>
          <w:i/>
          <w:sz w:val="22"/>
          <w:lang w:val="en-CA"/>
        </w:rPr>
        <w:t xml:space="preserve">WHEREAS </w:t>
      </w:r>
      <w:r w:rsidRPr="006E0B22">
        <w:rPr>
          <w:rFonts w:asciiTheme="minorHAnsi" w:hAnsiTheme="minorHAnsi" w:cstheme="minorHAnsi"/>
          <w:i/>
          <w:sz w:val="22"/>
          <w:lang w:val="en-CA"/>
        </w:rPr>
        <w:tab/>
      </w:r>
      <w:r w:rsidRPr="00880BBA">
        <w:rPr>
          <w:rFonts w:asciiTheme="minorHAnsi" w:hAnsiTheme="minorHAnsi" w:cstheme="minorHAnsi"/>
          <w:i/>
          <w:sz w:val="22"/>
          <w:lang w:val="en-CA"/>
        </w:rPr>
        <w:t xml:space="preserve">the Municipality must respect the terms and conditions that apply to it to receive the payment of this financial assistance </w:t>
      </w:r>
      <w:r w:rsidRPr="002629BB">
        <w:rPr>
          <w:rFonts w:asciiTheme="minorHAnsi" w:hAnsiTheme="minorHAnsi" w:cstheme="minorHAnsi"/>
          <w:i/>
          <w:sz w:val="22"/>
          <w:lang w:val="en-CA"/>
        </w:rPr>
        <w:t xml:space="preserve">concerning the road repair work </w:t>
      </w:r>
      <w:r w:rsidRPr="00880BBA">
        <w:rPr>
          <w:rFonts w:asciiTheme="minorHAnsi" w:hAnsiTheme="minorHAnsi" w:cstheme="minorHAnsi"/>
          <w:i/>
          <w:sz w:val="22"/>
          <w:lang w:val="en-CA"/>
        </w:rPr>
        <w:t xml:space="preserve">on </w:t>
      </w:r>
      <w:r>
        <w:rPr>
          <w:rFonts w:asciiTheme="minorHAnsi" w:hAnsiTheme="minorHAnsi" w:cstheme="minorHAnsi"/>
          <w:i/>
          <w:sz w:val="22"/>
          <w:lang w:val="en-CA"/>
        </w:rPr>
        <w:t>Harrington</w:t>
      </w:r>
      <w:r w:rsidRPr="00880BBA">
        <w:rPr>
          <w:rFonts w:asciiTheme="minorHAnsi" w:hAnsiTheme="minorHAnsi" w:cstheme="minorHAnsi"/>
          <w:i/>
          <w:sz w:val="22"/>
          <w:lang w:val="en-CA"/>
        </w:rPr>
        <w:t xml:space="preserve"> </w:t>
      </w:r>
      <w:proofErr w:type="gramStart"/>
      <w:r w:rsidRPr="00880BBA">
        <w:rPr>
          <w:rFonts w:asciiTheme="minorHAnsi" w:hAnsiTheme="minorHAnsi" w:cstheme="minorHAnsi"/>
          <w:i/>
          <w:sz w:val="22"/>
          <w:lang w:val="en-CA"/>
        </w:rPr>
        <w:t>Road;</w:t>
      </w:r>
      <w:proofErr w:type="gramEnd"/>
    </w:p>
    <w:p w14:paraId="57C15CB8" w14:textId="77777777" w:rsidR="00ED678C" w:rsidRPr="006E0B22" w:rsidRDefault="00ED678C" w:rsidP="00D87BDE">
      <w:pPr>
        <w:pStyle w:val="PrformatHTML"/>
        <w:tabs>
          <w:tab w:val="clear" w:pos="916"/>
          <w:tab w:val="clear" w:pos="1832"/>
          <w:tab w:val="left" w:pos="2268"/>
        </w:tabs>
        <w:spacing w:line="259" w:lineRule="auto"/>
        <w:ind w:left="2268" w:hanging="2268"/>
        <w:jc w:val="both"/>
        <w:rPr>
          <w:rFonts w:asciiTheme="minorHAnsi" w:hAnsiTheme="minorHAnsi" w:cstheme="minorHAnsi"/>
          <w:sz w:val="22"/>
          <w:lang w:val="en-CA"/>
        </w:rPr>
      </w:pPr>
    </w:p>
    <w:p w14:paraId="300ED889" w14:textId="77777777" w:rsidR="00ED678C" w:rsidRDefault="00ED678C" w:rsidP="00D87BDE">
      <w:pPr>
        <w:pStyle w:val="PrformatHTML"/>
        <w:tabs>
          <w:tab w:val="clear" w:pos="916"/>
          <w:tab w:val="clear" w:pos="1832"/>
          <w:tab w:val="left" w:pos="2268"/>
        </w:tabs>
        <w:spacing w:line="259" w:lineRule="auto"/>
        <w:ind w:left="2268" w:hanging="2268"/>
        <w:jc w:val="both"/>
        <w:rPr>
          <w:rFonts w:asciiTheme="minorHAnsi" w:hAnsiTheme="minorHAnsi" w:cstheme="minorHAnsi"/>
          <w:sz w:val="22"/>
        </w:rPr>
      </w:pPr>
      <w:r>
        <w:rPr>
          <w:rFonts w:asciiTheme="minorHAnsi" w:hAnsiTheme="minorHAnsi" w:cstheme="minorHAnsi"/>
          <w:sz w:val="22"/>
        </w:rPr>
        <w:t>CONSIDÉRANT</w:t>
      </w:r>
      <w:r w:rsidRPr="0049348A">
        <w:rPr>
          <w:rFonts w:asciiTheme="minorHAnsi" w:hAnsiTheme="minorHAnsi" w:cstheme="minorHAnsi"/>
          <w:sz w:val="22"/>
        </w:rPr>
        <w:tab/>
        <w:t xml:space="preserve">que le Maire </w:t>
      </w:r>
      <w:r>
        <w:rPr>
          <w:rFonts w:asciiTheme="minorHAnsi" w:hAnsiTheme="minorHAnsi" w:cstheme="minorHAnsi"/>
          <w:sz w:val="22"/>
        </w:rPr>
        <w:t xml:space="preserve">et la Directrice générale </w:t>
      </w:r>
      <w:r w:rsidRPr="0049348A">
        <w:rPr>
          <w:rFonts w:asciiTheme="minorHAnsi" w:hAnsiTheme="minorHAnsi" w:cstheme="minorHAnsi"/>
          <w:sz w:val="22"/>
        </w:rPr>
        <w:t>doi</w:t>
      </w:r>
      <w:r>
        <w:rPr>
          <w:rFonts w:asciiTheme="minorHAnsi" w:hAnsiTheme="minorHAnsi" w:cstheme="minorHAnsi"/>
          <w:sz w:val="22"/>
        </w:rPr>
        <w:t>ven</w:t>
      </w:r>
      <w:r w:rsidRPr="0049348A">
        <w:rPr>
          <w:rFonts w:asciiTheme="minorHAnsi" w:hAnsiTheme="minorHAnsi" w:cstheme="minorHAnsi"/>
          <w:sz w:val="22"/>
        </w:rPr>
        <w:t>t être autorisé</w:t>
      </w:r>
      <w:r>
        <w:rPr>
          <w:rFonts w:asciiTheme="minorHAnsi" w:hAnsiTheme="minorHAnsi" w:cstheme="minorHAnsi"/>
          <w:sz w:val="22"/>
        </w:rPr>
        <w:t>s, par voie de résolution,</w:t>
      </w:r>
      <w:r w:rsidRPr="0049348A">
        <w:rPr>
          <w:rFonts w:asciiTheme="minorHAnsi" w:hAnsiTheme="minorHAnsi" w:cstheme="minorHAnsi"/>
          <w:sz w:val="22"/>
        </w:rPr>
        <w:t xml:space="preserve"> </w:t>
      </w:r>
      <w:r>
        <w:rPr>
          <w:rFonts w:asciiTheme="minorHAnsi" w:hAnsiTheme="minorHAnsi" w:cstheme="minorHAnsi"/>
          <w:sz w:val="22"/>
        </w:rPr>
        <w:t>à signer la convention d’aide financière avec le</w:t>
      </w:r>
      <w:r w:rsidRPr="00205DF2">
        <w:rPr>
          <w:rFonts w:asciiTheme="minorHAnsi" w:hAnsiTheme="minorHAnsi" w:cstheme="minorHAnsi"/>
          <w:sz w:val="22"/>
        </w:rPr>
        <w:t xml:space="preserve"> </w:t>
      </w:r>
      <w:proofErr w:type="gramStart"/>
      <w:r w:rsidRPr="00205DF2">
        <w:rPr>
          <w:rFonts w:asciiTheme="minorHAnsi" w:hAnsiTheme="minorHAnsi" w:cstheme="minorHAnsi"/>
          <w:sz w:val="22"/>
        </w:rPr>
        <w:t>Ministre</w:t>
      </w:r>
      <w:proofErr w:type="gramEnd"/>
      <w:r w:rsidRPr="00205DF2">
        <w:rPr>
          <w:rFonts w:asciiTheme="minorHAnsi" w:hAnsiTheme="minorHAnsi" w:cstheme="minorHAnsi"/>
          <w:sz w:val="22"/>
        </w:rPr>
        <w:t xml:space="preserve"> des </w:t>
      </w:r>
      <w:r>
        <w:rPr>
          <w:rFonts w:asciiTheme="minorHAnsi" w:hAnsiTheme="minorHAnsi" w:cstheme="minorHAnsi"/>
          <w:sz w:val="22"/>
        </w:rPr>
        <w:t>Transports,</w:t>
      </w:r>
      <w:r w:rsidRPr="00205DF2">
        <w:rPr>
          <w:rFonts w:asciiTheme="minorHAnsi" w:hAnsiTheme="minorHAnsi" w:cstheme="minorHAnsi"/>
          <w:sz w:val="22"/>
        </w:rPr>
        <w:t xml:space="preserve"> </w:t>
      </w:r>
      <w:r w:rsidRPr="00604F30">
        <w:rPr>
          <w:rFonts w:asciiTheme="minorHAnsi" w:hAnsiTheme="minorHAnsi" w:cstheme="minorHAnsi"/>
          <w:sz w:val="22"/>
        </w:rPr>
        <w:t>dans le cadre du Volet Redressement du Programme d’Aide à la Voirie Locale (PAVL)</w:t>
      </w:r>
      <w:r>
        <w:rPr>
          <w:rFonts w:asciiTheme="minorHAnsi" w:hAnsiTheme="minorHAnsi" w:cstheme="minorHAnsi"/>
          <w:sz w:val="22"/>
        </w:rPr>
        <w:t xml:space="preserve">, pour obtenir une aide financière maximale de 1 295 499$, pour </w:t>
      </w:r>
      <w:r w:rsidRPr="006C50BC">
        <w:rPr>
          <w:rFonts w:asciiTheme="minorHAnsi" w:hAnsiTheme="minorHAnsi" w:cstheme="minorHAnsi"/>
          <w:sz w:val="22"/>
        </w:rPr>
        <w:t xml:space="preserve">les travaux de réfection de la chaussée du chemin </w:t>
      </w:r>
      <w:r>
        <w:rPr>
          <w:rFonts w:asciiTheme="minorHAnsi" w:hAnsiTheme="minorHAnsi" w:cstheme="minorHAnsi"/>
          <w:sz w:val="22"/>
        </w:rPr>
        <w:t>Harrington</w:t>
      </w:r>
      <w:r w:rsidRPr="006C50BC">
        <w:rPr>
          <w:rFonts w:asciiTheme="minorHAnsi" w:hAnsiTheme="minorHAnsi" w:cstheme="minorHAnsi"/>
          <w:sz w:val="22"/>
        </w:rPr>
        <w:t>;</w:t>
      </w:r>
    </w:p>
    <w:p w14:paraId="4495C381" w14:textId="77777777" w:rsidR="00ED678C" w:rsidRDefault="00ED678C" w:rsidP="00D87BDE">
      <w:pPr>
        <w:pStyle w:val="PrformatHTML"/>
        <w:tabs>
          <w:tab w:val="clear" w:pos="916"/>
          <w:tab w:val="clear" w:pos="1832"/>
          <w:tab w:val="left" w:pos="2268"/>
        </w:tabs>
        <w:spacing w:line="259" w:lineRule="auto"/>
        <w:ind w:left="2268" w:hanging="2268"/>
        <w:jc w:val="both"/>
        <w:rPr>
          <w:rFonts w:asciiTheme="minorHAnsi" w:hAnsiTheme="minorHAnsi" w:cstheme="minorHAnsi"/>
          <w:sz w:val="22"/>
        </w:rPr>
      </w:pPr>
    </w:p>
    <w:p w14:paraId="407A0D7F" w14:textId="77777777" w:rsidR="00ED678C" w:rsidRDefault="00ED678C" w:rsidP="00D87BDE">
      <w:pPr>
        <w:pStyle w:val="PrformatHTML"/>
        <w:tabs>
          <w:tab w:val="clear" w:pos="916"/>
          <w:tab w:val="clear" w:pos="1832"/>
          <w:tab w:val="left" w:pos="2268"/>
        </w:tabs>
        <w:spacing w:line="259" w:lineRule="auto"/>
        <w:ind w:left="2268" w:hanging="2268"/>
        <w:jc w:val="both"/>
        <w:rPr>
          <w:rFonts w:asciiTheme="minorHAnsi" w:hAnsiTheme="minorHAnsi" w:cstheme="minorHAnsi"/>
          <w:i/>
          <w:sz w:val="22"/>
          <w:lang w:val="en-CA"/>
        </w:rPr>
      </w:pPr>
      <w:r w:rsidRPr="00794FC1">
        <w:rPr>
          <w:rFonts w:asciiTheme="minorHAnsi" w:hAnsiTheme="minorHAnsi" w:cstheme="minorHAnsi"/>
          <w:i/>
          <w:sz w:val="22"/>
          <w:lang w:val="en-CA"/>
        </w:rPr>
        <w:t>WHEREAS</w:t>
      </w:r>
      <w:r w:rsidRPr="00794FC1">
        <w:rPr>
          <w:rFonts w:asciiTheme="minorHAnsi" w:hAnsiTheme="minorHAnsi" w:cstheme="minorHAnsi"/>
          <w:i/>
          <w:sz w:val="22"/>
          <w:lang w:val="en-CA"/>
        </w:rPr>
        <w:tab/>
        <w:t xml:space="preserve">that the Mayor </w:t>
      </w:r>
      <w:r>
        <w:rPr>
          <w:rFonts w:asciiTheme="minorHAnsi" w:hAnsiTheme="minorHAnsi" w:cstheme="minorHAnsi"/>
          <w:i/>
          <w:sz w:val="22"/>
          <w:lang w:val="en-CA"/>
        </w:rPr>
        <w:t xml:space="preserve">and the Director general </w:t>
      </w:r>
      <w:r w:rsidRPr="00794FC1">
        <w:rPr>
          <w:rFonts w:asciiTheme="minorHAnsi" w:hAnsiTheme="minorHAnsi" w:cstheme="minorHAnsi"/>
          <w:i/>
          <w:sz w:val="22"/>
          <w:lang w:val="en-CA"/>
        </w:rPr>
        <w:t xml:space="preserve">must be authorized, by resolution, </w:t>
      </w:r>
      <w:r w:rsidRPr="00622EB5">
        <w:rPr>
          <w:rFonts w:asciiTheme="minorHAnsi" w:hAnsiTheme="minorHAnsi" w:cstheme="minorHAnsi"/>
          <w:i/>
          <w:sz w:val="22"/>
          <w:lang w:val="en-CA"/>
        </w:rPr>
        <w:t>to sign the financial assistance agreement with the Minister of Transport, as part of the Recovery Component of the Loca</w:t>
      </w:r>
      <w:r>
        <w:rPr>
          <w:rFonts w:asciiTheme="minorHAnsi" w:hAnsiTheme="minorHAnsi" w:cstheme="minorHAnsi"/>
          <w:i/>
          <w:sz w:val="22"/>
          <w:lang w:val="en-CA"/>
        </w:rPr>
        <w:t>l Roads Assistance Program (LRAP</w:t>
      </w:r>
      <w:r w:rsidRPr="00622EB5">
        <w:rPr>
          <w:rFonts w:asciiTheme="minorHAnsi" w:hAnsiTheme="minorHAnsi" w:cstheme="minorHAnsi"/>
          <w:i/>
          <w:sz w:val="22"/>
          <w:lang w:val="en-CA"/>
        </w:rPr>
        <w:t>), to obtain</w:t>
      </w:r>
      <w:r>
        <w:rPr>
          <w:rFonts w:asciiTheme="minorHAnsi" w:hAnsiTheme="minorHAnsi" w:cstheme="minorHAnsi"/>
          <w:i/>
          <w:sz w:val="22"/>
          <w:lang w:val="en-CA"/>
        </w:rPr>
        <w:t xml:space="preserve"> maximum financial assistance $1 295 499 </w:t>
      </w:r>
      <w:r w:rsidRPr="00622EB5">
        <w:rPr>
          <w:rFonts w:asciiTheme="minorHAnsi" w:hAnsiTheme="minorHAnsi" w:cstheme="minorHAnsi"/>
          <w:i/>
          <w:sz w:val="22"/>
          <w:lang w:val="en-CA"/>
        </w:rPr>
        <w:t xml:space="preserve">for </w:t>
      </w:r>
      <w:r w:rsidRPr="006C50BC">
        <w:rPr>
          <w:rFonts w:asciiTheme="minorHAnsi" w:hAnsiTheme="minorHAnsi" w:cstheme="minorHAnsi"/>
          <w:i/>
          <w:sz w:val="22"/>
          <w:lang w:val="en-CA"/>
        </w:rPr>
        <w:t xml:space="preserve">the road repair work on </w:t>
      </w:r>
      <w:r>
        <w:rPr>
          <w:rFonts w:asciiTheme="minorHAnsi" w:hAnsiTheme="minorHAnsi" w:cstheme="minorHAnsi"/>
          <w:i/>
          <w:sz w:val="22"/>
          <w:lang w:val="en-CA"/>
        </w:rPr>
        <w:t>Harrington</w:t>
      </w:r>
      <w:r w:rsidRPr="006C50BC">
        <w:rPr>
          <w:rFonts w:asciiTheme="minorHAnsi" w:hAnsiTheme="minorHAnsi" w:cstheme="minorHAnsi"/>
          <w:i/>
          <w:sz w:val="22"/>
          <w:lang w:val="en-CA"/>
        </w:rPr>
        <w:t xml:space="preserve"> </w:t>
      </w:r>
      <w:proofErr w:type="gramStart"/>
      <w:r w:rsidRPr="006C50BC">
        <w:rPr>
          <w:rFonts w:asciiTheme="minorHAnsi" w:hAnsiTheme="minorHAnsi" w:cstheme="minorHAnsi"/>
          <w:i/>
          <w:sz w:val="22"/>
          <w:lang w:val="en-CA"/>
        </w:rPr>
        <w:t>Road</w:t>
      </w:r>
      <w:r w:rsidRPr="00622EB5">
        <w:rPr>
          <w:rFonts w:asciiTheme="minorHAnsi" w:hAnsiTheme="minorHAnsi" w:cstheme="minorHAnsi"/>
          <w:i/>
          <w:sz w:val="22"/>
          <w:lang w:val="en-CA"/>
        </w:rPr>
        <w:t>;</w:t>
      </w:r>
      <w:proofErr w:type="gramEnd"/>
    </w:p>
    <w:p w14:paraId="25648E9D" w14:textId="77777777" w:rsidR="00ED678C" w:rsidRDefault="00ED678C" w:rsidP="00D87BDE">
      <w:pPr>
        <w:pStyle w:val="PrformatHTML"/>
        <w:tabs>
          <w:tab w:val="clear" w:pos="916"/>
          <w:tab w:val="clear" w:pos="1832"/>
          <w:tab w:val="left" w:pos="2268"/>
        </w:tabs>
        <w:spacing w:line="259" w:lineRule="auto"/>
        <w:ind w:left="2268" w:hanging="2268"/>
        <w:jc w:val="both"/>
        <w:rPr>
          <w:rFonts w:asciiTheme="minorHAnsi" w:hAnsiTheme="minorHAnsi" w:cstheme="minorHAnsi"/>
          <w:sz w:val="22"/>
          <w:lang w:val="en-CA"/>
        </w:rPr>
      </w:pPr>
    </w:p>
    <w:p w14:paraId="67608D34" w14:textId="77777777" w:rsidR="00ED678C" w:rsidRDefault="00ED678C" w:rsidP="00D87BDE">
      <w:pPr>
        <w:pStyle w:val="PrformatHTML"/>
        <w:tabs>
          <w:tab w:val="clear" w:pos="916"/>
          <w:tab w:val="clear" w:pos="1832"/>
          <w:tab w:val="left" w:pos="2268"/>
        </w:tabs>
        <w:spacing w:line="259" w:lineRule="auto"/>
        <w:ind w:left="2268" w:hanging="2268"/>
        <w:jc w:val="both"/>
        <w:rPr>
          <w:rFonts w:asciiTheme="minorHAnsi" w:hAnsiTheme="minorHAnsi" w:cstheme="minorHAnsi"/>
          <w:sz w:val="22"/>
        </w:rPr>
      </w:pPr>
      <w:r>
        <w:rPr>
          <w:rFonts w:asciiTheme="minorHAnsi" w:hAnsiTheme="minorHAnsi" w:cstheme="minorHAnsi"/>
          <w:sz w:val="22"/>
        </w:rPr>
        <w:lastRenderedPageBreak/>
        <w:t>EN CONSÉQUENCE</w:t>
      </w:r>
      <w:r>
        <w:rPr>
          <w:rFonts w:asciiTheme="minorHAnsi" w:hAnsiTheme="minorHAnsi" w:cstheme="minorHAnsi"/>
          <w:sz w:val="22"/>
        </w:rPr>
        <w:tab/>
        <w:t xml:space="preserve">il est proposé par monsieur le conseiller Patrice Deslongchamps et résolu que le Maire et la Directrice générale soient autorisés </w:t>
      </w:r>
      <w:r w:rsidRPr="0071124C">
        <w:rPr>
          <w:rFonts w:asciiTheme="minorHAnsi" w:hAnsiTheme="minorHAnsi" w:cstheme="minorHAnsi"/>
          <w:sz w:val="22"/>
        </w:rPr>
        <w:t xml:space="preserve">à signer la convention d’aide financière avec le </w:t>
      </w:r>
      <w:proofErr w:type="gramStart"/>
      <w:r w:rsidRPr="0071124C">
        <w:rPr>
          <w:rFonts w:asciiTheme="minorHAnsi" w:hAnsiTheme="minorHAnsi" w:cstheme="minorHAnsi"/>
          <w:sz w:val="22"/>
        </w:rPr>
        <w:t>Ministre</w:t>
      </w:r>
      <w:proofErr w:type="gramEnd"/>
      <w:r w:rsidRPr="0071124C">
        <w:rPr>
          <w:rFonts w:asciiTheme="minorHAnsi" w:hAnsiTheme="minorHAnsi" w:cstheme="minorHAnsi"/>
          <w:sz w:val="22"/>
        </w:rPr>
        <w:t xml:space="preserve"> des Transports, dans le cadre du Volet Redressement du Programme d’Aide à la Voirie Locale (PAVL), pour obtenir </w:t>
      </w:r>
      <w:r>
        <w:rPr>
          <w:rFonts w:asciiTheme="minorHAnsi" w:hAnsiTheme="minorHAnsi" w:cstheme="minorHAnsi"/>
          <w:sz w:val="22"/>
        </w:rPr>
        <w:t xml:space="preserve">aide financière maximale de 1 295 499$, pour </w:t>
      </w:r>
      <w:r w:rsidRPr="006C50BC">
        <w:rPr>
          <w:rFonts w:asciiTheme="minorHAnsi" w:hAnsiTheme="minorHAnsi" w:cstheme="minorHAnsi"/>
          <w:sz w:val="22"/>
        </w:rPr>
        <w:t xml:space="preserve">les travaux de réfection de la chaussée du chemin </w:t>
      </w:r>
      <w:r>
        <w:rPr>
          <w:rFonts w:asciiTheme="minorHAnsi" w:hAnsiTheme="minorHAnsi" w:cstheme="minorHAnsi"/>
          <w:sz w:val="22"/>
        </w:rPr>
        <w:t>Harrington.</w:t>
      </w:r>
    </w:p>
    <w:p w14:paraId="7E15E106" w14:textId="77777777" w:rsidR="00ED678C" w:rsidRDefault="00ED678C" w:rsidP="00D87BDE">
      <w:pPr>
        <w:pStyle w:val="PrformatHTML"/>
        <w:tabs>
          <w:tab w:val="clear" w:pos="916"/>
          <w:tab w:val="clear" w:pos="1832"/>
          <w:tab w:val="left" w:pos="2268"/>
        </w:tabs>
        <w:spacing w:line="259" w:lineRule="auto"/>
        <w:ind w:left="2268" w:hanging="2268"/>
        <w:jc w:val="both"/>
        <w:rPr>
          <w:rFonts w:asciiTheme="minorHAnsi" w:hAnsiTheme="minorHAnsi" w:cstheme="minorHAnsi"/>
          <w:sz w:val="22"/>
        </w:rPr>
      </w:pPr>
    </w:p>
    <w:p w14:paraId="28669AEB" w14:textId="77777777" w:rsidR="00ED678C" w:rsidRPr="008A15F7" w:rsidRDefault="00ED678C" w:rsidP="00D87BDE">
      <w:pPr>
        <w:pStyle w:val="PrformatHTML"/>
        <w:tabs>
          <w:tab w:val="clear" w:pos="916"/>
          <w:tab w:val="clear" w:pos="1832"/>
          <w:tab w:val="left" w:pos="2268"/>
        </w:tabs>
        <w:spacing w:line="259" w:lineRule="auto"/>
        <w:ind w:left="2268" w:hanging="2268"/>
        <w:jc w:val="both"/>
        <w:rPr>
          <w:rFonts w:asciiTheme="minorHAnsi" w:hAnsiTheme="minorHAnsi" w:cstheme="minorHAnsi"/>
          <w:sz w:val="22"/>
          <w:lang w:val="en-CA"/>
        </w:rPr>
      </w:pPr>
      <w:proofErr w:type="gramStart"/>
      <w:r w:rsidRPr="00541A28">
        <w:rPr>
          <w:rFonts w:asciiTheme="minorHAnsi" w:hAnsiTheme="minorHAnsi" w:cstheme="minorHAnsi"/>
          <w:i/>
          <w:color w:val="000000"/>
          <w:sz w:val="22"/>
          <w:szCs w:val="22"/>
          <w:lang w:val="en-CA"/>
        </w:rPr>
        <w:t>THEREFORE</w:t>
      </w:r>
      <w:proofErr w:type="gramEnd"/>
      <w:r w:rsidRPr="00541A28">
        <w:rPr>
          <w:rFonts w:asciiTheme="minorHAnsi" w:hAnsiTheme="minorHAnsi" w:cstheme="minorHAnsi"/>
          <w:i/>
          <w:color w:val="000000"/>
          <w:sz w:val="22"/>
          <w:szCs w:val="22"/>
          <w:lang w:val="en-CA"/>
        </w:rPr>
        <w:t xml:space="preserve"> </w:t>
      </w:r>
      <w:r w:rsidRPr="00541A28">
        <w:rPr>
          <w:rFonts w:asciiTheme="minorHAnsi" w:hAnsiTheme="minorHAnsi" w:cstheme="minorHAnsi"/>
          <w:i/>
          <w:color w:val="000000"/>
          <w:sz w:val="22"/>
          <w:szCs w:val="22"/>
          <w:lang w:val="en-CA"/>
        </w:rPr>
        <w:tab/>
        <w:t xml:space="preserve">it is proposed by </w:t>
      </w:r>
      <w:r>
        <w:rPr>
          <w:rFonts w:asciiTheme="minorHAnsi" w:hAnsiTheme="minorHAnsi" w:cstheme="minorHAnsi"/>
          <w:i/>
          <w:color w:val="000000"/>
          <w:sz w:val="22"/>
          <w:szCs w:val="22"/>
          <w:lang w:val="en-CA"/>
        </w:rPr>
        <w:t>Councillor Patrice Deslongchamps</w:t>
      </w:r>
      <w:r w:rsidRPr="00541A28">
        <w:rPr>
          <w:rFonts w:asciiTheme="minorHAnsi" w:hAnsiTheme="minorHAnsi" w:cstheme="minorHAnsi"/>
          <w:i/>
          <w:color w:val="000000"/>
          <w:sz w:val="22"/>
          <w:szCs w:val="22"/>
          <w:lang w:val="en-CA"/>
        </w:rPr>
        <w:t xml:space="preserve"> and resolved that </w:t>
      </w:r>
      <w:r w:rsidRPr="00622EB5">
        <w:rPr>
          <w:rFonts w:asciiTheme="minorHAnsi" w:hAnsiTheme="minorHAnsi" w:cstheme="minorHAnsi"/>
          <w:i/>
          <w:color w:val="000000"/>
          <w:sz w:val="22"/>
          <w:szCs w:val="22"/>
          <w:lang w:val="en-CA"/>
        </w:rPr>
        <w:t xml:space="preserve">the Mayor </w:t>
      </w:r>
      <w:r>
        <w:rPr>
          <w:rFonts w:asciiTheme="minorHAnsi" w:hAnsiTheme="minorHAnsi" w:cstheme="minorHAnsi"/>
          <w:i/>
          <w:color w:val="000000"/>
          <w:sz w:val="22"/>
          <w:szCs w:val="22"/>
          <w:lang w:val="en-CA"/>
        </w:rPr>
        <w:t xml:space="preserve">and the Director general </w:t>
      </w:r>
      <w:r w:rsidRPr="00622EB5">
        <w:rPr>
          <w:rFonts w:asciiTheme="minorHAnsi" w:hAnsiTheme="minorHAnsi" w:cstheme="minorHAnsi"/>
          <w:i/>
          <w:color w:val="000000"/>
          <w:sz w:val="22"/>
          <w:szCs w:val="22"/>
          <w:lang w:val="en-CA"/>
        </w:rPr>
        <w:t>must be authorized, by resolution, to sign the financial assistance agreement with the Minister of Transport, as part of the Recovery Component of the Loca</w:t>
      </w:r>
      <w:r>
        <w:rPr>
          <w:rFonts w:asciiTheme="minorHAnsi" w:hAnsiTheme="minorHAnsi" w:cstheme="minorHAnsi"/>
          <w:i/>
          <w:color w:val="000000"/>
          <w:sz w:val="22"/>
          <w:szCs w:val="22"/>
          <w:lang w:val="en-CA"/>
        </w:rPr>
        <w:t>l Roads Assistance Program (LRAP</w:t>
      </w:r>
      <w:r w:rsidRPr="00622EB5">
        <w:rPr>
          <w:rFonts w:asciiTheme="minorHAnsi" w:hAnsiTheme="minorHAnsi" w:cstheme="minorHAnsi"/>
          <w:i/>
          <w:color w:val="000000"/>
          <w:sz w:val="22"/>
          <w:szCs w:val="22"/>
          <w:lang w:val="en-CA"/>
        </w:rPr>
        <w:t>), to obtain</w:t>
      </w:r>
      <w:r>
        <w:rPr>
          <w:rFonts w:asciiTheme="minorHAnsi" w:hAnsiTheme="minorHAnsi" w:cstheme="minorHAnsi"/>
          <w:i/>
          <w:color w:val="000000"/>
          <w:sz w:val="22"/>
          <w:szCs w:val="22"/>
          <w:lang w:val="en-CA"/>
        </w:rPr>
        <w:t xml:space="preserve"> </w:t>
      </w:r>
      <w:r w:rsidRPr="006C50BC">
        <w:rPr>
          <w:rFonts w:asciiTheme="minorHAnsi" w:hAnsiTheme="minorHAnsi" w:cstheme="minorHAnsi"/>
          <w:i/>
          <w:color w:val="000000"/>
          <w:sz w:val="22"/>
          <w:szCs w:val="22"/>
          <w:lang w:val="en-CA"/>
        </w:rPr>
        <w:t xml:space="preserve">maximum financial </w:t>
      </w:r>
      <w:r w:rsidRPr="00B52B08">
        <w:rPr>
          <w:rFonts w:asciiTheme="minorHAnsi" w:hAnsiTheme="minorHAnsi" w:cstheme="minorHAnsi"/>
          <w:i/>
          <w:color w:val="000000"/>
          <w:sz w:val="22"/>
          <w:szCs w:val="22"/>
          <w:lang w:val="en-CA"/>
        </w:rPr>
        <w:t>assistance $</w:t>
      </w:r>
      <w:r w:rsidRPr="00B52B08">
        <w:rPr>
          <w:rFonts w:asciiTheme="minorHAnsi" w:hAnsiTheme="minorHAnsi" w:cstheme="minorHAnsi"/>
          <w:i/>
          <w:sz w:val="22"/>
          <w:lang w:val="en-CA"/>
        </w:rPr>
        <w:t xml:space="preserve">1 295 499 </w:t>
      </w:r>
      <w:r w:rsidRPr="00B52B08">
        <w:rPr>
          <w:rFonts w:asciiTheme="minorHAnsi" w:hAnsiTheme="minorHAnsi" w:cstheme="minorHAnsi"/>
          <w:i/>
          <w:color w:val="000000"/>
          <w:sz w:val="22"/>
          <w:szCs w:val="22"/>
          <w:lang w:val="en-CA"/>
        </w:rPr>
        <w:t>for</w:t>
      </w:r>
      <w:r w:rsidRPr="006C50BC">
        <w:rPr>
          <w:rFonts w:asciiTheme="minorHAnsi" w:hAnsiTheme="minorHAnsi" w:cstheme="minorHAnsi"/>
          <w:i/>
          <w:color w:val="000000"/>
          <w:sz w:val="22"/>
          <w:szCs w:val="22"/>
          <w:lang w:val="en-CA"/>
        </w:rPr>
        <w:t xml:space="preserve"> the road repair work on </w:t>
      </w:r>
      <w:r>
        <w:rPr>
          <w:rFonts w:asciiTheme="minorHAnsi" w:hAnsiTheme="minorHAnsi" w:cstheme="minorHAnsi"/>
          <w:i/>
          <w:color w:val="000000"/>
          <w:sz w:val="22"/>
          <w:szCs w:val="22"/>
          <w:lang w:val="en-CA"/>
        </w:rPr>
        <w:t>Harrington</w:t>
      </w:r>
      <w:r w:rsidRPr="006C50BC">
        <w:rPr>
          <w:rFonts w:asciiTheme="minorHAnsi" w:hAnsiTheme="minorHAnsi" w:cstheme="minorHAnsi"/>
          <w:i/>
          <w:color w:val="000000"/>
          <w:sz w:val="22"/>
          <w:szCs w:val="22"/>
          <w:lang w:val="en-CA"/>
        </w:rPr>
        <w:t xml:space="preserve"> Road</w:t>
      </w:r>
      <w:r>
        <w:rPr>
          <w:rFonts w:asciiTheme="minorHAnsi" w:hAnsiTheme="minorHAnsi" w:cstheme="minorHAnsi"/>
          <w:i/>
          <w:color w:val="000000"/>
          <w:sz w:val="22"/>
          <w:szCs w:val="22"/>
          <w:lang w:val="en-CA"/>
        </w:rPr>
        <w:t>.</w:t>
      </w:r>
    </w:p>
    <w:p w14:paraId="37B50ADF" w14:textId="77777777" w:rsidR="00D87880" w:rsidRPr="003D5F2B" w:rsidRDefault="00D87880" w:rsidP="00D87BDE">
      <w:pPr>
        <w:spacing w:after="0" w:line="259" w:lineRule="auto"/>
        <w:jc w:val="right"/>
        <w:rPr>
          <w:rFonts w:eastAsia="Times New Roman" w:cstheme="minorHAnsi"/>
          <w:i/>
          <w:lang w:val="en-CA" w:eastAsia="fr-CA"/>
        </w:rPr>
      </w:pPr>
    </w:p>
    <w:p w14:paraId="376ECDAD" w14:textId="77777777" w:rsidR="00D87880" w:rsidRPr="009955D3" w:rsidRDefault="00D87880" w:rsidP="00D87BDE">
      <w:pPr>
        <w:spacing w:after="0" w:line="259" w:lineRule="auto"/>
        <w:jc w:val="right"/>
        <w:rPr>
          <w:rFonts w:cstheme="minorHAnsi"/>
        </w:rPr>
      </w:pPr>
      <w:r w:rsidRPr="009955D3">
        <w:rPr>
          <w:rFonts w:cstheme="minorHAnsi"/>
        </w:rPr>
        <w:t>Adopté à l’unanimité des conseillers</w:t>
      </w:r>
    </w:p>
    <w:p w14:paraId="30D53652" w14:textId="77777777" w:rsidR="00D87880" w:rsidRPr="003D5F2B" w:rsidRDefault="00D87880" w:rsidP="00D87BDE">
      <w:pPr>
        <w:spacing w:after="0" w:line="259" w:lineRule="auto"/>
        <w:jc w:val="right"/>
        <w:rPr>
          <w:rFonts w:cstheme="minorHAnsi"/>
          <w:i/>
        </w:rPr>
      </w:pPr>
      <w:proofErr w:type="spellStart"/>
      <w:r w:rsidRPr="003D5F2B">
        <w:rPr>
          <w:rFonts w:cstheme="minorHAnsi"/>
          <w:i/>
        </w:rPr>
        <w:t>Adopted</w:t>
      </w:r>
      <w:proofErr w:type="spellEnd"/>
      <w:r w:rsidRPr="003D5F2B">
        <w:rPr>
          <w:rFonts w:cstheme="minorHAnsi"/>
          <w:i/>
        </w:rPr>
        <w:t xml:space="preserve"> </w:t>
      </w:r>
      <w:proofErr w:type="spellStart"/>
      <w:r w:rsidRPr="003D5F2B">
        <w:rPr>
          <w:rFonts w:cstheme="minorHAnsi"/>
          <w:i/>
        </w:rPr>
        <w:t>unanimously</w:t>
      </w:r>
      <w:proofErr w:type="spellEnd"/>
      <w:r w:rsidRPr="003D5F2B">
        <w:rPr>
          <w:rFonts w:cstheme="minorHAnsi"/>
          <w:i/>
        </w:rPr>
        <w:t xml:space="preserve"> by </w:t>
      </w:r>
      <w:proofErr w:type="spellStart"/>
      <w:r w:rsidRPr="003D5F2B">
        <w:rPr>
          <w:rFonts w:cstheme="minorHAnsi"/>
          <w:i/>
        </w:rPr>
        <w:t>councillors</w:t>
      </w:r>
      <w:proofErr w:type="spellEnd"/>
    </w:p>
    <w:p w14:paraId="417A22E9" w14:textId="77777777" w:rsidR="000F4A61" w:rsidRDefault="000F4A61" w:rsidP="00A06CD1">
      <w:pPr>
        <w:spacing w:after="0"/>
        <w:rPr>
          <w:rFonts w:cstheme="minorHAnsi"/>
          <w:b/>
          <w:u w:val="single"/>
        </w:rPr>
      </w:pPr>
    </w:p>
    <w:p w14:paraId="2CA70B10" w14:textId="6444E10A" w:rsidR="00A06CD1" w:rsidRPr="003D5F2B" w:rsidRDefault="00A06CD1" w:rsidP="00A06CD1">
      <w:pPr>
        <w:spacing w:after="0"/>
        <w:rPr>
          <w:rFonts w:cstheme="minorHAnsi"/>
          <w:b/>
          <w:i/>
          <w:u w:val="single"/>
        </w:rPr>
      </w:pPr>
      <w:r w:rsidRPr="003D5F2B">
        <w:rPr>
          <w:rFonts w:cstheme="minorHAnsi"/>
          <w:b/>
          <w:u w:val="single"/>
        </w:rPr>
        <w:t xml:space="preserve">SÉCURITÉ INCENDIE / </w:t>
      </w:r>
      <w:r w:rsidRPr="003D5F2B">
        <w:rPr>
          <w:rFonts w:cstheme="minorHAnsi"/>
          <w:b/>
          <w:i/>
          <w:u w:val="single"/>
        </w:rPr>
        <w:t>FIRE SAFETY</w:t>
      </w:r>
    </w:p>
    <w:p w14:paraId="1F6038F6" w14:textId="77777777" w:rsidR="00276823" w:rsidRPr="003D5F2B" w:rsidRDefault="00276823" w:rsidP="008C3299">
      <w:pPr>
        <w:spacing w:after="0" w:line="240" w:lineRule="auto"/>
        <w:rPr>
          <w:rFonts w:eastAsia="Times New Roman" w:cstheme="minorHAnsi"/>
          <w:i/>
          <w:lang w:eastAsia="fr-CA"/>
        </w:rPr>
      </w:pPr>
    </w:p>
    <w:p w14:paraId="42704822" w14:textId="77777777" w:rsidR="00CC264F" w:rsidRDefault="00CC264F" w:rsidP="00CC264F">
      <w:pPr>
        <w:spacing w:after="0" w:line="252" w:lineRule="auto"/>
        <w:jc w:val="both"/>
        <w:rPr>
          <w:b/>
          <w:u w:val="single"/>
        </w:rPr>
      </w:pPr>
      <w:bookmarkStart w:id="20" w:name="_Hlk127947518"/>
      <w:r>
        <w:rPr>
          <w:b/>
          <w:u w:val="single"/>
        </w:rPr>
        <w:t>2023-12-504</w:t>
      </w:r>
      <w:r>
        <w:rPr>
          <w:b/>
          <w:u w:val="single"/>
        </w:rPr>
        <w:tab/>
        <w:t xml:space="preserve">Pour abroger et remplacer la résolution 2023-02-051 – </w:t>
      </w:r>
      <w:r w:rsidRPr="004517D4">
        <w:rPr>
          <w:b/>
          <w:u w:val="single"/>
        </w:rPr>
        <w:t xml:space="preserve">Autorisation de signature de </w:t>
      </w:r>
      <w:bookmarkStart w:id="21" w:name="_Hlk152244339"/>
      <w:r w:rsidRPr="004517D4">
        <w:rPr>
          <w:b/>
          <w:u w:val="single"/>
        </w:rPr>
        <w:t>l’entente intermunicipale, avec la Ville d</w:t>
      </w:r>
      <w:r>
        <w:rPr>
          <w:b/>
          <w:u w:val="single"/>
        </w:rPr>
        <w:t>’</w:t>
      </w:r>
      <w:r w:rsidRPr="004517D4">
        <w:rPr>
          <w:b/>
          <w:u w:val="single"/>
        </w:rPr>
        <w:t>Hawkesbury, établissant la fourniture de services d’entraide mutuelle pour la protection contre l’incendie</w:t>
      </w:r>
      <w:bookmarkEnd w:id="21"/>
    </w:p>
    <w:p w14:paraId="688C292D" w14:textId="77777777" w:rsidR="00CC264F" w:rsidRDefault="00CC264F" w:rsidP="00CC264F">
      <w:pPr>
        <w:spacing w:after="0" w:line="252" w:lineRule="auto"/>
        <w:jc w:val="both"/>
        <w:rPr>
          <w:b/>
          <w:u w:val="single"/>
        </w:rPr>
      </w:pPr>
    </w:p>
    <w:p w14:paraId="6414819B" w14:textId="77777777" w:rsidR="00CC264F" w:rsidRPr="00145A03" w:rsidRDefault="00CC264F" w:rsidP="00CC264F">
      <w:pPr>
        <w:spacing w:line="252" w:lineRule="auto"/>
        <w:jc w:val="both"/>
        <w:rPr>
          <w:b/>
          <w:i/>
          <w:u w:val="single"/>
          <w:lang w:val="en-CA"/>
        </w:rPr>
      </w:pPr>
      <w:r w:rsidRPr="00145A03">
        <w:rPr>
          <w:b/>
          <w:i/>
          <w:u w:val="single"/>
          <w:lang w:val="en-CA"/>
        </w:rPr>
        <w:t>2023-12-</w:t>
      </w:r>
      <w:r>
        <w:rPr>
          <w:b/>
          <w:i/>
          <w:u w:val="single"/>
          <w:lang w:val="en-CA"/>
        </w:rPr>
        <w:t>504</w:t>
      </w:r>
      <w:r w:rsidRPr="00145A03">
        <w:rPr>
          <w:b/>
          <w:i/>
          <w:u w:val="single"/>
          <w:lang w:val="en-CA"/>
        </w:rPr>
        <w:tab/>
        <w:t>To repeal and replace resolution 2023-02-051 – Authorization to sign the intermunicipal agreement with the To</w:t>
      </w:r>
      <w:r>
        <w:rPr>
          <w:b/>
          <w:i/>
          <w:u w:val="single"/>
          <w:lang w:val="en-CA"/>
        </w:rPr>
        <w:t>wn</w:t>
      </w:r>
      <w:r w:rsidRPr="00145A03">
        <w:rPr>
          <w:b/>
          <w:i/>
          <w:u w:val="single"/>
          <w:lang w:val="en-CA"/>
        </w:rPr>
        <w:t xml:space="preserve"> of Hawkesbury, establishing the provision of mutual assistance services for fire </w:t>
      </w:r>
      <w:proofErr w:type="gramStart"/>
      <w:r w:rsidRPr="00145A03">
        <w:rPr>
          <w:b/>
          <w:i/>
          <w:u w:val="single"/>
          <w:lang w:val="en-CA"/>
        </w:rPr>
        <w:t>protection</w:t>
      </w:r>
      <w:proofErr w:type="gramEnd"/>
      <w:r w:rsidRPr="00145A03">
        <w:rPr>
          <w:b/>
          <w:i/>
          <w:u w:val="single"/>
          <w:lang w:val="en-CA"/>
        </w:rPr>
        <w:t xml:space="preserve"> </w:t>
      </w:r>
    </w:p>
    <w:p w14:paraId="01BD047C" w14:textId="77777777" w:rsidR="00CC264F" w:rsidRPr="00222831" w:rsidRDefault="00CC264F" w:rsidP="00CC264F">
      <w:pPr>
        <w:spacing w:line="252" w:lineRule="auto"/>
        <w:ind w:left="2268" w:hanging="2268"/>
        <w:jc w:val="both"/>
        <w:rPr>
          <w:color w:val="000000"/>
        </w:rPr>
      </w:pPr>
      <w:r>
        <w:rPr>
          <w:color w:val="000000"/>
        </w:rPr>
        <w:t>CONSIDÉRANT</w:t>
      </w:r>
      <w:r w:rsidRPr="00222831">
        <w:rPr>
          <w:color w:val="000000"/>
        </w:rPr>
        <w:tab/>
      </w:r>
      <w:r>
        <w:rPr>
          <w:color w:val="000000"/>
        </w:rPr>
        <w:t xml:space="preserve">que la Municipalité a adopté la résolution 2023-02-051, lors d’une séance ordinaire du Conseil municipal tenue le 14 février 2023, pour autoriser </w:t>
      </w:r>
      <w:r w:rsidRPr="00702BF6">
        <w:rPr>
          <w:color w:val="000000"/>
        </w:rPr>
        <w:t xml:space="preserve">M. Tom Arnold, Maire et M. Marc Beaulieu, Directeur général, </w:t>
      </w:r>
      <w:r>
        <w:rPr>
          <w:color w:val="000000"/>
        </w:rPr>
        <w:t xml:space="preserve">à signer </w:t>
      </w:r>
      <w:r w:rsidRPr="00E776B6">
        <w:rPr>
          <w:color w:val="000000"/>
        </w:rPr>
        <w:t>l’entente intermunicipale avec la Ville d</w:t>
      </w:r>
      <w:r>
        <w:rPr>
          <w:color w:val="000000"/>
        </w:rPr>
        <w:t>’</w:t>
      </w:r>
      <w:r w:rsidRPr="00E776B6">
        <w:rPr>
          <w:color w:val="000000"/>
        </w:rPr>
        <w:t>Hawkesbury, établissant la fourniture de services d’entraide mutuelle pour la protection contre l’incendie</w:t>
      </w:r>
      <w:r>
        <w:rPr>
          <w:color w:val="000000"/>
        </w:rPr>
        <w:t>;</w:t>
      </w:r>
    </w:p>
    <w:p w14:paraId="4B61AF1C" w14:textId="77777777" w:rsidR="00CC264F" w:rsidRPr="005F1CA4" w:rsidRDefault="00CC264F" w:rsidP="00CC264F">
      <w:pPr>
        <w:tabs>
          <w:tab w:val="left" w:pos="2268"/>
        </w:tabs>
        <w:spacing w:line="252" w:lineRule="auto"/>
        <w:ind w:left="2268" w:hanging="2268"/>
        <w:jc w:val="both"/>
        <w:rPr>
          <w:i/>
          <w:color w:val="000000"/>
          <w:lang w:val="en-CA"/>
        </w:rPr>
      </w:pPr>
      <w:r w:rsidRPr="005F1CA4">
        <w:rPr>
          <w:i/>
          <w:color w:val="000000"/>
          <w:lang w:val="en-CA"/>
        </w:rPr>
        <w:t xml:space="preserve">WHEREAS </w:t>
      </w:r>
      <w:r w:rsidRPr="005F1CA4">
        <w:rPr>
          <w:i/>
          <w:color w:val="000000"/>
          <w:lang w:val="en-CA"/>
        </w:rPr>
        <w:tab/>
      </w:r>
      <w:r w:rsidRPr="005535F5">
        <w:rPr>
          <w:i/>
          <w:color w:val="000000"/>
          <w:lang w:val="en-CA"/>
        </w:rPr>
        <w:t xml:space="preserve">the Municipality adopted resolution 2023-02-051, during a regular meeting of the Municipal Council held on February 14, 2023, to authorize the </w:t>
      </w:r>
      <w:r w:rsidRPr="00FF214A">
        <w:rPr>
          <w:i/>
          <w:color w:val="000000"/>
          <w:lang w:val="en-CA"/>
        </w:rPr>
        <w:t>Mr. Tom Arnold, Mayor and Mr. Marc Beaulieu, Director General,</w:t>
      </w:r>
      <w:r>
        <w:rPr>
          <w:i/>
          <w:color w:val="000000"/>
          <w:lang w:val="en-CA"/>
        </w:rPr>
        <w:t xml:space="preserve"> </w:t>
      </w:r>
      <w:r w:rsidRPr="005535F5">
        <w:rPr>
          <w:i/>
          <w:color w:val="000000"/>
          <w:lang w:val="en-CA"/>
        </w:rPr>
        <w:t xml:space="preserve">to sign the intermunicipal agreement with the </w:t>
      </w:r>
      <w:r>
        <w:rPr>
          <w:i/>
          <w:color w:val="000000"/>
          <w:lang w:val="en-CA"/>
        </w:rPr>
        <w:t>Town</w:t>
      </w:r>
      <w:r w:rsidRPr="005535F5">
        <w:rPr>
          <w:i/>
          <w:color w:val="000000"/>
          <w:lang w:val="en-CA"/>
        </w:rPr>
        <w:t xml:space="preserve"> of Hawkesbury, establishing the supply mutual aid services for fire </w:t>
      </w:r>
      <w:proofErr w:type="gramStart"/>
      <w:r w:rsidRPr="005535F5">
        <w:rPr>
          <w:i/>
          <w:color w:val="000000"/>
          <w:lang w:val="en-CA"/>
        </w:rPr>
        <w:t>protection;</w:t>
      </w:r>
      <w:proofErr w:type="gramEnd"/>
      <w:r w:rsidRPr="00681795">
        <w:rPr>
          <w:i/>
          <w:color w:val="000000"/>
          <w:lang w:val="en-CA"/>
        </w:rPr>
        <w:t xml:space="preserve"> </w:t>
      </w:r>
    </w:p>
    <w:p w14:paraId="7D87A980" w14:textId="77777777" w:rsidR="00CC264F" w:rsidRDefault="00CC264F" w:rsidP="00CC264F">
      <w:pPr>
        <w:tabs>
          <w:tab w:val="left" w:pos="2268"/>
        </w:tabs>
        <w:spacing w:line="252" w:lineRule="auto"/>
        <w:ind w:left="2268" w:hanging="2268"/>
        <w:jc w:val="both"/>
        <w:rPr>
          <w:color w:val="000000"/>
        </w:rPr>
      </w:pPr>
      <w:r>
        <w:rPr>
          <w:color w:val="000000"/>
        </w:rPr>
        <w:t>CONSIDÉRANT</w:t>
      </w:r>
      <w:r>
        <w:rPr>
          <w:color w:val="000000"/>
        </w:rPr>
        <w:tab/>
        <w:t>que depuis le 4 juillet 2023, Mme Myrian Nadon occupe le poste de Directrice générale et Greffière-trésorière pour la Municipalité de Grenville-sur-la-Rouge;</w:t>
      </w:r>
    </w:p>
    <w:p w14:paraId="587E8CA8" w14:textId="77777777" w:rsidR="00CC264F" w:rsidRPr="00F27F93" w:rsidRDefault="00CC264F" w:rsidP="00CC264F">
      <w:pPr>
        <w:tabs>
          <w:tab w:val="left" w:pos="2268"/>
        </w:tabs>
        <w:spacing w:line="252" w:lineRule="auto"/>
        <w:ind w:left="2268" w:hanging="2268"/>
        <w:jc w:val="both"/>
        <w:rPr>
          <w:i/>
          <w:iCs/>
          <w:color w:val="000000"/>
          <w:lang w:val="en-CA"/>
        </w:rPr>
      </w:pPr>
      <w:r w:rsidRPr="00F27F93">
        <w:rPr>
          <w:i/>
          <w:iCs/>
          <w:color w:val="000000"/>
          <w:lang w:val="en-CA"/>
        </w:rPr>
        <w:t xml:space="preserve">WHEREAS </w:t>
      </w:r>
      <w:r w:rsidRPr="00F27F93">
        <w:rPr>
          <w:i/>
          <w:iCs/>
          <w:color w:val="000000"/>
          <w:lang w:val="en-CA"/>
        </w:rPr>
        <w:tab/>
        <w:t>since July 4, 2023, Ms. Myrian Nadon has held the position of Director General and Clerk-Treasurer for the Municipality of Grenville-sur-la-</w:t>
      </w:r>
      <w:proofErr w:type="gramStart"/>
      <w:r w:rsidRPr="00F27F93">
        <w:rPr>
          <w:i/>
          <w:iCs/>
          <w:color w:val="000000"/>
          <w:lang w:val="en-CA"/>
        </w:rPr>
        <w:t>Rouge;</w:t>
      </w:r>
      <w:proofErr w:type="gramEnd"/>
    </w:p>
    <w:p w14:paraId="09E6FE4C" w14:textId="77777777" w:rsidR="00CC264F" w:rsidRPr="00E50212" w:rsidRDefault="00CC264F" w:rsidP="00CC264F">
      <w:pPr>
        <w:tabs>
          <w:tab w:val="left" w:pos="2268"/>
        </w:tabs>
        <w:spacing w:line="252" w:lineRule="auto"/>
        <w:ind w:left="2268" w:hanging="2268"/>
        <w:jc w:val="both"/>
        <w:rPr>
          <w:rFonts w:cstheme="minorHAnsi"/>
          <w:color w:val="000000"/>
        </w:rPr>
      </w:pPr>
      <w:r w:rsidRPr="00E50212">
        <w:rPr>
          <w:rFonts w:cstheme="minorHAnsi"/>
          <w:color w:val="000000"/>
        </w:rPr>
        <w:t>CONSIDÉRANT</w:t>
      </w:r>
      <w:r w:rsidRPr="00E50212">
        <w:rPr>
          <w:rFonts w:cstheme="minorHAnsi"/>
          <w:color w:val="000000"/>
        </w:rPr>
        <w:tab/>
        <w:t>qu’il y a également eu des changements à la Ville d’Hawkesbury et notamment :</w:t>
      </w:r>
    </w:p>
    <w:p w14:paraId="7DB66759" w14:textId="77777777" w:rsidR="00CC264F" w:rsidRPr="00E50212" w:rsidRDefault="00CC264F" w:rsidP="00CC264F">
      <w:pPr>
        <w:pStyle w:val="Paragraphedeliste"/>
        <w:numPr>
          <w:ilvl w:val="0"/>
          <w:numId w:val="37"/>
        </w:numPr>
        <w:tabs>
          <w:tab w:val="left" w:pos="2268"/>
        </w:tabs>
        <w:spacing w:after="200" w:line="252" w:lineRule="auto"/>
        <w:ind w:left="2552" w:hanging="284"/>
        <w:jc w:val="both"/>
        <w:rPr>
          <w:rFonts w:asciiTheme="minorHAnsi" w:hAnsiTheme="minorHAnsi" w:cstheme="minorHAnsi"/>
          <w:color w:val="000000"/>
          <w:sz w:val="22"/>
          <w:szCs w:val="22"/>
        </w:rPr>
      </w:pPr>
      <w:r w:rsidRPr="00E50212">
        <w:rPr>
          <w:rFonts w:asciiTheme="minorHAnsi" w:hAnsiTheme="minorHAnsi" w:cstheme="minorHAnsi"/>
          <w:color w:val="000000"/>
          <w:sz w:val="22"/>
          <w:szCs w:val="22"/>
        </w:rPr>
        <w:t>Que le Maire est maintenant M. Robert A. Lefebvre</w:t>
      </w:r>
    </w:p>
    <w:p w14:paraId="59A7B4F2" w14:textId="77777777" w:rsidR="00CC264F" w:rsidRPr="00E50212" w:rsidRDefault="00CC264F" w:rsidP="00CC264F">
      <w:pPr>
        <w:pStyle w:val="Paragraphedeliste"/>
        <w:numPr>
          <w:ilvl w:val="0"/>
          <w:numId w:val="37"/>
        </w:numPr>
        <w:tabs>
          <w:tab w:val="left" w:pos="2268"/>
        </w:tabs>
        <w:spacing w:after="200" w:line="252" w:lineRule="auto"/>
        <w:ind w:left="2552" w:hanging="284"/>
        <w:jc w:val="both"/>
        <w:rPr>
          <w:rFonts w:asciiTheme="minorHAnsi" w:hAnsiTheme="minorHAnsi" w:cstheme="minorHAnsi"/>
          <w:color w:val="000000"/>
          <w:sz w:val="22"/>
          <w:szCs w:val="22"/>
        </w:rPr>
      </w:pPr>
      <w:r w:rsidRPr="00E50212">
        <w:rPr>
          <w:rFonts w:asciiTheme="minorHAnsi" w:hAnsiTheme="minorHAnsi" w:cstheme="minorHAnsi"/>
          <w:color w:val="000000"/>
          <w:sz w:val="22"/>
          <w:szCs w:val="22"/>
        </w:rPr>
        <w:t>Que la Greffière est maintenant Mme Sonia Girard;</w:t>
      </w:r>
    </w:p>
    <w:p w14:paraId="11D58C3F" w14:textId="77777777" w:rsidR="00CC264F" w:rsidRPr="00E50212" w:rsidRDefault="00CC264F" w:rsidP="00CC264F">
      <w:pPr>
        <w:tabs>
          <w:tab w:val="left" w:pos="2268"/>
        </w:tabs>
        <w:spacing w:line="252" w:lineRule="auto"/>
        <w:ind w:left="2268" w:hanging="2268"/>
        <w:jc w:val="both"/>
        <w:rPr>
          <w:rFonts w:cstheme="minorHAnsi"/>
          <w:i/>
          <w:color w:val="000000"/>
          <w:lang w:val="en-CA"/>
        </w:rPr>
      </w:pPr>
      <w:r w:rsidRPr="00E50212">
        <w:rPr>
          <w:rFonts w:cstheme="minorHAnsi"/>
          <w:i/>
          <w:color w:val="000000"/>
          <w:lang w:val="en-CA"/>
        </w:rPr>
        <w:lastRenderedPageBreak/>
        <w:t xml:space="preserve">WHEREAS </w:t>
      </w:r>
      <w:r w:rsidRPr="00E50212">
        <w:rPr>
          <w:rFonts w:cstheme="minorHAnsi"/>
          <w:i/>
          <w:color w:val="000000"/>
          <w:lang w:val="en-CA"/>
        </w:rPr>
        <w:tab/>
        <w:t>there have also been changes to the Town of Hawkesbury, including:</w:t>
      </w:r>
    </w:p>
    <w:p w14:paraId="487208AE" w14:textId="77777777" w:rsidR="00CC264F" w:rsidRPr="00E50212" w:rsidRDefault="00CC264F" w:rsidP="00CC264F">
      <w:pPr>
        <w:pStyle w:val="Paragraphedeliste"/>
        <w:numPr>
          <w:ilvl w:val="0"/>
          <w:numId w:val="38"/>
        </w:numPr>
        <w:tabs>
          <w:tab w:val="left" w:pos="2268"/>
        </w:tabs>
        <w:spacing w:after="200" w:line="252" w:lineRule="auto"/>
        <w:ind w:left="2552" w:hanging="284"/>
        <w:jc w:val="both"/>
        <w:rPr>
          <w:rFonts w:asciiTheme="minorHAnsi" w:hAnsiTheme="minorHAnsi" w:cstheme="minorHAnsi"/>
          <w:i/>
          <w:color w:val="000000"/>
          <w:sz w:val="22"/>
          <w:szCs w:val="22"/>
          <w:lang w:val="en-CA"/>
        </w:rPr>
      </w:pPr>
      <w:r w:rsidRPr="00E50212">
        <w:rPr>
          <w:rFonts w:asciiTheme="minorHAnsi" w:hAnsiTheme="minorHAnsi" w:cstheme="minorHAnsi"/>
          <w:i/>
          <w:color w:val="000000"/>
          <w:sz w:val="22"/>
          <w:szCs w:val="22"/>
          <w:lang w:val="en-CA"/>
        </w:rPr>
        <w:t>That the Mayor is now Mr. Robert A. Lefebvre</w:t>
      </w:r>
    </w:p>
    <w:p w14:paraId="59C3D31A" w14:textId="77777777" w:rsidR="00CC264F" w:rsidRPr="00E50212" w:rsidRDefault="00CC264F" w:rsidP="00CC264F">
      <w:pPr>
        <w:pStyle w:val="Paragraphedeliste"/>
        <w:numPr>
          <w:ilvl w:val="0"/>
          <w:numId w:val="38"/>
        </w:numPr>
        <w:tabs>
          <w:tab w:val="left" w:pos="2268"/>
        </w:tabs>
        <w:spacing w:after="200" w:line="252" w:lineRule="auto"/>
        <w:ind w:left="2552" w:hanging="284"/>
        <w:jc w:val="both"/>
        <w:rPr>
          <w:rFonts w:asciiTheme="minorHAnsi" w:hAnsiTheme="minorHAnsi" w:cstheme="minorHAnsi"/>
          <w:i/>
          <w:color w:val="000000"/>
          <w:sz w:val="22"/>
          <w:szCs w:val="22"/>
          <w:lang w:val="en-CA"/>
        </w:rPr>
      </w:pPr>
      <w:r w:rsidRPr="00E50212">
        <w:rPr>
          <w:rFonts w:asciiTheme="minorHAnsi" w:hAnsiTheme="minorHAnsi" w:cstheme="minorHAnsi"/>
          <w:i/>
          <w:color w:val="000000"/>
          <w:sz w:val="22"/>
          <w:szCs w:val="22"/>
          <w:lang w:val="en-CA"/>
        </w:rPr>
        <w:t xml:space="preserve">That the Clerk is now Mrs. Sonia </w:t>
      </w:r>
      <w:proofErr w:type="gramStart"/>
      <w:r w:rsidRPr="00E50212">
        <w:rPr>
          <w:rFonts w:asciiTheme="minorHAnsi" w:hAnsiTheme="minorHAnsi" w:cstheme="minorHAnsi"/>
          <w:i/>
          <w:color w:val="000000"/>
          <w:sz w:val="22"/>
          <w:szCs w:val="22"/>
          <w:lang w:val="en-CA"/>
        </w:rPr>
        <w:t>Girard;</w:t>
      </w:r>
      <w:proofErr w:type="gramEnd"/>
    </w:p>
    <w:p w14:paraId="488668C2" w14:textId="77777777" w:rsidR="00CC264F" w:rsidRDefault="00CC264F" w:rsidP="00CC264F">
      <w:pPr>
        <w:tabs>
          <w:tab w:val="left" w:pos="2268"/>
        </w:tabs>
        <w:spacing w:line="252" w:lineRule="auto"/>
        <w:ind w:left="2268" w:hanging="2268"/>
        <w:jc w:val="both"/>
        <w:rPr>
          <w:rFonts w:cstheme="minorHAnsi"/>
          <w:color w:val="000000"/>
        </w:rPr>
      </w:pPr>
      <w:r w:rsidRPr="00E50212">
        <w:rPr>
          <w:rFonts w:cstheme="minorHAnsi"/>
          <w:color w:val="000000"/>
        </w:rPr>
        <w:t>CONSIDÉRANT</w:t>
      </w:r>
      <w:r w:rsidRPr="00E50212">
        <w:rPr>
          <w:rFonts w:cstheme="minorHAnsi"/>
          <w:color w:val="000000"/>
        </w:rPr>
        <w:tab/>
        <w:t xml:space="preserve">que des modifications ont dû être apportées à l’entente </w:t>
      </w:r>
      <w:proofErr w:type="gramStart"/>
      <w:r w:rsidRPr="00E50212">
        <w:rPr>
          <w:rFonts w:cstheme="minorHAnsi"/>
          <w:color w:val="000000"/>
        </w:rPr>
        <w:t>suite à</w:t>
      </w:r>
      <w:proofErr w:type="gramEnd"/>
      <w:r w:rsidRPr="00E50212">
        <w:rPr>
          <w:rFonts w:cstheme="minorHAnsi"/>
          <w:color w:val="000000"/>
        </w:rPr>
        <w:t xml:space="preserve"> ces changements;</w:t>
      </w:r>
    </w:p>
    <w:p w14:paraId="75696794" w14:textId="77777777" w:rsidR="00CC264F" w:rsidRPr="00145A03" w:rsidRDefault="00CC264F" w:rsidP="00CC264F">
      <w:pPr>
        <w:tabs>
          <w:tab w:val="left" w:pos="2268"/>
        </w:tabs>
        <w:spacing w:line="252" w:lineRule="auto"/>
        <w:ind w:left="2268" w:hanging="2268"/>
        <w:jc w:val="both"/>
        <w:rPr>
          <w:i/>
          <w:iCs/>
          <w:color w:val="000000"/>
          <w:lang w:val="en-CA"/>
        </w:rPr>
      </w:pPr>
      <w:r w:rsidRPr="00E50212">
        <w:rPr>
          <w:rFonts w:cstheme="minorHAnsi"/>
          <w:i/>
          <w:iCs/>
          <w:color w:val="000000"/>
          <w:lang w:val="en-CA"/>
        </w:rPr>
        <w:t xml:space="preserve">WHEREAS </w:t>
      </w:r>
      <w:r w:rsidRPr="00E50212">
        <w:rPr>
          <w:rFonts w:cstheme="minorHAnsi"/>
          <w:i/>
          <w:iCs/>
          <w:color w:val="000000"/>
          <w:lang w:val="en-CA"/>
        </w:rPr>
        <w:tab/>
        <w:t xml:space="preserve">amendments to the Agreement were required as a result of these </w:t>
      </w:r>
      <w:proofErr w:type="gramStart"/>
      <w:r w:rsidRPr="00145A03">
        <w:rPr>
          <w:i/>
          <w:iCs/>
          <w:color w:val="000000"/>
          <w:lang w:val="en-CA"/>
        </w:rPr>
        <w:t>changes;</w:t>
      </w:r>
      <w:proofErr w:type="gramEnd"/>
    </w:p>
    <w:p w14:paraId="67B799B7" w14:textId="77777777" w:rsidR="00CC264F" w:rsidRDefault="00CC264F" w:rsidP="00CC264F">
      <w:pPr>
        <w:tabs>
          <w:tab w:val="left" w:pos="2268"/>
        </w:tabs>
        <w:spacing w:line="252" w:lineRule="auto"/>
        <w:ind w:left="2268" w:hanging="2268"/>
        <w:jc w:val="both"/>
        <w:rPr>
          <w:color w:val="000000"/>
        </w:rPr>
      </w:pPr>
      <w:r>
        <w:rPr>
          <w:color w:val="000000"/>
        </w:rPr>
        <w:t>PAR CES MOTIFS</w:t>
      </w:r>
      <w:r>
        <w:rPr>
          <w:color w:val="000000"/>
        </w:rPr>
        <w:tab/>
        <w:t xml:space="preserve">il est proposé par monsieur le conseiller Carl Woodbury et résolu d’abroger la résolution portant le numéro 2023-02-051 et de la remplacer par la présente, autorisant le Maire et la Directrice générale </w:t>
      </w:r>
      <w:r w:rsidRPr="00702BF6">
        <w:rPr>
          <w:color w:val="000000"/>
        </w:rPr>
        <w:t>à signer une entente intermunicipale avec la Ville d</w:t>
      </w:r>
      <w:r>
        <w:rPr>
          <w:color w:val="000000"/>
        </w:rPr>
        <w:t>’</w:t>
      </w:r>
      <w:r w:rsidRPr="00702BF6">
        <w:rPr>
          <w:color w:val="000000"/>
        </w:rPr>
        <w:t>Hawkesbury, selon le modèle soumis le 12 janvier 2023, établissant la fourniture de services d’entraide mutuelle pour la protection contre l’incendie.</w:t>
      </w:r>
    </w:p>
    <w:p w14:paraId="0990F28D" w14:textId="77777777" w:rsidR="00CC264F" w:rsidRDefault="00CC264F" w:rsidP="00CC264F">
      <w:pPr>
        <w:tabs>
          <w:tab w:val="left" w:pos="2268"/>
        </w:tabs>
        <w:spacing w:line="252" w:lineRule="auto"/>
        <w:ind w:left="2268" w:hanging="2268"/>
        <w:jc w:val="both"/>
        <w:rPr>
          <w:i/>
          <w:color w:val="000000"/>
          <w:lang w:val="en-CA"/>
        </w:rPr>
      </w:pPr>
      <w:proofErr w:type="gramStart"/>
      <w:r w:rsidRPr="00593FC7">
        <w:rPr>
          <w:i/>
          <w:color w:val="000000"/>
          <w:lang w:val="en-CA"/>
        </w:rPr>
        <w:t>THEREFORE</w:t>
      </w:r>
      <w:proofErr w:type="gramEnd"/>
      <w:r w:rsidRPr="00593FC7">
        <w:rPr>
          <w:i/>
          <w:color w:val="000000"/>
          <w:lang w:val="en-CA"/>
        </w:rPr>
        <w:t xml:space="preserve"> </w:t>
      </w:r>
      <w:r w:rsidRPr="00593FC7">
        <w:rPr>
          <w:i/>
          <w:color w:val="000000"/>
          <w:lang w:val="en-CA"/>
        </w:rPr>
        <w:tab/>
      </w:r>
      <w:r w:rsidRPr="0040347F">
        <w:rPr>
          <w:i/>
          <w:color w:val="000000"/>
          <w:lang w:val="en-CA"/>
        </w:rPr>
        <w:t>it is proposed by</w:t>
      </w:r>
      <w:r>
        <w:rPr>
          <w:i/>
          <w:color w:val="000000"/>
          <w:lang w:val="en-CA"/>
        </w:rPr>
        <w:t xml:space="preserve"> Councillor Carl Woodbury </w:t>
      </w:r>
      <w:r w:rsidRPr="0040347F">
        <w:rPr>
          <w:i/>
          <w:color w:val="000000"/>
          <w:lang w:val="en-CA"/>
        </w:rPr>
        <w:t xml:space="preserve">and </w:t>
      </w:r>
      <w:r w:rsidRPr="00681795">
        <w:rPr>
          <w:i/>
          <w:color w:val="000000"/>
          <w:lang w:val="en-CA"/>
        </w:rPr>
        <w:t>resolved to repeal the resolution bearing the number 2023-</w:t>
      </w:r>
      <w:r>
        <w:rPr>
          <w:i/>
          <w:color w:val="000000"/>
          <w:lang w:val="en-CA"/>
        </w:rPr>
        <w:t>02-051</w:t>
      </w:r>
      <w:r w:rsidRPr="00681795">
        <w:rPr>
          <w:i/>
          <w:color w:val="000000"/>
          <w:lang w:val="en-CA"/>
        </w:rPr>
        <w:t xml:space="preserve"> and to replace it with this one</w:t>
      </w:r>
      <w:r>
        <w:rPr>
          <w:i/>
          <w:color w:val="000000"/>
          <w:lang w:val="en-CA"/>
        </w:rPr>
        <w:t>,</w:t>
      </w:r>
      <w:r w:rsidRPr="00681795">
        <w:rPr>
          <w:i/>
          <w:color w:val="000000"/>
          <w:lang w:val="en-CA"/>
        </w:rPr>
        <w:t xml:space="preserve"> authorizing </w:t>
      </w:r>
      <w:r>
        <w:rPr>
          <w:i/>
          <w:color w:val="000000"/>
          <w:lang w:val="en-CA"/>
        </w:rPr>
        <w:t xml:space="preserve">the Mayor and the </w:t>
      </w:r>
      <w:r w:rsidRPr="00702BF6">
        <w:rPr>
          <w:i/>
          <w:color w:val="000000"/>
          <w:lang w:val="en-CA"/>
        </w:rPr>
        <w:t xml:space="preserve">Director General to sign an inter-municipal agreement with the </w:t>
      </w:r>
      <w:r>
        <w:rPr>
          <w:i/>
          <w:color w:val="000000"/>
          <w:lang w:val="en-CA"/>
        </w:rPr>
        <w:t>Town</w:t>
      </w:r>
      <w:r w:rsidRPr="00702BF6">
        <w:rPr>
          <w:i/>
          <w:color w:val="000000"/>
          <w:lang w:val="en-CA"/>
        </w:rPr>
        <w:t xml:space="preserve"> of Hawkesbury, as per the model submitted on January 12, 2023, establishing the provision of mutual assistance services for fire protection.</w:t>
      </w:r>
    </w:p>
    <w:bookmarkEnd w:id="20"/>
    <w:p w14:paraId="4FBCB5FE"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159EBCB9" w14:textId="77777777" w:rsidR="00C32EF3" w:rsidRPr="009955D3" w:rsidRDefault="00C32EF3" w:rsidP="00C32EF3">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5BACAD2" w14:textId="77777777" w:rsidR="00A06CD1" w:rsidRPr="009955D3" w:rsidRDefault="00A06CD1" w:rsidP="00A06CD1">
      <w:pPr>
        <w:spacing w:after="0"/>
        <w:jc w:val="right"/>
        <w:rPr>
          <w:rFonts w:cstheme="minorHAnsi"/>
          <w:i/>
        </w:rPr>
      </w:pPr>
    </w:p>
    <w:p w14:paraId="0D4CA018" w14:textId="77777777" w:rsidR="00B76785" w:rsidRPr="009955D3" w:rsidRDefault="00B76785" w:rsidP="00B76785">
      <w:pPr>
        <w:spacing w:after="0" w:line="240" w:lineRule="auto"/>
        <w:jc w:val="both"/>
        <w:rPr>
          <w:rFonts w:cstheme="minorHAnsi"/>
          <w:b/>
          <w:i/>
          <w:u w:val="single"/>
        </w:rPr>
      </w:pPr>
      <w:r w:rsidRPr="009955D3">
        <w:rPr>
          <w:rFonts w:cstheme="minorHAnsi"/>
          <w:b/>
          <w:u w:val="single"/>
        </w:rPr>
        <w:t xml:space="preserve">URBANISME ET DÉVELOPPEMENT DU TERRITOIRE / </w:t>
      </w:r>
      <w:r w:rsidRPr="009955D3">
        <w:rPr>
          <w:rFonts w:cstheme="minorHAnsi"/>
          <w:b/>
          <w:i/>
          <w:u w:val="single"/>
        </w:rPr>
        <w:t>URBAN PLANNING AND DEVELOPMENT</w:t>
      </w:r>
    </w:p>
    <w:p w14:paraId="4FA662E7" w14:textId="77777777" w:rsidR="00DA129E" w:rsidRPr="009955D3" w:rsidRDefault="00DA129E" w:rsidP="00B76785">
      <w:pPr>
        <w:spacing w:after="0" w:line="240" w:lineRule="auto"/>
        <w:jc w:val="both"/>
        <w:rPr>
          <w:rFonts w:cstheme="minorHAnsi"/>
          <w:b/>
          <w:i/>
          <w:u w:val="single"/>
        </w:rPr>
      </w:pPr>
    </w:p>
    <w:p w14:paraId="33585877" w14:textId="77777777" w:rsidR="00505D96" w:rsidRDefault="00505D96" w:rsidP="00505D96">
      <w:pPr>
        <w:pStyle w:val="Sansinterligne"/>
        <w:spacing w:line="252" w:lineRule="auto"/>
        <w:jc w:val="both"/>
        <w:rPr>
          <w:rFonts w:cs="Arial"/>
          <w:b/>
          <w:bCs/>
          <w:u w:val="single"/>
        </w:rPr>
      </w:pPr>
      <w:r>
        <w:rPr>
          <w:rFonts w:cstheme="minorHAnsi"/>
          <w:b/>
          <w:u w:val="single"/>
        </w:rPr>
        <w:t>2023-12-505</w:t>
      </w:r>
      <w:r w:rsidRPr="0098353E">
        <w:rPr>
          <w:rFonts w:cstheme="minorHAnsi"/>
          <w:b/>
          <w:u w:val="single"/>
        </w:rPr>
        <w:tab/>
      </w:r>
      <w:r w:rsidRPr="00EB6967">
        <w:rPr>
          <w:rFonts w:cs="Arial"/>
          <w:b/>
          <w:bCs/>
          <w:u w:val="single"/>
        </w:rPr>
        <w:t xml:space="preserve">Avis de motion concernant le projet de </w:t>
      </w:r>
      <w:bookmarkStart w:id="22" w:name="_Hlk152674498"/>
      <w:r w:rsidRPr="00EB6967">
        <w:rPr>
          <w:rFonts w:cs="Arial"/>
          <w:b/>
          <w:bCs/>
          <w:u w:val="single"/>
        </w:rPr>
        <w:t>règlement de zonage numéro RU-953-11-2023 modifiant le règlement de zonage numéro RU-902-01-2015, tel qu’amendé, afin d’ajouter les usages appartenant à la classe d’usages « services personnels et professionnels (C2) » au sein de la zone RV-01</w:t>
      </w:r>
      <w:bookmarkEnd w:id="22"/>
      <w:r w:rsidRPr="00EB6967">
        <w:rPr>
          <w:rFonts w:cs="Arial"/>
          <w:b/>
          <w:bCs/>
          <w:u w:val="single"/>
        </w:rPr>
        <w:t xml:space="preserve">  </w:t>
      </w:r>
    </w:p>
    <w:p w14:paraId="5F46AD5D" w14:textId="77777777" w:rsidR="00505D96" w:rsidRDefault="00505D96" w:rsidP="00505D96">
      <w:pPr>
        <w:pStyle w:val="Sansinterligne"/>
        <w:spacing w:line="252" w:lineRule="auto"/>
        <w:jc w:val="both"/>
        <w:rPr>
          <w:rFonts w:cs="Arial"/>
          <w:b/>
          <w:bCs/>
          <w:u w:val="single"/>
        </w:rPr>
      </w:pPr>
    </w:p>
    <w:p w14:paraId="3575A459" w14:textId="77777777" w:rsidR="00505D96" w:rsidRPr="00D84382" w:rsidRDefault="00505D96" w:rsidP="00505D96">
      <w:pPr>
        <w:pStyle w:val="Sansinterligne"/>
        <w:spacing w:line="252" w:lineRule="auto"/>
        <w:jc w:val="both"/>
        <w:rPr>
          <w:rFonts w:cstheme="minorHAnsi"/>
          <w:b/>
          <w:bCs/>
          <w:u w:val="single"/>
          <w:lang w:val="en-CA"/>
        </w:rPr>
      </w:pPr>
      <w:r>
        <w:rPr>
          <w:rFonts w:cstheme="minorHAnsi"/>
          <w:b/>
          <w:bCs/>
          <w:u w:val="single"/>
          <w:lang w:val="en-CA"/>
        </w:rPr>
        <w:t>2023-12-505</w:t>
      </w:r>
      <w:r>
        <w:rPr>
          <w:rFonts w:cstheme="minorHAnsi"/>
          <w:b/>
          <w:bCs/>
          <w:u w:val="single"/>
          <w:lang w:val="en-CA"/>
        </w:rPr>
        <w:tab/>
      </w:r>
      <w:r w:rsidRPr="00D84382">
        <w:rPr>
          <w:rFonts w:cstheme="minorHAnsi"/>
          <w:b/>
          <w:bCs/>
          <w:u w:val="single"/>
          <w:lang w:val="en-CA"/>
        </w:rPr>
        <w:t xml:space="preserve">Notice of motion </w:t>
      </w:r>
      <w:bookmarkStart w:id="23" w:name="_Hlk152749362"/>
      <w:r w:rsidRPr="00D84382">
        <w:rPr>
          <w:rFonts w:cstheme="minorHAnsi"/>
          <w:b/>
          <w:bCs/>
          <w:u w:val="single"/>
          <w:lang w:val="en-CA"/>
        </w:rPr>
        <w:t xml:space="preserve">concerning the draft zoning by-law number RU-953-11-2023 modifying the zoning by-law number RU-902-01-2015, as amended, </w:t>
      </w:r>
      <w:proofErr w:type="gramStart"/>
      <w:r w:rsidRPr="00D84382">
        <w:rPr>
          <w:rFonts w:cstheme="minorHAnsi"/>
          <w:b/>
          <w:bCs/>
          <w:u w:val="single"/>
          <w:lang w:val="en-CA"/>
        </w:rPr>
        <w:t>in order to</w:t>
      </w:r>
      <w:proofErr w:type="gramEnd"/>
      <w:r w:rsidRPr="00D84382">
        <w:rPr>
          <w:rFonts w:cstheme="minorHAnsi"/>
          <w:b/>
          <w:bCs/>
          <w:u w:val="single"/>
          <w:lang w:val="en-CA"/>
        </w:rPr>
        <w:t xml:space="preserve"> add uses belonging to the use class “personal and professional services (C2)” within zone RV-01</w:t>
      </w:r>
      <w:bookmarkEnd w:id="23"/>
    </w:p>
    <w:p w14:paraId="7D2EC2D2" w14:textId="77777777" w:rsidR="00505D96" w:rsidRPr="00D84382" w:rsidRDefault="00505D96" w:rsidP="00505D96">
      <w:pPr>
        <w:spacing w:after="0" w:line="252" w:lineRule="auto"/>
        <w:jc w:val="both"/>
        <w:rPr>
          <w:color w:val="000000"/>
          <w:lang w:val="en-CA"/>
        </w:rPr>
      </w:pPr>
    </w:p>
    <w:p w14:paraId="5D93D3B0" w14:textId="77777777" w:rsidR="00B34E8E" w:rsidRDefault="00B34E8E" w:rsidP="00B34E8E">
      <w:pPr>
        <w:spacing w:line="240" w:lineRule="auto"/>
        <w:jc w:val="both"/>
        <w:rPr>
          <w:color w:val="000000"/>
        </w:rPr>
      </w:pPr>
      <w:r>
        <w:rPr>
          <w:color w:val="000000"/>
        </w:rPr>
        <w:t>Avis de motion est par la présente donné par monsieur le conseiller Carl Woodbury concernant le projet de règlement de zonage numéro RU-953-11-2023 modifiant le règlement de zonage numéro RU-902-01-2015, tel qu’amendé, afin d’ajouter les usages appartenant à la classe d’usages « services personnels et professionnels (C2) » au sein de la zone RV-01.</w:t>
      </w:r>
    </w:p>
    <w:p w14:paraId="0B2CFEC0" w14:textId="77777777" w:rsidR="00B34E8E" w:rsidRDefault="00B34E8E" w:rsidP="00B34E8E">
      <w:pPr>
        <w:spacing w:line="240" w:lineRule="auto"/>
        <w:jc w:val="both"/>
        <w:rPr>
          <w:color w:val="000000"/>
        </w:rPr>
      </w:pPr>
      <w:r>
        <w:rPr>
          <w:color w:val="000000"/>
        </w:rPr>
        <w:t>Cet avis de motion ainsi que la présentation et le dépôt du projet de règlement sont faits conformément au Code municipal du Québec (RLRQ, chapitre C-27.1).</w:t>
      </w:r>
    </w:p>
    <w:p w14:paraId="5835D03C" w14:textId="77777777" w:rsidR="00B34E8E" w:rsidRDefault="00B34E8E" w:rsidP="00B34E8E">
      <w:pPr>
        <w:spacing w:after="0" w:line="252" w:lineRule="auto"/>
        <w:jc w:val="both"/>
        <w:rPr>
          <w:i/>
          <w:iCs/>
          <w:lang w:val="en-CA"/>
        </w:rPr>
      </w:pPr>
      <w:r>
        <w:rPr>
          <w:i/>
          <w:iCs/>
          <w:lang w:val="en-CA"/>
        </w:rPr>
        <w:t>Notice of motion is hereby given by Councillor Carl Woodbury concerning the draft zoning by-law number RU-953-11-2023 modifying the zoning by-law number RU-902-01-2015, as amended, in order to add uses belonging to the use class “personal and professional services (C2)” within zone RV-01.</w:t>
      </w:r>
    </w:p>
    <w:p w14:paraId="23826863" w14:textId="77777777" w:rsidR="00B34E8E" w:rsidRDefault="00B34E8E" w:rsidP="00B34E8E">
      <w:pPr>
        <w:spacing w:after="0" w:line="252" w:lineRule="auto"/>
        <w:jc w:val="both"/>
        <w:rPr>
          <w:i/>
          <w:iCs/>
          <w:lang w:val="en-CA"/>
        </w:rPr>
      </w:pPr>
    </w:p>
    <w:p w14:paraId="5CEB6898" w14:textId="77777777" w:rsidR="00B34E8E" w:rsidRDefault="00B34E8E" w:rsidP="00B34E8E">
      <w:pPr>
        <w:spacing w:after="0" w:line="252" w:lineRule="auto"/>
        <w:jc w:val="both"/>
        <w:rPr>
          <w:i/>
          <w:iCs/>
          <w:lang w:val="en-CA"/>
        </w:rPr>
      </w:pPr>
      <w:r>
        <w:rPr>
          <w:i/>
          <w:iCs/>
          <w:lang w:val="en-CA"/>
        </w:rPr>
        <w:t>This notice of motion as well as the presentation and the tabling of the draft by-law are made in accordance with the Municipal Code of Quebec (RLRQ, chapter C-27.1).</w:t>
      </w:r>
    </w:p>
    <w:p w14:paraId="3D2D1BDF" w14:textId="77777777" w:rsidR="00DA129E" w:rsidRPr="00505D96" w:rsidRDefault="00DA129E" w:rsidP="00B76785">
      <w:pPr>
        <w:spacing w:after="0" w:line="240" w:lineRule="auto"/>
        <w:jc w:val="both"/>
        <w:rPr>
          <w:rFonts w:cstheme="minorHAnsi"/>
          <w:b/>
          <w:i/>
          <w:u w:val="single"/>
          <w:lang w:val="en-CA"/>
        </w:rPr>
      </w:pPr>
    </w:p>
    <w:p w14:paraId="71BED099" w14:textId="77777777" w:rsidR="00505D96" w:rsidRDefault="00505D96" w:rsidP="00505D96">
      <w:pPr>
        <w:spacing w:after="0"/>
        <w:jc w:val="both"/>
        <w:rPr>
          <w:b/>
          <w:bCs/>
          <w:u w:val="single"/>
        </w:rPr>
      </w:pPr>
      <w:r>
        <w:rPr>
          <w:b/>
          <w:u w:val="single"/>
        </w:rPr>
        <w:lastRenderedPageBreak/>
        <w:t>2023-12-506</w:t>
      </w:r>
      <w:r>
        <w:rPr>
          <w:b/>
          <w:u w:val="single"/>
        </w:rPr>
        <w:tab/>
        <w:t>Pour nommer madame Nathalie Pedicelli et madame Louise Gorman à titre de membres du Comité Consultatif d’Urbanisme</w:t>
      </w:r>
    </w:p>
    <w:p w14:paraId="40556F06" w14:textId="77777777" w:rsidR="00505D96" w:rsidRDefault="00505D96" w:rsidP="00505D96">
      <w:pPr>
        <w:spacing w:after="0"/>
        <w:jc w:val="both"/>
        <w:rPr>
          <w:rFonts w:ascii="Arial" w:hAnsi="Arial" w:cs="Arial"/>
          <w:b/>
          <w:bCs/>
          <w:u w:val="single"/>
          <w:lang w:eastAsia="fr-FR"/>
        </w:rPr>
      </w:pPr>
    </w:p>
    <w:p w14:paraId="28911352" w14:textId="77777777" w:rsidR="00505D96" w:rsidRPr="00E30A0D" w:rsidRDefault="00505D96" w:rsidP="00505D96">
      <w:pPr>
        <w:spacing w:after="0"/>
        <w:jc w:val="both"/>
        <w:rPr>
          <w:b/>
          <w:i/>
          <w:u w:val="single"/>
          <w:lang w:val="en-CA"/>
        </w:rPr>
      </w:pPr>
      <w:r>
        <w:rPr>
          <w:b/>
          <w:i/>
          <w:u w:val="single"/>
          <w:lang w:val="en-CA"/>
        </w:rPr>
        <w:t>2023-12-506</w:t>
      </w:r>
      <w:r>
        <w:rPr>
          <w:b/>
          <w:i/>
          <w:u w:val="single"/>
          <w:lang w:val="en-CA"/>
        </w:rPr>
        <w:tab/>
      </w:r>
      <w:r w:rsidRPr="00DC2CC4">
        <w:rPr>
          <w:b/>
          <w:i/>
          <w:u w:val="single"/>
          <w:lang w:val="en-CA"/>
        </w:rPr>
        <w:t xml:space="preserve">To appoint Ms. Nathalie Pedicelli and Ms. Louise Gorman as members of the </w:t>
      </w:r>
      <w:r>
        <w:rPr>
          <w:b/>
          <w:i/>
          <w:u w:val="single"/>
          <w:lang w:val="en-CA"/>
        </w:rPr>
        <w:t>U</w:t>
      </w:r>
      <w:r w:rsidRPr="00DC2CC4">
        <w:rPr>
          <w:b/>
          <w:i/>
          <w:u w:val="single"/>
          <w:lang w:val="en-CA"/>
        </w:rPr>
        <w:t xml:space="preserve">rban </w:t>
      </w:r>
      <w:r>
        <w:rPr>
          <w:b/>
          <w:i/>
          <w:u w:val="single"/>
          <w:lang w:val="en-CA"/>
        </w:rPr>
        <w:t>P</w:t>
      </w:r>
      <w:r w:rsidRPr="00DC2CC4">
        <w:rPr>
          <w:b/>
          <w:i/>
          <w:u w:val="single"/>
          <w:lang w:val="en-CA"/>
        </w:rPr>
        <w:t xml:space="preserve">lanning </w:t>
      </w:r>
      <w:r>
        <w:rPr>
          <w:b/>
          <w:i/>
          <w:u w:val="single"/>
          <w:lang w:val="en-CA"/>
        </w:rPr>
        <w:t>C</w:t>
      </w:r>
      <w:r w:rsidRPr="00DC2CC4">
        <w:rPr>
          <w:b/>
          <w:i/>
          <w:u w:val="single"/>
          <w:lang w:val="en-CA"/>
        </w:rPr>
        <w:t xml:space="preserve">onsultative </w:t>
      </w:r>
      <w:r>
        <w:rPr>
          <w:b/>
          <w:i/>
          <w:u w:val="single"/>
          <w:lang w:val="en-CA"/>
        </w:rPr>
        <w:t>C</w:t>
      </w:r>
      <w:r w:rsidRPr="00DC2CC4">
        <w:rPr>
          <w:b/>
          <w:i/>
          <w:u w:val="single"/>
          <w:lang w:val="en-CA"/>
        </w:rPr>
        <w:t>ommittee</w:t>
      </w:r>
      <w:r w:rsidRPr="00E30A0D">
        <w:rPr>
          <w:b/>
          <w:i/>
          <w:u w:val="single"/>
          <w:lang w:val="en-CA"/>
        </w:rPr>
        <w:t xml:space="preserve"> </w:t>
      </w:r>
    </w:p>
    <w:p w14:paraId="609EF7F8" w14:textId="77777777" w:rsidR="00505D96" w:rsidRPr="00E30A0D" w:rsidRDefault="00505D96" w:rsidP="00505D96">
      <w:pPr>
        <w:spacing w:after="0"/>
        <w:rPr>
          <w:rFonts w:cstheme="minorHAnsi"/>
          <w:b/>
          <w:i/>
          <w:sz w:val="24"/>
          <w:lang w:val="en-CA"/>
        </w:rPr>
      </w:pPr>
    </w:p>
    <w:p w14:paraId="4D9BD45D" w14:textId="77777777" w:rsidR="00505D96" w:rsidRDefault="00505D96" w:rsidP="0049728F">
      <w:pPr>
        <w:tabs>
          <w:tab w:val="left" w:pos="2268"/>
        </w:tabs>
        <w:spacing w:after="0" w:line="252" w:lineRule="auto"/>
        <w:ind w:left="2268" w:hanging="2268"/>
        <w:jc w:val="both"/>
      </w:pPr>
      <w:r>
        <w:t>CONSIDÉRANT QUE</w:t>
      </w:r>
      <w:r>
        <w:rPr>
          <w:b/>
          <w:bCs/>
        </w:rPr>
        <w:tab/>
      </w:r>
      <w:r>
        <w:t>la Municipalité a adopté, lors d’une séance ordinaire du conseil municipal, tenue le 12 décembre 2017, la résolution portant le numéro 2017-12-351, aux fins d’adopter le règlement portant le numéro R-6-02-17 amendant le règlement créant le comité consultatif d’urbanisme de la Municipalité de Grenville-sur-la-Rouge numéro R-6-01-14 aux fins de revoir la composition du comité et de la durée du mandat des membres;</w:t>
      </w:r>
    </w:p>
    <w:p w14:paraId="6E2EC382" w14:textId="77777777" w:rsidR="00505D96" w:rsidRPr="005C3474" w:rsidRDefault="00505D96" w:rsidP="0049728F">
      <w:pPr>
        <w:tabs>
          <w:tab w:val="left" w:pos="2268"/>
        </w:tabs>
        <w:spacing w:after="0" w:line="252" w:lineRule="auto"/>
        <w:ind w:left="2268" w:hanging="2268"/>
        <w:jc w:val="both"/>
      </w:pPr>
    </w:p>
    <w:p w14:paraId="130F3642" w14:textId="77777777" w:rsidR="00505D96" w:rsidRDefault="00505D96" w:rsidP="0049728F">
      <w:pPr>
        <w:tabs>
          <w:tab w:val="left" w:pos="2268"/>
        </w:tabs>
        <w:spacing w:after="0" w:line="252" w:lineRule="auto"/>
        <w:ind w:left="2268" w:hanging="2268"/>
        <w:jc w:val="both"/>
        <w:rPr>
          <w:bCs/>
          <w:i/>
          <w:lang w:val="en"/>
        </w:rPr>
      </w:pPr>
      <w:r w:rsidRPr="00AF5A98">
        <w:rPr>
          <w:bCs/>
          <w:i/>
          <w:lang w:val="en"/>
        </w:rPr>
        <w:t xml:space="preserve">WHEREAS </w:t>
      </w:r>
      <w:r w:rsidRPr="00AF5A98">
        <w:rPr>
          <w:bCs/>
          <w:i/>
          <w:lang w:val="en"/>
        </w:rPr>
        <w:tab/>
      </w:r>
      <w:r w:rsidRPr="00803A29">
        <w:rPr>
          <w:bCs/>
          <w:i/>
          <w:lang w:val="en"/>
        </w:rPr>
        <w:t xml:space="preserve">the Municipality adopted, during a regular meeting of the municipal council, held on December 12, 2017, the resolution bearing the number 2017-12-351, for the purposes of adopting the by-law bearing the number R-6-02-17 amending the by-law creating the urban planning advisory committee of the Municipality of Grenville-sur-la-Rouge number R-6-01-14 for the purposes of reviewing the composition of the committee and the term of office of the </w:t>
      </w:r>
      <w:proofErr w:type="gramStart"/>
      <w:r w:rsidRPr="00803A29">
        <w:rPr>
          <w:bCs/>
          <w:i/>
          <w:lang w:val="en"/>
        </w:rPr>
        <w:t>members;</w:t>
      </w:r>
      <w:proofErr w:type="gramEnd"/>
    </w:p>
    <w:p w14:paraId="2D9C0005" w14:textId="77777777" w:rsidR="00F01141" w:rsidRPr="00AF5A98" w:rsidRDefault="00F01141" w:rsidP="0049728F">
      <w:pPr>
        <w:tabs>
          <w:tab w:val="left" w:pos="2268"/>
        </w:tabs>
        <w:spacing w:after="0" w:line="252" w:lineRule="auto"/>
        <w:ind w:left="2268" w:hanging="2268"/>
        <w:jc w:val="both"/>
        <w:rPr>
          <w:bCs/>
          <w:i/>
          <w:lang w:val="en-CA"/>
        </w:rPr>
      </w:pPr>
    </w:p>
    <w:p w14:paraId="49A14855" w14:textId="77777777" w:rsidR="00505D96" w:rsidRPr="00C17B77" w:rsidRDefault="00505D96" w:rsidP="00D87BDE">
      <w:pPr>
        <w:tabs>
          <w:tab w:val="left" w:pos="2268"/>
        </w:tabs>
        <w:spacing w:after="0" w:line="252" w:lineRule="auto"/>
        <w:ind w:left="2268" w:hanging="2268"/>
        <w:jc w:val="both"/>
        <w:rPr>
          <w:lang w:val="en-CA"/>
        </w:rPr>
      </w:pPr>
    </w:p>
    <w:p w14:paraId="4B60D439" w14:textId="77777777" w:rsidR="00505D96" w:rsidRPr="00AF5A98" w:rsidRDefault="00505D96" w:rsidP="00D87BDE">
      <w:pPr>
        <w:tabs>
          <w:tab w:val="left" w:pos="2268"/>
        </w:tabs>
        <w:spacing w:after="0" w:line="252" w:lineRule="auto"/>
        <w:ind w:left="2268" w:hanging="2268"/>
        <w:jc w:val="both"/>
      </w:pPr>
      <w:r>
        <w:t>CONSIDÉRANT</w:t>
      </w:r>
      <w:r w:rsidRPr="00AF5A98">
        <w:t xml:space="preserve"> QUE</w:t>
      </w:r>
      <w:r>
        <w:tab/>
        <w:t>l’article 2.3 du règlement R-6-02-17 indique que le Comité</w:t>
      </w:r>
      <w:r w:rsidRPr="00AF5A98">
        <w:t xml:space="preserve"> </w:t>
      </w:r>
      <w:r>
        <w:t>est formé de 7 membres soit, deux conseillers municipaux, dont l’un agissant à titre de président et de cinq membres, choisis parmi les résidents de la municipalité, à l’exclusion des membres du Conseil et des officiers municipaux;</w:t>
      </w:r>
      <w:r w:rsidRPr="00AF5A98">
        <w:tab/>
        <w:t xml:space="preserve"> </w:t>
      </w:r>
    </w:p>
    <w:p w14:paraId="5CBA6566" w14:textId="77777777" w:rsidR="00505D96" w:rsidRDefault="00505D96" w:rsidP="00D87BDE">
      <w:pPr>
        <w:tabs>
          <w:tab w:val="left" w:pos="2268"/>
        </w:tabs>
        <w:spacing w:after="0" w:line="252" w:lineRule="auto"/>
        <w:ind w:left="2268" w:hanging="2268"/>
        <w:jc w:val="both"/>
      </w:pPr>
    </w:p>
    <w:p w14:paraId="75D0D9F6" w14:textId="77777777" w:rsidR="00505D96" w:rsidRDefault="00505D96" w:rsidP="00D87BDE">
      <w:pPr>
        <w:tabs>
          <w:tab w:val="left" w:pos="2268"/>
        </w:tabs>
        <w:spacing w:after="0" w:line="252" w:lineRule="auto"/>
        <w:ind w:left="2268" w:hanging="2268"/>
        <w:jc w:val="both"/>
        <w:rPr>
          <w:i/>
          <w:lang w:val="en"/>
        </w:rPr>
      </w:pPr>
      <w:r w:rsidRPr="00AF5A98">
        <w:rPr>
          <w:bCs/>
          <w:i/>
          <w:lang w:val="en"/>
        </w:rPr>
        <w:t>WHEREAS</w:t>
      </w:r>
      <w:r w:rsidRPr="00C17B77">
        <w:rPr>
          <w:b/>
          <w:i/>
          <w:lang w:val="en"/>
        </w:rPr>
        <w:t xml:space="preserve"> </w:t>
      </w:r>
      <w:r w:rsidRPr="00C17B77">
        <w:rPr>
          <w:i/>
          <w:lang w:val="en"/>
        </w:rPr>
        <w:tab/>
      </w:r>
      <w:r>
        <w:rPr>
          <w:i/>
          <w:lang w:val="en"/>
        </w:rPr>
        <w:t>a</w:t>
      </w:r>
      <w:r w:rsidRPr="00803A29">
        <w:rPr>
          <w:i/>
          <w:lang w:val="en"/>
        </w:rPr>
        <w:t xml:space="preserve">rticle 2.3 of by-law R-6-02-17 indicates that the Committee is made up of 7 members, namely two municipal councilors, one of whom acts as president and five members, chosen from among the residents of the municipality, excluding members of the Council and municipal </w:t>
      </w:r>
      <w:proofErr w:type="gramStart"/>
      <w:r w:rsidRPr="00803A29">
        <w:rPr>
          <w:i/>
          <w:lang w:val="en"/>
        </w:rPr>
        <w:t>officers;</w:t>
      </w:r>
      <w:proofErr w:type="gramEnd"/>
    </w:p>
    <w:p w14:paraId="6EE1185B" w14:textId="77777777" w:rsidR="00F01141" w:rsidRDefault="00F01141" w:rsidP="00D87BDE">
      <w:pPr>
        <w:tabs>
          <w:tab w:val="left" w:pos="2268"/>
        </w:tabs>
        <w:spacing w:after="0" w:line="252" w:lineRule="auto"/>
        <w:ind w:left="2268" w:hanging="2268"/>
        <w:jc w:val="both"/>
        <w:rPr>
          <w:i/>
          <w:lang w:val="en"/>
        </w:rPr>
      </w:pPr>
    </w:p>
    <w:p w14:paraId="68469F63" w14:textId="77777777" w:rsidR="00505D96" w:rsidRDefault="00505D96" w:rsidP="00D87BDE">
      <w:pPr>
        <w:tabs>
          <w:tab w:val="left" w:pos="2268"/>
        </w:tabs>
        <w:spacing w:after="0" w:line="252" w:lineRule="auto"/>
        <w:ind w:left="2268" w:hanging="2268"/>
        <w:jc w:val="both"/>
        <w:rPr>
          <w:i/>
          <w:lang w:val="en"/>
        </w:rPr>
      </w:pPr>
    </w:p>
    <w:p w14:paraId="785D7DE4" w14:textId="77777777" w:rsidR="00505D96" w:rsidRDefault="00505D96" w:rsidP="00D87BDE">
      <w:pPr>
        <w:tabs>
          <w:tab w:val="left" w:pos="2268"/>
        </w:tabs>
        <w:spacing w:after="0" w:line="252" w:lineRule="auto"/>
        <w:ind w:left="2268" w:hanging="2268"/>
        <w:jc w:val="both"/>
        <w:rPr>
          <w:iCs/>
        </w:rPr>
      </w:pPr>
      <w:r w:rsidRPr="00AF5A98">
        <w:rPr>
          <w:iCs/>
        </w:rPr>
        <w:t xml:space="preserve">CONSIDÉRANT QUE </w:t>
      </w:r>
      <w:r w:rsidRPr="00AF5A98">
        <w:rPr>
          <w:iCs/>
        </w:rPr>
        <w:tab/>
        <w:t>la Municipalité a</w:t>
      </w:r>
      <w:r>
        <w:rPr>
          <w:iCs/>
        </w:rPr>
        <w:t xml:space="preserve"> procédé à un appel de candidatures auprès des citoyens de Grenville-sur-la-Rouge et que madame Nathalie Pedicelli et madame Louise Gorman ont manifesté leur intérêt;</w:t>
      </w:r>
    </w:p>
    <w:p w14:paraId="35B3875E" w14:textId="77777777" w:rsidR="00505D96" w:rsidRDefault="00505D96" w:rsidP="00D87BDE">
      <w:pPr>
        <w:tabs>
          <w:tab w:val="left" w:pos="2268"/>
        </w:tabs>
        <w:spacing w:after="0" w:line="252" w:lineRule="auto"/>
        <w:ind w:left="2268" w:hanging="2268"/>
        <w:jc w:val="both"/>
        <w:rPr>
          <w:iCs/>
        </w:rPr>
      </w:pPr>
    </w:p>
    <w:p w14:paraId="619F875F" w14:textId="77777777" w:rsidR="00505D96" w:rsidRDefault="00505D96" w:rsidP="00D87BDE">
      <w:pPr>
        <w:tabs>
          <w:tab w:val="left" w:pos="2268"/>
        </w:tabs>
        <w:spacing w:after="0" w:line="252" w:lineRule="auto"/>
        <w:ind w:left="2268" w:hanging="2268"/>
        <w:jc w:val="both"/>
        <w:rPr>
          <w:i/>
          <w:lang w:val="en-CA"/>
        </w:rPr>
      </w:pPr>
      <w:r w:rsidRPr="00803A29">
        <w:rPr>
          <w:i/>
          <w:lang w:val="en-CA"/>
        </w:rPr>
        <w:t>WHEREAS</w:t>
      </w:r>
      <w:r w:rsidRPr="00803A29">
        <w:rPr>
          <w:i/>
          <w:lang w:val="en-CA"/>
        </w:rPr>
        <w:tab/>
        <w:t xml:space="preserve">the Municipality has issued a call for applications from the citizens of Grenville-sur-la-Rouge and Ms. Nathalie Pedicelli and Ms. Louise Gorman have expressed their </w:t>
      </w:r>
      <w:proofErr w:type="gramStart"/>
      <w:r w:rsidRPr="00803A29">
        <w:rPr>
          <w:i/>
          <w:lang w:val="en-CA"/>
        </w:rPr>
        <w:t>interest;</w:t>
      </w:r>
      <w:proofErr w:type="gramEnd"/>
    </w:p>
    <w:p w14:paraId="0C9534A9" w14:textId="77777777" w:rsidR="00F01141" w:rsidRPr="00803A29" w:rsidRDefault="00F01141" w:rsidP="00D87BDE">
      <w:pPr>
        <w:tabs>
          <w:tab w:val="left" w:pos="2268"/>
        </w:tabs>
        <w:spacing w:after="0" w:line="252" w:lineRule="auto"/>
        <w:ind w:left="2268" w:hanging="2268"/>
        <w:jc w:val="both"/>
        <w:rPr>
          <w:i/>
          <w:lang w:val="en-CA"/>
        </w:rPr>
      </w:pPr>
    </w:p>
    <w:p w14:paraId="40194145" w14:textId="77777777" w:rsidR="00505D96" w:rsidRPr="00803A29" w:rsidRDefault="00505D96" w:rsidP="00D87BDE">
      <w:pPr>
        <w:tabs>
          <w:tab w:val="left" w:pos="2268"/>
        </w:tabs>
        <w:spacing w:after="0" w:line="252" w:lineRule="auto"/>
        <w:ind w:left="2268" w:hanging="2268"/>
        <w:jc w:val="both"/>
        <w:rPr>
          <w:b/>
          <w:lang w:val="en-CA"/>
        </w:rPr>
      </w:pPr>
    </w:p>
    <w:p w14:paraId="23E9D447" w14:textId="77777777" w:rsidR="00505D96" w:rsidRDefault="00505D96" w:rsidP="00D87BDE">
      <w:pPr>
        <w:tabs>
          <w:tab w:val="left" w:pos="2268"/>
        </w:tabs>
        <w:spacing w:after="0" w:line="252" w:lineRule="auto"/>
        <w:ind w:left="2268" w:hanging="2268"/>
        <w:jc w:val="both"/>
      </w:pPr>
      <w:r>
        <w:rPr>
          <w:bCs/>
        </w:rPr>
        <w:t>PAR CES MOTIFS</w:t>
      </w:r>
      <w:r>
        <w:tab/>
        <w:t>il est proposé par madame la conseillère Manon Jutras et résolu de nommer madame Nathalie Pedicelli et madame Louise Gorman à titre de membres du Comité Consultatif d’Urbanisme de la Municipalité de Grenville-sur-la-Rouge.</w:t>
      </w:r>
    </w:p>
    <w:p w14:paraId="5C8163F5" w14:textId="77777777" w:rsidR="00505D96" w:rsidRPr="00DE3436" w:rsidRDefault="00505D96" w:rsidP="00D87BDE">
      <w:pPr>
        <w:tabs>
          <w:tab w:val="left" w:pos="2268"/>
        </w:tabs>
        <w:spacing w:after="0" w:line="252" w:lineRule="auto"/>
        <w:ind w:left="2268" w:hanging="2268"/>
        <w:jc w:val="both"/>
        <w:rPr>
          <w:b/>
          <w:i/>
        </w:rPr>
      </w:pPr>
    </w:p>
    <w:p w14:paraId="4F6490CF" w14:textId="3CC0732C" w:rsidR="009A60A0" w:rsidRDefault="00505D96" w:rsidP="00F01141">
      <w:pPr>
        <w:tabs>
          <w:tab w:val="left" w:pos="2268"/>
        </w:tabs>
        <w:spacing w:after="0" w:line="252" w:lineRule="auto"/>
        <w:ind w:left="2268" w:hanging="2268"/>
        <w:jc w:val="both"/>
        <w:rPr>
          <w:i/>
          <w:lang w:val="en-CA"/>
        </w:rPr>
      </w:pPr>
      <w:proofErr w:type="gramStart"/>
      <w:r w:rsidRPr="00AF5A98">
        <w:rPr>
          <w:bCs/>
          <w:i/>
          <w:lang w:val="en-CA"/>
        </w:rPr>
        <w:lastRenderedPageBreak/>
        <w:t>THEREFORE</w:t>
      </w:r>
      <w:proofErr w:type="gramEnd"/>
      <w:r w:rsidRPr="001C3092">
        <w:rPr>
          <w:i/>
          <w:lang w:val="en-CA"/>
        </w:rPr>
        <w:t xml:space="preserve"> </w:t>
      </w:r>
      <w:r w:rsidRPr="001C3092">
        <w:rPr>
          <w:i/>
          <w:lang w:val="en-CA"/>
        </w:rPr>
        <w:tab/>
      </w:r>
      <w:r w:rsidRPr="00803A29">
        <w:rPr>
          <w:i/>
          <w:lang w:val="en-CA"/>
        </w:rPr>
        <w:t xml:space="preserve">it is proposed by </w:t>
      </w:r>
      <w:r>
        <w:rPr>
          <w:i/>
          <w:lang w:val="en-CA"/>
        </w:rPr>
        <w:t xml:space="preserve">Councillor Manon Jutras </w:t>
      </w:r>
      <w:r w:rsidRPr="00803A29">
        <w:rPr>
          <w:i/>
          <w:lang w:val="en-CA"/>
        </w:rPr>
        <w:t>and resolved to appoint Mrs. Nathalie Pedicelli and Mrs. Louise Gorman as members of the Urban Planning Advisory Committee of the Municipality of Grenville-sur-la-Rouge.</w:t>
      </w:r>
    </w:p>
    <w:p w14:paraId="721B96CB" w14:textId="77777777" w:rsidR="00F01141" w:rsidRPr="00F01141" w:rsidRDefault="00F01141" w:rsidP="00F01141">
      <w:pPr>
        <w:tabs>
          <w:tab w:val="left" w:pos="2268"/>
        </w:tabs>
        <w:spacing w:after="0" w:line="252" w:lineRule="auto"/>
        <w:ind w:left="2268" w:hanging="2268"/>
        <w:jc w:val="both"/>
        <w:rPr>
          <w:i/>
          <w:lang w:val="en-CA"/>
        </w:rPr>
      </w:pPr>
    </w:p>
    <w:p w14:paraId="60143807" w14:textId="77777777" w:rsidR="00C32EF3" w:rsidRPr="009955D3" w:rsidRDefault="00C32EF3" w:rsidP="00D87BDE">
      <w:pPr>
        <w:spacing w:after="0" w:line="252" w:lineRule="auto"/>
        <w:jc w:val="right"/>
        <w:rPr>
          <w:rFonts w:cstheme="minorHAnsi"/>
        </w:rPr>
      </w:pPr>
      <w:r w:rsidRPr="009955D3">
        <w:rPr>
          <w:rFonts w:cstheme="minorHAnsi"/>
        </w:rPr>
        <w:t>Adopté à l’unanimité des conseillers</w:t>
      </w:r>
    </w:p>
    <w:p w14:paraId="02B654CA" w14:textId="77777777" w:rsidR="00C32EF3" w:rsidRPr="00B34E8E" w:rsidRDefault="00C32EF3" w:rsidP="00D87BDE">
      <w:pPr>
        <w:spacing w:after="0" w:line="252" w:lineRule="auto"/>
        <w:jc w:val="right"/>
        <w:rPr>
          <w:rFonts w:cstheme="minorHAnsi"/>
          <w:i/>
        </w:rPr>
      </w:pPr>
      <w:r w:rsidRPr="00B34E8E">
        <w:rPr>
          <w:rFonts w:cstheme="minorHAnsi"/>
          <w:i/>
        </w:rPr>
        <w:t>Adopted unanimously by councillors</w:t>
      </w:r>
    </w:p>
    <w:p w14:paraId="27DF809B" w14:textId="77777777" w:rsidR="009A60A0" w:rsidRPr="00B34E8E" w:rsidRDefault="009A60A0" w:rsidP="00D87BDE">
      <w:pPr>
        <w:spacing w:after="0" w:line="252" w:lineRule="auto"/>
        <w:jc w:val="right"/>
        <w:rPr>
          <w:rFonts w:cstheme="minorHAnsi"/>
          <w:i/>
        </w:rPr>
      </w:pPr>
    </w:p>
    <w:p w14:paraId="1995E34B" w14:textId="77777777" w:rsidR="00B76785" w:rsidRPr="009955D3" w:rsidRDefault="00B76785" w:rsidP="00D87BDE">
      <w:pPr>
        <w:spacing w:after="0" w:line="252" w:lineRule="auto"/>
        <w:jc w:val="both"/>
        <w:rPr>
          <w:rFonts w:eastAsia="Times New Roman" w:cstheme="minorHAnsi"/>
          <w:b/>
          <w:i/>
          <w:color w:val="000000"/>
          <w:u w:val="single"/>
          <w:lang w:eastAsia="fr-CA"/>
        </w:rPr>
      </w:pPr>
      <w:r w:rsidRPr="009955D3">
        <w:rPr>
          <w:rFonts w:eastAsia="Times New Roman" w:cstheme="minorHAnsi"/>
          <w:b/>
          <w:color w:val="000000"/>
          <w:u w:val="single"/>
          <w:lang w:eastAsia="fr-CA"/>
        </w:rPr>
        <w:t xml:space="preserve">DÉVELOPPEMENT ÉCONOMIQUE ET COMMUNAUTAIRE / </w:t>
      </w:r>
      <w:r w:rsidRPr="009955D3">
        <w:rPr>
          <w:rFonts w:eastAsia="Times New Roman" w:cstheme="minorHAnsi"/>
          <w:b/>
          <w:i/>
          <w:color w:val="000000"/>
          <w:u w:val="single"/>
          <w:lang w:eastAsia="fr-CA"/>
        </w:rPr>
        <w:t>ECONOMIC AND COMMUNITY DEVELOPMENT</w:t>
      </w:r>
    </w:p>
    <w:p w14:paraId="263D6926" w14:textId="77777777" w:rsidR="00B76785" w:rsidRPr="009955D3" w:rsidRDefault="00B76785" w:rsidP="00D8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7DC78C39" w14:textId="77777777" w:rsidR="00B76785" w:rsidRPr="00505D96" w:rsidRDefault="00392132" w:rsidP="00D87BDE">
      <w:pPr>
        <w:spacing w:after="0" w:line="252" w:lineRule="auto"/>
        <w:jc w:val="both"/>
        <w:outlineLvl w:val="0"/>
        <w:rPr>
          <w:rFonts w:cstheme="minorHAnsi"/>
          <w:b/>
          <w:i/>
          <w:u w:val="single"/>
        </w:rPr>
      </w:pPr>
      <w:r w:rsidRPr="00505D96">
        <w:rPr>
          <w:rFonts w:cstheme="minorHAnsi"/>
          <w:b/>
          <w:u w:val="single"/>
        </w:rPr>
        <w:t xml:space="preserve">ENVIRONNEMENT, </w:t>
      </w:r>
      <w:r w:rsidR="00B76785" w:rsidRPr="00505D96">
        <w:rPr>
          <w:rFonts w:cstheme="minorHAnsi"/>
          <w:b/>
          <w:u w:val="single"/>
        </w:rPr>
        <w:t xml:space="preserve">SANTÉ ET BIEN-ÊTRE / </w:t>
      </w:r>
      <w:r w:rsidR="00B76785" w:rsidRPr="00505D96">
        <w:rPr>
          <w:rFonts w:cstheme="minorHAnsi"/>
          <w:b/>
          <w:i/>
          <w:u w:val="single"/>
        </w:rPr>
        <w:t>HEALTH AND WELLNESS</w:t>
      </w:r>
    </w:p>
    <w:p w14:paraId="6B5B5560" w14:textId="77777777" w:rsidR="00B76785" w:rsidRPr="00505D96" w:rsidRDefault="00B76785" w:rsidP="00D8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181B2329" w14:textId="77777777" w:rsidR="00505D96" w:rsidRDefault="00505D96" w:rsidP="00D87BDE">
      <w:pPr>
        <w:spacing w:after="0" w:line="252" w:lineRule="auto"/>
        <w:jc w:val="both"/>
        <w:rPr>
          <w:b/>
          <w:u w:val="single"/>
        </w:rPr>
      </w:pPr>
      <w:r w:rsidRPr="005C3D82">
        <w:rPr>
          <w:b/>
          <w:u w:val="single"/>
        </w:rPr>
        <w:t>2023-</w:t>
      </w:r>
      <w:r>
        <w:rPr>
          <w:b/>
          <w:u w:val="single"/>
        </w:rPr>
        <w:t>12-507</w:t>
      </w:r>
      <w:r w:rsidRPr="005C3D82">
        <w:rPr>
          <w:b/>
          <w:u w:val="single"/>
        </w:rPr>
        <w:tab/>
        <w:t xml:space="preserve">Pour </w:t>
      </w:r>
      <w:r>
        <w:rPr>
          <w:b/>
          <w:u w:val="single"/>
        </w:rPr>
        <w:t>accepter une soumission - Achat de compteurs d’eau</w:t>
      </w:r>
    </w:p>
    <w:p w14:paraId="64208C5F" w14:textId="77777777" w:rsidR="00505D96" w:rsidRPr="00792291" w:rsidRDefault="00505D96" w:rsidP="00D87BDE">
      <w:pPr>
        <w:spacing w:after="0" w:line="252" w:lineRule="auto"/>
        <w:jc w:val="both"/>
        <w:rPr>
          <w:b/>
          <w:u w:val="single"/>
        </w:rPr>
      </w:pPr>
    </w:p>
    <w:p w14:paraId="4FB6065B" w14:textId="77777777" w:rsidR="00505D96" w:rsidRDefault="00505D96" w:rsidP="00D87BDE">
      <w:pPr>
        <w:spacing w:after="0" w:line="252" w:lineRule="auto"/>
        <w:jc w:val="both"/>
        <w:rPr>
          <w:b/>
          <w:i/>
          <w:u w:val="single"/>
          <w:lang w:val="en-CA"/>
        </w:rPr>
      </w:pPr>
      <w:r w:rsidRPr="005C3D82">
        <w:rPr>
          <w:b/>
          <w:i/>
          <w:u w:val="single"/>
          <w:lang w:val="en-CA"/>
        </w:rPr>
        <w:t>2023-1</w:t>
      </w:r>
      <w:r>
        <w:rPr>
          <w:b/>
          <w:i/>
          <w:u w:val="single"/>
          <w:lang w:val="en-CA"/>
        </w:rPr>
        <w:t>2-507</w:t>
      </w:r>
      <w:r w:rsidRPr="005C3D82">
        <w:rPr>
          <w:b/>
          <w:i/>
          <w:u w:val="single"/>
          <w:lang w:val="en-CA"/>
        </w:rPr>
        <w:tab/>
      </w:r>
      <w:r w:rsidRPr="00002B84">
        <w:rPr>
          <w:b/>
          <w:i/>
          <w:u w:val="single"/>
          <w:lang w:val="en-CA"/>
        </w:rPr>
        <w:t xml:space="preserve">To accept a quote - Purchase of water </w:t>
      </w:r>
      <w:proofErr w:type="gramStart"/>
      <w:r w:rsidRPr="00002B84">
        <w:rPr>
          <w:b/>
          <w:i/>
          <w:u w:val="single"/>
          <w:lang w:val="en-CA"/>
        </w:rPr>
        <w:t>meters</w:t>
      </w:r>
      <w:proofErr w:type="gramEnd"/>
    </w:p>
    <w:p w14:paraId="151EB5D7" w14:textId="77777777" w:rsidR="00505D96" w:rsidRPr="005C3D82" w:rsidRDefault="00505D96" w:rsidP="00D87BDE">
      <w:pPr>
        <w:spacing w:after="0" w:line="252" w:lineRule="auto"/>
        <w:jc w:val="both"/>
        <w:rPr>
          <w:b/>
          <w:i/>
          <w:u w:val="single"/>
          <w:lang w:val="en-CA"/>
        </w:rPr>
      </w:pPr>
    </w:p>
    <w:p w14:paraId="5632B858" w14:textId="77777777" w:rsidR="00505D96" w:rsidRDefault="00505D96" w:rsidP="00D87BDE">
      <w:pPr>
        <w:spacing w:after="0" w:line="252" w:lineRule="auto"/>
        <w:ind w:left="2268" w:hanging="2268"/>
        <w:jc w:val="both"/>
        <w:rPr>
          <w:rFonts w:cstheme="minorHAnsi"/>
        </w:rPr>
      </w:pPr>
      <w:r>
        <w:rPr>
          <w:rFonts w:cstheme="minorHAnsi"/>
        </w:rPr>
        <w:t>CONSIDÉRANT</w:t>
      </w:r>
      <w:r w:rsidRPr="002A6711">
        <w:rPr>
          <w:rFonts w:cstheme="minorHAnsi"/>
        </w:rPr>
        <w:tab/>
      </w:r>
      <w:r>
        <w:rPr>
          <w:rFonts w:cstheme="minorHAnsi"/>
        </w:rPr>
        <w:t>l’analyse du Bilan de la Stratégie municipale d’économie d’eau potable incluant l’Audit de l’eau de l’American Water Works Association (AWWA), effectuée par le ministère des Affaires municipales et de l’Habitation (MAMH);</w:t>
      </w:r>
    </w:p>
    <w:p w14:paraId="72D6ED7E" w14:textId="77777777" w:rsidR="00505D96" w:rsidRPr="002A6711" w:rsidRDefault="00505D96" w:rsidP="00505D96">
      <w:pPr>
        <w:spacing w:after="0" w:line="245" w:lineRule="auto"/>
        <w:ind w:left="2268" w:hanging="2268"/>
        <w:jc w:val="both"/>
        <w:rPr>
          <w:rFonts w:cstheme="minorHAnsi"/>
        </w:rPr>
      </w:pPr>
    </w:p>
    <w:p w14:paraId="3A61FFB2" w14:textId="77777777" w:rsidR="00505D96" w:rsidRDefault="00505D96" w:rsidP="00505D96">
      <w:pPr>
        <w:spacing w:after="0" w:line="245" w:lineRule="auto"/>
        <w:ind w:left="2268" w:hanging="2268"/>
        <w:jc w:val="both"/>
        <w:rPr>
          <w:rFonts w:cstheme="minorHAnsi"/>
          <w:i/>
          <w:lang w:val="en-CA"/>
        </w:rPr>
      </w:pPr>
      <w:r w:rsidRPr="00604FA8">
        <w:rPr>
          <w:rFonts w:cstheme="minorHAnsi"/>
          <w:i/>
          <w:lang w:val="en-CA"/>
        </w:rPr>
        <w:t xml:space="preserve">WHEREAS </w:t>
      </w:r>
      <w:r w:rsidRPr="00604FA8">
        <w:rPr>
          <w:rFonts w:cstheme="minorHAnsi"/>
          <w:i/>
          <w:lang w:val="en-CA"/>
        </w:rPr>
        <w:tab/>
      </w:r>
      <w:r>
        <w:rPr>
          <w:rFonts w:cstheme="minorHAnsi"/>
          <w:i/>
          <w:lang w:val="en-CA"/>
        </w:rPr>
        <w:t>t</w:t>
      </w:r>
      <w:r w:rsidRPr="00604FA8">
        <w:rPr>
          <w:rFonts w:cstheme="minorHAnsi"/>
          <w:i/>
          <w:lang w:val="en-CA"/>
        </w:rPr>
        <w:t>he analysis of the Assessment of the Municipal Drinking Water Saving Strategy including the Water Audit of the American Water Works Association (AWWA)</w:t>
      </w:r>
      <w:r>
        <w:rPr>
          <w:rFonts w:cstheme="minorHAnsi"/>
          <w:i/>
          <w:lang w:val="en-CA"/>
        </w:rPr>
        <w:t>,</w:t>
      </w:r>
      <w:r w:rsidRPr="00604FA8">
        <w:rPr>
          <w:rFonts w:cstheme="minorHAnsi"/>
          <w:i/>
          <w:lang w:val="en-CA"/>
        </w:rPr>
        <w:t xml:space="preserve"> carried out by the Ministry of Municipal Affairs and Housing (</w:t>
      </w:r>
      <w:r>
        <w:rPr>
          <w:rFonts w:cstheme="minorHAnsi"/>
          <w:i/>
          <w:lang w:val="en-CA"/>
        </w:rPr>
        <w:t>MMAH</w:t>
      </w:r>
      <w:proofErr w:type="gramStart"/>
      <w:r w:rsidRPr="00604FA8">
        <w:rPr>
          <w:rFonts w:cstheme="minorHAnsi"/>
          <w:i/>
          <w:lang w:val="en-CA"/>
        </w:rPr>
        <w:t>);</w:t>
      </w:r>
      <w:proofErr w:type="gramEnd"/>
    </w:p>
    <w:p w14:paraId="5C9B327E" w14:textId="77777777" w:rsidR="00505D96" w:rsidRPr="00604FA8" w:rsidRDefault="00505D96" w:rsidP="00505D96">
      <w:pPr>
        <w:spacing w:after="0" w:line="245" w:lineRule="auto"/>
        <w:ind w:left="2268" w:hanging="2268"/>
        <w:jc w:val="both"/>
        <w:rPr>
          <w:rFonts w:cstheme="minorHAnsi"/>
          <w:i/>
          <w:lang w:val="en-CA"/>
        </w:rPr>
      </w:pPr>
    </w:p>
    <w:p w14:paraId="48ECFC04" w14:textId="77777777" w:rsidR="00505D96" w:rsidRDefault="00505D96" w:rsidP="00505D96">
      <w:pPr>
        <w:spacing w:after="0" w:line="245" w:lineRule="auto"/>
        <w:ind w:left="2268" w:hanging="2268"/>
        <w:jc w:val="both"/>
        <w:rPr>
          <w:rFonts w:cstheme="minorHAnsi"/>
          <w:iCs/>
        </w:rPr>
      </w:pPr>
      <w:r>
        <w:rPr>
          <w:rFonts w:cstheme="minorHAnsi"/>
          <w:iCs/>
        </w:rPr>
        <w:t>CONSIDÉRANT QU’</w:t>
      </w:r>
      <w:r>
        <w:rPr>
          <w:rFonts w:cstheme="minorHAnsi"/>
          <w:iCs/>
        </w:rPr>
        <w:tab/>
        <w:t>au bilan 2021, tous les audits de l’eau de l’AWWA ont atteint un résultat de validité des données supérieur à 50%, que l’objectif de pertes d’eau n’est pas atteint pour le réseau, qu’au moins un des deux objectifs n’est pas atteint et qu’ainsi des actions pour le contrôle des pertes d’eau, tel que d’installer des compteurs d’eau dans tous les immeubles non résidentiels, les immeubles mixtes ciblés, les immeubles municipaux et sur un échantillon de 20 immeubles résidentiels sont requises et à mettre en place pour réduire des pertes d’eau sur les réseaux de distribution d’eau potable;</w:t>
      </w:r>
    </w:p>
    <w:p w14:paraId="468D030A" w14:textId="77777777" w:rsidR="00505D96" w:rsidRDefault="00505D96" w:rsidP="00505D96">
      <w:pPr>
        <w:spacing w:after="0" w:line="245" w:lineRule="auto"/>
        <w:ind w:left="2268" w:hanging="2268"/>
        <w:jc w:val="both"/>
        <w:rPr>
          <w:rFonts w:cstheme="minorHAnsi"/>
          <w:iCs/>
        </w:rPr>
      </w:pPr>
    </w:p>
    <w:p w14:paraId="2ABA6B74" w14:textId="77777777" w:rsidR="00505D96" w:rsidRDefault="00505D96" w:rsidP="00505D96">
      <w:pPr>
        <w:spacing w:after="0" w:line="245" w:lineRule="auto"/>
        <w:ind w:left="2268" w:hanging="2268"/>
        <w:jc w:val="both"/>
        <w:rPr>
          <w:rFonts w:cstheme="minorHAnsi"/>
          <w:i/>
          <w:lang w:val="en-CA"/>
        </w:rPr>
      </w:pPr>
      <w:r w:rsidRPr="00604FA8">
        <w:rPr>
          <w:rFonts w:cstheme="minorHAnsi"/>
          <w:i/>
          <w:lang w:val="en-CA"/>
        </w:rPr>
        <w:t>WHEREAS</w:t>
      </w:r>
      <w:r w:rsidRPr="00604FA8">
        <w:rPr>
          <w:rFonts w:cstheme="minorHAnsi"/>
          <w:i/>
          <w:lang w:val="en-CA"/>
        </w:rPr>
        <w:tab/>
        <w:t>in the 2021 report, all AWWA water audits achieved a data validity result greater than 50%, that the water loss target is not achieved for the network, that at least one of the two objectives is not achieved and thus actions to control water losses, such as installing water meters in all non-residential buildings, targeted mixed buildings, municipal buildings and on a sample of 20 residential buildings are required and to be put in place to reduce water losses on drinking water distribution networks;</w:t>
      </w:r>
    </w:p>
    <w:p w14:paraId="4CB90C4B" w14:textId="77777777" w:rsidR="00505D96" w:rsidRPr="00604FA8" w:rsidRDefault="00505D96" w:rsidP="00505D96">
      <w:pPr>
        <w:spacing w:after="0" w:line="245" w:lineRule="auto"/>
        <w:ind w:left="2268" w:hanging="2268"/>
        <w:jc w:val="both"/>
        <w:rPr>
          <w:rFonts w:cstheme="minorHAnsi"/>
          <w:i/>
          <w:lang w:val="en-CA"/>
        </w:rPr>
      </w:pPr>
    </w:p>
    <w:p w14:paraId="72197A33" w14:textId="77777777" w:rsidR="00505D96" w:rsidRDefault="00505D96" w:rsidP="00505D96">
      <w:pPr>
        <w:spacing w:after="0" w:line="245" w:lineRule="auto"/>
        <w:ind w:left="2268" w:hanging="2268"/>
        <w:jc w:val="both"/>
        <w:rPr>
          <w:rFonts w:cstheme="minorHAnsi"/>
          <w:iCs/>
        </w:rPr>
      </w:pPr>
      <w:r>
        <w:rPr>
          <w:rFonts w:cstheme="minorHAnsi"/>
          <w:iCs/>
        </w:rPr>
        <w:t>CONSIDÉRANT QUE</w:t>
      </w:r>
      <w:r>
        <w:rPr>
          <w:rFonts w:cstheme="minorHAnsi"/>
          <w:iCs/>
        </w:rPr>
        <w:tab/>
        <w:t>la Municipalité a adopté lors d’une séance du conseil municipal tenue le 11 juin 2019, la résolution portant le numéro 2019-06-180, octroyant un contrat à l’entreprise Les Compteurs Lecompte Inc. pour l’achat de compteurs d’eau, et que ces compteurs ont été installés dans 7 immeubles commerciaux ou municipaux, réalisant ainsi la première phase d’installation de compteurs d’eau requise par le MAMH;</w:t>
      </w:r>
    </w:p>
    <w:p w14:paraId="5671F861" w14:textId="77777777" w:rsidR="00505D96" w:rsidRDefault="00505D96" w:rsidP="00505D96">
      <w:pPr>
        <w:spacing w:after="0" w:line="245" w:lineRule="auto"/>
        <w:ind w:left="2268" w:hanging="2268"/>
        <w:jc w:val="both"/>
        <w:rPr>
          <w:rFonts w:cstheme="minorHAnsi"/>
          <w:iCs/>
        </w:rPr>
      </w:pPr>
    </w:p>
    <w:p w14:paraId="6D5272D5" w14:textId="77777777" w:rsidR="00505D96" w:rsidRDefault="00505D96" w:rsidP="00505D96">
      <w:pPr>
        <w:spacing w:after="0" w:line="245" w:lineRule="auto"/>
        <w:ind w:left="2268" w:hanging="2268"/>
        <w:jc w:val="both"/>
        <w:rPr>
          <w:rFonts w:cstheme="minorHAnsi"/>
          <w:i/>
          <w:lang w:val="en-CA"/>
        </w:rPr>
      </w:pPr>
      <w:r w:rsidRPr="00604FA8">
        <w:rPr>
          <w:rFonts w:cstheme="minorHAnsi"/>
          <w:i/>
          <w:lang w:val="en-CA"/>
        </w:rPr>
        <w:lastRenderedPageBreak/>
        <w:t>WHEREAS</w:t>
      </w:r>
      <w:r w:rsidRPr="00604FA8">
        <w:rPr>
          <w:rFonts w:cstheme="minorHAnsi"/>
          <w:i/>
          <w:lang w:val="en-CA"/>
        </w:rPr>
        <w:tab/>
        <w:t xml:space="preserve">the Council adopted during a municipal council meeting held on June 11, 2019, the resolution bearing the number 2019-06-180, awarding a contract to the company Les </w:t>
      </w:r>
      <w:proofErr w:type="spellStart"/>
      <w:r w:rsidRPr="00604FA8">
        <w:rPr>
          <w:rFonts w:cstheme="minorHAnsi"/>
          <w:i/>
          <w:lang w:val="en-CA"/>
        </w:rPr>
        <w:t>Compteurs</w:t>
      </w:r>
      <w:proofErr w:type="spellEnd"/>
      <w:r w:rsidRPr="00604FA8">
        <w:rPr>
          <w:rFonts w:cstheme="minorHAnsi"/>
          <w:i/>
          <w:lang w:val="en-CA"/>
        </w:rPr>
        <w:t xml:space="preserve"> </w:t>
      </w:r>
      <w:proofErr w:type="spellStart"/>
      <w:r w:rsidRPr="00604FA8">
        <w:rPr>
          <w:rFonts w:cstheme="minorHAnsi"/>
          <w:i/>
          <w:lang w:val="en-CA"/>
        </w:rPr>
        <w:t>Lecompte</w:t>
      </w:r>
      <w:proofErr w:type="spellEnd"/>
      <w:r w:rsidRPr="00604FA8">
        <w:rPr>
          <w:rFonts w:cstheme="minorHAnsi"/>
          <w:i/>
          <w:lang w:val="en-CA"/>
        </w:rPr>
        <w:t xml:space="preserve"> Inc. for the purchase of water meters, and that these meters were installed in 7 commercial or municipal buildings, thus completing the first phase of installation of water meters required by the </w:t>
      </w:r>
      <w:proofErr w:type="gramStart"/>
      <w:r>
        <w:rPr>
          <w:rFonts w:cstheme="minorHAnsi"/>
          <w:i/>
          <w:lang w:val="en-CA"/>
        </w:rPr>
        <w:t>MMAH</w:t>
      </w:r>
      <w:r w:rsidRPr="00604FA8">
        <w:rPr>
          <w:rFonts w:cstheme="minorHAnsi"/>
          <w:i/>
          <w:lang w:val="en-CA"/>
        </w:rPr>
        <w:t>;</w:t>
      </w:r>
      <w:proofErr w:type="gramEnd"/>
    </w:p>
    <w:p w14:paraId="0F0C4E2B" w14:textId="77777777" w:rsidR="00505D96" w:rsidRPr="00604FA8" w:rsidRDefault="00505D96" w:rsidP="00505D96">
      <w:pPr>
        <w:spacing w:after="0" w:line="245" w:lineRule="auto"/>
        <w:ind w:left="2268" w:hanging="2268"/>
        <w:jc w:val="both"/>
        <w:rPr>
          <w:rFonts w:cstheme="minorHAnsi"/>
          <w:i/>
          <w:lang w:val="en-CA"/>
        </w:rPr>
      </w:pPr>
    </w:p>
    <w:p w14:paraId="661F739A" w14:textId="77777777" w:rsidR="00505D96" w:rsidRDefault="00505D96" w:rsidP="00505D96">
      <w:pPr>
        <w:spacing w:after="0" w:line="245" w:lineRule="auto"/>
        <w:ind w:left="2268" w:hanging="2268"/>
        <w:jc w:val="both"/>
        <w:rPr>
          <w:rFonts w:cstheme="minorHAnsi"/>
          <w:iCs/>
        </w:rPr>
      </w:pPr>
      <w:r>
        <w:rPr>
          <w:rFonts w:cstheme="minorHAnsi"/>
          <w:iCs/>
        </w:rPr>
        <w:t xml:space="preserve">CONSIDÉRANT QUE </w:t>
      </w:r>
      <w:r>
        <w:rPr>
          <w:rFonts w:cstheme="minorHAnsi"/>
          <w:iCs/>
        </w:rPr>
        <w:tab/>
        <w:t>la Municipalité désire poursuivre ses actions dans le but de réduire les pertes en eau potable;</w:t>
      </w:r>
    </w:p>
    <w:p w14:paraId="5FA2CCAF" w14:textId="77777777" w:rsidR="00505D96" w:rsidRDefault="00505D96" w:rsidP="00505D96">
      <w:pPr>
        <w:spacing w:after="0" w:line="245" w:lineRule="auto"/>
        <w:ind w:left="2268" w:hanging="2268"/>
        <w:jc w:val="both"/>
        <w:rPr>
          <w:rFonts w:cstheme="minorHAnsi"/>
          <w:iCs/>
        </w:rPr>
      </w:pPr>
    </w:p>
    <w:p w14:paraId="03934B71" w14:textId="77777777" w:rsidR="00505D96" w:rsidRDefault="00505D96" w:rsidP="00505D96">
      <w:pPr>
        <w:spacing w:after="0" w:line="245" w:lineRule="auto"/>
        <w:ind w:left="2268" w:hanging="2268"/>
        <w:jc w:val="both"/>
        <w:rPr>
          <w:rFonts w:cstheme="minorHAnsi"/>
          <w:i/>
          <w:lang w:val="en-CA"/>
        </w:rPr>
      </w:pPr>
      <w:r w:rsidRPr="00604FA8">
        <w:rPr>
          <w:rFonts w:cstheme="minorHAnsi"/>
          <w:i/>
          <w:lang w:val="en-CA"/>
        </w:rPr>
        <w:t>WHEREAS</w:t>
      </w:r>
      <w:r w:rsidRPr="00604FA8">
        <w:rPr>
          <w:rFonts w:cstheme="minorHAnsi"/>
          <w:i/>
          <w:lang w:val="en-CA"/>
        </w:rPr>
        <w:tab/>
        <w:t xml:space="preserve">the Municipality wishes to continue its actions with the aim of reducing drinking water </w:t>
      </w:r>
      <w:proofErr w:type="gramStart"/>
      <w:r w:rsidRPr="00604FA8">
        <w:rPr>
          <w:rFonts w:cstheme="minorHAnsi"/>
          <w:i/>
          <w:lang w:val="en-CA"/>
        </w:rPr>
        <w:t>losses;</w:t>
      </w:r>
      <w:proofErr w:type="gramEnd"/>
    </w:p>
    <w:p w14:paraId="44C1D6D0" w14:textId="77777777" w:rsidR="00505D96" w:rsidRPr="00604FA8" w:rsidRDefault="00505D96" w:rsidP="00505D96">
      <w:pPr>
        <w:spacing w:after="0" w:line="245" w:lineRule="auto"/>
        <w:ind w:left="2268" w:hanging="2268"/>
        <w:jc w:val="both"/>
        <w:rPr>
          <w:rFonts w:cstheme="minorHAnsi"/>
          <w:i/>
          <w:lang w:val="en-CA"/>
        </w:rPr>
      </w:pPr>
    </w:p>
    <w:p w14:paraId="5B5ABC35" w14:textId="77777777" w:rsidR="00505D96" w:rsidRDefault="00505D96" w:rsidP="00505D96">
      <w:pPr>
        <w:spacing w:after="0" w:line="245" w:lineRule="auto"/>
        <w:ind w:left="2268" w:hanging="2268"/>
        <w:jc w:val="both"/>
        <w:rPr>
          <w:rFonts w:cstheme="minorHAnsi"/>
        </w:rPr>
      </w:pPr>
      <w:r>
        <w:rPr>
          <w:rFonts w:cstheme="minorHAnsi"/>
        </w:rPr>
        <w:t>CONSIDÉRANT QUE</w:t>
      </w:r>
      <w:r>
        <w:rPr>
          <w:rFonts w:cstheme="minorHAnsi"/>
        </w:rPr>
        <w:tab/>
        <w:t>l’inspectrice adjointe/environnement madame Miriam Richer-McCallum, conformément au règlement numéro RA</w:t>
      </w:r>
      <w:r>
        <w:rPr>
          <w:rFonts w:cstheme="minorHAnsi"/>
        </w:rPr>
        <w:noBreakHyphen/>
        <w:t xml:space="preserve">401-06-2021 concernant la gestion contractuelle, a procédé à un appel d’offres sur invitation, et ce, dans le but d’obtenir des soumissions pour l’achat de compteurs d’eau; </w:t>
      </w:r>
    </w:p>
    <w:p w14:paraId="42F32481" w14:textId="77777777" w:rsidR="00505D96" w:rsidRDefault="00505D96" w:rsidP="00505D96">
      <w:pPr>
        <w:spacing w:after="0" w:line="245" w:lineRule="auto"/>
        <w:ind w:left="2268" w:hanging="2268"/>
        <w:jc w:val="both"/>
        <w:rPr>
          <w:rFonts w:cstheme="minorHAnsi"/>
        </w:rPr>
      </w:pPr>
    </w:p>
    <w:p w14:paraId="04CC4E3F" w14:textId="77777777" w:rsidR="00505D96" w:rsidRDefault="00505D96" w:rsidP="00505D96">
      <w:pPr>
        <w:spacing w:after="0" w:line="245" w:lineRule="auto"/>
        <w:ind w:left="2268" w:hanging="2268"/>
        <w:jc w:val="both"/>
        <w:rPr>
          <w:rFonts w:cstheme="minorHAnsi"/>
          <w:i/>
          <w:iCs/>
          <w:lang w:val="en-CA"/>
        </w:rPr>
      </w:pPr>
      <w:r w:rsidRPr="00604FA8">
        <w:rPr>
          <w:rFonts w:cstheme="minorHAnsi"/>
          <w:i/>
          <w:iCs/>
          <w:lang w:val="en-CA"/>
        </w:rPr>
        <w:t>WHEREAS</w:t>
      </w:r>
      <w:r w:rsidRPr="00604FA8">
        <w:rPr>
          <w:rFonts w:cstheme="minorHAnsi"/>
          <w:i/>
          <w:iCs/>
          <w:lang w:val="en-CA"/>
        </w:rPr>
        <w:tab/>
        <w:t>the assistant environmental inspector, Ms. Miriam Richer McC</w:t>
      </w:r>
      <w:r>
        <w:rPr>
          <w:rFonts w:cstheme="minorHAnsi"/>
          <w:i/>
          <w:iCs/>
          <w:lang w:val="en-CA"/>
        </w:rPr>
        <w:t>a</w:t>
      </w:r>
      <w:r w:rsidRPr="00604FA8">
        <w:rPr>
          <w:rFonts w:cstheme="minorHAnsi"/>
          <w:i/>
          <w:iCs/>
          <w:lang w:val="en-CA"/>
        </w:rPr>
        <w:t xml:space="preserve">llum, in accordance with </w:t>
      </w:r>
      <w:r>
        <w:rPr>
          <w:rFonts w:cstheme="minorHAnsi"/>
          <w:i/>
          <w:iCs/>
          <w:lang w:val="en-CA"/>
        </w:rPr>
        <w:t>by-law</w:t>
      </w:r>
      <w:r w:rsidRPr="00604FA8">
        <w:rPr>
          <w:rFonts w:cstheme="minorHAnsi"/>
          <w:i/>
          <w:iCs/>
          <w:lang w:val="en-CA"/>
        </w:rPr>
        <w:t xml:space="preserve"> number RA 401-06-2021 concerning contractual management, carried out a call for tenders by invitation, with the aim of obtaining bids for the purchase of water </w:t>
      </w:r>
      <w:proofErr w:type="gramStart"/>
      <w:r w:rsidRPr="00604FA8">
        <w:rPr>
          <w:rFonts w:cstheme="minorHAnsi"/>
          <w:i/>
          <w:iCs/>
          <w:lang w:val="en-CA"/>
        </w:rPr>
        <w:t>meters;</w:t>
      </w:r>
      <w:proofErr w:type="gramEnd"/>
    </w:p>
    <w:p w14:paraId="2CE27126" w14:textId="77777777" w:rsidR="00505D96" w:rsidRPr="00604FA8" w:rsidRDefault="00505D96" w:rsidP="00505D96">
      <w:pPr>
        <w:spacing w:after="0" w:line="245" w:lineRule="auto"/>
        <w:ind w:left="2268" w:hanging="2268"/>
        <w:jc w:val="both"/>
        <w:rPr>
          <w:rFonts w:cstheme="minorHAnsi"/>
          <w:i/>
          <w:iCs/>
          <w:lang w:val="en-CA"/>
        </w:rPr>
      </w:pPr>
      <w:r w:rsidRPr="00A46913">
        <w:rPr>
          <w:rFonts w:cstheme="minorHAnsi"/>
          <w:i/>
          <w:lang w:val="en-CA"/>
        </w:rPr>
        <w:tab/>
      </w:r>
    </w:p>
    <w:p w14:paraId="061B835E" w14:textId="77777777" w:rsidR="00505D96" w:rsidRDefault="00505D96" w:rsidP="00505D96">
      <w:pPr>
        <w:spacing w:after="0" w:line="245" w:lineRule="auto"/>
        <w:ind w:left="2268" w:hanging="2268"/>
        <w:jc w:val="both"/>
        <w:rPr>
          <w:rFonts w:cstheme="minorHAnsi"/>
        </w:rPr>
      </w:pPr>
      <w:r>
        <w:rPr>
          <w:rFonts w:cstheme="minorHAnsi"/>
        </w:rPr>
        <w:t>CONSIDÉRANT QUE</w:t>
      </w:r>
      <w:r w:rsidRPr="002A6711">
        <w:rPr>
          <w:rFonts w:cstheme="minorHAnsi"/>
        </w:rPr>
        <w:tab/>
        <w:t xml:space="preserve">des soumissions </w:t>
      </w:r>
      <w:r>
        <w:rPr>
          <w:rFonts w:cstheme="minorHAnsi"/>
        </w:rPr>
        <w:t xml:space="preserve">de deux (2) différents fournisseurs </w:t>
      </w:r>
      <w:r w:rsidRPr="002A6711">
        <w:rPr>
          <w:rFonts w:cstheme="minorHAnsi"/>
        </w:rPr>
        <w:t>ont été reçues</w:t>
      </w:r>
      <w:r>
        <w:rPr>
          <w:rFonts w:cstheme="minorHAnsi"/>
        </w:rPr>
        <w:t> :</w:t>
      </w:r>
    </w:p>
    <w:p w14:paraId="688B6857" w14:textId="77777777" w:rsidR="00505D96" w:rsidRPr="002A6711" w:rsidRDefault="00505D96" w:rsidP="00505D96">
      <w:pPr>
        <w:spacing w:after="0" w:line="245" w:lineRule="auto"/>
        <w:ind w:left="2268" w:hanging="2268"/>
        <w:jc w:val="both"/>
        <w:rPr>
          <w:rFonts w:cstheme="minorHAnsi"/>
        </w:rPr>
      </w:pPr>
    </w:p>
    <w:p w14:paraId="472EBE7A" w14:textId="77777777" w:rsidR="00505D96" w:rsidRDefault="00505D96" w:rsidP="00505D96">
      <w:pPr>
        <w:tabs>
          <w:tab w:val="left" w:pos="2268"/>
        </w:tabs>
        <w:spacing w:after="0" w:line="245" w:lineRule="auto"/>
        <w:ind w:left="2268" w:hanging="2268"/>
        <w:jc w:val="both"/>
        <w:rPr>
          <w:rFonts w:cstheme="minorHAnsi"/>
          <w:i/>
          <w:lang w:val="en"/>
        </w:rPr>
      </w:pPr>
      <w:r w:rsidRPr="002A6711">
        <w:rPr>
          <w:rFonts w:cstheme="minorHAnsi"/>
          <w:i/>
          <w:lang w:val="en-CA"/>
        </w:rPr>
        <w:t>WHEREAS</w:t>
      </w:r>
      <w:r w:rsidRPr="002A6711">
        <w:rPr>
          <w:rFonts w:cstheme="minorHAnsi"/>
          <w:i/>
          <w:lang w:val="en-CA"/>
        </w:rPr>
        <w:tab/>
        <w:t>tender</w:t>
      </w:r>
      <w:r w:rsidRPr="002A6711">
        <w:rPr>
          <w:rFonts w:cstheme="minorHAnsi"/>
          <w:i/>
          <w:lang w:val="en"/>
        </w:rPr>
        <w:t xml:space="preserve">s were received from </w:t>
      </w:r>
      <w:r>
        <w:rPr>
          <w:rFonts w:cstheme="minorHAnsi"/>
          <w:i/>
          <w:lang w:val="en"/>
        </w:rPr>
        <w:t xml:space="preserve">two (2) </w:t>
      </w:r>
      <w:r w:rsidRPr="002A6711">
        <w:rPr>
          <w:rFonts w:cstheme="minorHAnsi"/>
          <w:i/>
          <w:lang w:val="en"/>
        </w:rPr>
        <w:t>different suppliers</w:t>
      </w:r>
      <w:r>
        <w:rPr>
          <w:rFonts w:cstheme="minorHAnsi"/>
          <w:i/>
          <w:lang w:val="en"/>
        </w:rPr>
        <w:t>:</w:t>
      </w:r>
    </w:p>
    <w:p w14:paraId="674E253C" w14:textId="77777777" w:rsidR="00505D96" w:rsidRPr="00F32CDC" w:rsidRDefault="00505D96" w:rsidP="00505D96">
      <w:pPr>
        <w:tabs>
          <w:tab w:val="left" w:pos="2268"/>
        </w:tabs>
        <w:spacing w:after="0" w:line="245" w:lineRule="auto"/>
        <w:jc w:val="both"/>
        <w:rPr>
          <w:rFonts w:cstheme="minorHAnsi"/>
          <w:i/>
          <w:lang w:val="en"/>
        </w:rPr>
      </w:pPr>
    </w:p>
    <w:tbl>
      <w:tblPr>
        <w:tblStyle w:val="Grilledutableau"/>
        <w:tblW w:w="5216" w:type="dxa"/>
        <w:tblInd w:w="2263" w:type="dxa"/>
        <w:tblLayout w:type="fixed"/>
        <w:tblLook w:val="04A0" w:firstRow="1" w:lastRow="0" w:firstColumn="1" w:lastColumn="0" w:noHBand="0" w:noVBand="1"/>
      </w:tblPr>
      <w:tblGrid>
        <w:gridCol w:w="3515"/>
        <w:gridCol w:w="1701"/>
      </w:tblGrid>
      <w:tr w:rsidR="00505D96" w:rsidRPr="00002B84" w14:paraId="6F3ED47E" w14:textId="77777777" w:rsidTr="00505D96">
        <w:tc>
          <w:tcPr>
            <w:tcW w:w="3515" w:type="dxa"/>
          </w:tcPr>
          <w:p w14:paraId="3BF7639C" w14:textId="77777777" w:rsidR="00505D96" w:rsidRPr="009134BC" w:rsidRDefault="00505D96" w:rsidP="00587C0A">
            <w:pPr>
              <w:tabs>
                <w:tab w:val="left" w:pos="2268"/>
              </w:tabs>
              <w:spacing w:before="60" w:after="60" w:line="245" w:lineRule="auto"/>
              <w:jc w:val="center"/>
              <w:rPr>
                <w:rFonts w:cstheme="minorHAnsi"/>
                <w:b/>
                <w:bCs/>
                <w:color w:val="000000"/>
              </w:rPr>
            </w:pPr>
            <w:r w:rsidRPr="009134BC">
              <w:rPr>
                <w:rFonts w:cstheme="minorHAnsi"/>
                <w:b/>
                <w:bCs/>
                <w:color w:val="000000"/>
              </w:rPr>
              <w:t>Soumissionnaires</w:t>
            </w:r>
            <w:r>
              <w:rPr>
                <w:rFonts w:cstheme="minorHAnsi"/>
                <w:b/>
                <w:bCs/>
                <w:color w:val="000000"/>
              </w:rPr>
              <w:t xml:space="preserve"> / </w:t>
            </w:r>
            <w:proofErr w:type="spellStart"/>
            <w:r w:rsidRPr="009134BC">
              <w:rPr>
                <w:rFonts w:cstheme="minorHAnsi"/>
                <w:b/>
                <w:bCs/>
                <w:color w:val="000000"/>
              </w:rPr>
              <w:t>Bidders</w:t>
            </w:r>
            <w:proofErr w:type="spellEnd"/>
          </w:p>
        </w:tc>
        <w:tc>
          <w:tcPr>
            <w:tcW w:w="1701" w:type="dxa"/>
          </w:tcPr>
          <w:p w14:paraId="1CB53855" w14:textId="77777777" w:rsidR="00505D96" w:rsidRPr="009134BC" w:rsidRDefault="00505D96" w:rsidP="00587C0A">
            <w:pPr>
              <w:tabs>
                <w:tab w:val="left" w:pos="2268"/>
              </w:tabs>
              <w:spacing w:before="60" w:after="60" w:line="245" w:lineRule="auto"/>
              <w:jc w:val="center"/>
              <w:rPr>
                <w:rFonts w:cstheme="minorHAnsi"/>
                <w:b/>
                <w:bCs/>
                <w:color w:val="000000"/>
              </w:rPr>
            </w:pPr>
            <w:r w:rsidRPr="009134BC">
              <w:rPr>
                <w:rFonts w:cstheme="minorHAnsi"/>
                <w:b/>
                <w:bCs/>
                <w:color w:val="000000"/>
              </w:rPr>
              <w:t>TOTAL</w:t>
            </w:r>
          </w:p>
        </w:tc>
      </w:tr>
      <w:tr w:rsidR="00505D96" w:rsidRPr="00002B84" w14:paraId="0C39FE3B" w14:textId="77777777" w:rsidTr="00505D96">
        <w:tc>
          <w:tcPr>
            <w:tcW w:w="3515" w:type="dxa"/>
          </w:tcPr>
          <w:p w14:paraId="586AC7C7" w14:textId="77777777" w:rsidR="00505D96" w:rsidRPr="009134BC" w:rsidRDefault="00505D96" w:rsidP="00587C0A">
            <w:pPr>
              <w:tabs>
                <w:tab w:val="left" w:pos="2268"/>
              </w:tabs>
              <w:spacing w:before="60" w:after="60" w:line="245" w:lineRule="auto"/>
              <w:rPr>
                <w:rFonts w:cstheme="minorHAnsi"/>
                <w:color w:val="000000"/>
                <w:lang w:val="en-CA"/>
              </w:rPr>
            </w:pPr>
            <w:r w:rsidRPr="009134BC">
              <w:rPr>
                <w:rFonts w:cstheme="minorHAnsi"/>
                <w:color w:val="000000"/>
                <w:lang w:val="en-CA"/>
              </w:rPr>
              <w:t>CDEDQ</w:t>
            </w:r>
          </w:p>
        </w:tc>
        <w:tc>
          <w:tcPr>
            <w:tcW w:w="1701" w:type="dxa"/>
          </w:tcPr>
          <w:p w14:paraId="137F0D9D" w14:textId="77777777" w:rsidR="00505D96" w:rsidRPr="00FF5075" w:rsidRDefault="00505D96" w:rsidP="00587C0A">
            <w:pPr>
              <w:tabs>
                <w:tab w:val="left" w:pos="2268"/>
              </w:tabs>
              <w:spacing w:before="60" w:after="60" w:line="245" w:lineRule="auto"/>
              <w:jc w:val="right"/>
              <w:rPr>
                <w:rFonts w:cstheme="minorHAnsi"/>
                <w:color w:val="000000"/>
              </w:rPr>
            </w:pPr>
            <w:r w:rsidRPr="00FF5075">
              <w:rPr>
                <w:rFonts w:cstheme="minorHAnsi"/>
                <w:color w:val="000000"/>
              </w:rPr>
              <w:t>9,810.80$</w:t>
            </w:r>
          </w:p>
        </w:tc>
      </w:tr>
      <w:tr w:rsidR="00505D96" w:rsidRPr="00002B84" w14:paraId="0A272228" w14:textId="77777777" w:rsidTr="00505D96">
        <w:tc>
          <w:tcPr>
            <w:tcW w:w="3515" w:type="dxa"/>
          </w:tcPr>
          <w:p w14:paraId="27DAC7C5" w14:textId="77777777" w:rsidR="00505D96" w:rsidRPr="009134BC" w:rsidRDefault="00505D96" w:rsidP="00587C0A">
            <w:pPr>
              <w:tabs>
                <w:tab w:val="left" w:pos="2268"/>
              </w:tabs>
              <w:spacing w:before="60" w:after="60" w:line="245" w:lineRule="auto"/>
              <w:jc w:val="both"/>
              <w:rPr>
                <w:rFonts w:cstheme="minorHAnsi"/>
                <w:color w:val="000000"/>
              </w:rPr>
            </w:pPr>
            <w:r w:rsidRPr="009134BC">
              <w:rPr>
                <w:rFonts w:cstheme="minorHAnsi"/>
                <w:color w:val="000000"/>
              </w:rPr>
              <w:t>Les Compteurs Lecompte Inc</w:t>
            </w:r>
            <w:r>
              <w:rPr>
                <w:rFonts w:cstheme="minorHAnsi"/>
                <w:color w:val="000000"/>
              </w:rPr>
              <w:t>.</w:t>
            </w:r>
          </w:p>
        </w:tc>
        <w:tc>
          <w:tcPr>
            <w:tcW w:w="1701" w:type="dxa"/>
          </w:tcPr>
          <w:p w14:paraId="0F2E9C19" w14:textId="77777777" w:rsidR="00505D96" w:rsidRPr="00FF5075" w:rsidRDefault="00505D96" w:rsidP="00587C0A">
            <w:pPr>
              <w:tabs>
                <w:tab w:val="left" w:pos="2268"/>
              </w:tabs>
              <w:spacing w:before="60" w:after="60" w:line="245" w:lineRule="auto"/>
              <w:jc w:val="right"/>
              <w:rPr>
                <w:rFonts w:cstheme="minorHAnsi"/>
                <w:color w:val="000000"/>
                <w:lang w:val="en-CA"/>
              </w:rPr>
            </w:pPr>
            <w:r w:rsidRPr="00FF5075">
              <w:rPr>
                <w:rFonts w:cstheme="minorHAnsi"/>
                <w:color w:val="000000"/>
                <w:lang w:val="en-CA"/>
              </w:rPr>
              <w:t>9,867.20$</w:t>
            </w:r>
          </w:p>
        </w:tc>
      </w:tr>
    </w:tbl>
    <w:p w14:paraId="1A561F6B" w14:textId="77777777" w:rsidR="00505D96" w:rsidRPr="002E3E66" w:rsidRDefault="00505D96" w:rsidP="00505D96">
      <w:pPr>
        <w:tabs>
          <w:tab w:val="left" w:pos="2268"/>
        </w:tabs>
        <w:spacing w:after="0" w:line="245" w:lineRule="auto"/>
        <w:jc w:val="both"/>
        <w:rPr>
          <w:rFonts w:cstheme="minorHAnsi"/>
          <w:color w:val="000000"/>
          <w:lang w:val="en-CA"/>
        </w:rPr>
      </w:pPr>
    </w:p>
    <w:p w14:paraId="74FFF8E6" w14:textId="77777777" w:rsidR="00505D96" w:rsidRPr="00344A59" w:rsidRDefault="00505D96" w:rsidP="00D87BDE">
      <w:pPr>
        <w:tabs>
          <w:tab w:val="left" w:pos="2268"/>
        </w:tabs>
        <w:spacing w:after="0" w:line="252" w:lineRule="auto"/>
        <w:ind w:left="2268" w:hanging="2268"/>
        <w:jc w:val="both"/>
        <w:rPr>
          <w:rFonts w:cstheme="minorHAnsi"/>
          <w:lang w:val="en-CA"/>
        </w:rPr>
      </w:pPr>
      <w:r>
        <w:rPr>
          <w:rFonts w:cstheme="minorHAnsi"/>
          <w:color w:val="000000"/>
        </w:rPr>
        <w:t>PAR CES MOTIFS</w:t>
      </w:r>
      <w:r w:rsidRPr="002A6711">
        <w:rPr>
          <w:rFonts w:cstheme="minorHAnsi"/>
          <w:color w:val="000000"/>
        </w:rPr>
        <w:tab/>
        <w:t>il est proposé par</w:t>
      </w:r>
      <w:r>
        <w:rPr>
          <w:rFonts w:cstheme="minorHAnsi"/>
          <w:color w:val="000000"/>
        </w:rPr>
        <w:t xml:space="preserve"> madame la conseillère Manon Jutras</w:t>
      </w:r>
      <w:r w:rsidRPr="002A6711">
        <w:rPr>
          <w:rFonts w:cstheme="minorHAnsi"/>
          <w:color w:val="000000"/>
        </w:rPr>
        <w:t xml:space="preserve"> et résolu d’accepter la soumission d</w:t>
      </w:r>
      <w:r>
        <w:rPr>
          <w:rFonts w:cstheme="minorHAnsi"/>
          <w:color w:val="000000"/>
        </w:rPr>
        <w:t xml:space="preserve">e CDEDQ, </w:t>
      </w:r>
      <w:r w:rsidRPr="002A6711">
        <w:t>pour</w:t>
      </w:r>
      <w:r w:rsidRPr="002A6711">
        <w:rPr>
          <w:rFonts w:cstheme="minorHAnsi"/>
        </w:rPr>
        <w:t xml:space="preserve"> un montant de</w:t>
      </w:r>
      <w:r>
        <w:rPr>
          <w:rFonts w:cstheme="minorHAnsi"/>
        </w:rPr>
        <w:t xml:space="preserve"> 9 810,80</w:t>
      </w:r>
      <w:r w:rsidRPr="002A6711">
        <w:rPr>
          <w:rFonts w:cstheme="minorHAnsi"/>
        </w:rPr>
        <w:t xml:space="preserve">$, </w:t>
      </w:r>
      <w:r>
        <w:rPr>
          <w:rFonts w:cstheme="minorHAnsi"/>
        </w:rPr>
        <w:t>ex</w:t>
      </w:r>
      <w:r w:rsidRPr="002A6711">
        <w:rPr>
          <w:rFonts w:cstheme="minorHAnsi"/>
        </w:rPr>
        <w:t xml:space="preserve">cluant les taxes applicables, pour l’achat de </w:t>
      </w:r>
      <w:r>
        <w:rPr>
          <w:rFonts w:cstheme="minorHAnsi"/>
        </w:rPr>
        <w:t>20 compteurs d’eau</w:t>
      </w:r>
      <w:r w:rsidRPr="002A6711">
        <w:rPr>
          <w:rFonts w:cstheme="minorHAnsi"/>
        </w:rPr>
        <w:t xml:space="preserve">. </w:t>
      </w:r>
      <w:r>
        <w:rPr>
          <w:rFonts w:cstheme="minorHAnsi"/>
        </w:rPr>
        <w:t xml:space="preserve"> </w:t>
      </w:r>
      <w:r w:rsidRPr="00344A59">
        <w:rPr>
          <w:lang w:val="en-CA"/>
        </w:rPr>
        <w:t xml:space="preserve">Les fonds </w:t>
      </w:r>
      <w:proofErr w:type="spellStart"/>
      <w:r w:rsidRPr="00344A59">
        <w:rPr>
          <w:lang w:val="en-CA"/>
        </w:rPr>
        <w:t>seront</w:t>
      </w:r>
      <w:proofErr w:type="spellEnd"/>
      <w:r w:rsidRPr="00344A59">
        <w:rPr>
          <w:lang w:val="en-CA"/>
        </w:rPr>
        <w:t xml:space="preserve"> </w:t>
      </w:r>
      <w:proofErr w:type="spellStart"/>
      <w:r w:rsidRPr="00344A59">
        <w:rPr>
          <w:lang w:val="en-CA"/>
        </w:rPr>
        <w:t>prélevés</w:t>
      </w:r>
      <w:proofErr w:type="spellEnd"/>
      <w:r w:rsidRPr="00344A59">
        <w:rPr>
          <w:lang w:val="en-CA"/>
        </w:rPr>
        <w:t xml:space="preserve"> à </w:t>
      </w:r>
      <w:proofErr w:type="spellStart"/>
      <w:r w:rsidRPr="00344A59">
        <w:rPr>
          <w:lang w:val="en-CA"/>
        </w:rPr>
        <w:t>même</w:t>
      </w:r>
      <w:proofErr w:type="spellEnd"/>
      <w:r w:rsidRPr="00344A59">
        <w:rPr>
          <w:lang w:val="en-CA"/>
        </w:rPr>
        <w:t xml:space="preserve"> le poste </w:t>
      </w:r>
      <w:proofErr w:type="spellStart"/>
      <w:r w:rsidRPr="00344A59">
        <w:rPr>
          <w:lang w:val="en-CA"/>
        </w:rPr>
        <w:t>budgétaire</w:t>
      </w:r>
      <w:proofErr w:type="spellEnd"/>
      <w:r w:rsidRPr="00344A59">
        <w:rPr>
          <w:lang w:val="en-CA"/>
        </w:rPr>
        <w:t xml:space="preserve"> 02.41200.522.</w:t>
      </w:r>
    </w:p>
    <w:p w14:paraId="1AFC9621" w14:textId="77777777" w:rsidR="00505D96" w:rsidRPr="00344A59" w:rsidRDefault="00505D96" w:rsidP="00D87BDE">
      <w:pPr>
        <w:tabs>
          <w:tab w:val="left" w:pos="2268"/>
        </w:tabs>
        <w:spacing w:after="0" w:line="252" w:lineRule="auto"/>
        <w:ind w:left="2268"/>
        <w:jc w:val="both"/>
        <w:rPr>
          <w:lang w:val="en-CA"/>
        </w:rPr>
      </w:pPr>
    </w:p>
    <w:p w14:paraId="67182C27" w14:textId="77777777" w:rsidR="00505D96" w:rsidRPr="003A0E57" w:rsidRDefault="00505D96" w:rsidP="00D87BDE">
      <w:pPr>
        <w:tabs>
          <w:tab w:val="left" w:pos="2268"/>
        </w:tabs>
        <w:spacing w:after="0" w:line="252" w:lineRule="auto"/>
        <w:ind w:left="2268" w:hanging="2268"/>
        <w:jc w:val="both"/>
        <w:rPr>
          <w:rFonts w:cstheme="minorHAnsi"/>
          <w:i/>
          <w:lang w:val="en-CA"/>
        </w:rPr>
      </w:pPr>
      <w:proofErr w:type="gramStart"/>
      <w:r w:rsidRPr="002A6711">
        <w:rPr>
          <w:rFonts w:cstheme="minorHAnsi"/>
          <w:i/>
          <w:lang w:val="en-CA"/>
        </w:rPr>
        <w:t>THEREFORE</w:t>
      </w:r>
      <w:proofErr w:type="gramEnd"/>
      <w:r w:rsidRPr="002A6711">
        <w:rPr>
          <w:rFonts w:cstheme="minorHAnsi"/>
          <w:i/>
          <w:lang w:val="en-CA"/>
        </w:rPr>
        <w:tab/>
      </w:r>
      <w:r w:rsidRPr="003A0E57">
        <w:rPr>
          <w:rFonts w:cstheme="minorHAnsi"/>
          <w:i/>
          <w:lang w:val="en-CA"/>
        </w:rPr>
        <w:t xml:space="preserve">it is proposed by </w:t>
      </w:r>
      <w:r>
        <w:rPr>
          <w:rFonts w:cstheme="minorHAnsi"/>
          <w:i/>
          <w:lang w:val="en-CA"/>
        </w:rPr>
        <w:t xml:space="preserve">Councillor Manon Jutras </w:t>
      </w:r>
      <w:r w:rsidRPr="003A0E57">
        <w:rPr>
          <w:rFonts w:cstheme="minorHAnsi"/>
          <w:i/>
          <w:lang w:val="en-CA"/>
        </w:rPr>
        <w:t>and resolved to accept the submission of</w:t>
      </w:r>
      <w:r>
        <w:rPr>
          <w:rFonts w:cstheme="minorHAnsi"/>
          <w:i/>
          <w:lang w:val="en-CA"/>
        </w:rPr>
        <w:t xml:space="preserve"> CDEDQ, </w:t>
      </w:r>
      <w:r w:rsidRPr="003A0E57">
        <w:rPr>
          <w:rFonts w:cstheme="minorHAnsi"/>
          <w:i/>
          <w:lang w:val="en-CA"/>
        </w:rPr>
        <w:t>for an amount of $</w:t>
      </w:r>
      <w:r>
        <w:rPr>
          <w:rFonts w:cstheme="minorHAnsi"/>
          <w:i/>
          <w:lang w:val="en-CA"/>
        </w:rPr>
        <w:t>9 810.80</w:t>
      </w:r>
      <w:r w:rsidRPr="003A0E57">
        <w:rPr>
          <w:rFonts w:cstheme="minorHAnsi"/>
          <w:i/>
          <w:lang w:val="en-CA"/>
        </w:rPr>
        <w:t xml:space="preserve">, </w:t>
      </w:r>
      <w:r>
        <w:rPr>
          <w:rFonts w:cstheme="minorHAnsi"/>
          <w:i/>
          <w:lang w:val="en-CA"/>
        </w:rPr>
        <w:t>ex</w:t>
      </w:r>
      <w:r w:rsidRPr="003A0E57">
        <w:rPr>
          <w:rFonts w:cstheme="minorHAnsi"/>
          <w:i/>
          <w:lang w:val="en-CA"/>
        </w:rPr>
        <w:t>cluding applicable taxes, for the purchase of 20 water meters.</w:t>
      </w:r>
      <w:r>
        <w:rPr>
          <w:rFonts w:cstheme="minorHAnsi"/>
          <w:i/>
          <w:lang w:val="en-CA"/>
        </w:rPr>
        <w:t xml:space="preserve">  </w:t>
      </w:r>
      <w:r w:rsidRPr="003A0E57">
        <w:rPr>
          <w:rFonts w:cstheme="minorHAnsi"/>
          <w:i/>
          <w:lang w:val="en-CA"/>
        </w:rPr>
        <w:t>The funds will be taken from budget item 02.</w:t>
      </w:r>
      <w:r>
        <w:rPr>
          <w:rFonts w:cstheme="minorHAnsi"/>
          <w:i/>
          <w:lang w:val="en-CA"/>
        </w:rPr>
        <w:t>41200.522</w:t>
      </w:r>
      <w:r w:rsidRPr="003A0E57">
        <w:rPr>
          <w:rFonts w:cstheme="minorHAnsi"/>
          <w:i/>
          <w:lang w:val="en-CA"/>
        </w:rPr>
        <w:t>.</w:t>
      </w:r>
    </w:p>
    <w:p w14:paraId="4E52FB22" w14:textId="77777777" w:rsidR="00505D96" w:rsidRPr="00B34E8E" w:rsidRDefault="00505D96" w:rsidP="00D87BDE">
      <w:pPr>
        <w:spacing w:after="0" w:line="252" w:lineRule="auto"/>
        <w:jc w:val="right"/>
        <w:rPr>
          <w:rFonts w:cstheme="minorHAnsi"/>
          <w:lang w:val="en-CA"/>
        </w:rPr>
      </w:pPr>
    </w:p>
    <w:p w14:paraId="1888EFAC" w14:textId="1308A948" w:rsidR="004B7B3A" w:rsidRPr="00B34E8E" w:rsidRDefault="004B7B3A" w:rsidP="00D87BDE">
      <w:pPr>
        <w:spacing w:after="0" w:line="252" w:lineRule="auto"/>
        <w:jc w:val="right"/>
        <w:rPr>
          <w:rFonts w:cstheme="minorHAnsi"/>
          <w:lang w:val="en-CA"/>
        </w:rPr>
      </w:pPr>
      <w:r w:rsidRPr="00B34E8E">
        <w:rPr>
          <w:rFonts w:cstheme="minorHAnsi"/>
          <w:lang w:val="en-CA"/>
        </w:rPr>
        <w:t>Adopté à l’unanimité des conseillers</w:t>
      </w:r>
    </w:p>
    <w:p w14:paraId="585F5640" w14:textId="77777777" w:rsidR="004B7B3A" w:rsidRPr="00B34E8E" w:rsidRDefault="004B7B3A" w:rsidP="00D87BDE">
      <w:pPr>
        <w:spacing w:after="0" w:line="252" w:lineRule="auto"/>
        <w:jc w:val="right"/>
        <w:rPr>
          <w:rFonts w:cstheme="minorHAnsi"/>
          <w:i/>
          <w:lang w:val="en-CA"/>
        </w:rPr>
      </w:pPr>
      <w:r w:rsidRPr="00B34E8E">
        <w:rPr>
          <w:rFonts w:cstheme="minorHAnsi"/>
          <w:i/>
          <w:lang w:val="en-CA"/>
        </w:rPr>
        <w:t>Adopted unanimously by councillors</w:t>
      </w:r>
    </w:p>
    <w:p w14:paraId="5C7CBB00" w14:textId="77777777" w:rsidR="00392132" w:rsidRPr="00B34E8E" w:rsidRDefault="00392132" w:rsidP="00D87BDE">
      <w:pPr>
        <w:spacing w:after="0" w:line="252" w:lineRule="auto"/>
        <w:jc w:val="right"/>
        <w:rPr>
          <w:rFonts w:cstheme="minorHAnsi"/>
          <w:i/>
          <w:lang w:val="en-CA"/>
        </w:rPr>
      </w:pPr>
    </w:p>
    <w:p w14:paraId="14168112" w14:textId="77777777" w:rsidR="00B76785" w:rsidRPr="00B34E8E" w:rsidRDefault="00B76785" w:rsidP="00D87BDE">
      <w:pPr>
        <w:spacing w:after="0" w:line="252" w:lineRule="auto"/>
        <w:jc w:val="both"/>
        <w:outlineLvl w:val="0"/>
        <w:rPr>
          <w:rFonts w:cstheme="minorHAnsi"/>
          <w:b/>
          <w:i/>
          <w:u w:val="single"/>
          <w:lang w:val="en-CA"/>
        </w:rPr>
      </w:pPr>
      <w:r w:rsidRPr="00B34E8E">
        <w:rPr>
          <w:rFonts w:cstheme="minorHAnsi"/>
          <w:b/>
          <w:u w:val="single"/>
          <w:lang w:val="en-CA"/>
        </w:rPr>
        <w:t xml:space="preserve">LOISIRS ET CULTURE / </w:t>
      </w:r>
      <w:r w:rsidRPr="00B34E8E">
        <w:rPr>
          <w:rFonts w:cstheme="minorHAnsi"/>
          <w:b/>
          <w:i/>
          <w:u w:val="single"/>
          <w:lang w:val="en-CA"/>
        </w:rPr>
        <w:t>LEISURE AND CULTURE</w:t>
      </w:r>
    </w:p>
    <w:p w14:paraId="3E625719" w14:textId="77777777" w:rsidR="00B76785" w:rsidRPr="00B34E8E" w:rsidRDefault="00B76785" w:rsidP="00D87BDE">
      <w:pPr>
        <w:spacing w:after="0" w:line="252" w:lineRule="auto"/>
        <w:jc w:val="both"/>
        <w:outlineLvl w:val="0"/>
        <w:rPr>
          <w:rFonts w:cstheme="minorHAnsi"/>
          <w:lang w:val="en-CA"/>
        </w:rPr>
      </w:pPr>
    </w:p>
    <w:p w14:paraId="2A469AFD" w14:textId="77777777" w:rsidR="005943D7" w:rsidRPr="00404C41" w:rsidRDefault="005943D7" w:rsidP="00D87BDE">
      <w:pPr>
        <w:spacing w:line="252" w:lineRule="auto"/>
        <w:rPr>
          <w:b/>
          <w:u w:val="single"/>
        </w:rPr>
      </w:pPr>
      <w:r w:rsidRPr="00404C41">
        <w:rPr>
          <w:b/>
          <w:u w:val="single"/>
        </w:rPr>
        <w:t>2023-12-</w:t>
      </w:r>
      <w:r>
        <w:rPr>
          <w:b/>
          <w:u w:val="single"/>
        </w:rPr>
        <w:t>508</w:t>
      </w:r>
      <w:r w:rsidRPr="00404C41">
        <w:rPr>
          <w:b/>
          <w:u w:val="single"/>
        </w:rPr>
        <w:tab/>
        <w:t>Pour autoriser le p</w:t>
      </w:r>
      <w:r>
        <w:rPr>
          <w:b/>
          <w:u w:val="single"/>
        </w:rPr>
        <w:t>rêt du Centre Paul-Bougie – Cours d’espagnol</w:t>
      </w:r>
    </w:p>
    <w:p w14:paraId="71B498F9" w14:textId="77777777" w:rsidR="005943D7" w:rsidRPr="00C55EB5" w:rsidRDefault="005943D7" w:rsidP="00D87BDE">
      <w:pPr>
        <w:spacing w:line="252" w:lineRule="auto"/>
        <w:rPr>
          <w:b/>
          <w:i/>
          <w:u w:val="single"/>
          <w:lang w:val="en-CA"/>
        </w:rPr>
      </w:pPr>
      <w:r w:rsidRPr="00404C41">
        <w:rPr>
          <w:b/>
          <w:i/>
          <w:u w:val="single"/>
          <w:lang w:val="en-CA"/>
        </w:rPr>
        <w:t>2023-12-</w:t>
      </w:r>
      <w:r>
        <w:rPr>
          <w:b/>
          <w:i/>
          <w:u w:val="single"/>
          <w:lang w:val="en-CA"/>
        </w:rPr>
        <w:t>508</w:t>
      </w:r>
      <w:r w:rsidRPr="00404C41">
        <w:rPr>
          <w:b/>
          <w:i/>
          <w:u w:val="single"/>
          <w:lang w:val="en-CA"/>
        </w:rPr>
        <w:tab/>
        <w:t xml:space="preserve">To authorize the loan </w:t>
      </w:r>
      <w:r>
        <w:rPr>
          <w:b/>
          <w:i/>
          <w:u w:val="single"/>
          <w:lang w:val="en-CA"/>
        </w:rPr>
        <w:t>of</w:t>
      </w:r>
      <w:r w:rsidRPr="00404C41">
        <w:rPr>
          <w:b/>
          <w:i/>
          <w:u w:val="single"/>
          <w:lang w:val="en-CA"/>
        </w:rPr>
        <w:t xml:space="preserve"> the Paul-Bougie Center – Spanish </w:t>
      </w:r>
      <w:proofErr w:type="gramStart"/>
      <w:r w:rsidRPr="00404C41">
        <w:rPr>
          <w:b/>
          <w:i/>
          <w:u w:val="single"/>
          <w:lang w:val="en-CA"/>
        </w:rPr>
        <w:t>courses</w:t>
      </w:r>
      <w:proofErr w:type="gramEnd"/>
    </w:p>
    <w:p w14:paraId="385D8A15" w14:textId="77777777" w:rsidR="005943D7" w:rsidRDefault="005943D7" w:rsidP="00D87BDE">
      <w:pPr>
        <w:tabs>
          <w:tab w:val="left" w:pos="2268"/>
        </w:tabs>
        <w:spacing w:line="252" w:lineRule="auto"/>
        <w:ind w:left="2268" w:hanging="2268"/>
        <w:jc w:val="both"/>
      </w:pPr>
      <w:r>
        <w:t>CONSIDÉRANT</w:t>
      </w:r>
      <w:r>
        <w:tab/>
        <w:t>que l</w:t>
      </w:r>
      <w:r w:rsidRPr="00FF1D54">
        <w:t>’espagnol est la deuxième langue la plus parlée dans le monde</w:t>
      </w:r>
      <w:r>
        <w:t>;</w:t>
      </w:r>
    </w:p>
    <w:p w14:paraId="77872AC2" w14:textId="77777777" w:rsidR="005943D7" w:rsidRPr="00D3568C" w:rsidRDefault="005943D7" w:rsidP="00D87BDE">
      <w:pPr>
        <w:tabs>
          <w:tab w:val="left" w:pos="2268"/>
        </w:tabs>
        <w:spacing w:line="252" w:lineRule="auto"/>
        <w:ind w:left="2268" w:hanging="2268"/>
        <w:jc w:val="both"/>
        <w:rPr>
          <w:i/>
          <w:iCs/>
          <w:lang w:val="en-CA"/>
        </w:rPr>
      </w:pPr>
      <w:r w:rsidRPr="00D3568C">
        <w:rPr>
          <w:i/>
          <w:iCs/>
          <w:lang w:val="en-CA"/>
        </w:rPr>
        <w:lastRenderedPageBreak/>
        <w:t xml:space="preserve">WHEREAS </w:t>
      </w:r>
      <w:r w:rsidRPr="00D3568C">
        <w:rPr>
          <w:i/>
          <w:iCs/>
          <w:lang w:val="en-CA"/>
        </w:rPr>
        <w:tab/>
        <w:t xml:space="preserve">Spanish is the second most widely spoken language in the </w:t>
      </w:r>
      <w:proofErr w:type="gramStart"/>
      <w:r w:rsidRPr="00D3568C">
        <w:rPr>
          <w:i/>
          <w:iCs/>
          <w:lang w:val="en-CA"/>
        </w:rPr>
        <w:t>world;</w:t>
      </w:r>
      <w:proofErr w:type="gramEnd"/>
    </w:p>
    <w:p w14:paraId="17803A3B" w14:textId="77777777" w:rsidR="005943D7" w:rsidRDefault="005943D7" w:rsidP="00D87BDE">
      <w:pPr>
        <w:tabs>
          <w:tab w:val="left" w:pos="2268"/>
        </w:tabs>
        <w:spacing w:line="252" w:lineRule="auto"/>
        <w:ind w:left="2268" w:hanging="2268"/>
        <w:jc w:val="both"/>
      </w:pPr>
      <w:r>
        <w:t>CONSIDÉRANT</w:t>
      </w:r>
      <w:r>
        <w:tab/>
        <w:t>que l’espagnol</w:t>
      </w:r>
      <w:r w:rsidRPr="00FF1D54">
        <w:t xml:space="preserve"> est la langue des voyages dans le Sud, de la culture latine, et </w:t>
      </w:r>
      <w:r>
        <w:t xml:space="preserve">qu’elle </w:t>
      </w:r>
      <w:r w:rsidRPr="00FF1D54">
        <w:t>est devenue incontournable dans le monde des affaires</w:t>
      </w:r>
      <w:r>
        <w:t>;</w:t>
      </w:r>
    </w:p>
    <w:p w14:paraId="2D46B6B0" w14:textId="77777777" w:rsidR="005943D7" w:rsidRPr="00FD675C" w:rsidRDefault="005943D7" w:rsidP="00D87BDE">
      <w:pPr>
        <w:tabs>
          <w:tab w:val="left" w:pos="2268"/>
        </w:tabs>
        <w:spacing w:line="252" w:lineRule="auto"/>
        <w:ind w:left="2268" w:hanging="2268"/>
        <w:jc w:val="both"/>
        <w:rPr>
          <w:i/>
          <w:iCs/>
          <w:lang w:val="en-CA"/>
        </w:rPr>
      </w:pPr>
      <w:r w:rsidRPr="00FD675C">
        <w:rPr>
          <w:i/>
          <w:iCs/>
          <w:lang w:val="en-CA"/>
        </w:rPr>
        <w:t xml:space="preserve">WHEREAS </w:t>
      </w:r>
      <w:r w:rsidRPr="00FD675C">
        <w:rPr>
          <w:i/>
          <w:iCs/>
          <w:lang w:val="en-CA"/>
        </w:rPr>
        <w:tab/>
        <w:t xml:space="preserve">Spanish is the language of travel in the South, of Latin culture, and that it has become essential in the business </w:t>
      </w:r>
      <w:proofErr w:type="gramStart"/>
      <w:r w:rsidRPr="00FD675C">
        <w:rPr>
          <w:i/>
          <w:iCs/>
          <w:lang w:val="en-CA"/>
        </w:rPr>
        <w:t>world;</w:t>
      </w:r>
      <w:proofErr w:type="gramEnd"/>
    </w:p>
    <w:p w14:paraId="0CDB3BD5" w14:textId="77777777" w:rsidR="005943D7" w:rsidRDefault="005943D7" w:rsidP="00D87BDE">
      <w:pPr>
        <w:tabs>
          <w:tab w:val="left" w:pos="2268"/>
        </w:tabs>
        <w:spacing w:line="252" w:lineRule="auto"/>
        <w:ind w:left="2268" w:hanging="2268"/>
        <w:jc w:val="both"/>
      </w:pPr>
      <w:r w:rsidRPr="00FB26B0">
        <w:t xml:space="preserve">CONSIDÉRANT </w:t>
      </w:r>
      <w:r>
        <w:tab/>
        <w:t>qu’un cours d’espagnol de niveau débutant est offert par M. Gabriel Garcia du Centre d’immigration en région;</w:t>
      </w:r>
    </w:p>
    <w:p w14:paraId="51930F34" w14:textId="77777777" w:rsidR="005943D7" w:rsidRPr="00B251B7" w:rsidRDefault="005943D7" w:rsidP="00D87BDE">
      <w:pPr>
        <w:tabs>
          <w:tab w:val="left" w:pos="2268"/>
        </w:tabs>
        <w:spacing w:line="252" w:lineRule="auto"/>
        <w:ind w:left="2268" w:hanging="2268"/>
        <w:jc w:val="both"/>
        <w:rPr>
          <w:i/>
          <w:lang w:val="en-CA"/>
        </w:rPr>
      </w:pPr>
      <w:r w:rsidRPr="00B251B7">
        <w:rPr>
          <w:i/>
          <w:lang w:val="en-CA"/>
        </w:rPr>
        <w:t xml:space="preserve">WHEREAS </w:t>
      </w:r>
      <w:r w:rsidRPr="00B251B7">
        <w:rPr>
          <w:i/>
          <w:lang w:val="en-CA"/>
        </w:rPr>
        <w:tab/>
      </w:r>
      <w:r w:rsidRPr="00B64F2F">
        <w:rPr>
          <w:i/>
          <w:lang w:val="en-CA"/>
        </w:rPr>
        <w:t xml:space="preserve">a beginner level Spanish course is offered by Mr. Gabriel Garcia of the Regional Immigration </w:t>
      </w:r>
      <w:proofErr w:type="gramStart"/>
      <w:r w:rsidRPr="00B64F2F">
        <w:rPr>
          <w:i/>
          <w:lang w:val="en-CA"/>
        </w:rPr>
        <w:t>Center;</w:t>
      </w:r>
      <w:proofErr w:type="gramEnd"/>
    </w:p>
    <w:p w14:paraId="11BB19E8" w14:textId="77777777" w:rsidR="005943D7" w:rsidRPr="00F95D7B" w:rsidRDefault="005943D7" w:rsidP="00D87BDE">
      <w:pPr>
        <w:tabs>
          <w:tab w:val="left" w:pos="2268"/>
        </w:tabs>
        <w:spacing w:line="252" w:lineRule="auto"/>
        <w:ind w:left="2268" w:hanging="2268"/>
        <w:jc w:val="both"/>
        <w:rPr>
          <w:rFonts w:cstheme="minorHAnsi"/>
        </w:rPr>
      </w:pPr>
      <w:r>
        <w:t>CONSIDÉRANT</w:t>
      </w:r>
      <w:r>
        <w:tab/>
        <w:t xml:space="preserve">que la municipalité s’engage à prêter gratuitement le centre Paul-Bougie pour ce cours, </w:t>
      </w:r>
      <w:bookmarkStart w:id="24" w:name="_Hlk152685485"/>
      <w:r>
        <w:t>les mardis de 13h00 à 14h00, du 16 janvier au 12 mars 2024.</w:t>
      </w:r>
    </w:p>
    <w:bookmarkEnd w:id="24"/>
    <w:p w14:paraId="51DD8EDB" w14:textId="77777777" w:rsidR="005943D7" w:rsidRDefault="005943D7" w:rsidP="00D87BDE">
      <w:pPr>
        <w:tabs>
          <w:tab w:val="left" w:pos="2268"/>
        </w:tabs>
        <w:spacing w:line="252" w:lineRule="auto"/>
        <w:ind w:left="2268" w:hanging="2268"/>
        <w:jc w:val="both"/>
        <w:rPr>
          <w:i/>
          <w:lang w:val="en-CA"/>
        </w:rPr>
      </w:pPr>
      <w:r w:rsidRPr="00CA0FA2">
        <w:rPr>
          <w:i/>
          <w:lang w:val="en-CA"/>
        </w:rPr>
        <w:t xml:space="preserve">WHEREAS </w:t>
      </w:r>
      <w:r w:rsidRPr="00CA0FA2">
        <w:rPr>
          <w:i/>
          <w:lang w:val="en-CA"/>
        </w:rPr>
        <w:tab/>
      </w:r>
      <w:r w:rsidRPr="002E3A98">
        <w:rPr>
          <w:i/>
          <w:lang w:val="en-CA"/>
        </w:rPr>
        <w:t>the municipality undertakes to lend the Paul-Bougie center free of charge for this course, on Tuesdays from 1:00 p.m. to 2:00 p.m., from January 16 to March 12, 2024.</w:t>
      </w:r>
    </w:p>
    <w:p w14:paraId="3BBE3C87" w14:textId="77777777" w:rsidR="005943D7" w:rsidRPr="000F6119" w:rsidRDefault="005943D7" w:rsidP="00D87BDE">
      <w:pPr>
        <w:tabs>
          <w:tab w:val="left" w:pos="2268"/>
        </w:tabs>
        <w:spacing w:line="252" w:lineRule="auto"/>
        <w:ind w:left="2268" w:hanging="2268"/>
        <w:jc w:val="both"/>
      </w:pPr>
      <w:r w:rsidRPr="000F6119">
        <w:t>EN CONSÉQUENCE</w:t>
      </w:r>
      <w:r w:rsidRPr="000F6119">
        <w:tab/>
        <w:t xml:space="preserve">il est proposé par </w:t>
      </w:r>
      <w:r>
        <w:t>madame la conseillère Natalia Czarnecka</w:t>
      </w:r>
      <w:r w:rsidRPr="000F6119">
        <w:t xml:space="preserve"> et résolu que le conseil municipal autorise la tenue de cours </w:t>
      </w:r>
      <w:r>
        <w:t>d’espagnol</w:t>
      </w:r>
      <w:r w:rsidRPr="000F6119">
        <w:t>, sous condition de respecter les règles relatives à l’utilisation du centre Paul-Bougie.</w:t>
      </w:r>
    </w:p>
    <w:p w14:paraId="0C24E023" w14:textId="77777777" w:rsidR="005943D7" w:rsidRDefault="005943D7" w:rsidP="00D87BDE">
      <w:pPr>
        <w:tabs>
          <w:tab w:val="left" w:pos="2268"/>
        </w:tabs>
        <w:spacing w:line="252" w:lineRule="auto"/>
        <w:ind w:left="2268"/>
        <w:jc w:val="both"/>
      </w:pPr>
      <w:r>
        <w:t xml:space="preserve">La municipalité s’engage à prêter gratuitement le centre Paul-Bougie, </w:t>
      </w:r>
      <w:r w:rsidRPr="00AA11AF">
        <w:t>les mardis de 13h00 à 14h00, du 16 janvier au 12 mars 2024.</w:t>
      </w:r>
    </w:p>
    <w:p w14:paraId="33E10E10" w14:textId="77777777" w:rsidR="005943D7" w:rsidRDefault="005943D7" w:rsidP="00D87BDE">
      <w:pPr>
        <w:tabs>
          <w:tab w:val="left" w:pos="2268"/>
        </w:tabs>
        <w:spacing w:line="252" w:lineRule="auto"/>
        <w:ind w:left="2268" w:hanging="2268"/>
        <w:jc w:val="both"/>
        <w:rPr>
          <w:i/>
          <w:lang w:val="en-CA"/>
        </w:rPr>
      </w:pPr>
      <w:proofErr w:type="gramStart"/>
      <w:r w:rsidRPr="00CB4A88">
        <w:rPr>
          <w:i/>
          <w:lang w:val="en-CA"/>
        </w:rPr>
        <w:t>THEREFORE</w:t>
      </w:r>
      <w:proofErr w:type="gramEnd"/>
      <w:r w:rsidRPr="00CB4A88">
        <w:rPr>
          <w:i/>
          <w:lang w:val="en-CA"/>
        </w:rPr>
        <w:tab/>
        <w:t>it is proposed by Councillor</w:t>
      </w:r>
      <w:r>
        <w:rPr>
          <w:i/>
          <w:lang w:val="en-CA"/>
        </w:rPr>
        <w:t xml:space="preserve"> Natalia Czarnecka </w:t>
      </w:r>
      <w:r w:rsidRPr="00CB4A88">
        <w:rPr>
          <w:i/>
          <w:lang w:val="en-CA"/>
        </w:rPr>
        <w:t xml:space="preserve">and </w:t>
      </w:r>
      <w:r w:rsidRPr="00B60B6D">
        <w:rPr>
          <w:i/>
          <w:lang w:val="en-CA"/>
        </w:rPr>
        <w:t xml:space="preserve">resolved that the </w:t>
      </w:r>
      <w:r>
        <w:rPr>
          <w:i/>
          <w:lang w:val="en-CA"/>
        </w:rPr>
        <w:t xml:space="preserve">municipal council </w:t>
      </w:r>
      <w:r w:rsidRPr="0088062D">
        <w:rPr>
          <w:i/>
          <w:lang w:val="en-CA"/>
        </w:rPr>
        <w:t xml:space="preserve">authorizes </w:t>
      </w:r>
      <w:r>
        <w:rPr>
          <w:i/>
          <w:lang w:val="en-CA"/>
        </w:rPr>
        <w:t>Spanish course</w:t>
      </w:r>
      <w:r w:rsidRPr="00B60B6D">
        <w:rPr>
          <w:i/>
          <w:lang w:val="en-CA"/>
        </w:rPr>
        <w:t>, subject to respecting the rules relating to the use of the Paul-Bougie center.</w:t>
      </w:r>
    </w:p>
    <w:p w14:paraId="5BE54B76" w14:textId="77777777" w:rsidR="005943D7" w:rsidRPr="009131ED" w:rsidRDefault="005943D7" w:rsidP="00D87BDE">
      <w:pPr>
        <w:tabs>
          <w:tab w:val="left" w:pos="2268"/>
        </w:tabs>
        <w:spacing w:line="252" w:lineRule="auto"/>
        <w:ind w:left="2268" w:hanging="2268"/>
        <w:jc w:val="both"/>
        <w:rPr>
          <w:i/>
          <w:lang w:val="en-CA"/>
        </w:rPr>
      </w:pPr>
      <w:r>
        <w:rPr>
          <w:i/>
          <w:lang w:val="en-CA"/>
        </w:rPr>
        <w:tab/>
      </w:r>
      <w:r w:rsidRPr="00E66DD0">
        <w:rPr>
          <w:i/>
          <w:lang w:val="en-CA"/>
        </w:rPr>
        <w:t xml:space="preserve">The </w:t>
      </w:r>
      <w:r w:rsidRPr="002E3A98">
        <w:rPr>
          <w:i/>
          <w:lang w:val="en-CA"/>
        </w:rPr>
        <w:t>municipality undertakes to lend the Paul-Bougie center free of charge for this course, on Tuesdays from 1:00 p.m. to 2:00 p.m., from January 16 to March 12, 2024.</w:t>
      </w:r>
    </w:p>
    <w:p w14:paraId="32A3A105" w14:textId="77777777" w:rsidR="004B7B3A" w:rsidRPr="009955D3" w:rsidRDefault="004B7B3A" w:rsidP="004B7B3A">
      <w:pPr>
        <w:spacing w:after="0" w:line="240" w:lineRule="auto"/>
        <w:jc w:val="right"/>
        <w:rPr>
          <w:rFonts w:cstheme="minorHAnsi"/>
        </w:rPr>
      </w:pPr>
      <w:r w:rsidRPr="009955D3">
        <w:rPr>
          <w:rFonts w:cstheme="minorHAnsi"/>
        </w:rPr>
        <w:t>Adopté à l’unanimité des conseillers</w:t>
      </w:r>
    </w:p>
    <w:p w14:paraId="4A6517DB" w14:textId="77777777" w:rsidR="004B7B3A" w:rsidRPr="009955D3" w:rsidRDefault="004B7B3A" w:rsidP="004B7B3A">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2350FAA3" w14:textId="77777777" w:rsidR="00FD6444" w:rsidRPr="009955D3" w:rsidRDefault="00FD6444" w:rsidP="00FD6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i/>
          <w:lang w:eastAsia="fr-CA"/>
        </w:rPr>
      </w:pPr>
    </w:p>
    <w:p w14:paraId="4494E208" w14:textId="77777777" w:rsidR="00B76785" w:rsidRPr="009955D3" w:rsidRDefault="00D673D1" w:rsidP="005C1348">
      <w:pPr>
        <w:spacing w:after="0" w:line="240" w:lineRule="auto"/>
        <w:jc w:val="both"/>
        <w:outlineLvl w:val="0"/>
        <w:rPr>
          <w:rFonts w:cstheme="minorHAnsi"/>
          <w:b/>
          <w:u w:val="single"/>
        </w:rPr>
      </w:pPr>
      <w:r w:rsidRPr="009955D3">
        <w:rPr>
          <w:rFonts w:cstheme="minorHAnsi"/>
          <w:b/>
          <w:u w:val="single"/>
        </w:rPr>
        <w:t xml:space="preserve">CORRESPONDANCE ET </w:t>
      </w:r>
      <w:r w:rsidR="00B76785" w:rsidRPr="009955D3">
        <w:rPr>
          <w:rFonts w:cstheme="minorHAnsi"/>
          <w:b/>
          <w:u w:val="single"/>
        </w:rPr>
        <w:t xml:space="preserve">AFFAIRES NOUVELLES / </w:t>
      </w:r>
      <w:r w:rsidRPr="009955D3">
        <w:rPr>
          <w:rFonts w:cstheme="minorHAnsi"/>
          <w:b/>
          <w:u w:val="single"/>
        </w:rPr>
        <w:t xml:space="preserve">CORRESPONDENCE AND </w:t>
      </w:r>
      <w:r w:rsidR="005C1348" w:rsidRPr="009955D3">
        <w:rPr>
          <w:rFonts w:cstheme="minorHAnsi"/>
          <w:b/>
          <w:i/>
          <w:u w:val="single"/>
        </w:rPr>
        <w:t>NEW BUSINESS</w:t>
      </w:r>
    </w:p>
    <w:p w14:paraId="1EB02B18" w14:textId="77777777" w:rsidR="00B76785" w:rsidRPr="009955D3" w:rsidRDefault="00B76785" w:rsidP="005943D7">
      <w:pPr>
        <w:spacing w:after="0" w:line="252" w:lineRule="auto"/>
        <w:jc w:val="both"/>
        <w:rPr>
          <w:rFonts w:eastAsia="Times New Roman" w:cstheme="minorHAnsi"/>
          <w:color w:val="000000"/>
          <w:lang w:eastAsia="fr-CA"/>
        </w:rPr>
      </w:pPr>
    </w:p>
    <w:p w14:paraId="07F5A459" w14:textId="77777777" w:rsidR="005943D7" w:rsidRDefault="005943D7" w:rsidP="005943D7">
      <w:pPr>
        <w:spacing w:after="0" w:line="252" w:lineRule="auto"/>
        <w:jc w:val="both"/>
        <w:rPr>
          <w:b/>
          <w:u w:val="single"/>
        </w:rPr>
      </w:pPr>
      <w:r>
        <w:rPr>
          <w:b/>
          <w:u w:val="single"/>
        </w:rPr>
        <w:t>2023-12-509</w:t>
      </w:r>
      <w:r>
        <w:rPr>
          <w:b/>
          <w:u w:val="single"/>
        </w:rPr>
        <w:tab/>
      </w:r>
      <w:r w:rsidRPr="00D169F7">
        <w:rPr>
          <w:b/>
          <w:u w:val="single"/>
        </w:rPr>
        <w:t xml:space="preserve">Pour octroyer une aide financière à </w:t>
      </w:r>
      <w:r w:rsidRPr="0088153B">
        <w:rPr>
          <w:b/>
          <w:u w:val="single"/>
        </w:rPr>
        <w:t>la Maison des Jeunes</w:t>
      </w:r>
    </w:p>
    <w:p w14:paraId="75AE9E2E" w14:textId="77777777" w:rsidR="005943D7" w:rsidRPr="003A7758" w:rsidRDefault="005943D7" w:rsidP="005943D7">
      <w:pPr>
        <w:spacing w:after="0" w:line="252" w:lineRule="auto"/>
        <w:jc w:val="both"/>
        <w:rPr>
          <w:b/>
          <w:u w:val="single"/>
        </w:rPr>
      </w:pPr>
    </w:p>
    <w:p w14:paraId="46F73F39" w14:textId="77777777" w:rsidR="005943D7" w:rsidRPr="00593F6A" w:rsidRDefault="005943D7" w:rsidP="005943D7">
      <w:pPr>
        <w:spacing w:line="252" w:lineRule="auto"/>
        <w:jc w:val="both"/>
        <w:rPr>
          <w:rFonts w:cstheme="minorHAnsi"/>
          <w:b/>
          <w:i/>
          <w:sz w:val="24"/>
          <w:u w:val="single"/>
        </w:rPr>
      </w:pPr>
      <w:r>
        <w:rPr>
          <w:b/>
          <w:i/>
          <w:u w:val="single"/>
        </w:rPr>
        <w:t>2023-12-509</w:t>
      </w:r>
      <w:r>
        <w:rPr>
          <w:b/>
          <w:i/>
          <w:u w:val="single"/>
        </w:rPr>
        <w:tab/>
        <w:t xml:space="preserve">To </w:t>
      </w:r>
      <w:proofErr w:type="spellStart"/>
      <w:r>
        <w:rPr>
          <w:b/>
          <w:i/>
          <w:u w:val="single"/>
        </w:rPr>
        <w:t>grant</w:t>
      </w:r>
      <w:proofErr w:type="spellEnd"/>
      <w:r>
        <w:rPr>
          <w:b/>
          <w:i/>
          <w:u w:val="single"/>
        </w:rPr>
        <w:t xml:space="preserve"> a</w:t>
      </w:r>
      <w:r w:rsidRPr="00593F6A">
        <w:rPr>
          <w:b/>
          <w:i/>
          <w:u w:val="single"/>
        </w:rPr>
        <w:t xml:space="preserve"> </w:t>
      </w:r>
      <w:proofErr w:type="spellStart"/>
      <w:r w:rsidRPr="00593F6A">
        <w:rPr>
          <w:b/>
          <w:i/>
          <w:u w:val="single"/>
        </w:rPr>
        <w:t>financial</w:t>
      </w:r>
      <w:proofErr w:type="spellEnd"/>
      <w:r w:rsidRPr="00593F6A">
        <w:rPr>
          <w:b/>
          <w:i/>
          <w:u w:val="single"/>
        </w:rPr>
        <w:t xml:space="preserve"> assistance </w:t>
      </w:r>
      <w:r>
        <w:rPr>
          <w:b/>
          <w:i/>
          <w:u w:val="single"/>
        </w:rPr>
        <w:t>to</w:t>
      </w:r>
      <w:r w:rsidRPr="00593F6A">
        <w:rPr>
          <w:b/>
          <w:i/>
          <w:u w:val="single"/>
        </w:rPr>
        <w:t xml:space="preserve"> the </w:t>
      </w:r>
      <w:r w:rsidRPr="00593F6A">
        <w:rPr>
          <w:b/>
          <w:u w:val="single"/>
        </w:rPr>
        <w:t>Maison des Jeunes</w:t>
      </w:r>
    </w:p>
    <w:p w14:paraId="164158EF" w14:textId="77777777" w:rsidR="005943D7" w:rsidRPr="00547FBD" w:rsidRDefault="005943D7" w:rsidP="005943D7">
      <w:pPr>
        <w:spacing w:line="252" w:lineRule="auto"/>
        <w:ind w:left="2268" w:hanging="2268"/>
        <w:jc w:val="both"/>
        <w:rPr>
          <w:rFonts w:cstheme="minorHAnsi"/>
          <w:color w:val="000000"/>
        </w:rPr>
      </w:pPr>
      <w:r>
        <w:rPr>
          <w:rFonts w:cstheme="minorHAnsi"/>
          <w:color w:val="000000"/>
        </w:rPr>
        <w:t>CONSIDÉRANT</w:t>
      </w:r>
      <w:r w:rsidRPr="00547FBD">
        <w:rPr>
          <w:rFonts w:cstheme="minorHAnsi"/>
          <w:color w:val="000000"/>
        </w:rPr>
        <w:tab/>
        <w:t xml:space="preserve">la </w:t>
      </w:r>
      <w:r>
        <w:rPr>
          <w:rFonts w:cstheme="minorHAnsi"/>
          <w:color w:val="000000"/>
        </w:rPr>
        <w:t xml:space="preserve">demande d’aide financière </w:t>
      </w:r>
      <w:r w:rsidRPr="00547FBD">
        <w:rPr>
          <w:rFonts w:cstheme="minorHAnsi"/>
          <w:color w:val="000000"/>
        </w:rPr>
        <w:t xml:space="preserve">datée du </w:t>
      </w:r>
      <w:r>
        <w:rPr>
          <w:rFonts w:cstheme="minorHAnsi"/>
          <w:color w:val="000000"/>
        </w:rPr>
        <w:t>14 novembre 2023</w:t>
      </w:r>
      <w:r w:rsidRPr="00547FBD">
        <w:rPr>
          <w:rFonts w:cstheme="minorHAnsi"/>
          <w:color w:val="000000"/>
        </w:rPr>
        <w:t xml:space="preserve"> que </w:t>
      </w:r>
      <w:r>
        <w:rPr>
          <w:rFonts w:cstheme="minorHAnsi"/>
          <w:color w:val="000000"/>
        </w:rPr>
        <w:t xml:space="preserve">la Maison des Jeunes </w:t>
      </w:r>
      <w:r w:rsidRPr="00547FBD">
        <w:rPr>
          <w:rFonts w:cstheme="minorHAnsi"/>
          <w:color w:val="000000"/>
        </w:rPr>
        <w:t>a fait</w:t>
      </w:r>
      <w:r>
        <w:rPr>
          <w:rFonts w:cstheme="minorHAnsi"/>
          <w:color w:val="000000"/>
        </w:rPr>
        <w:t>e</w:t>
      </w:r>
      <w:r w:rsidRPr="00547FBD">
        <w:rPr>
          <w:rFonts w:cstheme="minorHAnsi"/>
          <w:color w:val="000000"/>
        </w:rPr>
        <w:t xml:space="preserve"> parvenir à la Municipalité;</w:t>
      </w:r>
    </w:p>
    <w:p w14:paraId="63FD7987" w14:textId="77777777" w:rsidR="005943D7" w:rsidRPr="00547FBD" w:rsidRDefault="005943D7" w:rsidP="005943D7">
      <w:pPr>
        <w:spacing w:line="252" w:lineRule="auto"/>
        <w:ind w:left="2268" w:hanging="2268"/>
        <w:jc w:val="both"/>
        <w:rPr>
          <w:rFonts w:cstheme="minorHAnsi"/>
          <w:i/>
          <w:color w:val="000000"/>
          <w:lang w:val="en-CA"/>
        </w:rPr>
      </w:pPr>
      <w:r w:rsidRPr="00593F6A">
        <w:rPr>
          <w:rFonts w:cstheme="minorHAnsi"/>
          <w:i/>
          <w:color w:val="000000"/>
          <w:lang w:val="en-CA"/>
        </w:rPr>
        <w:t>WHERE</w:t>
      </w:r>
      <w:r w:rsidRPr="00547FBD">
        <w:rPr>
          <w:rFonts w:cstheme="minorHAnsi"/>
          <w:i/>
          <w:color w:val="000000"/>
          <w:lang w:val="en-CA"/>
        </w:rPr>
        <w:t>AS</w:t>
      </w:r>
      <w:r w:rsidRPr="00547FBD">
        <w:rPr>
          <w:rFonts w:cstheme="minorHAnsi"/>
          <w:i/>
          <w:color w:val="000000"/>
          <w:lang w:val="en-CA"/>
        </w:rPr>
        <w:tab/>
        <w:t xml:space="preserve">the </w:t>
      </w:r>
      <w:r w:rsidRPr="00044C37">
        <w:rPr>
          <w:rFonts w:cstheme="minorHAnsi"/>
          <w:i/>
          <w:color w:val="000000"/>
          <w:lang w:val="en-CA"/>
        </w:rPr>
        <w:t xml:space="preserve">request for financial assistance </w:t>
      </w:r>
      <w:r w:rsidRPr="00547FBD">
        <w:rPr>
          <w:rFonts w:cstheme="minorHAnsi"/>
          <w:i/>
          <w:color w:val="000000"/>
          <w:lang w:val="en-CA"/>
        </w:rPr>
        <w:t xml:space="preserve">dated </w:t>
      </w:r>
      <w:r>
        <w:rPr>
          <w:rFonts w:cstheme="minorHAnsi"/>
          <w:i/>
          <w:color w:val="000000"/>
          <w:lang w:val="en-CA"/>
        </w:rPr>
        <w:t>November 14, 2023,</w:t>
      </w:r>
      <w:r w:rsidRPr="00547FBD">
        <w:rPr>
          <w:rFonts w:cstheme="minorHAnsi"/>
          <w:i/>
          <w:color w:val="000000"/>
          <w:lang w:val="en-CA"/>
        </w:rPr>
        <w:t xml:space="preserve"> sent by the </w:t>
      </w:r>
      <w:r w:rsidRPr="00593F6A">
        <w:rPr>
          <w:rFonts w:cstheme="minorHAnsi"/>
          <w:color w:val="000000"/>
          <w:lang w:val="en-CA"/>
        </w:rPr>
        <w:t>Maison des Jeunes</w:t>
      </w:r>
      <w:r w:rsidRPr="00547FBD">
        <w:rPr>
          <w:rFonts w:cstheme="minorHAnsi"/>
          <w:i/>
          <w:color w:val="000000"/>
          <w:lang w:val="en-CA"/>
        </w:rPr>
        <w:t xml:space="preserve"> to the </w:t>
      </w:r>
      <w:proofErr w:type="gramStart"/>
      <w:r w:rsidRPr="00547FBD">
        <w:rPr>
          <w:rFonts w:cstheme="minorHAnsi"/>
          <w:i/>
          <w:color w:val="000000"/>
          <w:lang w:val="en-CA"/>
        </w:rPr>
        <w:t>Municipality;</w:t>
      </w:r>
      <w:proofErr w:type="gramEnd"/>
    </w:p>
    <w:p w14:paraId="0E2C0C6F" w14:textId="77777777" w:rsidR="005943D7" w:rsidRDefault="005943D7" w:rsidP="005943D7">
      <w:pPr>
        <w:tabs>
          <w:tab w:val="left" w:pos="2268"/>
        </w:tabs>
        <w:spacing w:line="252" w:lineRule="auto"/>
        <w:ind w:left="2268" w:hanging="2268"/>
        <w:jc w:val="both"/>
        <w:rPr>
          <w:rFonts w:cstheme="minorHAnsi"/>
          <w:color w:val="000000"/>
        </w:rPr>
      </w:pPr>
      <w:r>
        <w:rPr>
          <w:rFonts w:cstheme="minorHAnsi"/>
          <w:color w:val="000000"/>
        </w:rPr>
        <w:t>CONSIDÉRANT</w:t>
      </w:r>
      <w:r>
        <w:rPr>
          <w:rFonts w:cstheme="minorHAnsi"/>
          <w:color w:val="000000"/>
        </w:rPr>
        <w:tab/>
        <w:t>la demande du conseil que les fonds octroyés servent à financer spécifiquement les activités pour les jeunes;</w:t>
      </w:r>
    </w:p>
    <w:p w14:paraId="4AE5B060" w14:textId="77777777" w:rsidR="005943D7" w:rsidRPr="00C8751B" w:rsidRDefault="005943D7" w:rsidP="005943D7">
      <w:pPr>
        <w:tabs>
          <w:tab w:val="left" w:pos="2268"/>
        </w:tabs>
        <w:spacing w:line="252" w:lineRule="auto"/>
        <w:ind w:left="2268" w:hanging="2268"/>
        <w:jc w:val="both"/>
        <w:rPr>
          <w:rFonts w:cstheme="minorHAnsi"/>
          <w:i/>
          <w:color w:val="000000"/>
          <w:lang w:val="en-CA"/>
        </w:rPr>
      </w:pPr>
      <w:r w:rsidRPr="00C8751B">
        <w:rPr>
          <w:rFonts w:cstheme="minorHAnsi"/>
          <w:i/>
          <w:color w:val="000000"/>
          <w:lang w:val="en-CA"/>
        </w:rPr>
        <w:lastRenderedPageBreak/>
        <w:t xml:space="preserve">WHEREAS </w:t>
      </w:r>
      <w:r w:rsidRPr="00C8751B">
        <w:rPr>
          <w:rFonts w:cstheme="minorHAnsi"/>
          <w:i/>
          <w:color w:val="000000"/>
          <w:lang w:val="en-CA"/>
        </w:rPr>
        <w:tab/>
        <w:t xml:space="preserve">the Council requested that the funding be used to specifically fund youth </w:t>
      </w:r>
      <w:proofErr w:type="gramStart"/>
      <w:r w:rsidRPr="00C8751B">
        <w:rPr>
          <w:rFonts w:cstheme="minorHAnsi"/>
          <w:i/>
          <w:color w:val="000000"/>
          <w:lang w:val="en-CA"/>
        </w:rPr>
        <w:t>activities;</w:t>
      </w:r>
      <w:proofErr w:type="gramEnd"/>
    </w:p>
    <w:p w14:paraId="68AC3999" w14:textId="77777777" w:rsidR="005943D7" w:rsidRPr="005943D7" w:rsidRDefault="005943D7" w:rsidP="005943D7">
      <w:pPr>
        <w:tabs>
          <w:tab w:val="left" w:pos="2268"/>
        </w:tabs>
        <w:spacing w:line="252" w:lineRule="auto"/>
        <w:ind w:left="2268" w:hanging="2268"/>
        <w:jc w:val="both"/>
        <w:rPr>
          <w:rFonts w:cstheme="minorHAnsi"/>
          <w:color w:val="000000"/>
        </w:rPr>
      </w:pPr>
      <w:r>
        <w:rPr>
          <w:rFonts w:cstheme="minorHAnsi"/>
          <w:color w:val="000000"/>
        </w:rPr>
        <w:t>EN CONSÉQUENCE</w:t>
      </w:r>
      <w:r>
        <w:rPr>
          <w:rFonts w:cstheme="minorHAnsi"/>
          <w:color w:val="000000"/>
        </w:rPr>
        <w:tab/>
        <w:t>i</w:t>
      </w:r>
      <w:r w:rsidRPr="00547FBD">
        <w:rPr>
          <w:rFonts w:cstheme="minorHAnsi"/>
          <w:color w:val="000000"/>
        </w:rPr>
        <w:t xml:space="preserve">l est proposé par </w:t>
      </w:r>
      <w:r>
        <w:rPr>
          <w:rFonts w:cstheme="minorHAnsi"/>
          <w:color w:val="000000"/>
        </w:rPr>
        <w:t>madame la conseillère Isabelle Brisson</w:t>
      </w:r>
      <w:r w:rsidRPr="00547FBD">
        <w:rPr>
          <w:rFonts w:cstheme="minorHAnsi"/>
          <w:color w:val="000000"/>
        </w:rPr>
        <w:t xml:space="preserve"> et résolu d’octroyer une aide financière de </w:t>
      </w:r>
      <w:r>
        <w:rPr>
          <w:rFonts w:cstheme="minorHAnsi"/>
          <w:color w:val="000000"/>
        </w:rPr>
        <w:t>2 000$</w:t>
      </w:r>
      <w:r w:rsidRPr="00547FBD">
        <w:rPr>
          <w:rFonts w:cstheme="minorHAnsi"/>
          <w:color w:val="000000"/>
        </w:rPr>
        <w:t xml:space="preserve"> </w:t>
      </w:r>
      <w:r>
        <w:rPr>
          <w:rFonts w:cstheme="minorHAnsi"/>
          <w:color w:val="000000"/>
        </w:rPr>
        <w:t xml:space="preserve">à la Maison des Jeunes.  </w:t>
      </w:r>
      <w:r w:rsidRPr="005943D7">
        <w:rPr>
          <w:rFonts w:cstheme="minorHAnsi"/>
          <w:color w:val="000000"/>
        </w:rPr>
        <w:t>Les fonds nécessaires seront prélevés au poste budgétaire 02.70191.999.</w:t>
      </w:r>
    </w:p>
    <w:p w14:paraId="322AA3E9" w14:textId="77777777" w:rsidR="005943D7" w:rsidRPr="00E0792F" w:rsidRDefault="005943D7" w:rsidP="005943D7">
      <w:pPr>
        <w:tabs>
          <w:tab w:val="left" w:pos="2268"/>
        </w:tabs>
        <w:spacing w:line="252" w:lineRule="auto"/>
        <w:ind w:left="2268" w:hanging="2268"/>
        <w:jc w:val="both"/>
        <w:rPr>
          <w:color w:val="000000"/>
          <w:lang w:val="en-CA"/>
        </w:rPr>
      </w:pPr>
      <w:r w:rsidRPr="005943D7">
        <w:rPr>
          <w:rFonts w:cstheme="minorHAnsi"/>
          <w:i/>
          <w:color w:val="000000"/>
        </w:rPr>
        <w:t>THEREFORE</w:t>
      </w:r>
      <w:r w:rsidRPr="005943D7">
        <w:rPr>
          <w:rFonts w:cstheme="minorHAnsi"/>
          <w:i/>
          <w:color w:val="000000"/>
        </w:rPr>
        <w:tab/>
      </w:r>
      <w:proofErr w:type="spellStart"/>
      <w:r w:rsidRPr="005943D7">
        <w:rPr>
          <w:rFonts w:cstheme="minorHAnsi"/>
          <w:i/>
          <w:color w:val="000000"/>
        </w:rPr>
        <w:t>it</w:t>
      </w:r>
      <w:proofErr w:type="spellEnd"/>
      <w:r w:rsidRPr="005943D7">
        <w:rPr>
          <w:rFonts w:cstheme="minorHAnsi"/>
          <w:i/>
          <w:color w:val="000000"/>
        </w:rPr>
        <w:t xml:space="preserve"> </w:t>
      </w:r>
      <w:proofErr w:type="spellStart"/>
      <w:r w:rsidRPr="005943D7">
        <w:rPr>
          <w:rFonts w:cstheme="minorHAnsi"/>
          <w:i/>
          <w:color w:val="000000"/>
        </w:rPr>
        <w:t>is</w:t>
      </w:r>
      <w:proofErr w:type="spellEnd"/>
      <w:r w:rsidRPr="005943D7">
        <w:rPr>
          <w:rFonts w:cstheme="minorHAnsi"/>
          <w:i/>
          <w:color w:val="000000"/>
        </w:rPr>
        <w:t xml:space="preserve"> </w:t>
      </w:r>
      <w:proofErr w:type="spellStart"/>
      <w:r w:rsidRPr="005943D7">
        <w:rPr>
          <w:rFonts w:cstheme="minorHAnsi"/>
          <w:i/>
          <w:color w:val="000000"/>
        </w:rPr>
        <w:t>proposed</w:t>
      </w:r>
      <w:proofErr w:type="spellEnd"/>
      <w:r w:rsidRPr="005943D7">
        <w:rPr>
          <w:rFonts w:cstheme="minorHAnsi"/>
          <w:i/>
          <w:color w:val="000000"/>
        </w:rPr>
        <w:t xml:space="preserve"> by </w:t>
      </w:r>
      <w:proofErr w:type="spellStart"/>
      <w:r w:rsidRPr="005943D7">
        <w:rPr>
          <w:rFonts w:cstheme="minorHAnsi"/>
          <w:i/>
          <w:color w:val="000000"/>
        </w:rPr>
        <w:t>Councillor</w:t>
      </w:r>
      <w:proofErr w:type="spellEnd"/>
      <w:r w:rsidRPr="005943D7">
        <w:rPr>
          <w:rFonts w:cstheme="minorHAnsi"/>
          <w:i/>
          <w:color w:val="000000"/>
        </w:rPr>
        <w:t xml:space="preserve"> Isabelle Brisson and </w:t>
      </w:r>
      <w:proofErr w:type="spellStart"/>
      <w:r w:rsidRPr="005943D7">
        <w:rPr>
          <w:rFonts w:cstheme="minorHAnsi"/>
          <w:i/>
          <w:color w:val="000000"/>
        </w:rPr>
        <w:t>resolved</w:t>
      </w:r>
      <w:proofErr w:type="spellEnd"/>
      <w:r w:rsidRPr="005943D7">
        <w:rPr>
          <w:rFonts w:cstheme="minorHAnsi"/>
          <w:i/>
          <w:color w:val="000000"/>
        </w:rPr>
        <w:t xml:space="preserve"> to </w:t>
      </w:r>
      <w:proofErr w:type="spellStart"/>
      <w:r w:rsidRPr="005943D7">
        <w:rPr>
          <w:rFonts w:cstheme="minorHAnsi"/>
          <w:i/>
          <w:color w:val="000000"/>
        </w:rPr>
        <w:t>grant</w:t>
      </w:r>
      <w:proofErr w:type="spellEnd"/>
      <w:r w:rsidRPr="005943D7">
        <w:rPr>
          <w:rFonts w:cstheme="minorHAnsi"/>
          <w:i/>
          <w:color w:val="000000"/>
        </w:rPr>
        <w:t xml:space="preserve"> </w:t>
      </w:r>
      <w:proofErr w:type="spellStart"/>
      <w:r w:rsidRPr="005943D7">
        <w:rPr>
          <w:rFonts w:cstheme="minorHAnsi"/>
          <w:i/>
          <w:color w:val="000000"/>
        </w:rPr>
        <w:t>financial</w:t>
      </w:r>
      <w:proofErr w:type="spellEnd"/>
      <w:r w:rsidRPr="005943D7">
        <w:rPr>
          <w:rFonts w:cstheme="minorHAnsi"/>
          <w:i/>
          <w:color w:val="000000"/>
        </w:rPr>
        <w:t xml:space="preserve"> assistance of $2 000 to the </w:t>
      </w:r>
      <w:r w:rsidRPr="005943D7">
        <w:rPr>
          <w:rFonts w:cstheme="minorHAnsi"/>
          <w:color w:val="000000"/>
        </w:rPr>
        <w:t>Maison des Jeunes</w:t>
      </w:r>
      <w:r w:rsidRPr="005943D7">
        <w:rPr>
          <w:rFonts w:cstheme="minorHAnsi"/>
          <w:i/>
          <w:color w:val="000000"/>
        </w:rPr>
        <w:t xml:space="preserve">.  </w:t>
      </w:r>
      <w:r>
        <w:rPr>
          <w:rFonts w:cstheme="minorHAnsi"/>
          <w:i/>
          <w:color w:val="000000"/>
          <w:lang w:val="en-CA"/>
        </w:rPr>
        <w:t xml:space="preserve">The necessary funds will be taken from budget item </w:t>
      </w:r>
      <w:r w:rsidRPr="00B314BB">
        <w:rPr>
          <w:rFonts w:cstheme="minorHAnsi"/>
          <w:i/>
          <w:color w:val="000000"/>
          <w:lang w:val="en-CA"/>
        </w:rPr>
        <w:t>02.70191.999</w:t>
      </w:r>
      <w:r>
        <w:rPr>
          <w:rFonts w:cstheme="minorHAnsi"/>
          <w:i/>
          <w:color w:val="000000"/>
          <w:lang w:val="en-CA"/>
        </w:rPr>
        <w:t>.</w:t>
      </w:r>
    </w:p>
    <w:p w14:paraId="1A32F980" w14:textId="77777777" w:rsidR="00BF02CF" w:rsidRPr="005943D7" w:rsidRDefault="00BF02CF" w:rsidP="00BF02CF">
      <w:pPr>
        <w:spacing w:after="0" w:line="240" w:lineRule="auto"/>
        <w:jc w:val="right"/>
        <w:rPr>
          <w:rFonts w:cstheme="minorHAnsi"/>
          <w:lang w:val="en-CA"/>
        </w:rPr>
      </w:pPr>
      <w:proofErr w:type="spellStart"/>
      <w:r w:rsidRPr="005943D7">
        <w:rPr>
          <w:rFonts w:cstheme="minorHAnsi"/>
          <w:lang w:val="en-CA"/>
        </w:rPr>
        <w:t>Adopté</w:t>
      </w:r>
      <w:proofErr w:type="spellEnd"/>
      <w:r w:rsidRPr="005943D7">
        <w:rPr>
          <w:rFonts w:cstheme="minorHAnsi"/>
          <w:lang w:val="en-CA"/>
        </w:rPr>
        <w:t xml:space="preserve"> à </w:t>
      </w:r>
      <w:proofErr w:type="spellStart"/>
      <w:r w:rsidRPr="005943D7">
        <w:rPr>
          <w:rFonts w:cstheme="minorHAnsi"/>
          <w:lang w:val="en-CA"/>
        </w:rPr>
        <w:t>l’unanimité</w:t>
      </w:r>
      <w:proofErr w:type="spellEnd"/>
      <w:r w:rsidRPr="005943D7">
        <w:rPr>
          <w:rFonts w:cstheme="minorHAnsi"/>
          <w:lang w:val="en-CA"/>
        </w:rPr>
        <w:t xml:space="preserve"> des </w:t>
      </w:r>
      <w:proofErr w:type="spellStart"/>
      <w:r w:rsidRPr="005943D7">
        <w:rPr>
          <w:rFonts w:cstheme="minorHAnsi"/>
          <w:lang w:val="en-CA"/>
        </w:rPr>
        <w:t>conseillers</w:t>
      </w:r>
      <w:proofErr w:type="spellEnd"/>
    </w:p>
    <w:p w14:paraId="309A6118" w14:textId="77777777" w:rsidR="00BF02CF" w:rsidRPr="009955D3" w:rsidRDefault="00BF02CF" w:rsidP="00BF02CF">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2D8B9509" w14:textId="77777777" w:rsidR="00FD6444" w:rsidRPr="009955D3" w:rsidRDefault="00FD6444" w:rsidP="00FD6444">
      <w:pPr>
        <w:spacing w:after="0"/>
        <w:jc w:val="right"/>
        <w:rPr>
          <w:rFonts w:cstheme="minorHAnsi"/>
          <w:i/>
        </w:rPr>
      </w:pPr>
    </w:p>
    <w:p w14:paraId="1EC16A80" w14:textId="77777777" w:rsidR="00223DA7" w:rsidRDefault="00223DA7" w:rsidP="00223DA7">
      <w:pPr>
        <w:spacing w:after="0" w:line="252" w:lineRule="auto"/>
        <w:jc w:val="both"/>
        <w:rPr>
          <w:b/>
          <w:u w:val="single"/>
        </w:rPr>
      </w:pPr>
      <w:r>
        <w:rPr>
          <w:b/>
          <w:u w:val="single"/>
        </w:rPr>
        <w:t>2023-12-510</w:t>
      </w:r>
      <w:r>
        <w:rPr>
          <w:b/>
          <w:u w:val="single"/>
        </w:rPr>
        <w:tab/>
        <w:t xml:space="preserve">Pour octroyer une </w:t>
      </w:r>
      <w:r w:rsidRPr="0088153B">
        <w:rPr>
          <w:b/>
          <w:u w:val="single"/>
        </w:rPr>
        <w:t xml:space="preserve">aide financière </w:t>
      </w:r>
      <w:r>
        <w:rPr>
          <w:b/>
          <w:u w:val="single"/>
        </w:rPr>
        <w:t>à</w:t>
      </w:r>
      <w:r w:rsidRPr="0088153B">
        <w:rPr>
          <w:b/>
          <w:u w:val="single"/>
        </w:rPr>
        <w:t xml:space="preserve"> la </w:t>
      </w:r>
      <w:proofErr w:type="spellStart"/>
      <w:r>
        <w:rPr>
          <w:b/>
          <w:u w:val="single"/>
        </w:rPr>
        <w:t>Citad’Elle</w:t>
      </w:r>
      <w:proofErr w:type="spellEnd"/>
    </w:p>
    <w:p w14:paraId="7D1F822B" w14:textId="77777777" w:rsidR="00223DA7" w:rsidRPr="003A7758" w:rsidRDefault="00223DA7" w:rsidP="00223DA7">
      <w:pPr>
        <w:spacing w:after="0" w:line="252" w:lineRule="auto"/>
        <w:jc w:val="both"/>
        <w:rPr>
          <w:b/>
          <w:u w:val="single"/>
        </w:rPr>
      </w:pPr>
    </w:p>
    <w:p w14:paraId="3CD1AB60" w14:textId="77777777" w:rsidR="00223DA7" w:rsidRPr="007A5827" w:rsidRDefault="00223DA7" w:rsidP="00223DA7">
      <w:pPr>
        <w:spacing w:line="252" w:lineRule="auto"/>
        <w:jc w:val="both"/>
        <w:rPr>
          <w:rFonts w:cstheme="minorHAnsi"/>
          <w:b/>
          <w:i/>
          <w:sz w:val="24"/>
          <w:u w:val="single"/>
          <w:lang w:val="en-CA"/>
        </w:rPr>
      </w:pPr>
      <w:r>
        <w:rPr>
          <w:b/>
          <w:i/>
          <w:u w:val="single"/>
          <w:lang w:val="en-CA"/>
        </w:rPr>
        <w:t>2023-12-510</w:t>
      </w:r>
      <w:r w:rsidRPr="007A5827">
        <w:rPr>
          <w:b/>
          <w:i/>
          <w:u w:val="single"/>
          <w:lang w:val="en-CA"/>
        </w:rPr>
        <w:tab/>
      </w:r>
      <w:r>
        <w:rPr>
          <w:b/>
          <w:i/>
          <w:u w:val="single"/>
          <w:lang w:val="en-CA"/>
        </w:rPr>
        <w:t>To grant a</w:t>
      </w:r>
      <w:r w:rsidRPr="007A5827">
        <w:rPr>
          <w:b/>
          <w:i/>
          <w:u w:val="single"/>
          <w:lang w:val="en-CA"/>
        </w:rPr>
        <w:t xml:space="preserve"> financial assistance </w:t>
      </w:r>
      <w:r>
        <w:rPr>
          <w:b/>
          <w:i/>
          <w:u w:val="single"/>
          <w:lang w:val="en-CA"/>
        </w:rPr>
        <w:t>to the</w:t>
      </w:r>
      <w:r w:rsidRPr="007A5827">
        <w:rPr>
          <w:b/>
          <w:i/>
          <w:u w:val="single"/>
          <w:lang w:val="en-CA"/>
        </w:rPr>
        <w:t xml:space="preserve"> </w:t>
      </w:r>
      <w:proofErr w:type="gramStart"/>
      <w:r w:rsidRPr="007A5827">
        <w:rPr>
          <w:b/>
          <w:i/>
          <w:u w:val="single"/>
          <w:lang w:val="en-CA"/>
        </w:rPr>
        <w:t>C</w:t>
      </w:r>
      <w:r>
        <w:rPr>
          <w:b/>
          <w:i/>
          <w:u w:val="single"/>
          <w:lang w:val="en-CA"/>
        </w:rPr>
        <w:t>itad’Elle</w:t>
      </w:r>
      <w:proofErr w:type="gramEnd"/>
    </w:p>
    <w:p w14:paraId="52A8502D" w14:textId="77777777" w:rsidR="00223DA7" w:rsidRPr="00547FBD" w:rsidRDefault="00223DA7" w:rsidP="00223DA7">
      <w:pPr>
        <w:spacing w:line="252" w:lineRule="auto"/>
        <w:ind w:left="2268" w:hanging="2268"/>
        <w:jc w:val="both"/>
        <w:rPr>
          <w:rFonts w:cstheme="minorHAnsi"/>
          <w:color w:val="000000"/>
        </w:rPr>
      </w:pPr>
      <w:r>
        <w:rPr>
          <w:rFonts w:cstheme="minorHAnsi"/>
          <w:color w:val="000000"/>
        </w:rPr>
        <w:t>CONSIDÉRANT</w:t>
      </w:r>
      <w:r w:rsidRPr="00547FBD">
        <w:rPr>
          <w:rFonts w:cstheme="minorHAnsi"/>
          <w:color w:val="000000"/>
        </w:rPr>
        <w:tab/>
        <w:t xml:space="preserve">la </w:t>
      </w:r>
      <w:r>
        <w:rPr>
          <w:rFonts w:cstheme="minorHAnsi"/>
          <w:color w:val="000000"/>
        </w:rPr>
        <w:t xml:space="preserve">demande d’aide financière </w:t>
      </w:r>
      <w:r w:rsidRPr="00547FBD">
        <w:rPr>
          <w:rFonts w:cstheme="minorHAnsi"/>
          <w:color w:val="000000"/>
        </w:rPr>
        <w:t xml:space="preserve">datée du </w:t>
      </w:r>
      <w:r>
        <w:rPr>
          <w:rFonts w:cstheme="minorHAnsi"/>
          <w:color w:val="000000"/>
        </w:rPr>
        <w:t>15 novembre 2023</w:t>
      </w:r>
      <w:r w:rsidRPr="00547FBD">
        <w:rPr>
          <w:rFonts w:cstheme="minorHAnsi"/>
          <w:color w:val="000000"/>
        </w:rPr>
        <w:t xml:space="preserve"> que </w:t>
      </w:r>
      <w:r>
        <w:rPr>
          <w:rFonts w:cstheme="minorHAnsi"/>
          <w:color w:val="000000"/>
        </w:rPr>
        <w:t xml:space="preserve">la </w:t>
      </w:r>
      <w:proofErr w:type="spellStart"/>
      <w:r>
        <w:rPr>
          <w:rFonts w:cstheme="minorHAnsi"/>
          <w:color w:val="000000"/>
        </w:rPr>
        <w:t>Citad’Elle</w:t>
      </w:r>
      <w:proofErr w:type="spellEnd"/>
      <w:r>
        <w:rPr>
          <w:rFonts w:cstheme="minorHAnsi"/>
          <w:color w:val="000000"/>
        </w:rPr>
        <w:t xml:space="preserve"> </w:t>
      </w:r>
      <w:r w:rsidRPr="00547FBD">
        <w:rPr>
          <w:rFonts w:cstheme="minorHAnsi"/>
          <w:color w:val="000000"/>
        </w:rPr>
        <w:t>a fait</w:t>
      </w:r>
      <w:r>
        <w:rPr>
          <w:rFonts w:cstheme="minorHAnsi"/>
          <w:color w:val="000000"/>
        </w:rPr>
        <w:t>e</w:t>
      </w:r>
      <w:r w:rsidRPr="00547FBD">
        <w:rPr>
          <w:rFonts w:cstheme="minorHAnsi"/>
          <w:color w:val="000000"/>
        </w:rPr>
        <w:t xml:space="preserve"> parvenir à la Municipalité;</w:t>
      </w:r>
    </w:p>
    <w:p w14:paraId="1E18A112" w14:textId="77777777" w:rsidR="00223DA7" w:rsidRPr="00547FBD" w:rsidRDefault="00223DA7" w:rsidP="00223DA7">
      <w:pPr>
        <w:spacing w:line="252" w:lineRule="auto"/>
        <w:ind w:left="2268" w:hanging="2268"/>
        <w:jc w:val="both"/>
        <w:rPr>
          <w:rFonts w:cstheme="minorHAnsi"/>
          <w:i/>
          <w:color w:val="000000"/>
          <w:lang w:val="en-CA"/>
        </w:rPr>
      </w:pPr>
      <w:r w:rsidRPr="00593F6A">
        <w:rPr>
          <w:rFonts w:cstheme="minorHAnsi"/>
          <w:i/>
          <w:color w:val="000000"/>
          <w:lang w:val="en-CA"/>
        </w:rPr>
        <w:t>WHERE</w:t>
      </w:r>
      <w:r w:rsidRPr="00547FBD">
        <w:rPr>
          <w:rFonts w:cstheme="minorHAnsi"/>
          <w:i/>
          <w:color w:val="000000"/>
          <w:lang w:val="en-CA"/>
        </w:rPr>
        <w:t>AS</w:t>
      </w:r>
      <w:r w:rsidRPr="00547FBD">
        <w:rPr>
          <w:rFonts w:cstheme="minorHAnsi"/>
          <w:i/>
          <w:color w:val="000000"/>
          <w:lang w:val="en-CA"/>
        </w:rPr>
        <w:tab/>
        <w:t xml:space="preserve">the </w:t>
      </w:r>
      <w:r w:rsidRPr="00044C37">
        <w:rPr>
          <w:rFonts w:cstheme="minorHAnsi"/>
          <w:i/>
          <w:color w:val="000000"/>
          <w:lang w:val="en-CA"/>
        </w:rPr>
        <w:t xml:space="preserve">request for financial assistance </w:t>
      </w:r>
      <w:r w:rsidRPr="00547FBD">
        <w:rPr>
          <w:rFonts w:cstheme="minorHAnsi"/>
          <w:i/>
          <w:color w:val="000000"/>
          <w:lang w:val="en-CA"/>
        </w:rPr>
        <w:t xml:space="preserve">dated </w:t>
      </w:r>
      <w:r>
        <w:rPr>
          <w:rFonts w:cstheme="minorHAnsi"/>
          <w:i/>
          <w:color w:val="000000"/>
          <w:lang w:val="en-CA"/>
        </w:rPr>
        <w:t>November 15, 2023,</w:t>
      </w:r>
      <w:r w:rsidRPr="00547FBD">
        <w:rPr>
          <w:rFonts w:cstheme="minorHAnsi"/>
          <w:i/>
          <w:color w:val="000000"/>
          <w:lang w:val="en-CA"/>
        </w:rPr>
        <w:t xml:space="preserve"> sent by </w:t>
      </w:r>
      <w:r>
        <w:rPr>
          <w:rFonts w:cstheme="minorHAnsi"/>
          <w:i/>
          <w:color w:val="000000"/>
          <w:lang w:val="en-CA"/>
        </w:rPr>
        <w:t>the Citad’Elle</w:t>
      </w:r>
      <w:r w:rsidRPr="00547FBD">
        <w:rPr>
          <w:rFonts w:cstheme="minorHAnsi"/>
          <w:i/>
          <w:color w:val="000000"/>
          <w:lang w:val="en-CA"/>
        </w:rPr>
        <w:t xml:space="preserve"> to the </w:t>
      </w:r>
      <w:proofErr w:type="gramStart"/>
      <w:r w:rsidRPr="00547FBD">
        <w:rPr>
          <w:rFonts w:cstheme="minorHAnsi"/>
          <w:i/>
          <w:color w:val="000000"/>
          <w:lang w:val="en-CA"/>
        </w:rPr>
        <w:t>Municipality;</w:t>
      </w:r>
      <w:proofErr w:type="gramEnd"/>
    </w:p>
    <w:p w14:paraId="31E7F765" w14:textId="77777777" w:rsidR="00223DA7" w:rsidRPr="00547FBD" w:rsidRDefault="00223DA7" w:rsidP="00223DA7">
      <w:pPr>
        <w:spacing w:line="252" w:lineRule="auto"/>
        <w:ind w:left="2268" w:hanging="2268"/>
        <w:jc w:val="both"/>
        <w:rPr>
          <w:rFonts w:cstheme="minorHAnsi"/>
          <w:color w:val="000000"/>
        </w:rPr>
      </w:pPr>
      <w:r>
        <w:rPr>
          <w:rFonts w:cstheme="minorHAnsi"/>
          <w:color w:val="000000"/>
        </w:rPr>
        <w:t>CONSIDÉRANT</w:t>
      </w:r>
      <w:r w:rsidRPr="00547FBD">
        <w:rPr>
          <w:rFonts w:cstheme="minorHAnsi"/>
          <w:color w:val="000000"/>
        </w:rPr>
        <w:tab/>
      </w:r>
      <w:r>
        <w:rPr>
          <w:rFonts w:cstheme="minorHAnsi"/>
          <w:color w:val="000000"/>
        </w:rPr>
        <w:t xml:space="preserve">que la </w:t>
      </w:r>
      <w:proofErr w:type="spellStart"/>
      <w:r>
        <w:rPr>
          <w:rFonts w:cstheme="minorHAnsi"/>
          <w:color w:val="000000"/>
        </w:rPr>
        <w:t>Citad’Elle</w:t>
      </w:r>
      <w:proofErr w:type="spellEnd"/>
      <w:r>
        <w:rPr>
          <w:rFonts w:cstheme="minorHAnsi"/>
          <w:color w:val="000000"/>
        </w:rPr>
        <w:t xml:space="preserve"> est un organisme qui vient en aide aux femmes et aux enfants victimes de violence conjugale;</w:t>
      </w:r>
    </w:p>
    <w:p w14:paraId="2B0ABEF3" w14:textId="77777777" w:rsidR="00223DA7" w:rsidRDefault="00223DA7" w:rsidP="00223DA7">
      <w:pPr>
        <w:spacing w:line="252"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r>
      <w:r w:rsidRPr="006D23C6">
        <w:rPr>
          <w:rFonts w:cstheme="minorHAnsi"/>
          <w:i/>
          <w:color w:val="000000"/>
          <w:lang w:val="en-CA"/>
        </w:rPr>
        <w:t xml:space="preserve">Citad’Elle is an organization that helps women and children who are victims of domestic </w:t>
      </w:r>
      <w:proofErr w:type="gramStart"/>
      <w:r w:rsidRPr="006D23C6">
        <w:rPr>
          <w:rFonts w:cstheme="minorHAnsi"/>
          <w:i/>
          <w:color w:val="000000"/>
          <w:lang w:val="en-CA"/>
        </w:rPr>
        <w:t>violence;</w:t>
      </w:r>
      <w:proofErr w:type="gramEnd"/>
    </w:p>
    <w:p w14:paraId="564C4146" w14:textId="77777777" w:rsidR="00223DA7" w:rsidRPr="00344A59" w:rsidRDefault="00223DA7" w:rsidP="00223DA7">
      <w:pPr>
        <w:tabs>
          <w:tab w:val="left" w:pos="2268"/>
        </w:tabs>
        <w:spacing w:line="252" w:lineRule="auto"/>
        <w:ind w:left="2268" w:hanging="2268"/>
        <w:jc w:val="both"/>
        <w:rPr>
          <w:rFonts w:cstheme="minorHAnsi"/>
          <w:color w:val="000000"/>
          <w:lang w:val="en-CA"/>
        </w:rPr>
      </w:pPr>
      <w:r>
        <w:rPr>
          <w:rFonts w:cstheme="minorHAnsi"/>
          <w:color w:val="000000"/>
        </w:rPr>
        <w:t>EN CONSÉQUENCE</w:t>
      </w:r>
      <w:r>
        <w:rPr>
          <w:rFonts w:cstheme="minorHAnsi"/>
          <w:color w:val="000000"/>
        </w:rPr>
        <w:tab/>
        <w:t>i</w:t>
      </w:r>
      <w:r w:rsidRPr="00547FBD">
        <w:rPr>
          <w:rFonts w:cstheme="minorHAnsi"/>
          <w:color w:val="000000"/>
        </w:rPr>
        <w:t xml:space="preserve">l est proposé par </w:t>
      </w:r>
      <w:r>
        <w:rPr>
          <w:rFonts w:cstheme="minorHAnsi"/>
          <w:color w:val="000000"/>
        </w:rPr>
        <w:t>madame la conseillère Isabelle Brisson</w:t>
      </w:r>
      <w:r w:rsidRPr="00547FBD">
        <w:rPr>
          <w:rFonts w:cstheme="minorHAnsi"/>
          <w:color w:val="000000"/>
        </w:rPr>
        <w:t xml:space="preserve"> et résolu d’octroyer une aide financière </w:t>
      </w:r>
      <w:r>
        <w:rPr>
          <w:rFonts w:cstheme="minorHAnsi"/>
          <w:color w:val="000000"/>
        </w:rPr>
        <w:t>de 3,000$</w:t>
      </w:r>
      <w:r w:rsidRPr="00547FBD">
        <w:rPr>
          <w:rFonts w:cstheme="minorHAnsi"/>
          <w:color w:val="000000"/>
        </w:rPr>
        <w:t xml:space="preserve"> </w:t>
      </w:r>
      <w:r>
        <w:rPr>
          <w:rFonts w:cstheme="minorHAnsi"/>
          <w:color w:val="000000"/>
        </w:rPr>
        <w:t xml:space="preserve">à la </w:t>
      </w:r>
      <w:proofErr w:type="spellStart"/>
      <w:r>
        <w:rPr>
          <w:rFonts w:cstheme="minorHAnsi"/>
          <w:color w:val="000000"/>
        </w:rPr>
        <w:t>Citad’Elle</w:t>
      </w:r>
      <w:proofErr w:type="spellEnd"/>
      <w:r>
        <w:rPr>
          <w:rFonts w:cstheme="minorHAnsi"/>
          <w:color w:val="000000"/>
        </w:rPr>
        <w:t xml:space="preserve">.  </w:t>
      </w:r>
      <w:r w:rsidRPr="00344A59">
        <w:rPr>
          <w:rFonts w:cstheme="minorHAnsi"/>
          <w:color w:val="000000"/>
          <w:lang w:val="en-CA"/>
        </w:rPr>
        <w:t xml:space="preserve">Les fonds </w:t>
      </w:r>
      <w:proofErr w:type="spellStart"/>
      <w:r w:rsidRPr="00344A59">
        <w:rPr>
          <w:rFonts w:cstheme="minorHAnsi"/>
          <w:color w:val="000000"/>
          <w:lang w:val="en-CA"/>
        </w:rPr>
        <w:t>nécessaires</w:t>
      </w:r>
      <w:proofErr w:type="spellEnd"/>
      <w:r w:rsidRPr="00344A59">
        <w:rPr>
          <w:rFonts w:cstheme="minorHAnsi"/>
          <w:color w:val="000000"/>
          <w:lang w:val="en-CA"/>
        </w:rPr>
        <w:t xml:space="preserve"> </w:t>
      </w:r>
      <w:proofErr w:type="spellStart"/>
      <w:r w:rsidRPr="00344A59">
        <w:rPr>
          <w:rFonts w:cstheme="minorHAnsi"/>
          <w:color w:val="000000"/>
          <w:lang w:val="en-CA"/>
        </w:rPr>
        <w:t>seront</w:t>
      </w:r>
      <w:proofErr w:type="spellEnd"/>
      <w:r w:rsidRPr="00344A59">
        <w:rPr>
          <w:rFonts w:cstheme="minorHAnsi"/>
          <w:color w:val="000000"/>
          <w:lang w:val="en-CA"/>
        </w:rPr>
        <w:t xml:space="preserve"> </w:t>
      </w:r>
      <w:proofErr w:type="spellStart"/>
      <w:r w:rsidRPr="00344A59">
        <w:rPr>
          <w:rFonts w:cstheme="minorHAnsi"/>
          <w:color w:val="000000"/>
          <w:lang w:val="en-CA"/>
        </w:rPr>
        <w:t>prélevés</w:t>
      </w:r>
      <w:proofErr w:type="spellEnd"/>
      <w:r w:rsidRPr="00344A59">
        <w:rPr>
          <w:rFonts w:cstheme="minorHAnsi"/>
          <w:color w:val="000000"/>
          <w:lang w:val="en-CA"/>
        </w:rPr>
        <w:t xml:space="preserve"> au poste </w:t>
      </w:r>
      <w:proofErr w:type="spellStart"/>
      <w:r w:rsidRPr="00344A59">
        <w:rPr>
          <w:rFonts w:cstheme="minorHAnsi"/>
          <w:color w:val="000000"/>
          <w:lang w:val="en-CA"/>
        </w:rPr>
        <w:t>budgétaire</w:t>
      </w:r>
      <w:proofErr w:type="spellEnd"/>
      <w:r w:rsidRPr="00344A59">
        <w:rPr>
          <w:rFonts w:cstheme="minorHAnsi"/>
          <w:color w:val="000000"/>
          <w:lang w:val="en-CA"/>
        </w:rPr>
        <w:t xml:space="preserve"> 02.70191.999.</w:t>
      </w:r>
    </w:p>
    <w:p w14:paraId="467101D5" w14:textId="77777777" w:rsidR="00223DA7" w:rsidRPr="00E0792F" w:rsidRDefault="00223DA7" w:rsidP="00223DA7">
      <w:pPr>
        <w:tabs>
          <w:tab w:val="left" w:pos="2268"/>
        </w:tabs>
        <w:spacing w:line="252" w:lineRule="auto"/>
        <w:ind w:left="2268" w:hanging="2268"/>
        <w:jc w:val="both"/>
        <w:rPr>
          <w:color w:val="000000"/>
          <w:lang w:val="en-CA"/>
        </w:rPr>
      </w:pPr>
      <w:proofErr w:type="gramStart"/>
      <w:r w:rsidRPr="00D201D2">
        <w:rPr>
          <w:rFonts w:cstheme="minorHAnsi"/>
          <w:i/>
          <w:color w:val="000000"/>
          <w:lang w:val="en-CA"/>
        </w:rPr>
        <w:t>THEREFORE</w:t>
      </w:r>
      <w:proofErr w:type="gramEnd"/>
      <w:r w:rsidRPr="00D201D2">
        <w:rPr>
          <w:rFonts w:cstheme="minorHAnsi"/>
          <w:i/>
          <w:color w:val="000000"/>
          <w:lang w:val="en-CA"/>
        </w:rPr>
        <w:tab/>
        <w:t xml:space="preserve">it is proposed by Councillor </w:t>
      </w:r>
      <w:r>
        <w:rPr>
          <w:rFonts w:cstheme="minorHAnsi"/>
          <w:i/>
          <w:color w:val="000000"/>
          <w:lang w:val="en-CA"/>
        </w:rPr>
        <w:t>Isabelle Brisson</w:t>
      </w:r>
      <w:r w:rsidRPr="00D201D2">
        <w:rPr>
          <w:rFonts w:cstheme="minorHAnsi"/>
          <w:i/>
          <w:color w:val="000000"/>
          <w:lang w:val="en-CA"/>
        </w:rPr>
        <w:t xml:space="preserve"> and resolved to grant financial assistance of </w:t>
      </w:r>
      <w:r>
        <w:rPr>
          <w:rFonts w:cstheme="minorHAnsi"/>
          <w:i/>
          <w:color w:val="000000"/>
          <w:lang w:val="en-CA"/>
        </w:rPr>
        <w:t>$3,000</w:t>
      </w:r>
      <w:r w:rsidRPr="00D201D2">
        <w:rPr>
          <w:rFonts w:cstheme="minorHAnsi"/>
          <w:i/>
          <w:color w:val="000000"/>
          <w:lang w:val="en-CA"/>
        </w:rPr>
        <w:t xml:space="preserve"> to the </w:t>
      </w:r>
      <w:r>
        <w:rPr>
          <w:rFonts w:cstheme="minorHAnsi"/>
          <w:i/>
          <w:color w:val="000000"/>
          <w:lang w:val="en-CA"/>
        </w:rPr>
        <w:t>Citad’Elle</w:t>
      </w:r>
      <w:r w:rsidRPr="00D201D2">
        <w:rPr>
          <w:rFonts w:cstheme="minorHAnsi"/>
          <w:i/>
          <w:color w:val="000000"/>
          <w:lang w:val="en-CA"/>
        </w:rPr>
        <w:t xml:space="preserve">.  </w:t>
      </w:r>
      <w:r>
        <w:rPr>
          <w:rFonts w:cstheme="minorHAnsi"/>
          <w:i/>
          <w:color w:val="000000"/>
          <w:lang w:val="en-CA"/>
        </w:rPr>
        <w:t xml:space="preserve">The necessary funds will be taken from budget item </w:t>
      </w:r>
      <w:r w:rsidRPr="00B314BB">
        <w:rPr>
          <w:rFonts w:cstheme="minorHAnsi"/>
          <w:i/>
          <w:color w:val="000000"/>
          <w:lang w:val="en-CA"/>
        </w:rPr>
        <w:t>02.70191.999</w:t>
      </w:r>
      <w:r>
        <w:rPr>
          <w:rFonts w:cstheme="minorHAnsi"/>
          <w:i/>
          <w:color w:val="000000"/>
          <w:lang w:val="en-CA"/>
        </w:rPr>
        <w:t>.</w:t>
      </w:r>
    </w:p>
    <w:p w14:paraId="21641284" w14:textId="77777777" w:rsidR="00BF02CF" w:rsidRPr="00223DA7" w:rsidRDefault="00BF02CF" w:rsidP="00BF02CF">
      <w:pPr>
        <w:spacing w:after="0" w:line="240" w:lineRule="auto"/>
        <w:jc w:val="right"/>
        <w:rPr>
          <w:rFonts w:cstheme="minorHAnsi"/>
          <w:lang w:val="en-CA"/>
        </w:rPr>
      </w:pPr>
      <w:proofErr w:type="spellStart"/>
      <w:r w:rsidRPr="00223DA7">
        <w:rPr>
          <w:rFonts w:cstheme="minorHAnsi"/>
          <w:lang w:val="en-CA"/>
        </w:rPr>
        <w:t>Adopté</w:t>
      </w:r>
      <w:proofErr w:type="spellEnd"/>
      <w:r w:rsidRPr="00223DA7">
        <w:rPr>
          <w:rFonts w:cstheme="minorHAnsi"/>
          <w:lang w:val="en-CA"/>
        </w:rPr>
        <w:t xml:space="preserve"> à </w:t>
      </w:r>
      <w:proofErr w:type="spellStart"/>
      <w:r w:rsidRPr="00223DA7">
        <w:rPr>
          <w:rFonts w:cstheme="minorHAnsi"/>
          <w:lang w:val="en-CA"/>
        </w:rPr>
        <w:t>l’unanimité</w:t>
      </w:r>
      <w:proofErr w:type="spellEnd"/>
      <w:r w:rsidRPr="00223DA7">
        <w:rPr>
          <w:rFonts w:cstheme="minorHAnsi"/>
          <w:lang w:val="en-CA"/>
        </w:rPr>
        <w:t xml:space="preserve"> des </w:t>
      </w:r>
      <w:proofErr w:type="spellStart"/>
      <w:r w:rsidRPr="00223DA7">
        <w:rPr>
          <w:rFonts w:cstheme="minorHAnsi"/>
          <w:lang w:val="en-CA"/>
        </w:rPr>
        <w:t>conseillers</w:t>
      </w:r>
      <w:proofErr w:type="spellEnd"/>
    </w:p>
    <w:p w14:paraId="17271EE8" w14:textId="77777777" w:rsidR="00BF02CF" w:rsidRPr="003D5F2B" w:rsidRDefault="00BF02CF" w:rsidP="00BF02CF">
      <w:pPr>
        <w:spacing w:after="0" w:line="240" w:lineRule="auto"/>
        <w:jc w:val="right"/>
        <w:rPr>
          <w:rFonts w:cstheme="minorHAnsi"/>
          <w:i/>
        </w:rPr>
      </w:pPr>
      <w:proofErr w:type="spellStart"/>
      <w:r w:rsidRPr="003D5F2B">
        <w:rPr>
          <w:rFonts w:cstheme="minorHAnsi"/>
          <w:i/>
        </w:rPr>
        <w:t>Adopted</w:t>
      </w:r>
      <w:proofErr w:type="spellEnd"/>
      <w:r w:rsidRPr="003D5F2B">
        <w:rPr>
          <w:rFonts w:cstheme="minorHAnsi"/>
          <w:i/>
        </w:rPr>
        <w:t xml:space="preserve"> </w:t>
      </w:r>
      <w:proofErr w:type="spellStart"/>
      <w:r w:rsidRPr="003D5F2B">
        <w:rPr>
          <w:rFonts w:cstheme="minorHAnsi"/>
          <w:i/>
        </w:rPr>
        <w:t>unanimously</w:t>
      </w:r>
      <w:proofErr w:type="spellEnd"/>
      <w:r w:rsidRPr="003D5F2B">
        <w:rPr>
          <w:rFonts w:cstheme="minorHAnsi"/>
          <w:i/>
        </w:rPr>
        <w:t xml:space="preserve"> by </w:t>
      </w:r>
      <w:proofErr w:type="spellStart"/>
      <w:r w:rsidRPr="003D5F2B">
        <w:rPr>
          <w:rFonts w:cstheme="minorHAnsi"/>
          <w:i/>
        </w:rPr>
        <w:t>councillors</w:t>
      </w:r>
      <w:proofErr w:type="spellEnd"/>
    </w:p>
    <w:p w14:paraId="52D972A9" w14:textId="77777777" w:rsidR="00FD6444" w:rsidRDefault="00FD6444" w:rsidP="00FD6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i/>
          <w:lang w:eastAsia="fr-CA"/>
        </w:rPr>
      </w:pPr>
    </w:p>
    <w:p w14:paraId="289583DA" w14:textId="77777777" w:rsidR="00B468DE" w:rsidRPr="005963A8" w:rsidRDefault="00B468DE" w:rsidP="00B468DE">
      <w:pPr>
        <w:spacing w:after="0" w:line="252" w:lineRule="auto"/>
        <w:jc w:val="both"/>
        <w:rPr>
          <w:b/>
          <w:u w:val="single"/>
        </w:rPr>
      </w:pPr>
      <w:r>
        <w:rPr>
          <w:b/>
          <w:u w:val="single"/>
        </w:rPr>
        <w:t>2023-12-511</w:t>
      </w:r>
      <w:r w:rsidRPr="005963A8">
        <w:rPr>
          <w:b/>
          <w:u w:val="single"/>
        </w:rPr>
        <w:tab/>
      </w:r>
      <w:r>
        <w:rPr>
          <w:b/>
          <w:u w:val="single"/>
        </w:rPr>
        <w:t>Pour renouveler le</w:t>
      </w:r>
      <w:r w:rsidRPr="005963A8">
        <w:rPr>
          <w:b/>
          <w:u w:val="single"/>
        </w:rPr>
        <w:t xml:space="preserve"> partenariat financier</w:t>
      </w:r>
      <w:r>
        <w:rPr>
          <w:b/>
          <w:u w:val="single"/>
        </w:rPr>
        <w:t xml:space="preserve"> avec l’organisme </w:t>
      </w:r>
      <w:r w:rsidRPr="005963A8">
        <w:rPr>
          <w:b/>
          <w:u w:val="single"/>
        </w:rPr>
        <w:t xml:space="preserve">Les Bons Déjeuners d’Argenteuil </w:t>
      </w:r>
      <w:proofErr w:type="spellStart"/>
      <w:r w:rsidRPr="005963A8">
        <w:rPr>
          <w:b/>
          <w:u w:val="single"/>
        </w:rPr>
        <w:t>inc.</w:t>
      </w:r>
      <w:proofErr w:type="spellEnd"/>
    </w:p>
    <w:p w14:paraId="0AF00629" w14:textId="77777777" w:rsidR="00B468DE" w:rsidRPr="005963A8" w:rsidRDefault="00B468DE" w:rsidP="00B468DE">
      <w:pPr>
        <w:spacing w:after="0" w:line="252" w:lineRule="auto"/>
        <w:jc w:val="both"/>
        <w:rPr>
          <w:b/>
          <w:u w:val="single"/>
        </w:rPr>
      </w:pPr>
    </w:p>
    <w:p w14:paraId="3528FCB5" w14:textId="77777777" w:rsidR="00B468DE" w:rsidRPr="008122E5" w:rsidRDefault="00B468DE" w:rsidP="00B468DE">
      <w:pPr>
        <w:spacing w:line="252" w:lineRule="auto"/>
        <w:jc w:val="both"/>
        <w:rPr>
          <w:rFonts w:cstheme="minorHAnsi"/>
          <w:b/>
          <w:i/>
          <w:lang w:val="en-CA"/>
        </w:rPr>
      </w:pPr>
      <w:r w:rsidRPr="008122E5">
        <w:rPr>
          <w:b/>
          <w:i/>
          <w:u w:val="single"/>
          <w:lang w:val="en-CA"/>
        </w:rPr>
        <w:t>2023-12-</w:t>
      </w:r>
      <w:r>
        <w:rPr>
          <w:b/>
          <w:i/>
          <w:u w:val="single"/>
          <w:lang w:val="en-CA"/>
        </w:rPr>
        <w:t>511</w:t>
      </w:r>
      <w:r w:rsidRPr="008122E5">
        <w:rPr>
          <w:b/>
          <w:i/>
          <w:u w:val="single"/>
          <w:lang w:val="en-CA"/>
        </w:rPr>
        <w:tab/>
        <w:t>To renew the financial partnership with Les Bons Déjeuners d’Argenteuil inc.</w:t>
      </w:r>
      <w:r>
        <w:rPr>
          <w:b/>
          <w:i/>
          <w:u w:val="single"/>
          <w:lang w:val="en-CA"/>
        </w:rPr>
        <w:t xml:space="preserve"> </w:t>
      </w:r>
      <w:proofErr w:type="gramStart"/>
      <w:r w:rsidRPr="008122E5">
        <w:rPr>
          <w:b/>
          <w:i/>
          <w:u w:val="single"/>
          <w:lang w:val="en-CA"/>
        </w:rPr>
        <w:t>organization</w:t>
      </w:r>
      <w:proofErr w:type="gramEnd"/>
    </w:p>
    <w:p w14:paraId="2B009ADE" w14:textId="77777777" w:rsidR="00263094" w:rsidRPr="005963A8" w:rsidRDefault="00263094" w:rsidP="00263094">
      <w:pPr>
        <w:tabs>
          <w:tab w:val="left" w:pos="2268"/>
        </w:tabs>
        <w:spacing w:line="252" w:lineRule="auto"/>
        <w:ind w:left="2268" w:hanging="2268"/>
        <w:jc w:val="both"/>
        <w:rPr>
          <w:color w:val="000000"/>
        </w:rPr>
      </w:pPr>
      <w:r w:rsidRPr="005963A8">
        <w:rPr>
          <w:color w:val="000000"/>
        </w:rPr>
        <w:t xml:space="preserve">CONSIDÉRANT QUE </w:t>
      </w:r>
      <w:r w:rsidRPr="005963A8">
        <w:rPr>
          <w:color w:val="000000"/>
        </w:rPr>
        <w:tab/>
        <w:t>le conseil municipal a reçu une demande de renouvellement de partenariat financier de la part de Les Bons déjeuners d’Argenteuil Inc.</w:t>
      </w:r>
    </w:p>
    <w:p w14:paraId="51420852" w14:textId="77777777" w:rsidR="00263094" w:rsidRPr="005963A8" w:rsidRDefault="00263094" w:rsidP="00263094">
      <w:pPr>
        <w:tabs>
          <w:tab w:val="left" w:pos="2268"/>
        </w:tabs>
        <w:spacing w:line="252" w:lineRule="auto"/>
        <w:ind w:left="2268" w:hanging="2268"/>
        <w:jc w:val="both"/>
        <w:rPr>
          <w:color w:val="000000"/>
          <w:lang w:val="en-CA"/>
        </w:rPr>
      </w:pPr>
      <w:r w:rsidRPr="005963A8">
        <w:rPr>
          <w:i/>
          <w:color w:val="000000"/>
          <w:lang w:val="en-CA"/>
        </w:rPr>
        <w:t xml:space="preserve">WHEREAS </w:t>
      </w:r>
      <w:r w:rsidRPr="005963A8">
        <w:rPr>
          <w:i/>
          <w:color w:val="000000"/>
          <w:lang w:val="en-CA"/>
        </w:rPr>
        <w:tab/>
        <w:t xml:space="preserve">the request for renewal of financial partnership granted to the city council by Les Bons déjeuners d’Argenteuil </w:t>
      </w:r>
      <w:proofErr w:type="gramStart"/>
      <w:r w:rsidRPr="005963A8">
        <w:rPr>
          <w:i/>
          <w:color w:val="000000"/>
          <w:lang w:val="en-CA"/>
        </w:rPr>
        <w:t>Inc.;</w:t>
      </w:r>
      <w:proofErr w:type="gramEnd"/>
    </w:p>
    <w:p w14:paraId="6D460B2D" w14:textId="77777777" w:rsidR="00263094" w:rsidRPr="005963A8" w:rsidRDefault="00263094" w:rsidP="00263094">
      <w:pPr>
        <w:tabs>
          <w:tab w:val="left" w:pos="2268"/>
        </w:tabs>
        <w:spacing w:line="252" w:lineRule="auto"/>
        <w:ind w:left="2268" w:hanging="2268"/>
        <w:jc w:val="both"/>
        <w:rPr>
          <w:color w:val="000000"/>
        </w:rPr>
      </w:pPr>
      <w:r w:rsidRPr="005963A8">
        <w:rPr>
          <w:color w:val="000000"/>
        </w:rPr>
        <w:t xml:space="preserve">CONSIDÉRANT QUE </w:t>
      </w:r>
      <w:r w:rsidRPr="005963A8">
        <w:rPr>
          <w:color w:val="000000"/>
        </w:rPr>
        <w:tab/>
        <w:t>c’est une cause que le conseil désire soutenir;</w:t>
      </w:r>
    </w:p>
    <w:p w14:paraId="3327B1F0" w14:textId="77777777" w:rsidR="00263094" w:rsidRPr="005963A8" w:rsidRDefault="00263094" w:rsidP="00263094">
      <w:pPr>
        <w:tabs>
          <w:tab w:val="left" w:pos="2268"/>
        </w:tabs>
        <w:spacing w:line="252" w:lineRule="auto"/>
        <w:ind w:left="2268" w:hanging="2268"/>
        <w:jc w:val="both"/>
        <w:rPr>
          <w:color w:val="000000"/>
          <w:lang w:val="en-CA"/>
        </w:rPr>
      </w:pPr>
      <w:r w:rsidRPr="005963A8">
        <w:rPr>
          <w:i/>
          <w:color w:val="000000"/>
          <w:lang w:val="en-CA"/>
        </w:rPr>
        <w:t xml:space="preserve">WHEREAS </w:t>
      </w:r>
      <w:r w:rsidRPr="005963A8">
        <w:rPr>
          <w:i/>
          <w:color w:val="000000"/>
          <w:lang w:val="en-CA"/>
        </w:rPr>
        <w:tab/>
      </w:r>
      <w:r w:rsidRPr="003A6B94">
        <w:rPr>
          <w:i/>
          <w:color w:val="000000"/>
          <w:lang w:val="en-CA"/>
        </w:rPr>
        <w:t xml:space="preserve">this is a cause which the council wishes to </w:t>
      </w:r>
      <w:proofErr w:type="gramStart"/>
      <w:r w:rsidRPr="003A6B94">
        <w:rPr>
          <w:i/>
          <w:color w:val="000000"/>
          <w:lang w:val="en-CA"/>
        </w:rPr>
        <w:t>support;</w:t>
      </w:r>
      <w:proofErr w:type="gramEnd"/>
    </w:p>
    <w:p w14:paraId="14E20FF1" w14:textId="77777777" w:rsidR="00263094" w:rsidRPr="005963A8" w:rsidRDefault="00263094" w:rsidP="00263094">
      <w:pPr>
        <w:tabs>
          <w:tab w:val="left" w:pos="2268"/>
        </w:tabs>
        <w:spacing w:line="252" w:lineRule="auto"/>
        <w:ind w:left="2268" w:hanging="2268"/>
        <w:jc w:val="both"/>
        <w:rPr>
          <w:color w:val="000000"/>
          <w:lang w:val="en-CA"/>
        </w:rPr>
      </w:pPr>
      <w:r w:rsidRPr="005963A8">
        <w:rPr>
          <w:color w:val="000000"/>
        </w:rPr>
        <w:t>EN CONSÉQUENCE</w:t>
      </w:r>
      <w:r w:rsidRPr="005963A8">
        <w:rPr>
          <w:color w:val="000000"/>
        </w:rPr>
        <w:tab/>
        <w:t xml:space="preserve">il est proposé par </w:t>
      </w:r>
      <w:r>
        <w:rPr>
          <w:color w:val="000000"/>
        </w:rPr>
        <w:t>madame la conseillère Manon Jutras</w:t>
      </w:r>
      <w:r w:rsidRPr="005963A8">
        <w:rPr>
          <w:color w:val="000000"/>
        </w:rPr>
        <w:t xml:space="preserve"> et résolu d’octroyer une aide financière d’un montant de </w:t>
      </w:r>
      <w:r>
        <w:rPr>
          <w:color w:val="000000"/>
        </w:rPr>
        <w:lastRenderedPageBreak/>
        <w:t>3,000</w:t>
      </w:r>
      <w:r w:rsidRPr="005963A8">
        <w:rPr>
          <w:color w:val="000000"/>
        </w:rPr>
        <w:t xml:space="preserve">$ à Les Bons déjeuners d’Argenteuil Inc. afin de les aider dans la poursuite de leurs objectifs.  </w:t>
      </w:r>
      <w:r w:rsidRPr="005963A8">
        <w:rPr>
          <w:color w:val="000000"/>
          <w:lang w:val="en-CA"/>
        </w:rPr>
        <w:t xml:space="preserve">Les fonds </w:t>
      </w:r>
      <w:proofErr w:type="spellStart"/>
      <w:r w:rsidRPr="005963A8">
        <w:rPr>
          <w:color w:val="000000"/>
          <w:lang w:val="en-CA"/>
        </w:rPr>
        <w:t>nécessaires</w:t>
      </w:r>
      <w:proofErr w:type="spellEnd"/>
      <w:r w:rsidRPr="005963A8">
        <w:rPr>
          <w:color w:val="000000"/>
          <w:lang w:val="en-CA"/>
        </w:rPr>
        <w:t xml:space="preserve"> </w:t>
      </w:r>
      <w:proofErr w:type="spellStart"/>
      <w:r w:rsidRPr="005963A8">
        <w:rPr>
          <w:color w:val="000000"/>
          <w:lang w:val="en-CA"/>
        </w:rPr>
        <w:t>seront</w:t>
      </w:r>
      <w:proofErr w:type="spellEnd"/>
      <w:r w:rsidRPr="005963A8">
        <w:rPr>
          <w:color w:val="000000"/>
          <w:lang w:val="en-CA"/>
        </w:rPr>
        <w:t xml:space="preserve"> </w:t>
      </w:r>
      <w:proofErr w:type="spellStart"/>
      <w:r w:rsidRPr="005963A8">
        <w:rPr>
          <w:color w:val="000000"/>
          <w:lang w:val="en-CA"/>
        </w:rPr>
        <w:t>prélevés</w:t>
      </w:r>
      <w:proofErr w:type="spellEnd"/>
      <w:r w:rsidRPr="005963A8">
        <w:rPr>
          <w:color w:val="000000"/>
          <w:lang w:val="en-CA"/>
        </w:rPr>
        <w:t xml:space="preserve"> au </w:t>
      </w:r>
      <w:r>
        <w:rPr>
          <w:color w:val="000000"/>
          <w:lang w:val="en-CA"/>
        </w:rPr>
        <w:t xml:space="preserve">poste </w:t>
      </w:r>
      <w:proofErr w:type="spellStart"/>
      <w:r>
        <w:rPr>
          <w:color w:val="000000"/>
          <w:lang w:val="en-CA"/>
        </w:rPr>
        <w:t>budgétaire</w:t>
      </w:r>
      <w:proofErr w:type="spellEnd"/>
      <w:r>
        <w:rPr>
          <w:color w:val="000000"/>
          <w:lang w:val="en-CA"/>
        </w:rPr>
        <w:t xml:space="preserve"> </w:t>
      </w:r>
      <w:r w:rsidRPr="00290F73">
        <w:rPr>
          <w:color w:val="000000"/>
          <w:lang w:val="en-CA"/>
        </w:rPr>
        <w:t>02.70191.999.</w:t>
      </w:r>
    </w:p>
    <w:p w14:paraId="3F8A5C87" w14:textId="77777777" w:rsidR="00263094" w:rsidRPr="00E0792F" w:rsidRDefault="00263094" w:rsidP="00263094">
      <w:pPr>
        <w:tabs>
          <w:tab w:val="left" w:pos="2268"/>
        </w:tabs>
        <w:spacing w:line="252" w:lineRule="auto"/>
        <w:ind w:left="2268" w:hanging="2268"/>
        <w:jc w:val="both"/>
        <w:rPr>
          <w:color w:val="000000"/>
          <w:lang w:val="en-CA"/>
        </w:rPr>
      </w:pPr>
      <w:proofErr w:type="gramStart"/>
      <w:r w:rsidRPr="005963A8">
        <w:rPr>
          <w:i/>
          <w:color w:val="000000"/>
          <w:lang w:val="en-CA"/>
        </w:rPr>
        <w:t>THEREFORE</w:t>
      </w:r>
      <w:proofErr w:type="gramEnd"/>
      <w:r w:rsidRPr="005963A8">
        <w:rPr>
          <w:i/>
          <w:color w:val="000000"/>
          <w:lang w:val="en-CA"/>
        </w:rPr>
        <w:t xml:space="preserve"> </w:t>
      </w:r>
      <w:r w:rsidRPr="005963A8">
        <w:rPr>
          <w:i/>
          <w:color w:val="000000"/>
          <w:lang w:val="en-CA"/>
        </w:rPr>
        <w:tab/>
        <w:t xml:space="preserve">it is </w:t>
      </w:r>
      <w:r>
        <w:rPr>
          <w:i/>
          <w:color w:val="000000"/>
          <w:lang w:val="en-CA"/>
        </w:rPr>
        <w:t>proposed</w:t>
      </w:r>
      <w:r w:rsidRPr="005963A8">
        <w:rPr>
          <w:i/>
          <w:color w:val="000000"/>
          <w:lang w:val="en-CA"/>
        </w:rPr>
        <w:t xml:space="preserve"> by Councillor </w:t>
      </w:r>
      <w:r>
        <w:rPr>
          <w:i/>
          <w:color w:val="000000"/>
          <w:lang w:val="en-CA"/>
        </w:rPr>
        <w:t>Manon Jutras</w:t>
      </w:r>
      <w:r w:rsidRPr="005963A8">
        <w:rPr>
          <w:i/>
          <w:color w:val="000000"/>
          <w:lang w:val="en-CA"/>
        </w:rPr>
        <w:t xml:space="preserve"> and resolved to give a financial donation to the amount of $</w:t>
      </w:r>
      <w:r>
        <w:rPr>
          <w:i/>
          <w:color w:val="000000"/>
          <w:lang w:val="en-CA"/>
        </w:rPr>
        <w:t xml:space="preserve">3,000 </w:t>
      </w:r>
      <w:r w:rsidRPr="005963A8">
        <w:rPr>
          <w:i/>
          <w:color w:val="000000"/>
          <w:lang w:val="en-CA"/>
        </w:rPr>
        <w:t xml:space="preserve">to Les Bons déjeuners d’Argenteuil Inc. to help them achieve their goals.  The necessary funds will be taken from </w:t>
      </w:r>
      <w:r>
        <w:rPr>
          <w:i/>
          <w:color w:val="000000"/>
          <w:lang w:val="en-CA"/>
        </w:rPr>
        <w:t xml:space="preserve">budget </w:t>
      </w:r>
      <w:r w:rsidRPr="005963A8">
        <w:rPr>
          <w:i/>
          <w:color w:val="000000"/>
          <w:lang w:val="en-CA"/>
        </w:rPr>
        <w:t xml:space="preserve">account </w:t>
      </w:r>
      <w:r w:rsidRPr="00290F73">
        <w:rPr>
          <w:i/>
          <w:color w:val="000000"/>
          <w:lang w:val="en-CA"/>
        </w:rPr>
        <w:t>02.70191.999.</w:t>
      </w:r>
    </w:p>
    <w:p w14:paraId="3CBD08F6" w14:textId="77777777" w:rsidR="00BF02CF" w:rsidRPr="00263094" w:rsidRDefault="00BF02CF" w:rsidP="00BF02CF">
      <w:pPr>
        <w:spacing w:after="0" w:line="240" w:lineRule="auto"/>
        <w:jc w:val="right"/>
        <w:rPr>
          <w:rFonts w:cstheme="minorHAnsi"/>
          <w:lang w:val="en-CA"/>
        </w:rPr>
      </w:pPr>
      <w:proofErr w:type="spellStart"/>
      <w:r w:rsidRPr="00263094">
        <w:rPr>
          <w:rFonts w:cstheme="minorHAnsi"/>
          <w:lang w:val="en-CA"/>
        </w:rPr>
        <w:t>Adopté</w:t>
      </w:r>
      <w:proofErr w:type="spellEnd"/>
      <w:r w:rsidRPr="00263094">
        <w:rPr>
          <w:rFonts w:cstheme="minorHAnsi"/>
          <w:lang w:val="en-CA"/>
        </w:rPr>
        <w:t xml:space="preserve"> à </w:t>
      </w:r>
      <w:proofErr w:type="spellStart"/>
      <w:r w:rsidRPr="00263094">
        <w:rPr>
          <w:rFonts w:cstheme="minorHAnsi"/>
          <w:lang w:val="en-CA"/>
        </w:rPr>
        <w:t>l’unanimité</w:t>
      </w:r>
      <w:proofErr w:type="spellEnd"/>
      <w:r w:rsidRPr="00263094">
        <w:rPr>
          <w:rFonts w:cstheme="minorHAnsi"/>
          <w:lang w:val="en-CA"/>
        </w:rPr>
        <w:t xml:space="preserve"> des </w:t>
      </w:r>
      <w:proofErr w:type="spellStart"/>
      <w:r w:rsidRPr="00263094">
        <w:rPr>
          <w:rFonts w:cstheme="minorHAnsi"/>
          <w:lang w:val="en-CA"/>
        </w:rPr>
        <w:t>conseillers</w:t>
      </w:r>
      <w:proofErr w:type="spellEnd"/>
    </w:p>
    <w:p w14:paraId="3B0DA008" w14:textId="77777777" w:rsidR="00BF02CF" w:rsidRPr="003D5F2B" w:rsidRDefault="00BF02CF" w:rsidP="00BF02CF">
      <w:pPr>
        <w:spacing w:after="0" w:line="240" w:lineRule="auto"/>
        <w:jc w:val="right"/>
        <w:rPr>
          <w:rFonts w:cstheme="minorHAnsi"/>
          <w:i/>
        </w:rPr>
      </w:pPr>
      <w:proofErr w:type="spellStart"/>
      <w:r w:rsidRPr="003D5F2B">
        <w:rPr>
          <w:rFonts w:cstheme="minorHAnsi"/>
          <w:i/>
        </w:rPr>
        <w:t>Adopted</w:t>
      </w:r>
      <w:proofErr w:type="spellEnd"/>
      <w:r w:rsidRPr="003D5F2B">
        <w:rPr>
          <w:rFonts w:cstheme="minorHAnsi"/>
          <w:i/>
        </w:rPr>
        <w:t xml:space="preserve"> </w:t>
      </w:r>
      <w:proofErr w:type="spellStart"/>
      <w:r w:rsidRPr="003D5F2B">
        <w:rPr>
          <w:rFonts w:cstheme="minorHAnsi"/>
          <w:i/>
        </w:rPr>
        <w:t>unanimously</w:t>
      </w:r>
      <w:proofErr w:type="spellEnd"/>
      <w:r w:rsidRPr="003D5F2B">
        <w:rPr>
          <w:rFonts w:cstheme="minorHAnsi"/>
          <w:i/>
        </w:rPr>
        <w:t xml:space="preserve"> by </w:t>
      </w:r>
      <w:proofErr w:type="spellStart"/>
      <w:r w:rsidRPr="003D5F2B">
        <w:rPr>
          <w:rFonts w:cstheme="minorHAnsi"/>
          <w:i/>
        </w:rPr>
        <w:t>councillors</w:t>
      </w:r>
      <w:proofErr w:type="spellEnd"/>
    </w:p>
    <w:p w14:paraId="14C12482" w14:textId="77777777" w:rsidR="00FD6444" w:rsidRPr="003D5F2B" w:rsidRDefault="00FD6444" w:rsidP="00FD6444">
      <w:pPr>
        <w:spacing w:after="0"/>
        <w:jc w:val="right"/>
        <w:rPr>
          <w:rFonts w:cstheme="minorHAnsi"/>
          <w:i/>
        </w:rPr>
      </w:pPr>
    </w:p>
    <w:p w14:paraId="28A570E8" w14:textId="77777777" w:rsidR="00B76785" w:rsidRPr="009955D3" w:rsidRDefault="00B76785" w:rsidP="00B76785">
      <w:pPr>
        <w:spacing w:after="0" w:line="240"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49977759" w14:textId="77777777" w:rsidR="00276823" w:rsidRPr="009955D3" w:rsidRDefault="00276823" w:rsidP="00B76785">
      <w:pPr>
        <w:tabs>
          <w:tab w:val="left" w:pos="1418"/>
        </w:tabs>
        <w:spacing w:after="0" w:line="240" w:lineRule="auto"/>
        <w:rPr>
          <w:rFonts w:eastAsia="Times New Roman" w:cstheme="minorHAnsi"/>
          <w:lang w:eastAsia="fr-CA"/>
        </w:rPr>
      </w:pPr>
    </w:p>
    <w:p w14:paraId="52CA5F1B" w14:textId="77777777" w:rsidR="009B0EB6" w:rsidRPr="009955D3" w:rsidRDefault="009B0EB6" w:rsidP="009B0EB6">
      <w:pPr>
        <w:tabs>
          <w:tab w:val="left" w:pos="1418"/>
        </w:tabs>
        <w:spacing w:after="0" w:line="240"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8AF7D7A" w14:textId="77777777" w:rsidR="00276823" w:rsidRPr="009955D3" w:rsidRDefault="00276823" w:rsidP="00B76785">
      <w:pPr>
        <w:tabs>
          <w:tab w:val="left" w:pos="1418"/>
        </w:tabs>
        <w:spacing w:after="0" w:line="240" w:lineRule="auto"/>
        <w:rPr>
          <w:rFonts w:eastAsia="Times New Roman" w:cstheme="minorHAnsi"/>
          <w:lang w:eastAsia="fr-CA"/>
        </w:rPr>
      </w:pPr>
    </w:p>
    <w:p w14:paraId="6FC61A6D" w14:textId="77777777" w:rsidR="00263094" w:rsidRPr="00230CA7" w:rsidRDefault="00263094" w:rsidP="00263094">
      <w:pPr>
        <w:pStyle w:val="Sansinterligne"/>
        <w:spacing w:line="252" w:lineRule="auto"/>
        <w:jc w:val="both"/>
        <w:rPr>
          <w:rFonts w:cs="Arial"/>
          <w:b/>
          <w:u w:val="single"/>
        </w:rPr>
      </w:pPr>
      <w:r>
        <w:rPr>
          <w:rFonts w:cs="Arial"/>
          <w:b/>
          <w:u w:val="single"/>
        </w:rPr>
        <w:t>2023-12</w:t>
      </w:r>
      <w:r w:rsidRPr="00230CA7">
        <w:rPr>
          <w:rFonts w:cs="Arial"/>
          <w:b/>
          <w:u w:val="single"/>
        </w:rPr>
        <w:t>-</w:t>
      </w:r>
      <w:r>
        <w:rPr>
          <w:rFonts w:cs="Arial"/>
          <w:b/>
          <w:u w:val="single"/>
        </w:rPr>
        <w:t>512</w:t>
      </w:r>
      <w:r w:rsidRPr="00230CA7">
        <w:rPr>
          <w:rFonts w:cs="Arial"/>
          <w:b/>
          <w:u w:val="single"/>
        </w:rPr>
        <w:tab/>
        <w:t>Levée de la séance</w:t>
      </w:r>
    </w:p>
    <w:p w14:paraId="1DF0B05A" w14:textId="77777777" w:rsidR="00263094" w:rsidRPr="00230CA7" w:rsidRDefault="00263094" w:rsidP="00263094">
      <w:pPr>
        <w:pStyle w:val="Sansinterligne"/>
        <w:spacing w:line="252" w:lineRule="auto"/>
        <w:jc w:val="both"/>
        <w:rPr>
          <w:rFonts w:cs="Arial"/>
          <w:b/>
          <w:u w:val="single"/>
        </w:rPr>
      </w:pPr>
    </w:p>
    <w:p w14:paraId="35AA1DC6" w14:textId="77777777" w:rsidR="00263094" w:rsidRPr="00726B45" w:rsidRDefault="00263094" w:rsidP="00263094">
      <w:pPr>
        <w:pStyle w:val="Sansinterligne"/>
        <w:spacing w:line="252" w:lineRule="auto"/>
        <w:jc w:val="both"/>
        <w:rPr>
          <w:rFonts w:cs="Arial"/>
          <w:b/>
          <w:i/>
          <w:u w:val="single"/>
        </w:rPr>
      </w:pPr>
      <w:r w:rsidRPr="00726B45">
        <w:rPr>
          <w:rFonts w:cs="Arial"/>
          <w:b/>
          <w:i/>
          <w:u w:val="single"/>
        </w:rPr>
        <w:t>2023-12-</w:t>
      </w:r>
      <w:r>
        <w:rPr>
          <w:rFonts w:cs="Arial"/>
          <w:b/>
          <w:i/>
          <w:u w:val="single"/>
        </w:rPr>
        <w:t>512</w:t>
      </w:r>
      <w:r w:rsidRPr="00726B45">
        <w:rPr>
          <w:rFonts w:cs="Arial"/>
          <w:b/>
          <w:i/>
          <w:u w:val="single"/>
        </w:rPr>
        <w:tab/>
      </w:r>
      <w:proofErr w:type="spellStart"/>
      <w:r w:rsidRPr="00726B45">
        <w:rPr>
          <w:rFonts w:cs="Arial"/>
          <w:b/>
          <w:i/>
          <w:u w:val="single"/>
        </w:rPr>
        <w:t>Closure</w:t>
      </w:r>
      <w:proofErr w:type="spellEnd"/>
      <w:r w:rsidRPr="00726B45">
        <w:rPr>
          <w:rFonts w:cs="Arial"/>
          <w:b/>
          <w:i/>
          <w:u w:val="single"/>
        </w:rPr>
        <w:t xml:space="preserve"> of the session</w:t>
      </w:r>
    </w:p>
    <w:p w14:paraId="5A450DCB" w14:textId="77777777" w:rsidR="00263094" w:rsidRPr="00726B45" w:rsidRDefault="00263094" w:rsidP="00263094">
      <w:pPr>
        <w:pStyle w:val="Sansinterligne"/>
        <w:spacing w:line="252" w:lineRule="auto"/>
        <w:jc w:val="both"/>
        <w:rPr>
          <w:rFonts w:cs="Arial"/>
        </w:rPr>
      </w:pPr>
    </w:p>
    <w:p w14:paraId="262F0EEC" w14:textId="77777777" w:rsidR="00263094" w:rsidRPr="00230CA7" w:rsidRDefault="00263094" w:rsidP="00263094">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madame la conseillère Natalia Czarnecka </w:t>
      </w:r>
      <w:r w:rsidRPr="00230CA7">
        <w:rPr>
          <w:rFonts w:cs="Arial"/>
        </w:rPr>
        <w:t xml:space="preserve">et résolu que la présente séance soit levée à </w:t>
      </w:r>
      <w:r>
        <w:rPr>
          <w:rFonts w:cs="Arial"/>
        </w:rPr>
        <w:t>19h49.</w:t>
      </w:r>
    </w:p>
    <w:p w14:paraId="765C35F8" w14:textId="77777777" w:rsidR="00263094" w:rsidRPr="00230CA7" w:rsidRDefault="00263094" w:rsidP="00263094">
      <w:pPr>
        <w:pStyle w:val="Sansinterligne"/>
        <w:spacing w:line="252" w:lineRule="auto"/>
        <w:jc w:val="both"/>
        <w:rPr>
          <w:rFonts w:cs="Arial"/>
        </w:rPr>
      </w:pPr>
    </w:p>
    <w:p w14:paraId="4A8F5AD0" w14:textId="77777777" w:rsidR="00263094" w:rsidRPr="00230CA7" w:rsidRDefault="00263094" w:rsidP="00263094">
      <w:pPr>
        <w:pStyle w:val="Sansinterligne"/>
        <w:spacing w:line="252" w:lineRule="auto"/>
        <w:jc w:val="both"/>
        <w:rPr>
          <w:rFonts w:cs="Arial"/>
          <w:i/>
          <w:lang w:val="en-CA"/>
        </w:rPr>
      </w:pPr>
      <w:proofErr w:type="gramStart"/>
      <w:r w:rsidRPr="00230CA7">
        <w:rPr>
          <w:rFonts w:cs="Arial"/>
          <w:i/>
          <w:lang w:val="en-CA"/>
        </w:rPr>
        <w:t>All of</w:t>
      </w:r>
      <w:proofErr w:type="gramEnd"/>
      <w:r w:rsidRPr="00230CA7">
        <w:rPr>
          <w:rFonts w:cs="Arial"/>
          <w:i/>
          <w:lang w:val="en-CA"/>
        </w:rPr>
        <w:t xml:space="preserve"> the subjects in the agenda have been covered, it is proposed by Councillor </w:t>
      </w:r>
      <w:r>
        <w:rPr>
          <w:rFonts w:cs="Arial"/>
          <w:i/>
          <w:iCs/>
          <w:lang w:val="en-CA"/>
        </w:rPr>
        <w:t>Natalia Czarnecka</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7:49</w:t>
      </w:r>
      <w:r w:rsidRPr="00293351">
        <w:rPr>
          <w:rFonts w:cs="Arial"/>
          <w:lang w:val="en-CA"/>
        </w:rPr>
        <w:t xml:space="preserve"> </w:t>
      </w:r>
      <w:r w:rsidRPr="00230CA7">
        <w:rPr>
          <w:rFonts w:cs="Arial"/>
          <w:i/>
          <w:lang w:val="en-CA"/>
        </w:rPr>
        <w:t>pm.</w:t>
      </w:r>
    </w:p>
    <w:p w14:paraId="250D68CE" w14:textId="77777777" w:rsidR="003069FC" w:rsidRPr="00263094" w:rsidRDefault="003069FC" w:rsidP="00B76785">
      <w:pPr>
        <w:tabs>
          <w:tab w:val="left" w:pos="1418"/>
        </w:tabs>
        <w:spacing w:after="0" w:line="240" w:lineRule="auto"/>
        <w:rPr>
          <w:rFonts w:eastAsia="Times New Roman" w:cstheme="minorHAnsi"/>
          <w:lang w:val="en-CA" w:eastAsia="fr-CA"/>
        </w:rPr>
      </w:pPr>
    </w:p>
    <w:p w14:paraId="0E7A66AE" w14:textId="77777777" w:rsidR="00BF02CF" w:rsidRPr="009955D3" w:rsidRDefault="00BF02CF" w:rsidP="00BF02CF">
      <w:pPr>
        <w:spacing w:after="0" w:line="240" w:lineRule="auto"/>
        <w:jc w:val="right"/>
        <w:rPr>
          <w:rFonts w:cstheme="minorHAnsi"/>
        </w:rPr>
      </w:pPr>
      <w:r w:rsidRPr="009955D3">
        <w:rPr>
          <w:rFonts w:cstheme="minorHAnsi"/>
        </w:rPr>
        <w:t>Adopté à l’unanimité des conseillers</w:t>
      </w:r>
    </w:p>
    <w:p w14:paraId="08C1CB66" w14:textId="77777777" w:rsidR="00BF02CF" w:rsidRPr="009955D3" w:rsidRDefault="00BF02CF" w:rsidP="00BF02CF">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DA4C5A6" w14:textId="77777777" w:rsidR="00B76785" w:rsidRPr="009955D3" w:rsidRDefault="00B76785" w:rsidP="00B76785">
      <w:pPr>
        <w:tabs>
          <w:tab w:val="left" w:pos="1418"/>
        </w:tabs>
        <w:spacing w:after="0" w:line="240" w:lineRule="auto"/>
        <w:rPr>
          <w:rFonts w:eastAsia="Times New Roman" w:cstheme="minorHAnsi"/>
          <w:lang w:eastAsia="fr-CA"/>
        </w:rPr>
      </w:pPr>
    </w:p>
    <w:p w14:paraId="053F309F" w14:textId="77777777" w:rsidR="00B76785" w:rsidRPr="009955D3" w:rsidRDefault="00B76785" w:rsidP="00B76785">
      <w:pPr>
        <w:tabs>
          <w:tab w:val="left" w:pos="1418"/>
        </w:tabs>
        <w:spacing w:after="0" w:line="240" w:lineRule="auto"/>
        <w:rPr>
          <w:rFonts w:eastAsia="Times New Roman" w:cstheme="minorHAnsi"/>
          <w:lang w:eastAsia="fr-CA"/>
        </w:rPr>
      </w:pPr>
    </w:p>
    <w:p w14:paraId="643909E5" w14:textId="77777777" w:rsidR="00B76785" w:rsidRPr="009955D3" w:rsidRDefault="00B76785" w:rsidP="00B76785">
      <w:pPr>
        <w:tabs>
          <w:tab w:val="left" w:pos="1418"/>
        </w:tabs>
        <w:spacing w:after="0" w:line="240" w:lineRule="auto"/>
        <w:rPr>
          <w:rFonts w:eastAsia="Times New Roman" w:cstheme="minorHAnsi"/>
          <w:lang w:eastAsia="fr-CA"/>
        </w:rPr>
      </w:pPr>
    </w:p>
    <w:p w14:paraId="7B3D70A0" w14:textId="77777777" w:rsidR="00B76785" w:rsidRPr="009955D3" w:rsidRDefault="00B76785" w:rsidP="00B76785">
      <w:pPr>
        <w:spacing w:after="0" w:line="240" w:lineRule="auto"/>
        <w:rPr>
          <w:rFonts w:cstheme="minorHAnsi"/>
        </w:rPr>
      </w:pPr>
    </w:p>
    <w:p w14:paraId="7F16B38A" w14:textId="77777777" w:rsidR="00B76785" w:rsidRPr="009955D3" w:rsidRDefault="00B76785" w:rsidP="00B76785">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B76785">
            <w:pPr>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B76785">
            <w:pPr>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B76785">
            <w:pPr>
              <w:tabs>
                <w:tab w:val="right" w:pos="7655"/>
              </w:tabs>
              <w:rPr>
                <w:rFonts w:eastAsia="Times New Roman" w:cstheme="minorHAnsi"/>
                <w:lang w:eastAsia="fr-CA"/>
              </w:rPr>
            </w:pPr>
          </w:p>
        </w:tc>
        <w:tc>
          <w:tcPr>
            <w:tcW w:w="3837" w:type="dxa"/>
            <w:tcBorders>
              <w:top w:val="single" w:sz="4" w:space="0" w:color="auto"/>
            </w:tcBorders>
          </w:tcPr>
          <w:p w14:paraId="70572B6D" w14:textId="77777777" w:rsidR="00B76785" w:rsidRDefault="00BD5CE3" w:rsidP="00B76785">
            <w:pPr>
              <w:tabs>
                <w:tab w:val="right" w:pos="3402"/>
                <w:tab w:val="left" w:pos="4253"/>
                <w:tab w:val="right" w:pos="7655"/>
              </w:tabs>
              <w:jc w:val="both"/>
              <w:rPr>
                <w:rFonts w:eastAsia="Times New Roman" w:cstheme="minorHAnsi"/>
                <w:lang w:eastAsia="fr-CA"/>
              </w:rPr>
            </w:pPr>
            <w:r>
              <w:rPr>
                <w:rFonts w:eastAsia="Times New Roman" w:cstheme="minorHAnsi"/>
                <w:lang w:eastAsia="fr-CA"/>
              </w:rPr>
              <w:t>Myrian Nadon</w:t>
            </w:r>
          </w:p>
          <w:p w14:paraId="7B8150F1" w14:textId="77777777" w:rsidR="00BD5CE3" w:rsidRDefault="00BD5CE3" w:rsidP="00B76785">
            <w:pPr>
              <w:tabs>
                <w:tab w:val="right" w:pos="3402"/>
                <w:tab w:val="left" w:pos="4253"/>
                <w:tab w:val="right" w:pos="7655"/>
              </w:tabs>
              <w:jc w:val="both"/>
              <w:rPr>
                <w:rFonts w:eastAsia="Times New Roman" w:cstheme="minorHAnsi"/>
                <w:lang w:eastAsia="fr-CA"/>
              </w:rPr>
            </w:pPr>
            <w:r>
              <w:rPr>
                <w:rFonts w:eastAsia="Times New Roman" w:cstheme="minorHAnsi"/>
                <w:lang w:eastAsia="fr-CA"/>
              </w:rPr>
              <w:t>Directrice générale</w:t>
            </w:r>
          </w:p>
          <w:p w14:paraId="1D357935" w14:textId="7A97C0F5" w:rsidR="00BD5CE3" w:rsidRPr="009955D3" w:rsidRDefault="00BD5CE3" w:rsidP="00B76785">
            <w:pPr>
              <w:tabs>
                <w:tab w:val="right" w:pos="3402"/>
                <w:tab w:val="left" w:pos="4253"/>
                <w:tab w:val="right" w:pos="7655"/>
              </w:tabs>
              <w:jc w:val="both"/>
              <w:rPr>
                <w:rFonts w:eastAsia="Times New Roman" w:cstheme="minorHAnsi"/>
                <w:lang w:eastAsia="fr-CA"/>
              </w:rPr>
            </w:pPr>
            <w:proofErr w:type="gramStart"/>
            <w:r>
              <w:rPr>
                <w:rFonts w:eastAsia="Times New Roman" w:cstheme="minorHAnsi"/>
                <w:lang w:eastAsia="fr-CA"/>
              </w:rPr>
              <w:t>et</w:t>
            </w:r>
            <w:proofErr w:type="gramEnd"/>
            <w:r>
              <w:rPr>
                <w:rFonts w:eastAsia="Times New Roman" w:cstheme="minorHAnsi"/>
                <w:lang w:eastAsia="fr-CA"/>
              </w:rPr>
              <w:t xml:space="preserve"> greffière-trésorière</w:t>
            </w:r>
          </w:p>
        </w:tc>
      </w:tr>
    </w:tbl>
    <w:p w14:paraId="3273EB0E" w14:textId="77777777" w:rsidR="002C62DC" w:rsidRPr="009955D3" w:rsidRDefault="002C62DC" w:rsidP="005C1348">
      <w:pPr>
        <w:rPr>
          <w:rFonts w:cstheme="minorHAnsi"/>
        </w:rPr>
      </w:pPr>
    </w:p>
    <w:p w14:paraId="56F5CC55" w14:textId="77777777" w:rsidR="006D1DE7" w:rsidRPr="009955D3" w:rsidRDefault="006D1DE7">
      <w:pPr>
        <w:rPr>
          <w:rFonts w:cstheme="minorHAnsi"/>
        </w:rPr>
      </w:pPr>
    </w:p>
    <w:sectPr w:rsidR="006D1DE7" w:rsidRPr="009955D3"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1CCF" w14:textId="77777777" w:rsidR="008B4B2D" w:rsidRDefault="008B4B2D" w:rsidP="00A42C7F">
      <w:pPr>
        <w:spacing w:after="0" w:line="240" w:lineRule="auto"/>
      </w:pPr>
      <w:r>
        <w:separator/>
      </w:r>
    </w:p>
  </w:endnote>
  <w:endnote w:type="continuationSeparator" w:id="0">
    <w:p w14:paraId="22807061" w14:textId="77777777" w:rsidR="008B4B2D" w:rsidRDefault="008B4B2D"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D968" w14:textId="77777777" w:rsidR="008B4B2D" w:rsidRDefault="008B4B2D" w:rsidP="00A42C7F">
      <w:pPr>
        <w:spacing w:after="0" w:line="240" w:lineRule="auto"/>
      </w:pPr>
      <w:r>
        <w:separator/>
      </w:r>
    </w:p>
  </w:footnote>
  <w:footnote w:type="continuationSeparator" w:id="0">
    <w:p w14:paraId="55A1F803" w14:textId="77777777" w:rsidR="008B4B2D" w:rsidRDefault="008B4B2D"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64DE06BE" w14:textId="602CC9AA" w:rsidR="00A42C7F" w:rsidRPr="00477AC9" w:rsidRDefault="0000572A"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12 décembre</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474E42"/>
    <w:multiLevelType w:val="hybridMultilevel"/>
    <w:tmpl w:val="E4926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7"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2"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3"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7"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0"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1"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3" w15:restartNumberingAfterBreak="0">
    <w:nsid w:val="63190C60"/>
    <w:multiLevelType w:val="hybridMultilevel"/>
    <w:tmpl w:val="F8D255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7"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3"/>
  </w:num>
  <w:num w:numId="2" w16cid:durableId="979647540">
    <w:abstractNumId w:val="22"/>
  </w:num>
  <w:num w:numId="3" w16cid:durableId="450049246">
    <w:abstractNumId w:val="37"/>
  </w:num>
  <w:num w:numId="4" w16cid:durableId="1696878624">
    <w:abstractNumId w:val="10"/>
  </w:num>
  <w:num w:numId="5" w16cid:durableId="1396078127">
    <w:abstractNumId w:val="32"/>
  </w:num>
  <w:num w:numId="6" w16cid:durableId="1468938941">
    <w:abstractNumId w:val="20"/>
  </w:num>
  <w:num w:numId="7" w16cid:durableId="2069302545">
    <w:abstractNumId w:val="25"/>
  </w:num>
  <w:num w:numId="8" w16cid:durableId="414285235">
    <w:abstractNumId w:val="19"/>
  </w:num>
  <w:num w:numId="9" w16cid:durableId="542595958">
    <w:abstractNumId w:val="4"/>
  </w:num>
  <w:num w:numId="10" w16cid:durableId="1331909265">
    <w:abstractNumId w:val="6"/>
  </w:num>
  <w:num w:numId="11" w16cid:durableId="180973382">
    <w:abstractNumId w:val="34"/>
  </w:num>
  <w:num w:numId="12" w16cid:durableId="293298625">
    <w:abstractNumId w:val="14"/>
  </w:num>
  <w:num w:numId="13" w16cid:durableId="861550286">
    <w:abstractNumId w:val="13"/>
  </w:num>
  <w:num w:numId="14" w16cid:durableId="1202011785">
    <w:abstractNumId w:val="36"/>
  </w:num>
  <w:num w:numId="15" w16cid:durableId="1987854578">
    <w:abstractNumId w:val="2"/>
  </w:num>
  <w:num w:numId="16" w16cid:durableId="1746102583">
    <w:abstractNumId w:val="30"/>
  </w:num>
  <w:num w:numId="17" w16cid:durableId="516768854">
    <w:abstractNumId w:val="21"/>
  </w:num>
  <w:num w:numId="18" w16cid:durableId="1501459307">
    <w:abstractNumId w:val="24"/>
  </w:num>
  <w:num w:numId="19" w16cid:durableId="1934583018">
    <w:abstractNumId w:val="11"/>
  </w:num>
  <w:num w:numId="20" w16cid:durableId="205877429">
    <w:abstractNumId w:val="12"/>
  </w:num>
  <w:num w:numId="21" w16cid:durableId="737363245">
    <w:abstractNumId w:val="8"/>
  </w:num>
  <w:num w:numId="22" w16cid:durableId="1440762123">
    <w:abstractNumId w:val="29"/>
  </w:num>
  <w:num w:numId="23" w16cid:durableId="1994065627">
    <w:abstractNumId w:val="18"/>
  </w:num>
  <w:num w:numId="24" w16cid:durableId="1666206481">
    <w:abstractNumId w:val="28"/>
  </w:num>
  <w:num w:numId="25" w16cid:durableId="160126494">
    <w:abstractNumId w:val="17"/>
  </w:num>
  <w:num w:numId="26" w16cid:durableId="1329745915">
    <w:abstractNumId w:val="31"/>
  </w:num>
  <w:num w:numId="27" w16cid:durableId="911161155">
    <w:abstractNumId w:val="5"/>
  </w:num>
  <w:num w:numId="28" w16cid:durableId="251666574">
    <w:abstractNumId w:val="7"/>
  </w:num>
  <w:num w:numId="29" w16cid:durableId="266238682">
    <w:abstractNumId w:val="9"/>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5"/>
  </w:num>
  <w:num w:numId="33" w16cid:durableId="1658074399">
    <w:abstractNumId w:val="26"/>
  </w:num>
  <w:num w:numId="34" w16cid:durableId="174149132">
    <w:abstractNumId w:val="3"/>
  </w:num>
  <w:num w:numId="35" w16cid:durableId="1211040078">
    <w:abstractNumId w:val="27"/>
  </w:num>
  <w:num w:numId="36" w16cid:durableId="29840087">
    <w:abstractNumId w:val="15"/>
  </w:num>
  <w:num w:numId="37" w16cid:durableId="1705786294">
    <w:abstractNumId w:val="33"/>
  </w:num>
  <w:num w:numId="38" w16cid:durableId="1402363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0572A"/>
    <w:rsid w:val="00011872"/>
    <w:rsid w:val="00015D89"/>
    <w:rsid w:val="00030631"/>
    <w:rsid w:val="0005353E"/>
    <w:rsid w:val="000750AE"/>
    <w:rsid w:val="00087B06"/>
    <w:rsid w:val="000A0B6F"/>
    <w:rsid w:val="000A1CEE"/>
    <w:rsid w:val="000A1FFA"/>
    <w:rsid w:val="000E1A3C"/>
    <w:rsid w:val="000F0390"/>
    <w:rsid w:val="000F4A61"/>
    <w:rsid w:val="00114CC4"/>
    <w:rsid w:val="00150062"/>
    <w:rsid w:val="00166135"/>
    <w:rsid w:val="00167A46"/>
    <w:rsid w:val="00192F86"/>
    <w:rsid w:val="001974DB"/>
    <w:rsid w:val="001E31B9"/>
    <w:rsid w:val="001F7177"/>
    <w:rsid w:val="00216D26"/>
    <w:rsid w:val="0021714B"/>
    <w:rsid w:val="00223DA7"/>
    <w:rsid w:val="00241442"/>
    <w:rsid w:val="002457EA"/>
    <w:rsid w:val="00251DC6"/>
    <w:rsid w:val="002609C0"/>
    <w:rsid w:val="002616F1"/>
    <w:rsid w:val="00263094"/>
    <w:rsid w:val="00276823"/>
    <w:rsid w:val="00286520"/>
    <w:rsid w:val="002973AD"/>
    <w:rsid w:val="002C308E"/>
    <w:rsid w:val="002C3659"/>
    <w:rsid w:val="002C62DC"/>
    <w:rsid w:val="002E4C51"/>
    <w:rsid w:val="003069FC"/>
    <w:rsid w:val="0031451E"/>
    <w:rsid w:val="0032031D"/>
    <w:rsid w:val="003249E5"/>
    <w:rsid w:val="0035031A"/>
    <w:rsid w:val="00360666"/>
    <w:rsid w:val="003706AD"/>
    <w:rsid w:val="00376933"/>
    <w:rsid w:val="00392132"/>
    <w:rsid w:val="003A630F"/>
    <w:rsid w:val="003D5F2B"/>
    <w:rsid w:val="003F0E58"/>
    <w:rsid w:val="00412108"/>
    <w:rsid w:val="0049728F"/>
    <w:rsid w:val="004B3108"/>
    <w:rsid w:val="004B7B3A"/>
    <w:rsid w:val="004E1649"/>
    <w:rsid w:val="00505D96"/>
    <w:rsid w:val="0050604D"/>
    <w:rsid w:val="00507377"/>
    <w:rsid w:val="00513082"/>
    <w:rsid w:val="00531443"/>
    <w:rsid w:val="00533C05"/>
    <w:rsid w:val="00564CAA"/>
    <w:rsid w:val="005943D7"/>
    <w:rsid w:val="005A0718"/>
    <w:rsid w:val="005C1348"/>
    <w:rsid w:val="005C17BA"/>
    <w:rsid w:val="006010EB"/>
    <w:rsid w:val="00656DDC"/>
    <w:rsid w:val="00664E13"/>
    <w:rsid w:val="006C4DA3"/>
    <w:rsid w:val="006D1DE7"/>
    <w:rsid w:val="006F351C"/>
    <w:rsid w:val="0072599A"/>
    <w:rsid w:val="00745916"/>
    <w:rsid w:val="00750F29"/>
    <w:rsid w:val="0076271C"/>
    <w:rsid w:val="007967C3"/>
    <w:rsid w:val="007B6643"/>
    <w:rsid w:val="007C0712"/>
    <w:rsid w:val="007C4322"/>
    <w:rsid w:val="0081330D"/>
    <w:rsid w:val="008521D3"/>
    <w:rsid w:val="00857575"/>
    <w:rsid w:val="00865B02"/>
    <w:rsid w:val="00883F7F"/>
    <w:rsid w:val="008B4B2D"/>
    <w:rsid w:val="008C3299"/>
    <w:rsid w:val="0091499E"/>
    <w:rsid w:val="00923AB7"/>
    <w:rsid w:val="00936613"/>
    <w:rsid w:val="0094389E"/>
    <w:rsid w:val="009726A5"/>
    <w:rsid w:val="009777E2"/>
    <w:rsid w:val="009955D3"/>
    <w:rsid w:val="009A21AA"/>
    <w:rsid w:val="009A60A0"/>
    <w:rsid w:val="009B0A80"/>
    <w:rsid w:val="009B0EB6"/>
    <w:rsid w:val="00A06CD1"/>
    <w:rsid w:val="00A31E0E"/>
    <w:rsid w:val="00A42C7F"/>
    <w:rsid w:val="00A47D47"/>
    <w:rsid w:val="00A532AA"/>
    <w:rsid w:val="00AB397E"/>
    <w:rsid w:val="00B02C52"/>
    <w:rsid w:val="00B34E8E"/>
    <w:rsid w:val="00B40ABD"/>
    <w:rsid w:val="00B4364B"/>
    <w:rsid w:val="00B468DE"/>
    <w:rsid w:val="00B76785"/>
    <w:rsid w:val="00B8246C"/>
    <w:rsid w:val="00BD5CE3"/>
    <w:rsid w:val="00BF02CF"/>
    <w:rsid w:val="00C32EF3"/>
    <w:rsid w:val="00C54226"/>
    <w:rsid w:val="00C70D2A"/>
    <w:rsid w:val="00CC264F"/>
    <w:rsid w:val="00CF4075"/>
    <w:rsid w:val="00D04A83"/>
    <w:rsid w:val="00D4376B"/>
    <w:rsid w:val="00D673D1"/>
    <w:rsid w:val="00D87880"/>
    <w:rsid w:val="00D87BDE"/>
    <w:rsid w:val="00DA129E"/>
    <w:rsid w:val="00E32707"/>
    <w:rsid w:val="00E477D4"/>
    <w:rsid w:val="00E96A29"/>
    <w:rsid w:val="00ED678C"/>
    <w:rsid w:val="00F01141"/>
    <w:rsid w:val="00F23FE2"/>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3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Hyperlien">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1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28</Pages>
  <Words>10259</Words>
  <Characters>56429</Characters>
  <Application>Microsoft Office Word</Application>
  <DocSecurity>0</DocSecurity>
  <Lines>470</Lines>
  <Paragraphs>133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Mélanie Jacques</cp:lastModifiedBy>
  <cp:revision>60</cp:revision>
  <cp:lastPrinted>2024-01-04T18:39:00Z</cp:lastPrinted>
  <dcterms:created xsi:type="dcterms:W3CDTF">2021-10-19T13:03:00Z</dcterms:created>
  <dcterms:modified xsi:type="dcterms:W3CDTF">2024-02-07T14:04:00Z</dcterms:modified>
</cp:coreProperties>
</file>