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B76785">
      <w:pPr>
        <w:spacing w:after="0" w:line="240" w:lineRule="auto"/>
        <w:jc w:val="center"/>
        <w:rPr>
          <w:rFonts w:cstheme="minorHAnsi"/>
        </w:rPr>
      </w:pPr>
    </w:p>
    <w:p w14:paraId="16D182D9" w14:textId="77777777" w:rsidR="00282B8A" w:rsidRPr="009955D3" w:rsidRDefault="00282B8A" w:rsidP="00B76785">
      <w:pPr>
        <w:spacing w:after="0" w:line="240" w:lineRule="auto"/>
        <w:jc w:val="center"/>
        <w:rPr>
          <w:rFonts w:cstheme="minorHAnsi"/>
        </w:rPr>
      </w:pPr>
    </w:p>
    <w:p w14:paraId="12DF5C48" w14:textId="69ACA16C" w:rsidR="00B76785" w:rsidRPr="009955D3" w:rsidRDefault="00B76785" w:rsidP="00282B8A">
      <w:pPr>
        <w:spacing w:after="0" w:line="264" w:lineRule="auto"/>
        <w:jc w:val="both"/>
        <w:rPr>
          <w:rFonts w:cstheme="minorHAnsi"/>
        </w:rPr>
      </w:pPr>
      <w:r w:rsidRPr="009955D3">
        <w:rPr>
          <w:rFonts w:cstheme="minorHAnsi"/>
        </w:rPr>
        <w:t xml:space="preserve">Procès-verbal de la séance </w:t>
      </w:r>
      <w:r w:rsidR="00BF1D9C">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AF0048">
        <w:rPr>
          <w:rFonts w:cstheme="minorHAnsi"/>
        </w:rPr>
        <w:t>21 septembre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282B8A">
      <w:pPr>
        <w:spacing w:after="0" w:line="264" w:lineRule="auto"/>
        <w:jc w:val="both"/>
        <w:rPr>
          <w:rFonts w:cstheme="minorHAnsi"/>
        </w:rPr>
      </w:pPr>
    </w:p>
    <w:p w14:paraId="4BCE9A4A" w14:textId="6C12B81E" w:rsidR="00B76785" w:rsidRPr="009955D3" w:rsidRDefault="00B76785" w:rsidP="00282B8A">
      <w:pPr>
        <w:spacing w:after="0" w:line="264" w:lineRule="auto"/>
        <w:jc w:val="both"/>
        <w:rPr>
          <w:rFonts w:cstheme="minorHAnsi"/>
          <w:i/>
          <w:lang w:val="en-CA"/>
        </w:rPr>
      </w:pPr>
      <w:r w:rsidRPr="009955D3">
        <w:rPr>
          <w:rFonts w:cstheme="minorHAnsi"/>
          <w:i/>
          <w:lang w:val="en-CA"/>
        </w:rPr>
        <w:t xml:space="preserve">Minutes of the </w:t>
      </w:r>
      <w:r w:rsidR="00BF1D9C">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AF0048">
        <w:rPr>
          <w:rFonts w:cstheme="minorHAnsi"/>
          <w:i/>
          <w:lang w:val="en-CA"/>
        </w:rPr>
        <w:t>September 21</w:t>
      </w:r>
      <w:r w:rsidR="00A31E0E" w:rsidRPr="009955D3">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286520" w:rsidRPr="009955D3">
        <w:rPr>
          <w:rFonts w:cstheme="minorHAnsi"/>
          <w:i/>
          <w:lang w:val="en-CA"/>
        </w:rPr>
        <w:t xml:space="preserve"> at 7:</w:t>
      </w:r>
      <w:r w:rsidRPr="009955D3">
        <w:rPr>
          <w:rFonts w:cstheme="minorHAnsi"/>
          <w:i/>
          <w:lang w:val="en-CA"/>
        </w:rPr>
        <w:t>00 pm.</w:t>
      </w:r>
    </w:p>
    <w:p w14:paraId="1049D1C3" w14:textId="77777777" w:rsidR="00BD5CE3" w:rsidRDefault="00BD5CE3" w:rsidP="00282B8A">
      <w:pPr>
        <w:spacing w:after="0" w:line="264" w:lineRule="auto"/>
        <w:rPr>
          <w:rFonts w:cstheme="minorHAnsi"/>
          <w:lang w:val="en-CA"/>
        </w:rPr>
      </w:pPr>
    </w:p>
    <w:p w14:paraId="7DB227C3" w14:textId="77777777" w:rsidR="00282B8A" w:rsidRPr="009955D3" w:rsidRDefault="00282B8A" w:rsidP="00282B8A">
      <w:pPr>
        <w:spacing w:after="0" w:line="264"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282B8A">
            <w:pPr>
              <w:spacing w:line="264"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282B8A">
            <w:pPr>
              <w:spacing w:line="264" w:lineRule="auto"/>
              <w:rPr>
                <w:rFonts w:cstheme="minorHAnsi"/>
              </w:rPr>
            </w:pPr>
            <w:r w:rsidRPr="009955D3">
              <w:rPr>
                <w:rFonts w:cstheme="minorHAnsi"/>
              </w:rPr>
              <w:t>Le maire :</w:t>
            </w:r>
          </w:p>
        </w:tc>
        <w:tc>
          <w:tcPr>
            <w:tcW w:w="2869" w:type="dxa"/>
          </w:tcPr>
          <w:p w14:paraId="1AC0AEE2" w14:textId="77777777" w:rsidR="00BD5CE3" w:rsidRPr="009955D3" w:rsidRDefault="00BD5CE3" w:rsidP="00282B8A">
            <w:pPr>
              <w:spacing w:line="264"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282B8A">
            <w:pPr>
              <w:spacing w:line="264"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282B8A">
            <w:pPr>
              <w:spacing w:line="264" w:lineRule="auto"/>
              <w:rPr>
                <w:rFonts w:cstheme="minorHAnsi"/>
              </w:rPr>
            </w:pPr>
          </w:p>
        </w:tc>
        <w:tc>
          <w:tcPr>
            <w:tcW w:w="2869" w:type="dxa"/>
          </w:tcPr>
          <w:p w14:paraId="75A3CBD9" w14:textId="77777777" w:rsidR="00BD5CE3" w:rsidRPr="009955D3" w:rsidRDefault="00BD5CE3" w:rsidP="00282B8A">
            <w:pPr>
              <w:spacing w:line="264"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282B8A">
            <w:pPr>
              <w:spacing w:line="264" w:lineRule="auto"/>
              <w:rPr>
                <w:rFonts w:cstheme="minorHAnsi"/>
                <w:b/>
              </w:rPr>
            </w:pPr>
          </w:p>
        </w:tc>
        <w:tc>
          <w:tcPr>
            <w:tcW w:w="3004" w:type="dxa"/>
          </w:tcPr>
          <w:p w14:paraId="621A166E" w14:textId="77777777" w:rsidR="00BD5CE3" w:rsidRPr="009955D3" w:rsidRDefault="00BD5CE3" w:rsidP="00282B8A">
            <w:pPr>
              <w:spacing w:line="264"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282B8A">
            <w:pPr>
              <w:spacing w:line="264"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282B8A">
            <w:pPr>
              <w:spacing w:line="264" w:lineRule="auto"/>
              <w:rPr>
                <w:rFonts w:cstheme="minorHAnsi"/>
                <w:b/>
              </w:rPr>
            </w:pPr>
          </w:p>
        </w:tc>
        <w:tc>
          <w:tcPr>
            <w:tcW w:w="3004" w:type="dxa"/>
          </w:tcPr>
          <w:p w14:paraId="4AFAD2D8" w14:textId="77777777" w:rsidR="00BD5CE3" w:rsidRPr="009955D3" w:rsidRDefault="00BD5CE3" w:rsidP="00282B8A">
            <w:pPr>
              <w:spacing w:line="264" w:lineRule="auto"/>
              <w:rPr>
                <w:rFonts w:cstheme="minorHAnsi"/>
              </w:rPr>
            </w:pPr>
          </w:p>
        </w:tc>
        <w:tc>
          <w:tcPr>
            <w:tcW w:w="2869" w:type="dxa"/>
          </w:tcPr>
          <w:p w14:paraId="137786CE" w14:textId="77777777" w:rsidR="00BD5CE3" w:rsidRPr="009955D3" w:rsidRDefault="00BD5CE3" w:rsidP="00282B8A">
            <w:pPr>
              <w:spacing w:line="264" w:lineRule="auto"/>
              <w:rPr>
                <w:rFonts w:cstheme="minorHAnsi"/>
              </w:rPr>
            </w:pPr>
            <w:r w:rsidRPr="009955D3">
              <w:rPr>
                <w:rFonts w:cstheme="minorHAnsi"/>
              </w:rPr>
              <w:t>Natalia Czarnecka</w:t>
            </w:r>
          </w:p>
          <w:p w14:paraId="6B7B5A9C" w14:textId="77777777" w:rsidR="00BD5CE3" w:rsidRPr="009955D3" w:rsidRDefault="00BD5CE3" w:rsidP="00282B8A">
            <w:pPr>
              <w:spacing w:line="264" w:lineRule="auto"/>
              <w:rPr>
                <w:rFonts w:cstheme="minorHAnsi"/>
              </w:rPr>
            </w:pPr>
            <w:r w:rsidRPr="009955D3">
              <w:rPr>
                <w:rFonts w:cstheme="minorHAnsi"/>
              </w:rPr>
              <w:t>Isabelle Brisson</w:t>
            </w:r>
          </w:p>
        </w:tc>
      </w:tr>
      <w:tr w:rsidR="00BD5CE3" w:rsidRPr="003C746C" w14:paraId="6A6FE29A" w14:textId="77777777" w:rsidTr="00E864CB">
        <w:tc>
          <w:tcPr>
            <w:tcW w:w="1763" w:type="dxa"/>
          </w:tcPr>
          <w:p w14:paraId="76504B62" w14:textId="77777777" w:rsidR="00BD5CE3" w:rsidRPr="009955D3" w:rsidRDefault="00BD5CE3" w:rsidP="00282B8A">
            <w:pPr>
              <w:spacing w:line="264" w:lineRule="auto"/>
              <w:rPr>
                <w:rFonts w:cstheme="minorHAnsi"/>
                <w:b/>
              </w:rPr>
            </w:pPr>
          </w:p>
        </w:tc>
        <w:tc>
          <w:tcPr>
            <w:tcW w:w="3004" w:type="dxa"/>
          </w:tcPr>
          <w:p w14:paraId="0168D449" w14:textId="77777777" w:rsidR="00BD5CE3" w:rsidRPr="009955D3" w:rsidRDefault="00BD5CE3" w:rsidP="00282B8A">
            <w:pPr>
              <w:spacing w:line="264"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282B8A">
            <w:pPr>
              <w:spacing w:line="264" w:lineRule="auto"/>
              <w:rPr>
                <w:rFonts w:cstheme="minorHAnsi"/>
                <w:lang w:val="en-CA"/>
              </w:rPr>
            </w:pPr>
            <w:r w:rsidRPr="009955D3">
              <w:rPr>
                <w:rFonts w:cstheme="minorHAnsi"/>
                <w:lang w:val="en-CA"/>
              </w:rPr>
              <w:t>Carl Woodbury</w:t>
            </w:r>
          </w:p>
          <w:p w14:paraId="1DDC9532" w14:textId="77777777" w:rsidR="00BD5CE3" w:rsidRPr="009955D3" w:rsidRDefault="00BD5CE3" w:rsidP="00282B8A">
            <w:pPr>
              <w:spacing w:line="264" w:lineRule="auto"/>
              <w:rPr>
                <w:rFonts w:cstheme="minorHAnsi"/>
                <w:lang w:val="en-CA"/>
              </w:rPr>
            </w:pPr>
            <w:r w:rsidRPr="009955D3">
              <w:rPr>
                <w:rFonts w:cstheme="minorHAnsi"/>
                <w:lang w:val="en-CA"/>
              </w:rPr>
              <w:t>Denis Fillion</w:t>
            </w:r>
          </w:p>
          <w:p w14:paraId="3254633D" w14:textId="77777777" w:rsidR="00BD5CE3" w:rsidRPr="009955D3" w:rsidRDefault="00BD5CE3" w:rsidP="00282B8A">
            <w:pPr>
              <w:spacing w:line="264" w:lineRule="auto"/>
              <w:rPr>
                <w:rFonts w:cstheme="minorHAnsi"/>
                <w:lang w:val="en-CA"/>
              </w:rPr>
            </w:pPr>
            <w:r w:rsidRPr="009955D3">
              <w:rPr>
                <w:rFonts w:cstheme="minorHAnsi"/>
                <w:lang w:val="en-CA"/>
              </w:rPr>
              <w:t>Patrice Deslongchamps</w:t>
            </w:r>
          </w:p>
        </w:tc>
      </w:tr>
      <w:tr w:rsidR="00BD5CE3" w:rsidRPr="003C746C" w14:paraId="0D32FF8F" w14:textId="77777777" w:rsidTr="00E864CB">
        <w:tc>
          <w:tcPr>
            <w:tcW w:w="1763" w:type="dxa"/>
          </w:tcPr>
          <w:p w14:paraId="6155226B" w14:textId="77777777" w:rsidR="00BD5CE3" w:rsidRPr="009955D3" w:rsidRDefault="00BD5CE3" w:rsidP="00282B8A">
            <w:pPr>
              <w:spacing w:line="264" w:lineRule="auto"/>
              <w:rPr>
                <w:rFonts w:cstheme="minorHAnsi"/>
                <w:b/>
                <w:lang w:val="en-CA"/>
              </w:rPr>
            </w:pPr>
          </w:p>
        </w:tc>
        <w:tc>
          <w:tcPr>
            <w:tcW w:w="3004" w:type="dxa"/>
          </w:tcPr>
          <w:p w14:paraId="1A165DC2" w14:textId="77777777" w:rsidR="00BD5CE3" w:rsidRPr="009955D3" w:rsidRDefault="00BD5CE3" w:rsidP="00282B8A">
            <w:pPr>
              <w:spacing w:line="264" w:lineRule="auto"/>
              <w:rPr>
                <w:rFonts w:cstheme="minorHAnsi"/>
                <w:lang w:val="en-CA"/>
              </w:rPr>
            </w:pPr>
          </w:p>
        </w:tc>
        <w:tc>
          <w:tcPr>
            <w:tcW w:w="2869" w:type="dxa"/>
          </w:tcPr>
          <w:p w14:paraId="67178AC1" w14:textId="77777777" w:rsidR="00BD5CE3" w:rsidRPr="009955D3" w:rsidRDefault="00BD5CE3" w:rsidP="00282B8A">
            <w:pPr>
              <w:spacing w:line="264"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282B8A">
            <w:pPr>
              <w:spacing w:line="264" w:lineRule="auto"/>
              <w:rPr>
                <w:rFonts w:cstheme="minorHAnsi"/>
                <w:b/>
                <w:lang w:val="en-CA"/>
              </w:rPr>
            </w:pPr>
          </w:p>
        </w:tc>
        <w:tc>
          <w:tcPr>
            <w:tcW w:w="3004" w:type="dxa"/>
          </w:tcPr>
          <w:p w14:paraId="4BBC1B03" w14:textId="77777777" w:rsidR="00BD5CE3" w:rsidRPr="009955D3" w:rsidRDefault="00BD5CE3" w:rsidP="00282B8A">
            <w:pPr>
              <w:spacing w:line="264"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282B8A">
            <w:pPr>
              <w:spacing w:line="264" w:lineRule="auto"/>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282B8A">
            <w:pPr>
              <w:spacing w:line="264" w:lineRule="auto"/>
              <w:rPr>
                <w:rFonts w:cstheme="minorHAnsi"/>
                <w:b/>
              </w:rPr>
            </w:pPr>
          </w:p>
        </w:tc>
        <w:tc>
          <w:tcPr>
            <w:tcW w:w="3004" w:type="dxa"/>
          </w:tcPr>
          <w:p w14:paraId="368E5FBB" w14:textId="77777777" w:rsidR="00BD5CE3" w:rsidRPr="009955D3" w:rsidRDefault="00BD5CE3" w:rsidP="00282B8A">
            <w:pPr>
              <w:spacing w:line="264" w:lineRule="auto"/>
              <w:rPr>
                <w:rFonts w:cstheme="minorHAnsi"/>
              </w:rPr>
            </w:pPr>
          </w:p>
        </w:tc>
        <w:tc>
          <w:tcPr>
            <w:tcW w:w="2869" w:type="dxa"/>
          </w:tcPr>
          <w:p w14:paraId="0EFB4734" w14:textId="77777777" w:rsidR="00BD5CE3" w:rsidRPr="009955D3" w:rsidRDefault="00BD5CE3" w:rsidP="00282B8A">
            <w:pPr>
              <w:spacing w:line="264" w:lineRule="auto"/>
              <w:rPr>
                <w:rFonts w:cstheme="minorHAnsi"/>
              </w:rPr>
            </w:pPr>
          </w:p>
        </w:tc>
      </w:tr>
    </w:tbl>
    <w:p w14:paraId="3BA31092" w14:textId="77777777" w:rsidR="00BD5CE3" w:rsidRPr="009955D3" w:rsidRDefault="00BD5CE3" w:rsidP="00282B8A">
      <w:pPr>
        <w:spacing w:after="0" w:line="264" w:lineRule="auto"/>
        <w:rPr>
          <w:rFonts w:cstheme="minorHAnsi"/>
          <w:b/>
          <w:u w:val="single"/>
        </w:rPr>
      </w:pPr>
    </w:p>
    <w:p w14:paraId="79BF8ED9" w14:textId="77777777" w:rsidR="00BD5CE3" w:rsidRPr="009955D3" w:rsidRDefault="00BD5CE3" w:rsidP="00282B8A">
      <w:pPr>
        <w:spacing w:after="0" w:line="264"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282B8A">
      <w:pPr>
        <w:spacing w:after="0" w:line="264" w:lineRule="auto"/>
        <w:rPr>
          <w:rFonts w:cstheme="minorHAnsi"/>
        </w:rPr>
      </w:pPr>
    </w:p>
    <w:p w14:paraId="2E33A0D1" w14:textId="77777777" w:rsidR="00BD5CE3" w:rsidRPr="009955D3" w:rsidRDefault="00BD5CE3" w:rsidP="00282B8A">
      <w:pPr>
        <w:spacing w:after="0" w:line="264" w:lineRule="auto"/>
        <w:jc w:val="both"/>
        <w:rPr>
          <w:rFonts w:cstheme="minorHAnsi"/>
        </w:rPr>
      </w:pPr>
      <w:r w:rsidRPr="009955D3">
        <w:rPr>
          <w:rFonts w:cstheme="minorHAnsi"/>
        </w:rPr>
        <w:t>Après constatation du quorum, la séance est ouverte à 19h00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282B8A">
      <w:pPr>
        <w:spacing w:after="0" w:line="264" w:lineRule="auto"/>
        <w:jc w:val="both"/>
        <w:rPr>
          <w:rFonts w:cstheme="minorHAnsi"/>
        </w:rPr>
      </w:pPr>
    </w:p>
    <w:p w14:paraId="48C837D6" w14:textId="2295310F" w:rsidR="00BD5CE3" w:rsidRPr="009955D3" w:rsidRDefault="00BD5CE3" w:rsidP="00282B8A">
      <w:pPr>
        <w:spacing w:after="0" w:line="264" w:lineRule="auto"/>
        <w:jc w:val="both"/>
        <w:rPr>
          <w:rFonts w:cstheme="minorHAnsi"/>
          <w:i/>
          <w:lang w:val="en-CA"/>
        </w:rPr>
      </w:pPr>
      <w:r w:rsidRPr="009955D3">
        <w:rPr>
          <w:rFonts w:cstheme="minorHAnsi"/>
          <w:i/>
          <w:lang w:val="en-CA"/>
        </w:rPr>
        <w:t xml:space="preserve">After finding of quorum, the </w:t>
      </w:r>
      <w:r w:rsidR="002E3D5E">
        <w:rPr>
          <w:rFonts w:cstheme="minorHAnsi"/>
          <w:i/>
          <w:lang w:val="en-CA"/>
        </w:rPr>
        <w:t>Council</w:t>
      </w:r>
      <w:r w:rsidRPr="009955D3">
        <w:rPr>
          <w:rFonts w:cstheme="minorHAnsi"/>
          <w:i/>
          <w:lang w:val="en-CA"/>
        </w:rPr>
        <w:t xml:space="preserve">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A34218" w:rsidRDefault="001F7177" w:rsidP="00282B8A">
      <w:pPr>
        <w:pStyle w:val="Sansinterligne"/>
        <w:spacing w:line="264" w:lineRule="auto"/>
        <w:jc w:val="both"/>
        <w:outlineLvl w:val="0"/>
        <w:rPr>
          <w:rFonts w:cstheme="minorHAnsi"/>
          <w:b/>
          <w:u w:val="single"/>
          <w:lang w:val="en-CA"/>
        </w:rPr>
      </w:pPr>
    </w:p>
    <w:p w14:paraId="70FFC381" w14:textId="3ED45FD0" w:rsidR="00533C05" w:rsidRPr="00A34218" w:rsidRDefault="00533C05" w:rsidP="00282B8A">
      <w:pPr>
        <w:pStyle w:val="Sansinterligne"/>
        <w:spacing w:line="264" w:lineRule="auto"/>
        <w:jc w:val="both"/>
        <w:outlineLvl w:val="0"/>
        <w:rPr>
          <w:rFonts w:cstheme="minorHAnsi"/>
          <w:b/>
          <w:u w:val="single"/>
          <w:lang w:val="en-CA"/>
        </w:rPr>
      </w:pPr>
      <w:r w:rsidRPr="00A34218">
        <w:rPr>
          <w:rFonts w:cstheme="minorHAnsi"/>
          <w:b/>
          <w:u w:val="single"/>
          <w:lang w:val="en-CA"/>
        </w:rPr>
        <w:t>Lecture de l’avis de convocation</w:t>
      </w:r>
    </w:p>
    <w:p w14:paraId="1EFC0F12" w14:textId="77777777" w:rsidR="00533C05" w:rsidRPr="009955D3" w:rsidRDefault="00533C05" w:rsidP="00282B8A">
      <w:pPr>
        <w:pStyle w:val="Sansinterligne"/>
        <w:spacing w:line="264"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282B8A">
      <w:pPr>
        <w:pStyle w:val="Sansinterligne"/>
        <w:spacing w:line="264" w:lineRule="auto"/>
        <w:jc w:val="both"/>
        <w:rPr>
          <w:rFonts w:cstheme="minorHAnsi"/>
          <w:lang w:val="en-CA"/>
        </w:rPr>
      </w:pPr>
    </w:p>
    <w:p w14:paraId="57989F89" w14:textId="77777777" w:rsidR="00533C05" w:rsidRPr="009955D3" w:rsidRDefault="00533C05" w:rsidP="00282B8A">
      <w:pPr>
        <w:pStyle w:val="Sansinterligne"/>
        <w:spacing w:line="264"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282B8A">
      <w:pPr>
        <w:pStyle w:val="Sansinterligne"/>
        <w:spacing w:line="264" w:lineRule="auto"/>
        <w:jc w:val="both"/>
        <w:rPr>
          <w:rFonts w:cstheme="minorHAnsi"/>
        </w:rPr>
      </w:pPr>
    </w:p>
    <w:p w14:paraId="402D07FA" w14:textId="0DFB2F17" w:rsidR="00B76785" w:rsidRPr="00A34218" w:rsidRDefault="00533C05" w:rsidP="00282B8A">
      <w:pPr>
        <w:pStyle w:val="Sansinterligne"/>
        <w:spacing w:line="264"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590070F1" w14:textId="77777777" w:rsidR="00AF0048" w:rsidRPr="00A34218" w:rsidRDefault="00AF0048" w:rsidP="00282B8A">
      <w:pPr>
        <w:spacing w:after="0" w:line="264" w:lineRule="auto"/>
        <w:jc w:val="both"/>
        <w:outlineLvl w:val="0"/>
        <w:rPr>
          <w:rFonts w:cstheme="minorHAnsi"/>
          <w:b/>
          <w:i/>
          <w:u w:val="single"/>
          <w:lang w:val="en-CA"/>
        </w:rPr>
      </w:pPr>
    </w:p>
    <w:p w14:paraId="7B3DB85D" w14:textId="77777777" w:rsidR="00AF0048" w:rsidRPr="00BF6EF3" w:rsidRDefault="00AF0048" w:rsidP="00282B8A">
      <w:pPr>
        <w:spacing w:after="0" w:line="264" w:lineRule="auto"/>
        <w:jc w:val="both"/>
        <w:rPr>
          <w:rFonts w:cs="Arial"/>
          <w:b/>
          <w:u w:val="single"/>
        </w:rPr>
      </w:pPr>
      <w:r>
        <w:rPr>
          <w:rFonts w:cstheme="minorHAnsi"/>
          <w:b/>
          <w:u w:val="single"/>
        </w:rPr>
        <w:t>2023-09</w:t>
      </w:r>
      <w:r w:rsidRPr="00BF6EF3">
        <w:rPr>
          <w:rFonts w:cstheme="minorHAnsi"/>
          <w:b/>
          <w:u w:val="single"/>
        </w:rPr>
        <w:t>-</w:t>
      </w:r>
      <w:r>
        <w:rPr>
          <w:rFonts w:cstheme="minorHAnsi"/>
          <w:b/>
          <w:u w:val="single"/>
        </w:rPr>
        <w:t>368</w:t>
      </w:r>
      <w:r w:rsidRPr="00BF6EF3">
        <w:rPr>
          <w:rFonts w:cstheme="minorHAnsi"/>
          <w:b/>
          <w:u w:val="single"/>
        </w:rPr>
        <w:tab/>
      </w:r>
      <w:r w:rsidRPr="00BF6EF3">
        <w:rPr>
          <w:rFonts w:cs="Arial"/>
          <w:b/>
          <w:u w:val="single"/>
        </w:rPr>
        <w:t>Adoption de l’ordre du jour</w:t>
      </w:r>
    </w:p>
    <w:p w14:paraId="09D6D39B" w14:textId="77777777" w:rsidR="00AF0048" w:rsidRPr="00BF6EF3" w:rsidRDefault="00AF0048" w:rsidP="00282B8A">
      <w:pPr>
        <w:spacing w:after="0" w:line="264" w:lineRule="auto"/>
        <w:jc w:val="both"/>
        <w:rPr>
          <w:rFonts w:cstheme="minorHAnsi"/>
          <w:b/>
          <w:u w:val="single"/>
        </w:rPr>
      </w:pPr>
    </w:p>
    <w:p w14:paraId="118092B1" w14:textId="77777777" w:rsidR="00AF0048" w:rsidRPr="00F34F1F" w:rsidRDefault="00AF0048" w:rsidP="00282B8A">
      <w:pPr>
        <w:spacing w:after="0" w:line="264" w:lineRule="auto"/>
        <w:jc w:val="both"/>
        <w:rPr>
          <w:rFonts w:cstheme="minorHAnsi"/>
          <w:b/>
          <w:i/>
          <w:u w:val="single"/>
        </w:rPr>
      </w:pPr>
      <w:r w:rsidRPr="00F34F1F">
        <w:rPr>
          <w:rFonts w:cstheme="minorHAnsi"/>
          <w:b/>
          <w:i/>
          <w:u w:val="single"/>
        </w:rPr>
        <w:t>2023-09-</w:t>
      </w:r>
      <w:r>
        <w:rPr>
          <w:rFonts w:cstheme="minorHAnsi"/>
          <w:b/>
          <w:i/>
          <w:u w:val="single"/>
        </w:rPr>
        <w:t>368</w:t>
      </w:r>
      <w:r w:rsidRPr="00F34F1F">
        <w:rPr>
          <w:rFonts w:cstheme="minorHAnsi"/>
          <w:b/>
          <w:i/>
          <w:u w:val="single"/>
        </w:rPr>
        <w:tab/>
      </w:r>
      <w:r w:rsidRPr="00F34F1F">
        <w:rPr>
          <w:rFonts w:cs="Arial"/>
          <w:b/>
          <w:i/>
          <w:u w:val="single"/>
        </w:rPr>
        <w:t>Adoption of the agenda</w:t>
      </w:r>
    </w:p>
    <w:p w14:paraId="0C883851" w14:textId="77777777" w:rsidR="00AF0048" w:rsidRPr="00F34F1F" w:rsidRDefault="00AF0048" w:rsidP="00282B8A">
      <w:pPr>
        <w:pStyle w:val="Sansinterligne"/>
        <w:spacing w:line="264" w:lineRule="auto"/>
        <w:jc w:val="both"/>
        <w:rPr>
          <w:rFonts w:cs="Arial"/>
          <w:b/>
        </w:rPr>
      </w:pPr>
    </w:p>
    <w:p w14:paraId="60E52EC0" w14:textId="77777777" w:rsidR="00AF0048" w:rsidRDefault="00AF0048" w:rsidP="00282B8A">
      <w:pPr>
        <w:pStyle w:val="Sansinterligne"/>
        <w:spacing w:line="264" w:lineRule="auto"/>
        <w:jc w:val="both"/>
        <w:rPr>
          <w:rFonts w:cs="Arial"/>
        </w:rPr>
      </w:pPr>
      <w:r w:rsidRPr="00232CC3">
        <w:rPr>
          <w:rFonts w:cs="Arial"/>
        </w:rPr>
        <w:t xml:space="preserve">Il est proposé par </w:t>
      </w:r>
      <w:r>
        <w:rPr>
          <w:rFonts w:cs="Arial"/>
        </w:rPr>
        <w:t xml:space="preserve">monsieur </w:t>
      </w:r>
      <w:r w:rsidRPr="00232CC3">
        <w:rPr>
          <w:rFonts w:cs="Arial"/>
        </w:rPr>
        <w:t xml:space="preserve">le conseiller </w:t>
      </w:r>
      <w:r>
        <w:rPr>
          <w:rFonts w:cs="Arial"/>
        </w:rPr>
        <w:t>Denis Fillion</w:t>
      </w:r>
      <w:r w:rsidRPr="00232CC3">
        <w:rPr>
          <w:rFonts w:cs="Arial"/>
        </w:rPr>
        <w:t xml:space="preserve"> et résolu que l’ordre du jour de la pré</w:t>
      </w:r>
      <w:r>
        <w:rPr>
          <w:rFonts w:cs="Arial"/>
        </w:rPr>
        <w:t>sente séance soit adopté tel que modifié à savoir :</w:t>
      </w:r>
      <w:r w:rsidRPr="00232CC3">
        <w:rPr>
          <w:rFonts w:cs="Arial"/>
        </w:rPr>
        <w:t xml:space="preserve"> </w:t>
      </w:r>
    </w:p>
    <w:p w14:paraId="533F65D9" w14:textId="77777777" w:rsidR="00AF0048" w:rsidRDefault="00AF0048" w:rsidP="00282B8A">
      <w:pPr>
        <w:pStyle w:val="Sansinterligne"/>
        <w:spacing w:line="264" w:lineRule="auto"/>
        <w:jc w:val="both"/>
        <w:rPr>
          <w:rFonts w:cs="Arial"/>
        </w:rPr>
      </w:pPr>
    </w:p>
    <w:p w14:paraId="42331777" w14:textId="77777777" w:rsidR="00AF0048" w:rsidRDefault="00AF0048" w:rsidP="00282B8A">
      <w:pPr>
        <w:pStyle w:val="Sansinterligne"/>
        <w:spacing w:line="264" w:lineRule="auto"/>
        <w:jc w:val="both"/>
        <w:rPr>
          <w:rFonts w:cs="Arial"/>
          <w:b/>
        </w:rPr>
      </w:pPr>
      <w:r>
        <w:rPr>
          <w:rFonts w:cs="Arial"/>
          <w:b/>
        </w:rPr>
        <w:t>Retrait</w:t>
      </w:r>
      <w:r w:rsidRPr="009E65F8">
        <w:rPr>
          <w:rFonts w:cs="Arial"/>
          <w:b/>
        </w:rPr>
        <w:t xml:space="preserve"> d</w:t>
      </w:r>
      <w:r>
        <w:rPr>
          <w:rFonts w:cs="Arial"/>
          <w:b/>
        </w:rPr>
        <w:t>u</w:t>
      </w:r>
      <w:r w:rsidRPr="009E65F8">
        <w:rPr>
          <w:rFonts w:cs="Arial"/>
          <w:b/>
        </w:rPr>
        <w:t xml:space="preserve"> point suivant</w:t>
      </w:r>
      <w:r>
        <w:rPr>
          <w:rFonts w:cs="Arial"/>
          <w:b/>
        </w:rPr>
        <w:t> :</w:t>
      </w:r>
    </w:p>
    <w:p w14:paraId="3D17FDB5" w14:textId="77777777" w:rsidR="00AF0048" w:rsidRDefault="00AF0048" w:rsidP="00282B8A">
      <w:pPr>
        <w:pStyle w:val="Sansinterligne"/>
        <w:spacing w:line="264" w:lineRule="auto"/>
        <w:jc w:val="both"/>
        <w:rPr>
          <w:rFonts w:cs="Arial"/>
          <w:b/>
        </w:rPr>
      </w:pPr>
    </w:p>
    <w:p w14:paraId="346082BF" w14:textId="77777777" w:rsidR="00A34218" w:rsidRDefault="00AF0048" w:rsidP="00282B8A">
      <w:pPr>
        <w:spacing w:line="264" w:lineRule="auto"/>
        <w:jc w:val="both"/>
      </w:pPr>
      <w:r w:rsidRPr="000F4D91">
        <w:rPr>
          <w:rFonts w:cs="Arial"/>
        </w:rPr>
        <w:t>4.</w:t>
      </w:r>
      <w:r w:rsidRPr="000F4D91">
        <w:t xml:space="preserve"> Pour attester la fin des travaux – Programme d’aide à la voirie locale – Volet Redressement et Accélération – Renouvellement de Conduites (FIMEAU-1.1)</w:t>
      </w:r>
    </w:p>
    <w:p w14:paraId="3760E82F" w14:textId="77777777" w:rsidR="00282B8A" w:rsidRDefault="00282B8A" w:rsidP="00A34218">
      <w:pPr>
        <w:jc w:val="both"/>
        <w:rPr>
          <w:rFonts w:cs="Arial"/>
          <w:b/>
        </w:rPr>
      </w:pPr>
    </w:p>
    <w:p w14:paraId="6296F582" w14:textId="1BB811CB" w:rsidR="00AF0048" w:rsidRPr="007E036E" w:rsidRDefault="00AF0048" w:rsidP="00A34218">
      <w:pPr>
        <w:jc w:val="both"/>
      </w:pPr>
      <w:r w:rsidRPr="0048511A">
        <w:rPr>
          <w:rFonts w:cs="Arial"/>
          <w:b/>
        </w:rPr>
        <w:lastRenderedPageBreak/>
        <w:t>Ajout d</w:t>
      </w:r>
      <w:r>
        <w:rPr>
          <w:rFonts w:cs="Arial"/>
          <w:b/>
        </w:rPr>
        <w:t>es</w:t>
      </w:r>
      <w:r w:rsidRPr="0048511A">
        <w:rPr>
          <w:rFonts w:cs="Arial"/>
          <w:b/>
        </w:rPr>
        <w:t xml:space="preserve"> point</w:t>
      </w:r>
      <w:r>
        <w:rPr>
          <w:rFonts w:cs="Arial"/>
          <w:b/>
        </w:rPr>
        <w:t>s</w:t>
      </w:r>
      <w:r w:rsidRPr="0048511A">
        <w:rPr>
          <w:rFonts w:cs="Arial"/>
          <w:b/>
        </w:rPr>
        <w:t xml:space="preserve"> suivant</w:t>
      </w:r>
      <w:r>
        <w:rPr>
          <w:rFonts w:cs="Arial"/>
          <w:b/>
        </w:rPr>
        <w:t>s</w:t>
      </w:r>
      <w:r w:rsidRPr="0048511A">
        <w:rPr>
          <w:rFonts w:cs="Arial"/>
          <w:b/>
        </w:rPr>
        <w:t xml:space="preserve"> :</w:t>
      </w:r>
    </w:p>
    <w:p w14:paraId="6A54CA84" w14:textId="77777777" w:rsidR="00AF0048" w:rsidRPr="00324FB8" w:rsidRDefault="00AF0048" w:rsidP="00AF0048">
      <w:pPr>
        <w:jc w:val="both"/>
      </w:pPr>
      <w:r w:rsidRPr="000F4D91">
        <w:rPr>
          <w:rFonts w:cs="Arial"/>
        </w:rPr>
        <w:t>15.</w:t>
      </w:r>
      <w:r w:rsidRPr="000F4D91">
        <w:t xml:space="preserve"> Pour autoriser le dépôt d’une demande au programme d’aide à la voirie locale – Volet Redressement – Chemin Kilmar section GR-CH-029.</w:t>
      </w:r>
      <w:r>
        <w:t>02</w:t>
      </w:r>
      <w:r w:rsidRPr="000F4D91">
        <w:t xml:space="preserve">   </w:t>
      </w:r>
    </w:p>
    <w:p w14:paraId="75EAAE63" w14:textId="602A326F" w:rsidR="00745916" w:rsidRPr="0089170C" w:rsidRDefault="00AF0048" w:rsidP="0089170C">
      <w:pPr>
        <w:jc w:val="both"/>
      </w:pPr>
      <w:r w:rsidRPr="000F4D91">
        <w:rPr>
          <w:rFonts w:cs="Arial"/>
        </w:rPr>
        <w:t>16.</w:t>
      </w:r>
      <w:r w:rsidRPr="000F4D91">
        <w:t xml:space="preserve"> Pour autoriser le dépôt d’une demande au programme d’aide à la voirie locale – Volet Redressement – Chemin </w:t>
      </w:r>
      <w:r>
        <w:t>Harrington</w:t>
      </w:r>
      <w:r w:rsidRPr="000F4D91">
        <w:t xml:space="preserve"> section GR-CH-</w:t>
      </w:r>
      <w:r>
        <w:t>130.02</w:t>
      </w:r>
      <w:r w:rsidRPr="000F4D91">
        <w:t xml:space="preserve">   </w:t>
      </w: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B76785">
      <w:pPr>
        <w:spacing w:after="0" w:line="240" w:lineRule="auto"/>
        <w:jc w:val="right"/>
        <w:rPr>
          <w:rFonts w:cstheme="minorHAnsi"/>
          <w:i/>
        </w:rPr>
      </w:pPr>
      <w:r w:rsidRPr="009955D3">
        <w:rPr>
          <w:rFonts w:cstheme="minorHAnsi"/>
          <w:i/>
        </w:rPr>
        <w:t>Adopted unanimously by councillors</w:t>
      </w:r>
    </w:p>
    <w:p w14:paraId="1D9E1D9D" w14:textId="77777777" w:rsidR="00564CAA" w:rsidRDefault="00564CAA" w:rsidP="00B76785">
      <w:pPr>
        <w:spacing w:after="0" w:line="240" w:lineRule="auto"/>
        <w:outlineLvl w:val="0"/>
        <w:rPr>
          <w:rFonts w:cstheme="minorHAnsi"/>
          <w:b/>
          <w:i/>
          <w:u w:val="single"/>
        </w:rPr>
      </w:pPr>
    </w:p>
    <w:p w14:paraId="56B73DEA" w14:textId="77777777" w:rsidR="00AF0048" w:rsidRDefault="00AF0048" w:rsidP="00AF0048">
      <w:pPr>
        <w:spacing w:line="252" w:lineRule="auto"/>
        <w:jc w:val="both"/>
        <w:rPr>
          <w:rFonts w:cstheme="minorHAnsi"/>
          <w:b/>
          <w:u w:val="single"/>
        </w:rPr>
      </w:pPr>
      <w:r>
        <w:rPr>
          <w:rFonts w:cstheme="minorHAnsi"/>
          <w:b/>
          <w:u w:val="single"/>
        </w:rPr>
        <w:t>2023-09-369</w:t>
      </w:r>
      <w:r w:rsidRPr="00521A73">
        <w:rPr>
          <w:rFonts w:cstheme="minorHAnsi"/>
          <w:b/>
          <w:u w:val="single"/>
        </w:rPr>
        <w:tab/>
      </w:r>
      <w:r>
        <w:rPr>
          <w:rFonts w:cstheme="minorHAnsi"/>
          <w:b/>
          <w:u w:val="single"/>
        </w:rPr>
        <w:t>Pour autoriser le transfert</w:t>
      </w:r>
      <w:r w:rsidRPr="00521A73">
        <w:rPr>
          <w:rFonts w:cstheme="minorHAnsi"/>
          <w:b/>
          <w:u w:val="single"/>
        </w:rPr>
        <w:t xml:space="preserve"> </w:t>
      </w:r>
      <w:r>
        <w:rPr>
          <w:rFonts w:cstheme="minorHAnsi"/>
          <w:b/>
          <w:u w:val="single"/>
        </w:rPr>
        <w:t xml:space="preserve">de sommes provenant </w:t>
      </w:r>
      <w:bookmarkStart w:id="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0"/>
    <w:p w14:paraId="4ECF241B" w14:textId="77777777" w:rsidR="00AF0048" w:rsidRDefault="00AF0048" w:rsidP="00AF0048">
      <w:pPr>
        <w:spacing w:line="252" w:lineRule="auto"/>
        <w:jc w:val="both"/>
        <w:rPr>
          <w:rFonts w:cstheme="minorHAnsi"/>
          <w:b/>
          <w:u w:val="single"/>
          <w:lang w:val="en-CA"/>
        </w:rPr>
      </w:pPr>
      <w:r>
        <w:rPr>
          <w:rFonts w:cstheme="minorHAnsi"/>
          <w:b/>
          <w:u w:val="single"/>
          <w:lang w:val="en-CA"/>
        </w:rPr>
        <w:t>2023-09-369</w:t>
      </w:r>
      <w:r w:rsidRPr="00521A73">
        <w:rPr>
          <w:rFonts w:cstheme="minorHAnsi"/>
          <w:b/>
          <w:u w:val="single"/>
          <w:lang w:val="en-CA"/>
        </w:rPr>
        <w:tab/>
      </w:r>
      <w:r>
        <w:rPr>
          <w:rFonts w:cstheme="minorHAnsi"/>
          <w:b/>
          <w:u w:val="single"/>
          <w:lang w:val="en-CA"/>
        </w:rPr>
        <w:t>To authorise the</w:t>
      </w:r>
      <w:r w:rsidRPr="00805D90">
        <w:rPr>
          <w:rFonts w:cstheme="minorHAnsi"/>
          <w:b/>
          <w:u w:val="single"/>
          <w:lang w:val="en-CA"/>
        </w:rPr>
        <w:t xml:space="preserve"> transfer </w:t>
      </w:r>
      <w:r>
        <w:rPr>
          <w:rFonts w:cstheme="minorHAnsi"/>
          <w:b/>
          <w:u w:val="single"/>
          <w:lang w:val="en-CA"/>
        </w:rPr>
        <w:t xml:space="preserve">of </w:t>
      </w:r>
      <w:r w:rsidRPr="00805D90">
        <w:rPr>
          <w:rFonts w:cstheme="minorHAnsi"/>
          <w:b/>
          <w:u w:val="single"/>
          <w:lang w:val="en-CA"/>
        </w:rPr>
        <w:t>amounts from surplus budget items to deficit budget items</w:t>
      </w:r>
    </w:p>
    <w:p w14:paraId="7BA90170" w14:textId="77777777" w:rsidR="00AF0048" w:rsidRDefault="00AF0048" w:rsidP="00AF0048">
      <w:pPr>
        <w:spacing w:line="252"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 xml:space="preserve">la municipalité </w:t>
      </w:r>
      <w:r>
        <w:rPr>
          <w:rFonts w:cstheme="minorHAnsi"/>
        </w:rPr>
        <w:t>a identifié les postes budgétaires déficitaires, tel qu’il appert au tableau ci-dessous;</w:t>
      </w:r>
    </w:p>
    <w:p w14:paraId="1DA91987" w14:textId="77777777" w:rsidR="00AF0048" w:rsidRPr="00E50291" w:rsidRDefault="00AF0048" w:rsidP="00AF0048">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the municipality has identified the deficit budget items</w:t>
      </w:r>
      <w:r>
        <w:rPr>
          <w:rFonts w:cstheme="minorHAnsi"/>
          <w:i/>
          <w:lang w:val="en-CA"/>
        </w:rPr>
        <w:t>,</w:t>
      </w:r>
      <w:r w:rsidRPr="007A1D7A">
        <w:rPr>
          <w:rFonts w:cstheme="minorHAnsi"/>
          <w:i/>
          <w:lang w:val="en-CA"/>
        </w:rPr>
        <w:t xml:space="preserve"> as shown in the table below</w:t>
      </w:r>
      <w:r w:rsidRPr="00E50291">
        <w:rPr>
          <w:rFonts w:cstheme="minorHAnsi"/>
          <w:i/>
          <w:lang w:val="en-CA"/>
        </w:rPr>
        <w:t>;</w:t>
      </w:r>
    </w:p>
    <w:p w14:paraId="7B4522FC" w14:textId="77777777" w:rsidR="00AF0048" w:rsidRDefault="00AF0048" w:rsidP="00AF0048">
      <w:pPr>
        <w:spacing w:line="252"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265C20AC" w14:textId="77777777" w:rsidR="00AF0048" w:rsidRDefault="00AF0048" w:rsidP="00AF0048">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the municipality wishes to transfer to the deficit budget items, the amounts entered in the column of surplus budget items;</w:t>
      </w:r>
    </w:p>
    <w:p w14:paraId="375E3B87" w14:textId="2342ECAB" w:rsidR="00AF0048" w:rsidRDefault="00AF0048" w:rsidP="00AF0048">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w:t>
      </w:r>
      <w:r w:rsidR="003C746C">
        <w:rPr>
          <w:rFonts w:cstheme="minorHAnsi"/>
        </w:rPr>
        <w:t xml:space="preserve">par </w:t>
      </w:r>
      <w:r>
        <w:rPr>
          <w:rFonts w:cstheme="minorHAnsi"/>
        </w:rPr>
        <w:t>monsieur le conseiller Carl Woodbury</w:t>
      </w:r>
      <w:r w:rsidRPr="00521A73">
        <w:rPr>
          <w:rFonts w:cstheme="minorHAnsi"/>
        </w:rPr>
        <w:t xml:space="preserve"> et résolu qu’un montant de </w:t>
      </w:r>
      <w:r>
        <w:rPr>
          <w:rFonts w:cstheme="minorHAnsi"/>
        </w:rPr>
        <w:t xml:space="preserve">31 750$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6FA4DC09" w14:textId="4A5C51CF" w:rsidR="00AF0048" w:rsidRPr="007E036E" w:rsidRDefault="00AF0048" w:rsidP="007E036E">
      <w:pPr>
        <w:spacing w:after="0" w:line="252" w:lineRule="auto"/>
        <w:ind w:left="2268" w:hanging="2268"/>
        <w:jc w:val="both"/>
        <w:rPr>
          <w:rFonts w:cstheme="minorHAnsi"/>
          <w:i/>
          <w:iCs/>
          <w:sz w:val="18"/>
          <w:szCs w:val="18"/>
          <w:lang w:val="en-CA"/>
        </w:rPr>
      </w:pPr>
      <w:r w:rsidRPr="009020C6">
        <w:rPr>
          <w:rFonts w:cstheme="minorHAnsi"/>
          <w:i/>
          <w:iCs/>
          <w:lang w:val="en-CA"/>
        </w:rPr>
        <w:t xml:space="preserve">CONSEQUENTLY </w:t>
      </w:r>
      <w:r w:rsidRPr="009020C6">
        <w:rPr>
          <w:rFonts w:cstheme="minorHAnsi"/>
          <w:i/>
          <w:iCs/>
          <w:lang w:val="en-CA"/>
        </w:rPr>
        <w:tab/>
        <w:t xml:space="preserve">it is proposed by Councillor </w:t>
      </w:r>
      <w:r>
        <w:rPr>
          <w:rFonts w:cstheme="minorHAnsi"/>
          <w:i/>
          <w:iCs/>
          <w:lang w:val="en-CA"/>
        </w:rPr>
        <w:t>Carl Woodbury</w:t>
      </w:r>
      <w:r w:rsidRPr="009020C6">
        <w:rPr>
          <w:rFonts w:cstheme="minorHAnsi"/>
          <w:i/>
          <w:iCs/>
          <w:lang w:val="en-CA"/>
        </w:rPr>
        <w:t xml:space="preserve"> and resolved that an amount of </w:t>
      </w:r>
      <w:r>
        <w:rPr>
          <w:rFonts w:cstheme="minorHAnsi"/>
          <w:i/>
          <w:iCs/>
          <w:lang w:val="en-CA"/>
        </w:rPr>
        <w:t>$31 750</w:t>
      </w:r>
      <w:r w:rsidRPr="009020C6">
        <w:rPr>
          <w:rFonts w:cstheme="minorHAnsi"/>
          <w:i/>
          <w:iCs/>
          <w:lang w:val="en-CA"/>
        </w:rPr>
        <w:t xml:space="preserve"> be transferred from surplus budget items to the following </w:t>
      </w:r>
      <w:r>
        <w:rPr>
          <w:rFonts w:cstheme="minorHAnsi"/>
          <w:i/>
          <w:iCs/>
          <w:lang w:val="en-CA"/>
        </w:rPr>
        <w:t>d</w:t>
      </w:r>
      <w:r w:rsidRPr="009020C6">
        <w:rPr>
          <w:rFonts w:cstheme="minorHAnsi"/>
          <w:i/>
          <w:iCs/>
          <w:lang w:val="en-CA"/>
        </w:rPr>
        <w:t>eficit budget items:</w:t>
      </w:r>
    </w:p>
    <w:tbl>
      <w:tblPr>
        <w:tblpPr w:leftFromText="141" w:rightFromText="141" w:vertAnchor="text" w:horzAnchor="margin" w:tblpXSpec="center" w:tblpY="206"/>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3324"/>
        <w:gridCol w:w="1544"/>
        <w:gridCol w:w="1459"/>
      </w:tblGrid>
      <w:tr w:rsidR="00AF0048" w:rsidRPr="007E036E" w14:paraId="6395EAF1" w14:textId="77777777" w:rsidTr="00AF0048">
        <w:trPr>
          <w:trHeight w:val="200"/>
        </w:trPr>
        <w:tc>
          <w:tcPr>
            <w:tcW w:w="1542" w:type="dxa"/>
            <w:shd w:val="clear" w:color="auto" w:fill="auto"/>
            <w:noWrap/>
            <w:vAlign w:val="bottom"/>
          </w:tcPr>
          <w:p w14:paraId="7442E362" w14:textId="77777777" w:rsidR="00AF0048" w:rsidRPr="007E036E" w:rsidRDefault="00AF0048" w:rsidP="00AF0048">
            <w:pPr>
              <w:spacing w:before="60" w:after="60" w:line="240" w:lineRule="auto"/>
              <w:rPr>
                <w:rFonts w:eastAsia="Times New Roman" w:cstheme="minorHAnsi"/>
                <w:b/>
                <w:bCs/>
                <w:sz w:val="18"/>
                <w:szCs w:val="18"/>
                <w:lang w:eastAsia="fr-CA"/>
              </w:rPr>
            </w:pPr>
            <w:r w:rsidRPr="007E036E">
              <w:rPr>
                <w:rFonts w:eastAsia="Times New Roman" w:cstheme="minorHAnsi"/>
                <w:b/>
                <w:bCs/>
                <w:sz w:val="18"/>
                <w:szCs w:val="18"/>
                <w:lang w:eastAsia="fr-CA"/>
              </w:rPr>
              <w:t>POSTE GL</w:t>
            </w:r>
          </w:p>
        </w:tc>
        <w:tc>
          <w:tcPr>
            <w:tcW w:w="3324" w:type="dxa"/>
            <w:shd w:val="clear" w:color="auto" w:fill="auto"/>
            <w:noWrap/>
            <w:vAlign w:val="bottom"/>
          </w:tcPr>
          <w:p w14:paraId="451A2229" w14:textId="77777777" w:rsidR="00AF0048" w:rsidRPr="007E036E" w:rsidRDefault="00AF0048" w:rsidP="00AF0048">
            <w:pPr>
              <w:spacing w:before="60" w:after="60" w:line="240" w:lineRule="auto"/>
              <w:rPr>
                <w:rFonts w:eastAsia="Times New Roman" w:cstheme="minorHAnsi"/>
                <w:b/>
                <w:bCs/>
                <w:sz w:val="18"/>
                <w:szCs w:val="18"/>
                <w:lang w:eastAsia="fr-CA"/>
              </w:rPr>
            </w:pPr>
            <w:r w:rsidRPr="007E036E">
              <w:rPr>
                <w:rFonts w:eastAsia="Times New Roman" w:cstheme="minorHAnsi"/>
                <w:b/>
                <w:bCs/>
                <w:sz w:val="18"/>
                <w:szCs w:val="18"/>
                <w:lang w:eastAsia="fr-CA"/>
              </w:rPr>
              <w:t>DESCRIPTION</w:t>
            </w:r>
          </w:p>
        </w:tc>
        <w:tc>
          <w:tcPr>
            <w:tcW w:w="1544" w:type="dxa"/>
            <w:shd w:val="clear" w:color="auto" w:fill="auto"/>
            <w:noWrap/>
            <w:vAlign w:val="bottom"/>
          </w:tcPr>
          <w:p w14:paraId="169D469B" w14:textId="77777777" w:rsidR="00AF0048" w:rsidRPr="007E036E" w:rsidRDefault="00AF0048" w:rsidP="00AF0048">
            <w:pPr>
              <w:spacing w:before="60" w:after="60" w:line="240" w:lineRule="auto"/>
              <w:jc w:val="right"/>
              <w:rPr>
                <w:rFonts w:eastAsia="Times New Roman" w:cstheme="minorHAnsi"/>
                <w:b/>
                <w:bCs/>
                <w:sz w:val="18"/>
                <w:szCs w:val="18"/>
                <w:lang w:eastAsia="fr-CA"/>
              </w:rPr>
            </w:pPr>
            <w:r w:rsidRPr="007E036E">
              <w:rPr>
                <w:rFonts w:eastAsia="Times New Roman" w:cstheme="minorHAnsi"/>
                <w:b/>
                <w:bCs/>
                <w:sz w:val="18"/>
                <w:szCs w:val="18"/>
                <w:lang w:eastAsia="fr-CA"/>
              </w:rPr>
              <w:t>DESTINATION</w:t>
            </w:r>
          </w:p>
        </w:tc>
        <w:tc>
          <w:tcPr>
            <w:tcW w:w="1459" w:type="dxa"/>
            <w:shd w:val="clear" w:color="auto" w:fill="auto"/>
            <w:noWrap/>
            <w:vAlign w:val="bottom"/>
          </w:tcPr>
          <w:p w14:paraId="2AAA5544" w14:textId="77777777" w:rsidR="00AF0048" w:rsidRPr="007E036E" w:rsidRDefault="00AF0048" w:rsidP="00AF0048">
            <w:pPr>
              <w:spacing w:before="60" w:after="60" w:line="240" w:lineRule="auto"/>
              <w:jc w:val="right"/>
              <w:rPr>
                <w:rFonts w:eastAsia="Times New Roman" w:cstheme="minorHAnsi"/>
                <w:b/>
                <w:bCs/>
                <w:sz w:val="18"/>
                <w:szCs w:val="18"/>
                <w:lang w:eastAsia="fr-CA"/>
              </w:rPr>
            </w:pPr>
            <w:r w:rsidRPr="007E036E">
              <w:rPr>
                <w:rFonts w:eastAsia="Times New Roman" w:cstheme="minorHAnsi"/>
                <w:b/>
                <w:bCs/>
                <w:sz w:val="18"/>
                <w:szCs w:val="18"/>
                <w:lang w:eastAsia="fr-CA"/>
              </w:rPr>
              <w:t>PROVENANCE</w:t>
            </w:r>
          </w:p>
        </w:tc>
      </w:tr>
      <w:tr w:rsidR="00AF0048" w:rsidRPr="007E036E" w14:paraId="48690183" w14:textId="77777777" w:rsidTr="00AF0048">
        <w:trPr>
          <w:trHeight w:val="200"/>
        </w:trPr>
        <w:tc>
          <w:tcPr>
            <w:tcW w:w="1542" w:type="dxa"/>
            <w:shd w:val="clear" w:color="auto" w:fill="auto"/>
            <w:noWrap/>
            <w:vAlign w:val="bottom"/>
            <w:hideMark/>
          </w:tcPr>
          <w:p w14:paraId="09630635"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02 41200 522</w:t>
            </w:r>
          </w:p>
        </w:tc>
        <w:tc>
          <w:tcPr>
            <w:tcW w:w="3324" w:type="dxa"/>
            <w:shd w:val="clear" w:color="auto" w:fill="auto"/>
            <w:noWrap/>
            <w:vAlign w:val="bottom"/>
            <w:hideMark/>
          </w:tcPr>
          <w:p w14:paraId="36F1CCE3"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ENTRETIEN - AQUEDUC</w:t>
            </w:r>
          </w:p>
        </w:tc>
        <w:tc>
          <w:tcPr>
            <w:tcW w:w="1544" w:type="dxa"/>
            <w:shd w:val="clear" w:color="auto" w:fill="auto"/>
            <w:noWrap/>
            <w:vAlign w:val="bottom"/>
            <w:hideMark/>
          </w:tcPr>
          <w:p w14:paraId="754DEBB1"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4 000,00</w:t>
            </w:r>
          </w:p>
        </w:tc>
        <w:tc>
          <w:tcPr>
            <w:tcW w:w="1459" w:type="dxa"/>
            <w:shd w:val="clear" w:color="auto" w:fill="auto"/>
            <w:noWrap/>
            <w:vAlign w:val="bottom"/>
            <w:hideMark/>
          </w:tcPr>
          <w:p w14:paraId="4957CD3A" w14:textId="77777777" w:rsidR="00AF0048" w:rsidRPr="007E036E" w:rsidRDefault="00AF0048" w:rsidP="00AF0048">
            <w:pPr>
              <w:spacing w:before="60" w:after="60" w:line="240" w:lineRule="auto"/>
              <w:jc w:val="right"/>
              <w:rPr>
                <w:rFonts w:eastAsia="Times New Roman" w:cstheme="minorHAnsi"/>
                <w:sz w:val="18"/>
                <w:szCs w:val="18"/>
                <w:lang w:eastAsia="fr-CA"/>
              </w:rPr>
            </w:pPr>
          </w:p>
        </w:tc>
      </w:tr>
      <w:tr w:rsidR="00AF0048" w:rsidRPr="007E036E" w14:paraId="384FBC99" w14:textId="77777777" w:rsidTr="00AF0048">
        <w:trPr>
          <w:trHeight w:val="200"/>
        </w:trPr>
        <w:tc>
          <w:tcPr>
            <w:tcW w:w="1542" w:type="dxa"/>
            <w:shd w:val="clear" w:color="auto" w:fill="auto"/>
            <w:noWrap/>
            <w:vAlign w:val="bottom"/>
            <w:hideMark/>
          </w:tcPr>
          <w:p w14:paraId="7F6BD774"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02 41200 444</w:t>
            </w:r>
          </w:p>
        </w:tc>
        <w:tc>
          <w:tcPr>
            <w:tcW w:w="3324" w:type="dxa"/>
            <w:shd w:val="clear" w:color="auto" w:fill="auto"/>
            <w:noWrap/>
            <w:vAlign w:val="bottom"/>
            <w:hideMark/>
          </w:tcPr>
          <w:p w14:paraId="67356750"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SERVICES TECHNIQUES</w:t>
            </w:r>
          </w:p>
        </w:tc>
        <w:tc>
          <w:tcPr>
            <w:tcW w:w="1544" w:type="dxa"/>
            <w:shd w:val="clear" w:color="auto" w:fill="auto"/>
            <w:noWrap/>
            <w:vAlign w:val="bottom"/>
            <w:hideMark/>
          </w:tcPr>
          <w:p w14:paraId="06C950BE" w14:textId="77777777" w:rsidR="00AF0048" w:rsidRPr="007E036E" w:rsidRDefault="00AF0048" w:rsidP="00AF0048">
            <w:pPr>
              <w:spacing w:before="60" w:after="60" w:line="240" w:lineRule="auto"/>
              <w:rPr>
                <w:rFonts w:eastAsia="Times New Roman" w:cstheme="minorHAnsi"/>
                <w:sz w:val="18"/>
                <w:szCs w:val="18"/>
                <w:lang w:eastAsia="fr-CA"/>
              </w:rPr>
            </w:pPr>
          </w:p>
        </w:tc>
        <w:tc>
          <w:tcPr>
            <w:tcW w:w="1459" w:type="dxa"/>
            <w:shd w:val="clear" w:color="auto" w:fill="auto"/>
            <w:noWrap/>
            <w:vAlign w:val="bottom"/>
            <w:hideMark/>
          </w:tcPr>
          <w:p w14:paraId="742B32FB"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2 000,00</w:t>
            </w:r>
          </w:p>
        </w:tc>
      </w:tr>
      <w:tr w:rsidR="00AF0048" w:rsidRPr="007E036E" w14:paraId="0B097481" w14:textId="77777777" w:rsidTr="00AF0048">
        <w:trPr>
          <w:trHeight w:val="200"/>
        </w:trPr>
        <w:tc>
          <w:tcPr>
            <w:tcW w:w="1542" w:type="dxa"/>
            <w:shd w:val="clear" w:color="auto" w:fill="auto"/>
            <w:noWrap/>
            <w:vAlign w:val="bottom"/>
            <w:hideMark/>
          </w:tcPr>
          <w:p w14:paraId="66030555"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02 41200 521</w:t>
            </w:r>
          </w:p>
        </w:tc>
        <w:tc>
          <w:tcPr>
            <w:tcW w:w="3324" w:type="dxa"/>
            <w:shd w:val="clear" w:color="auto" w:fill="auto"/>
            <w:noWrap/>
            <w:vAlign w:val="bottom"/>
            <w:hideMark/>
          </w:tcPr>
          <w:p w14:paraId="1CF08039"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INFRASTRUCTURES - PUITS</w:t>
            </w:r>
          </w:p>
        </w:tc>
        <w:tc>
          <w:tcPr>
            <w:tcW w:w="1544" w:type="dxa"/>
            <w:shd w:val="clear" w:color="auto" w:fill="auto"/>
            <w:noWrap/>
            <w:vAlign w:val="bottom"/>
            <w:hideMark/>
          </w:tcPr>
          <w:p w14:paraId="5173C53A" w14:textId="77777777" w:rsidR="00AF0048" w:rsidRPr="007E036E" w:rsidRDefault="00AF0048" w:rsidP="00AF0048">
            <w:pPr>
              <w:spacing w:before="60" w:after="60" w:line="240" w:lineRule="auto"/>
              <w:rPr>
                <w:rFonts w:eastAsia="Times New Roman" w:cstheme="minorHAnsi"/>
                <w:sz w:val="18"/>
                <w:szCs w:val="18"/>
                <w:lang w:eastAsia="fr-CA"/>
              </w:rPr>
            </w:pPr>
          </w:p>
        </w:tc>
        <w:tc>
          <w:tcPr>
            <w:tcW w:w="1459" w:type="dxa"/>
            <w:shd w:val="clear" w:color="auto" w:fill="auto"/>
            <w:noWrap/>
            <w:vAlign w:val="bottom"/>
            <w:hideMark/>
          </w:tcPr>
          <w:p w14:paraId="61621696"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1 250,00</w:t>
            </w:r>
          </w:p>
        </w:tc>
      </w:tr>
      <w:tr w:rsidR="00AF0048" w:rsidRPr="007E036E" w14:paraId="6E60C708" w14:textId="77777777" w:rsidTr="00AF0048">
        <w:trPr>
          <w:trHeight w:val="200"/>
        </w:trPr>
        <w:tc>
          <w:tcPr>
            <w:tcW w:w="1542" w:type="dxa"/>
            <w:shd w:val="clear" w:color="auto" w:fill="auto"/>
            <w:noWrap/>
            <w:vAlign w:val="bottom"/>
            <w:hideMark/>
          </w:tcPr>
          <w:p w14:paraId="04C71D95"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02 41200 642</w:t>
            </w:r>
          </w:p>
        </w:tc>
        <w:tc>
          <w:tcPr>
            <w:tcW w:w="3324" w:type="dxa"/>
            <w:shd w:val="clear" w:color="auto" w:fill="auto"/>
            <w:noWrap/>
            <w:vAlign w:val="bottom"/>
            <w:hideMark/>
          </w:tcPr>
          <w:p w14:paraId="65C690C1"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ARTICLES DE TUYAUTERIE</w:t>
            </w:r>
          </w:p>
        </w:tc>
        <w:tc>
          <w:tcPr>
            <w:tcW w:w="1544" w:type="dxa"/>
            <w:shd w:val="clear" w:color="auto" w:fill="auto"/>
            <w:noWrap/>
            <w:vAlign w:val="bottom"/>
            <w:hideMark/>
          </w:tcPr>
          <w:p w14:paraId="0DAC1BBA" w14:textId="77777777" w:rsidR="00AF0048" w:rsidRPr="007E036E" w:rsidRDefault="00AF0048" w:rsidP="00AF0048">
            <w:pPr>
              <w:spacing w:before="60" w:after="60" w:line="240" w:lineRule="auto"/>
              <w:rPr>
                <w:rFonts w:eastAsia="Times New Roman" w:cstheme="minorHAnsi"/>
                <w:b/>
                <w:bCs/>
                <w:sz w:val="18"/>
                <w:szCs w:val="18"/>
                <w:lang w:eastAsia="fr-CA"/>
              </w:rPr>
            </w:pPr>
            <w:r w:rsidRPr="007E036E">
              <w:rPr>
                <w:rFonts w:eastAsia="Times New Roman" w:cstheme="minorHAnsi"/>
                <w:b/>
                <w:bCs/>
                <w:sz w:val="18"/>
                <w:szCs w:val="18"/>
                <w:lang w:eastAsia="fr-CA"/>
              </w:rPr>
              <w:t> </w:t>
            </w:r>
          </w:p>
        </w:tc>
        <w:tc>
          <w:tcPr>
            <w:tcW w:w="1459" w:type="dxa"/>
            <w:shd w:val="clear" w:color="auto" w:fill="auto"/>
            <w:noWrap/>
            <w:vAlign w:val="bottom"/>
            <w:hideMark/>
          </w:tcPr>
          <w:p w14:paraId="1EB0595B"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750,00</w:t>
            </w:r>
          </w:p>
        </w:tc>
      </w:tr>
      <w:tr w:rsidR="00AF0048" w:rsidRPr="007E036E" w14:paraId="38D799B4" w14:textId="77777777" w:rsidTr="00AF0048">
        <w:trPr>
          <w:trHeight w:val="200"/>
        </w:trPr>
        <w:tc>
          <w:tcPr>
            <w:tcW w:w="1542" w:type="dxa"/>
            <w:shd w:val="clear" w:color="auto" w:fill="auto"/>
            <w:noWrap/>
            <w:vAlign w:val="bottom"/>
            <w:hideMark/>
          </w:tcPr>
          <w:p w14:paraId="11C068FB"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02 32000 625</w:t>
            </w:r>
          </w:p>
        </w:tc>
        <w:tc>
          <w:tcPr>
            <w:tcW w:w="3324" w:type="dxa"/>
            <w:shd w:val="clear" w:color="auto" w:fill="auto"/>
            <w:noWrap/>
            <w:vAlign w:val="bottom"/>
            <w:hideMark/>
          </w:tcPr>
          <w:p w14:paraId="1D882E64"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ASPHALTE CHAUDE*</w:t>
            </w:r>
          </w:p>
        </w:tc>
        <w:tc>
          <w:tcPr>
            <w:tcW w:w="1544" w:type="dxa"/>
            <w:shd w:val="clear" w:color="auto" w:fill="auto"/>
            <w:noWrap/>
            <w:vAlign w:val="bottom"/>
            <w:hideMark/>
          </w:tcPr>
          <w:p w14:paraId="0C687791"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14 000,00</w:t>
            </w:r>
          </w:p>
        </w:tc>
        <w:tc>
          <w:tcPr>
            <w:tcW w:w="1459" w:type="dxa"/>
            <w:shd w:val="clear" w:color="auto" w:fill="auto"/>
            <w:noWrap/>
            <w:vAlign w:val="bottom"/>
            <w:hideMark/>
          </w:tcPr>
          <w:p w14:paraId="1EBFA2DC" w14:textId="77777777" w:rsidR="00AF0048" w:rsidRPr="007E036E" w:rsidRDefault="00AF0048" w:rsidP="00AF0048">
            <w:pPr>
              <w:spacing w:before="60" w:after="60" w:line="240" w:lineRule="auto"/>
              <w:jc w:val="right"/>
              <w:rPr>
                <w:rFonts w:eastAsia="Times New Roman" w:cstheme="minorHAnsi"/>
                <w:sz w:val="18"/>
                <w:szCs w:val="18"/>
                <w:lang w:eastAsia="fr-CA"/>
              </w:rPr>
            </w:pPr>
          </w:p>
        </w:tc>
      </w:tr>
      <w:tr w:rsidR="00AF0048" w:rsidRPr="007E036E" w14:paraId="786E3014" w14:textId="77777777" w:rsidTr="00AF0048">
        <w:trPr>
          <w:trHeight w:val="200"/>
        </w:trPr>
        <w:tc>
          <w:tcPr>
            <w:tcW w:w="1542" w:type="dxa"/>
            <w:shd w:val="clear" w:color="auto" w:fill="auto"/>
            <w:noWrap/>
            <w:vAlign w:val="bottom"/>
            <w:hideMark/>
          </w:tcPr>
          <w:p w14:paraId="423068AE"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02 32000 629</w:t>
            </w:r>
          </w:p>
        </w:tc>
        <w:tc>
          <w:tcPr>
            <w:tcW w:w="3324" w:type="dxa"/>
            <w:shd w:val="clear" w:color="auto" w:fill="auto"/>
            <w:noWrap/>
            <w:vAlign w:val="bottom"/>
            <w:hideMark/>
          </w:tcPr>
          <w:p w14:paraId="562CB054"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PRODUITS ENSEMENCEMENT*</w:t>
            </w:r>
          </w:p>
        </w:tc>
        <w:tc>
          <w:tcPr>
            <w:tcW w:w="1544" w:type="dxa"/>
            <w:shd w:val="clear" w:color="auto" w:fill="auto"/>
            <w:noWrap/>
            <w:vAlign w:val="bottom"/>
            <w:hideMark/>
          </w:tcPr>
          <w:p w14:paraId="0B756D8C" w14:textId="77777777" w:rsidR="00AF0048" w:rsidRPr="007E036E" w:rsidRDefault="00AF0048" w:rsidP="00AF0048">
            <w:pPr>
              <w:spacing w:before="60" w:after="60" w:line="240" w:lineRule="auto"/>
              <w:rPr>
                <w:rFonts w:eastAsia="Times New Roman" w:cstheme="minorHAnsi"/>
                <w:sz w:val="18"/>
                <w:szCs w:val="18"/>
                <w:lang w:eastAsia="fr-CA"/>
              </w:rPr>
            </w:pPr>
          </w:p>
        </w:tc>
        <w:tc>
          <w:tcPr>
            <w:tcW w:w="1459" w:type="dxa"/>
            <w:shd w:val="clear" w:color="auto" w:fill="auto"/>
            <w:noWrap/>
            <w:vAlign w:val="bottom"/>
            <w:hideMark/>
          </w:tcPr>
          <w:p w14:paraId="32F83DF8"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3 500,00</w:t>
            </w:r>
          </w:p>
        </w:tc>
      </w:tr>
      <w:tr w:rsidR="00AF0048" w:rsidRPr="007E036E" w14:paraId="5E940C56" w14:textId="77777777" w:rsidTr="00AF0048">
        <w:trPr>
          <w:trHeight w:val="200"/>
        </w:trPr>
        <w:tc>
          <w:tcPr>
            <w:tcW w:w="1542" w:type="dxa"/>
            <w:shd w:val="clear" w:color="auto" w:fill="auto"/>
            <w:noWrap/>
            <w:vAlign w:val="bottom"/>
            <w:hideMark/>
          </w:tcPr>
          <w:p w14:paraId="36375911"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02 32000 634</w:t>
            </w:r>
          </w:p>
        </w:tc>
        <w:tc>
          <w:tcPr>
            <w:tcW w:w="3324" w:type="dxa"/>
            <w:shd w:val="clear" w:color="auto" w:fill="auto"/>
            <w:noWrap/>
            <w:vAlign w:val="bottom"/>
            <w:hideMark/>
          </w:tcPr>
          <w:p w14:paraId="0460A6F0"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LUBRIFIANTS*</w:t>
            </w:r>
          </w:p>
        </w:tc>
        <w:tc>
          <w:tcPr>
            <w:tcW w:w="1544" w:type="dxa"/>
            <w:shd w:val="clear" w:color="auto" w:fill="auto"/>
            <w:noWrap/>
            <w:vAlign w:val="bottom"/>
            <w:hideMark/>
          </w:tcPr>
          <w:p w14:paraId="0AF0FCCA" w14:textId="77777777" w:rsidR="00AF0048" w:rsidRPr="007E036E" w:rsidRDefault="00AF0048" w:rsidP="00AF0048">
            <w:pPr>
              <w:spacing w:before="60" w:after="60" w:line="240" w:lineRule="auto"/>
              <w:rPr>
                <w:rFonts w:eastAsia="Times New Roman" w:cstheme="minorHAnsi"/>
                <w:sz w:val="18"/>
                <w:szCs w:val="18"/>
                <w:lang w:eastAsia="fr-CA"/>
              </w:rPr>
            </w:pPr>
          </w:p>
        </w:tc>
        <w:tc>
          <w:tcPr>
            <w:tcW w:w="1459" w:type="dxa"/>
            <w:shd w:val="clear" w:color="auto" w:fill="auto"/>
            <w:noWrap/>
            <w:vAlign w:val="bottom"/>
            <w:hideMark/>
          </w:tcPr>
          <w:p w14:paraId="5A1E7C51"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2 500,00</w:t>
            </w:r>
          </w:p>
        </w:tc>
      </w:tr>
      <w:tr w:rsidR="00AF0048" w:rsidRPr="007E036E" w14:paraId="285C03E8" w14:textId="77777777" w:rsidTr="00AF0048">
        <w:trPr>
          <w:trHeight w:val="200"/>
        </w:trPr>
        <w:tc>
          <w:tcPr>
            <w:tcW w:w="1542" w:type="dxa"/>
            <w:shd w:val="clear" w:color="auto" w:fill="auto"/>
            <w:noWrap/>
            <w:vAlign w:val="bottom"/>
            <w:hideMark/>
          </w:tcPr>
          <w:p w14:paraId="70AA2212"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02 32000 721</w:t>
            </w:r>
          </w:p>
        </w:tc>
        <w:tc>
          <w:tcPr>
            <w:tcW w:w="3324" w:type="dxa"/>
            <w:shd w:val="clear" w:color="auto" w:fill="auto"/>
            <w:noWrap/>
            <w:vAlign w:val="bottom"/>
            <w:hideMark/>
          </w:tcPr>
          <w:p w14:paraId="49E9FCC8"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PONCEAUX*</w:t>
            </w:r>
          </w:p>
        </w:tc>
        <w:tc>
          <w:tcPr>
            <w:tcW w:w="1544" w:type="dxa"/>
            <w:shd w:val="clear" w:color="auto" w:fill="auto"/>
            <w:noWrap/>
            <w:vAlign w:val="bottom"/>
            <w:hideMark/>
          </w:tcPr>
          <w:p w14:paraId="30936265"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 </w:t>
            </w:r>
          </w:p>
        </w:tc>
        <w:tc>
          <w:tcPr>
            <w:tcW w:w="1459" w:type="dxa"/>
            <w:shd w:val="clear" w:color="auto" w:fill="auto"/>
            <w:noWrap/>
            <w:vAlign w:val="bottom"/>
            <w:hideMark/>
          </w:tcPr>
          <w:p w14:paraId="21327916"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8 000,00</w:t>
            </w:r>
          </w:p>
        </w:tc>
      </w:tr>
      <w:tr w:rsidR="00AF0048" w:rsidRPr="007E036E" w14:paraId="1425A8B8" w14:textId="77777777" w:rsidTr="00AF0048">
        <w:trPr>
          <w:trHeight w:val="200"/>
        </w:trPr>
        <w:tc>
          <w:tcPr>
            <w:tcW w:w="1542" w:type="dxa"/>
            <w:shd w:val="clear" w:color="auto" w:fill="auto"/>
            <w:noWrap/>
            <w:vAlign w:val="bottom"/>
            <w:hideMark/>
          </w:tcPr>
          <w:p w14:paraId="6D0E969F"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02 32010 649</w:t>
            </w:r>
          </w:p>
        </w:tc>
        <w:tc>
          <w:tcPr>
            <w:tcW w:w="3324" w:type="dxa"/>
            <w:shd w:val="clear" w:color="auto" w:fill="auto"/>
            <w:noWrap/>
            <w:vAlign w:val="bottom"/>
            <w:hideMark/>
          </w:tcPr>
          <w:p w14:paraId="63B54C91"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LAMES- NIVELEUSE*</w:t>
            </w:r>
          </w:p>
        </w:tc>
        <w:tc>
          <w:tcPr>
            <w:tcW w:w="1544" w:type="dxa"/>
            <w:shd w:val="clear" w:color="auto" w:fill="auto"/>
            <w:noWrap/>
            <w:vAlign w:val="bottom"/>
            <w:hideMark/>
          </w:tcPr>
          <w:p w14:paraId="3D474BCA" w14:textId="77777777" w:rsidR="00AF0048" w:rsidRPr="007E036E" w:rsidRDefault="00AF0048" w:rsidP="00AF0048">
            <w:pPr>
              <w:spacing w:before="60" w:after="60" w:line="240" w:lineRule="auto"/>
              <w:rPr>
                <w:rFonts w:eastAsia="Times New Roman" w:cstheme="minorHAnsi"/>
                <w:sz w:val="18"/>
                <w:szCs w:val="18"/>
                <w:lang w:eastAsia="fr-CA"/>
              </w:rPr>
            </w:pPr>
          </w:p>
        </w:tc>
        <w:tc>
          <w:tcPr>
            <w:tcW w:w="1459" w:type="dxa"/>
            <w:shd w:val="clear" w:color="auto" w:fill="auto"/>
            <w:noWrap/>
            <w:vAlign w:val="bottom"/>
            <w:hideMark/>
          </w:tcPr>
          <w:p w14:paraId="73335A8C"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7 000,00</w:t>
            </w:r>
          </w:p>
        </w:tc>
      </w:tr>
      <w:tr w:rsidR="00AF0048" w:rsidRPr="007E036E" w14:paraId="7FAD7B7B" w14:textId="77777777" w:rsidTr="00AF0048">
        <w:trPr>
          <w:trHeight w:val="200"/>
        </w:trPr>
        <w:tc>
          <w:tcPr>
            <w:tcW w:w="1542" w:type="dxa"/>
            <w:shd w:val="clear" w:color="auto" w:fill="auto"/>
            <w:noWrap/>
            <w:vAlign w:val="bottom"/>
            <w:hideMark/>
          </w:tcPr>
          <w:p w14:paraId="03C65810"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02 32012 649</w:t>
            </w:r>
          </w:p>
        </w:tc>
        <w:tc>
          <w:tcPr>
            <w:tcW w:w="3324" w:type="dxa"/>
            <w:shd w:val="clear" w:color="auto" w:fill="auto"/>
            <w:noWrap/>
            <w:vAlign w:val="bottom"/>
            <w:hideMark/>
          </w:tcPr>
          <w:p w14:paraId="6B2D20A5"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rFonts w:eastAsia="Times New Roman" w:cstheme="minorHAnsi"/>
                <w:sz w:val="18"/>
                <w:szCs w:val="18"/>
                <w:lang w:eastAsia="fr-CA"/>
              </w:rPr>
              <w:t>PNEUS*</w:t>
            </w:r>
          </w:p>
        </w:tc>
        <w:tc>
          <w:tcPr>
            <w:tcW w:w="1544" w:type="dxa"/>
            <w:shd w:val="clear" w:color="auto" w:fill="auto"/>
            <w:noWrap/>
            <w:vAlign w:val="bottom"/>
            <w:hideMark/>
          </w:tcPr>
          <w:p w14:paraId="3D4A5B0B"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7 000,00</w:t>
            </w:r>
          </w:p>
        </w:tc>
        <w:tc>
          <w:tcPr>
            <w:tcW w:w="1459" w:type="dxa"/>
            <w:shd w:val="clear" w:color="auto" w:fill="auto"/>
            <w:noWrap/>
            <w:vAlign w:val="bottom"/>
            <w:hideMark/>
          </w:tcPr>
          <w:p w14:paraId="68938DA2"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rFonts w:eastAsia="Times New Roman" w:cstheme="minorHAnsi"/>
                <w:sz w:val="18"/>
                <w:szCs w:val="18"/>
                <w:lang w:eastAsia="fr-CA"/>
              </w:rPr>
              <w:t> </w:t>
            </w:r>
          </w:p>
        </w:tc>
      </w:tr>
      <w:tr w:rsidR="00AF0048" w:rsidRPr="007E036E" w14:paraId="557828E0" w14:textId="77777777" w:rsidTr="00AF0048">
        <w:trPr>
          <w:trHeight w:val="200"/>
        </w:trPr>
        <w:tc>
          <w:tcPr>
            <w:tcW w:w="1542" w:type="dxa"/>
            <w:shd w:val="clear" w:color="auto" w:fill="auto"/>
            <w:noWrap/>
          </w:tcPr>
          <w:p w14:paraId="3D6712A6"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sz w:val="18"/>
                <w:szCs w:val="18"/>
              </w:rPr>
              <w:t>02 32000 650</w:t>
            </w:r>
          </w:p>
        </w:tc>
        <w:tc>
          <w:tcPr>
            <w:tcW w:w="3324" w:type="dxa"/>
            <w:shd w:val="clear" w:color="auto" w:fill="auto"/>
            <w:noWrap/>
          </w:tcPr>
          <w:p w14:paraId="3643329D"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sz w:val="18"/>
                <w:szCs w:val="18"/>
              </w:rPr>
              <w:t>VÊTEMENTS, CHAUSSURES &amp; ACCES*</w:t>
            </w:r>
          </w:p>
        </w:tc>
        <w:tc>
          <w:tcPr>
            <w:tcW w:w="1544" w:type="dxa"/>
            <w:shd w:val="clear" w:color="auto" w:fill="auto"/>
            <w:noWrap/>
          </w:tcPr>
          <w:p w14:paraId="4AF96F60"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sz w:val="18"/>
                <w:szCs w:val="18"/>
              </w:rPr>
              <w:t>6 750,00</w:t>
            </w:r>
          </w:p>
        </w:tc>
        <w:tc>
          <w:tcPr>
            <w:tcW w:w="1459" w:type="dxa"/>
            <w:shd w:val="clear" w:color="auto" w:fill="auto"/>
            <w:noWrap/>
          </w:tcPr>
          <w:p w14:paraId="5E329482" w14:textId="77777777" w:rsidR="00AF0048" w:rsidRPr="007E036E" w:rsidRDefault="00AF0048" w:rsidP="00AF0048">
            <w:pPr>
              <w:spacing w:before="60" w:after="60" w:line="240" w:lineRule="auto"/>
              <w:jc w:val="right"/>
              <w:rPr>
                <w:rFonts w:eastAsia="Times New Roman" w:cstheme="minorHAnsi"/>
                <w:sz w:val="18"/>
                <w:szCs w:val="18"/>
                <w:lang w:eastAsia="fr-CA"/>
              </w:rPr>
            </w:pPr>
          </w:p>
        </w:tc>
      </w:tr>
      <w:tr w:rsidR="00AF0048" w:rsidRPr="007E036E" w14:paraId="36CACB01" w14:textId="77777777" w:rsidTr="00AF0048">
        <w:trPr>
          <w:trHeight w:val="200"/>
        </w:trPr>
        <w:tc>
          <w:tcPr>
            <w:tcW w:w="1542" w:type="dxa"/>
            <w:shd w:val="clear" w:color="auto" w:fill="auto"/>
            <w:noWrap/>
          </w:tcPr>
          <w:p w14:paraId="7DC4F78E"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sz w:val="18"/>
                <w:szCs w:val="18"/>
              </w:rPr>
              <w:t>02 32000 726</w:t>
            </w:r>
          </w:p>
        </w:tc>
        <w:tc>
          <w:tcPr>
            <w:tcW w:w="3324" w:type="dxa"/>
            <w:shd w:val="clear" w:color="auto" w:fill="auto"/>
            <w:noWrap/>
          </w:tcPr>
          <w:p w14:paraId="085A0F28"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sz w:val="18"/>
                <w:szCs w:val="18"/>
              </w:rPr>
              <w:t>AMEUBLEMENT ET EQUIPEMENT*</w:t>
            </w:r>
          </w:p>
        </w:tc>
        <w:tc>
          <w:tcPr>
            <w:tcW w:w="1544" w:type="dxa"/>
            <w:shd w:val="clear" w:color="auto" w:fill="auto"/>
            <w:noWrap/>
          </w:tcPr>
          <w:p w14:paraId="02041BB8" w14:textId="77777777" w:rsidR="00AF0048" w:rsidRPr="007E036E" w:rsidRDefault="00AF0048" w:rsidP="00AF0048">
            <w:pPr>
              <w:spacing w:before="60" w:after="60" w:line="240" w:lineRule="auto"/>
              <w:jc w:val="right"/>
              <w:rPr>
                <w:rFonts w:eastAsia="Times New Roman" w:cstheme="minorHAnsi"/>
                <w:sz w:val="18"/>
                <w:szCs w:val="18"/>
                <w:lang w:eastAsia="fr-CA"/>
              </w:rPr>
            </w:pPr>
          </w:p>
        </w:tc>
        <w:tc>
          <w:tcPr>
            <w:tcW w:w="1459" w:type="dxa"/>
            <w:shd w:val="clear" w:color="auto" w:fill="auto"/>
            <w:noWrap/>
          </w:tcPr>
          <w:p w14:paraId="72A81F6F"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sz w:val="18"/>
                <w:szCs w:val="18"/>
              </w:rPr>
              <w:t>1 750,00</w:t>
            </w:r>
          </w:p>
        </w:tc>
      </w:tr>
      <w:tr w:rsidR="00AF0048" w:rsidRPr="007E036E" w14:paraId="35FD5863" w14:textId="77777777" w:rsidTr="00AF0048">
        <w:trPr>
          <w:trHeight w:val="200"/>
        </w:trPr>
        <w:tc>
          <w:tcPr>
            <w:tcW w:w="1542" w:type="dxa"/>
            <w:shd w:val="clear" w:color="auto" w:fill="auto"/>
            <w:noWrap/>
          </w:tcPr>
          <w:p w14:paraId="1CDAC280"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sz w:val="18"/>
                <w:szCs w:val="18"/>
              </w:rPr>
              <w:t>02 32001 516</w:t>
            </w:r>
          </w:p>
        </w:tc>
        <w:tc>
          <w:tcPr>
            <w:tcW w:w="3324" w:type="dxa"/>
            <w:shd w:val="clear" w:color="auto" w:fill="auto"/>
            <w:noWrap/>
          </w:tcPr>
          <w:p w14:paraId="0F6479E0" w14:textId="77777777" w:rsidR="00AF0048" w:rsidRPr="007E036E" w:rsidRDefault="00AF0048" w:rsidP="00AF0048">
            <w:pPr>
              <w:spacing w:before="60" w:after="60" w:line="240" w:lineRule="auto"/>
              <w:rPr>
                <w:rFonts w:eastAsia="Times New Roman" w:cstheme="minorHAnsi"/>
                <w:sz w:val="18"/>
                <w:szCs w:val="18"/>
                <w:lang w:eastAsia="fr-CA"/>
              </w:rPr>
            </w:pPr>
            <w:r w:rsidRPr="007E036E">
              <w:rPr>
                <w:sz w:val="18"/>
                <w:szCs w:val="18"/>
              </w:rPr>
              <w:t>LOCATION-MACHINERIE, OUTILLAG*</w:t>
            </w:r>
          </w:p>
        </w:tc>
        <w:tc>
          <w:tcPr>
            <w:tcW w:w="1544" w:type="dxa"/>
            <w:shd w:val="clear" w:color="auto" w:fill="auto"/>
            <w:noWrap/>
          </w:tcPr>
          <w:p w14:paraId="1CA443E5" w14:textId="77777777" w:rsidR="00AF0048" w:rsidRPr="007E036E" w:rsidRDefault="00AF0048" w:rsidP="00AF0048">
            <w:pPr>
              <w:spacing w:before="60" w:after="60" w:line="240" w:lineRule="auto"/>
              <w:jc w:val="right"/>
              <w:rPr>
                <w:rFonts w:eastAsia="Times New Roman" w:cstheme="minorHAnsi"/>
                <w:sz w:val="18"/>
                <w:szCs w:val="18"/>
                <w:lang w:eastAsia="fr-CA"/>
              </w:rPr>
            </w:pPr>
          </w:p>
        </w:tc>
        <w:tc>
          <w:tcPr>
            <w:tcW w:w="1459" w:type="dxa"/>
            <w:shd w:val="clear" w:color="auto" w:fill="auto"/>
            <w:noWrap/>
          </w:tcPr>
          <w:p w14:paraId="64CD6089" w14:textId="77777777" w:rsidR="00AF0048" w:rsidRPr="007E036E" w:rsidRDefault="00AF0048" w:rsidP="00AF0048">
            <w:pPr>
              <w:spacing w:before="60" w:after="60" w:line="240" w:lineRule="auto"/>
              <w:jc w:val="right"/>
              <w:rPr>
                <w:rFonts w:eastAsia="Times New Roman" w:cstheme="minorHAnsi"/>
                <w:sz w:val="18"/>
                <w:szCs w:val="18"/>
                <w:lang w:eastAsia="fr-CA"/>
              </w:rPr>
            </w:pPr>
            <w:r w:rsidRPr="007E036E">
              <w:rPr>
                <w:sz w:val="18"/>
                <w:szCs w:val="18"/>
              </w:rPr>
              <w:t>5 000,00</w:t>
            </w:r>
          </w:p>
        </w:tc>
      </w:tr>
      <w:tr w:rsidR="00AF0048" w:rsidRPr="007E036E" w14:paraId="0277B5FD" w14:textId="77777777" w:rsidTr="00AF0048">
        <w:trPr>
          <w:trHeight w:val="200"/>
        </w:trPr>
        <w:tc>
          <w:tcPr>
            <w:tcW w:w="1542" w:type="dxa"/>
            <w:shd w:val="clear" w:color="auto" w:fill="auto"/>
            <w:noWrap/>
            <w:vAlign w:val="bottom"/>
          </w:tcPr>
          <w:p w14:paraId="5334A807" w14:textId="77777777" w:rsidR="00AF0048" w:rsidRPr="007E036E" w:rsidRDefault="00AF0048" w:rsidP="00AF0048">
            <w:pPr>
              <w:spacing w:before="60" w:after="60" w:line="240" w:lineRule="auto"/>
              <w:rPr>
                <w:rFonts w:eastAsia="Times New Roman" w:cstheme="minorHAnsi"/>
                <w:sz w:val="18"/>
                <w:szCs w:val="18"/>
                <w:lang w:eastAsia="fr-CA"/>
              </w:rPr>
            </w:pPr>
          </w:p>
        </w:tc>
        <w:tc>
          <w:tcPr>
            <w:tcW w:w="3324" w:type="dxa"/>
            <w:shd w:val="clear" w:color="auto" w:fill="auto"/>
            <w:noWrap/>
            <w:vAlign w:val="bottom"/>
          </w:tcPr>
          <w:p w14:paraId="261EFB1F" w14:textId="77777777" w:rsidR="00AF0048" w:rsidRPr="007E036E" w:rsidRDefault="00AF0048" w:rsidP="00AF0048">
            <w:pPr>
              <w:spacing w:before="60" w:after="60" w:line="240" w:lineRule="auto"/>
              <w:rPr>
                <w:rFonts w:eastAsia="Times New Roman" w:cstheme="minorHAnsi"/>
                <w:b/>
                <w:bCs/>
                <w:sz w:val="18"/>
                <w:szCs w:val="18"/>
                <w:lang w:eastAsia="fr-CA"/>
              </w:rPr>
            </w:pPr>
            <w:r w:rsidRPr="007E036E">
              <w:rPr>
                <w:rFonts w:eastAsia="Times New Roman" w:cstheme="minorHAnsi"/>
                <w:b/>
                <w:bCs/>
                <w:sz w:val="18"/>
                <w:szCs w:val="18"/>
                <w:lang w:eastAsia="fr-CA"/>
              </w:rPr>
              <w:t>TOTAL</w:t>
            </w:r>
          </w:p>
        </w:tc>
        <w:tc>
          <w:tcPr>
            <w:tcW w:w="1544" w:type="dxa"/>
            <w:shd w:val="clear" w:color="auto" w:fill="auto"/>
            <w:noWrap/>
            <w:vAlign w:val="bottom"/>
          </w:tcPr>
          <w:p w14:paraId="0D94A14B" w14:textId="77777777" w:rsidR="00AF0048" w:rsidRPr="007E036E" w:rsidRDefault="00AF0048" w:rsidP="00AF0048">
            <w:pPr>
              <w:spacing w:before="60" w:after="60" w:line="240" w:lineRule="auto"/>
              <w:jc w:val="right"/>
              <w:rPr>
                <w:rFonts w:eastAsia="Times New Roman" w:cstheme="minorHAnsi"/>
                <w:b/>
                <w:bCs/>
                <w:sz w:val="18"/>
                <w:szCs w:val="18"/>
                <w:lang w:eastAsia="fr-CA"/>
              </w:rPr>
            </w:pPr>
            <w:r w:rsidRPr="007E036E">
              <w:rPr>
                <w:rFonts w:eastAsia="Times New Roman" w:cstheme="minorHAnsi"/>
                <w:b/>
                <w:bCs/>
                <w:sz w:val="18"/>
                <w:szCs w:val="18"/>
                <w:lang w:eastAsia="fr-CA"/>
              </w:rPr>
              <w:t>31 750,00</w:t>
            </w:r>
          </w:p>
        </w:tc>
        <w:tc>
          <w:tcPr>
            <w:tcW w:w="1459" w:type="dxa"/>
            <w:shd w:val="clear" w:color="auto" w:fill="auto"/>
            <w:noWrap/>
            <w:vAlign w:val="bottom"/>
          </w:tcPr>
          <w:p w14:paraId="19FC633C" w14:textId="77777777" w:rsidR="00AF0048" w:rsidRPr="007E036E" w:rsidRDefault="00AF0048" w:rsidP="00AF0048">
            <w:pPr>
              <w:spacing w:before="60" w:after="60" w:line="240" w:lineRule="auto"/>
              <w:jc w:val="right"/>
              <w:rPr>
                <w:rFonts w:eastAsia="Times New Roman" w:cstheme="minorHAnsi"/>
                <w:b/>
                <w:bCs/>
                <w:sz w:val="18"/>
                <w:szCs w:val="18"/>
                <w:lang w:eastAsia="fr-CA"/>
              </w:rPr>
            </w:pPr>
            <w:r w:rsidRPr="007E036E">
              <w:rPr>
                <w:rFonts w:eastAsia="Times New Roman" w:cstheme="minorHAnsi"/>
                <w:b/>
                <w:bCs/>
                <w:sz w:val="18"/>
                <w:szCs w:val="18"/>
                <w:lang w:eastAsia="fr-CA"/>
              </w:rPr>
              <w:t>31 750,00</w:t>
            </w:r>
          </w:p>
        </w:tc>
      </w:tr>
    </w:tbl>
    <w:p w14:paraId="50A2BB5E" w14:textId="77777777" w:rsidR="00745916" w:rsidRPr="009955D3" w:rsidRDefault="00745916" w:rsidP="007E036E">
      <w:pPr>
        <w:spacing w:after="0"/>
        <w:rPr>
          <w:rFonts w:eastAsia="Times New Roman" w:cstheme="minorHAnsi"/>
          <w:lang w:eastAsia="fr-CA"/>
        </w:rPr>
      </w:pPr>
    </w:p>
    <w:p w14:paraId="0DFAEE2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27C21C9E" w14:textId="14B1D4E7" w:rsidR="00B76785" w:rsidRPr="007E036E" w:rsidRDefault="00C32EF3" w:rsidP="007E036E">
      <w:pPr>
        <w:spacing w:after="0" w:line="240" w:lineRule="auto"/>
        <w:jc w:val="right"/>
        <w:rPr>
          <w:rFonts w:cstheme="minorHAnsi"/>
          <w:i/>
        </w:rPr>
      </w:pPr>
      <w:r w:rsidRPr="009955D3">
        <w:rPr>
          <w:rFonts w:cstheme="minorHAnsi"/>
          <w:i/>
        </w:rPr>
        <w:t>Adopted unanimously by councillors</w:t>
      </w:r>
    </w:p>
    <w:p w14:paraId="097EB755" w14:textId="77777777" w:rsidR="00AF0048" w:rsidRDefault="00AF0048" w:rsidP="00A35442">
      <w:pPr>
        <w:spacing w:line="264" w:lineRule="auto"/>
        <w:jc w:val="both"/>
        <w:rPr>
          <w:b/>
          <w:u w:val="single"/>
        </w:rPr>
      </w:pPr>
      <w:bookmarkStart w:id="1" w:name="OLE_LINK3"/>
      <w:r>
        <w:rPr>
          <w:b/>
          <w:u w:val="single"/>
        </w:rPr>
        <w:lastRenderedPageBreak/>
        <w:t>2023-09-370</w:t>
      </w:r>
      <w:r>
        <w:rPr>
          <w:b/>
          <w:u w:val="single"/>
        </w:rPr>
        <w:tab/>
      </w:r>
      <w:r w:rsidRPr="00C321FD">
        <w:rPr>
          <w:b/>
          <w:u w:val="single"/>
        </w:rPr>
        <w:t>Pour rejet</w:t>
      </w:r>
      <w:r>
        <w:rPr>
          <w:b/>
          <w:u w:val="single"/>
        </w:rPr>
        <w:t>er</w:t>
      </w:r>
      <w:r w:rsidRPr="00C321FD">
        <w:rPr>
          <w:b/>
          <w:u w:val="single"/>
        </w:rPr>
        <w:t xml:space="preserve"> des soumissions – Sables abrasifs pour l’entretien des chemins d’hiver</w:t>
      </w:r>
    </w:p>
    <w:p w14:paraId="5D4BE908" w14:textId="77777777" w:rsidR="00AF0048" w:rsidRPr="00AA1745" w:rsidRDefault="00AF0048" w:rsidP="00A35442">
      <w:pPr>
        <w:spacing w:line="264" w:lineRule="auto"/>
        <w:jc w:val="both"/>
        <w:rPr>
          <w:b/>
          <w:i/>
          <w:u w:val="single"/>
          <w:lang w:val="en-CA"/>
        </w:rPr>
      </w:pPr>
      <w:r w:rsidRPr="00AA1745">
        <w:rPr>
          <w:b/>
          <w:i/>
          <w:u w:val="single"/>
          <w:lang w:val="en-CA"/>
        </w:rPr>
        <w:t>2023-09-</w:t>
      </w:r>
      <w:r>
        <w:rPr>
          <w:b/>
          <w:i/>
          <w:u w:val="single"/>
          <w:lang w:val="en-CA"/>
        </w:rPr>
        <w:t>370</w:t>
      </w:r>
      <w:r w:rsidRPr="00AA1745">
        <w:rPr>
          <w:b/>
          <w:i/>
          <w:u w:val="single"/>
          <w:lang w:val="en-CA"/>
        </w:rPr>
        <w:tab/>
      </w:r>
      <w:r>
        <w:rPr>
          <w:b/>
          <w:i/>
          <w:u w:val="single"/>
          <w:lang w:val="en-CA"/>
        </w:rPr>
        <w:t>To reject</w:t>
      </w:r>
      <w:r w:rsidRPr="00AA1745">
        <w:rPr>
          <w:b/>
          <w:i/>
          <w:u w:val="single"/>
          <w:lang w:val="en-CA"/>
        </w:rPr>
        <w:t xml:space="preserve"> bids - </w:t>
      </w:r>
      <w:bookmarkStart w:id="2" w:name="_Hlk146008337"/>
      <w:r w:rsidRPr="00AA1745">
        <w:rPr>
          <w:b/>
          <w:i/>
          <w:u w:val="single"/>
          <w:lang w:val="en-CA"/>
        </w:rPr>
        <w:t>Abrasive sands for winter road maintenanc</w:t>
      </w:r>
      <w:r>
        <w:rPr>
          <w:b/>
          <w:i/>
          <w:u w:val="single"/>
          <w:lang w:val="en-CA"/>
        </w:rPr>
        <w:t>e</w:t>
      </w:r>
      <w:bookmarkEnd w:id="2"/>
    </w:p>
    <w:bookmarkEnd w:id="1"/>
    <w:p w14:paraId="4437B7BD" w14:textId="77777777" w:rsidR="00AF0048" w:rsidRDefault="00AF0048" w:rsidP="00A35442">
      <w:pPr>
        <w:spacing w:line="264" w:lineRule="auto"/>
        <w:ind w:left="2268" w:hanging="2268"/>
        <w:jc w:val="both"/>
        <w:rPr>
          <w:rFonts w:cstheme="minorHAnsi"/>
          <w:lang w:val="fr-FR"/>
        </w:rPr>
      </w:pPr>
      <w:r>
        <w:rPr>
          <w:rFonts w:cstheme="minorHAnsi"/>
          <w:lang w:val="fr-FR"/>
        </w:rPr>
        <w:t>CONSIDÉRANT</w:t>
      </w:r>
      <w:r w:rsidRPr="00C321FD">
        <w:rPr>
          <w:rFonts w:cstheme="minorHAnsi"/>
          <w:lang w:val="fr-FR"/>
        </w:rPr>
        <w:t xml:space="preserve"> </w:t>
      </w:r>
      <w:r>
        <w:rPr>
          <w:rFonts w:cstheme="minorHAnsi"/>
          <w:lang w:val="fr-FR"/>
        </w:rPr>
        <w:t>QU’</w:t>
      </w:r>
      <w:r>
        <w:rPr>
          <w:rFonts w:cstheme="minorHAnsi"/>
          <w:lang w:val="fr-FR"/>
        </w:rPr>
        <w:tab/>
      </w:r>
      <w:r w:rsidRPr="00C321FD">
        <w:rPr>
          <w:rFonts w:cstheme="minorHAnsi"/>
          <w:lang w:val="fr-FR"/>
        </w:rPr>
        <w:t>un appel d’offres a été lancé</w:t>
      </w:r>
      <w:r>
        <w:rPr>
          <w:rFonts w:cstheme="minorHAnsi"/>
          <w:lang w:val="fr-FR"/>
        </w:rPr>
        <w:t xml:space="preserve"> </w:t>
      </w:r>
      <w:r w:rsidRPr="00C321FD">
        <w:rPr>
          <w:rFonts w:cstheme="minorHAnsi"/>
          <w:lang w:val="fr-FR"/>
        </w:rPr>
        <w:t xml:space="preserve">le </w:t>
      </w:r>
      <w:r>
        <w:rPr>
          <w:rFonts w:cstheme="minorHAnsi"/>
          <w:lang w:val="fr-FR"/>
        </w:rPr>
        <w:t>17 août 2023</w:t>
      </w:r>
      <w:r w:rsidRPr="00C321FD">
        <w:rPr>
          <w:rFonts w:cstheme="minorHAnsi"/>
          <w:lang w:val="fr-FR"/>
        </w:rPr>
        <w:t xml:space="preserve"> pour FOURNITURE, MÉLANGE ET LIVRAISON </w:t>
      </w:r>
      <w:r>
        <w:rPr>
          <w:rFonts w:cstheme="minorHAnsi"/>
          <w:lang w:val="fr-FR"/>
        </w:rPr>
        <w:t xml:space="preserve">- </w:t>
      </w:r>
      <w:bookmarkStart w:id="3" w:name="_Hlk146007641"/>
      <w:r w:rsidRPr="00C321FD">
        <w:rPr>
          <w:rFonts w:cstheme="minorHAnsi"/>
          <w:lang w:val="fr-FR"/>
        </w:rPr>
        <w:t>Sables abrasifs pour l’entretien des chemins d’hiver</w:t>
      </w:r>
      <w:bookmarkEnd w:id="3"/>
      <w:r>
        <w:rPr>
          <w:rFonts w:cstheme="minorHAnsi"/>
          <w:lang w:val="fr-FR"/>
        </w:rPr>
        <w:t> ;</w:t>
      </w:r>
    </w:p>
    <w:p w14:paraId="2890B3B7" w14:textId="3A3AA5E8" w:rsidR="00AF0048" w:rsidRPr="006A52E6" w:rsidRDefault="00AF0048" w:rsidP="00A35442">
      <w:pPr>
        <w:spacing w:line="264" w:lineRule="auto"/>
        <w:ind w:left="2268" w:hanging="2268"/>
        <w:jc w:val="both"/>
        <w:rPr>
          <w:rFonts w:cstheme="minorHAnsi"/>
          <w:i/>
          <w:iCs/>
          <w:lang w:val="en-CA"/>
        </w:rPr>
      </w:pPr>
      <w:r w:rsidRPr="006A52E6">
        <w:rPr>
          <w:rFonts w:cstheme="minorHAnsi"/>
          <w:i/>
          <w:iCs/>
          <w:lang w:val="en-CA"/>
        </w:rPr>
        <w:t xml:space="preserve">WHEREAS </w:t>
      </w:r>
      <w:r>
        <w:rPr>
          <w:rFonts w:cstheme="minorHAnsi"/>
          <w:i/>
          <w:iCs/>
          <w:lang w:val="en-CA"/>
        </w:rPr>
        <w:tab/>
      </w:r>
      <w:r w:rsidRPr="006A52E6">
        <w:rPr>
          <w:rFonts w:cstheme="minorHAnsi"/>
          <w:i/>
          <w:iCs/>
          <w:lang w:val="en-CA"/>
        </w:rPr>
        <w:t xml:space="preserve">a call for tenders was launched </w:t>
      </w:r>
      <w:r>
        <w:rPr>
          <w:rFonts w:cstheme="minorHAnsi"/>
          <w:i/>
          <w:iCs/>
          <w:lang w:val="en-CA"/>
        </w:rPr>
        <w:t>on</w:t>
      </w:r>
      <w:r w:rsidRPr="006A52E6">
        <w:rPr>
          <w:rFonts w:cstheme="minorHAnsi"/>
          <w:i/>
          <w:iCs/>
          <w:lang w:val="en-CA"/>
        </w:rPr>
        <w:t xml:space="preserve"> August 17, 2023</w:t>
      </w:r>
      <w:r w:rsidR="00A35442">
        <w:rPr>
          <w:rFonts w:cstheme="minorHAnsi"/>
          <w:i/>
          <w:iCs/>
          <w:lang w:val="en-CA"/>
        </w:rPr>
        <w:t>,</w:t>
      </w:r>
      <w:r w:rsidRPr="006A52E6">
        <w:rPr>
          <w:rFonts w:cstheme="minorHAnsi"/>
          <w:i/>
          <w:iCs/>
          <w:lang w:val="en-CA"/>
        </w:rPr>
        <w:t xml:space="preserve"> for SUPPLY, MIXING AND DELIVERY - </w:t>
      </w:r>
      <w:r w:rsidRPr="003F4180">
        <w:rPr>
          <w:rFonts w:cstheme="minorHAnsi"/>
          <w:i/>
          <w:iCs/>
          <w:lang w:val="en-CA"/>
        </w:rPr>
        <w:t>Abrasive sands for winter road maintenance</w:t>
      </w:r>
      <w:r w:rsidRPr="006A52E6">
        <w:rPr>
          <w:rFonts w:cstheme="minorHAnsi"/>
          <w:i/>
          <w:iCs/>
          <w:lang w:val="en-CA"/>
        </w:rPr>
        <w:t>;</w:t>
      </w:r>
    </w:p>
    <w:p w14:paraId="524B3617" w14:textId="77777777" w:rsidR="00AF0048" w:rsidRDefault="00AF0048" w:rsidP="00A35442">
      <w:pPr>
        <w:spacing w:line="264" w:lineRule="auto"/>
        <w:ind w:left="2268" w:hanging="2268"/>
        <w:jc w:val="both"/>
        <w:rPr>
          <w:rFonts w:cstheme="minorHAnsi"/>
          <w:lang w:val="fr-FR"/>
        </w:rPr>
      </w:pPr>
      <w:r>
        <w:rPr>
          <w:rFonts w:cstheme="minorHAnsi"/>
          <w:lang w:val="fr-FR"/>
        </w:rPr>
        <w:t>CONSIDÉRANT QU’</w:t>
      </w:r>
      <w:r>
        <w:rPr>
          <w:rFonts w:cstheme="minorHAnsi"/>
          <w:lang w:val="fr-FR"/>
        </w:rPr>
        <w:tab/>
      </w:r>
      <w:r w:rsidRPr="00C321FD">
        <w:rPr>
          <w:rFonts w:cstheme="minorHAnsi"/>
          <w:lang w:val="fr-FR"/>
        </w:rPr>
        <w:t xml:space="preserve">un seul entrepreneur a présenté </w:t>
      </w:r>
      <w:r>
        <w:rPr>
          <w:rFonts w:cstheme="minorHAnsi"/>
          <w:lang w:val="fr-FR"/>
        </w:rPr>
        <w:t>une</w:t>
      </w:r>
      <w:r w:rsidRPr="00C321FD">
        <w:rPr>
          <w:rFonts w:cstheme="minorHAnsi"/>
          <w:lang w:val="fr-FR"/>
        </w:rPr>
        <w:t xml:space="preserve"> soumission</w:t>
      </w:r>
      <w:r>
        <w:rPr>
          <w:rFonts w:cstheme="minorHAnsi"/>
          <w:lang w:val="fr-FR"/>
        </w:rPr>
        <w:t xml:space="preserve"> conforme ;</w:t>
      </w:r>
    </w:p>
    <w:p w14:paraId="2A66FC8E" w14:textId="77777777" w:rsidR="00AF0048" w:rsidRPr="00855E0E" w:rsidRDefault="00AF0048" w:rsidP="00A35442">
      <w:pPr>
        <w:spacing w:line="264" w:lineRule="auto"/>
        <w:ind w:left="2268" w:hanging="2268"/>
        <w:jc w:val="both"/>
        <w:rPr>
          <w:rFonts w:cstheme="minorHAnsi"/>
          <w:i/>
          <w:iCs/>
          <w:lang w:val="en-CA"/>
        </w:rPr>
      </w:pPr>
      <w:r w:rsidRPr="00855E0E">
        <w:rPr>
          <w:rFonts w:cstheme="minorHAnsi"/>
          <w:i/>
          <w:iCs/>
          <w:lang w:val="en-CA"/>
        </w:rPr>
        <w:t xml:space="preserve">WHEREAS </w:t>
      </w:r>
      <w:r>
        <w:rPr>
          <w:rFonts w:cstheme="minorHAnsi"/>
          <w:i/>
          <w:iCs/>
          <w:lang w:val="en-CA"/>
        </w:rPr>
        <w:tab/>
      </w:r>
      <w:r w:rsidRPr="00855E0E">
        <w:rPr>
          <w:rFonts w:cstheme="minorHAnsi"/>
          <w:i/>
          <w:iCs/>
          <w:lang w:val="en-CA"/>
        </w:rPr>
        <w:t>only one contractor submitted a compliant bid;</w:t>
      </w:r>
    </w:p>
    <w:p w14:paraId="4BF39227" w14:textId="77777777" w:rsidR="00AF0048" w:rsidRDefault="00AF0048" w:rsidP="00A35442">
      <w:pPr>
        <w:spacing w:line="264" w:lineRule="auto"/>
        <w:ind w:left="2268" w:hanging="2268"/>
        <w:jc w:val="both"/>
        <w:rPr>
          <w:rFonts w:cstheme="minorHAnsi"/>
          <w:lang w:val="fr-FR"/>
        </w:rPr>
      </w:pPr>
      <w:r>
        <w:rPr>
          <w:rFonts w:cstheme="minorHAnsi"/>
          <w:lang w:val="fr-FR"/>
        </w:rPr>
        <w:t>CONSIDÉRANT QUE</w:t>
      </w:r>
      <w:r>
        <w:rPr>
          <w:rFonts w:cstheme="minorHAnsi"/>
          <w:lang w:val="fr-FR"/>
        </w:rPr>
        <w:tab/>
      </w:r>
      <w:r w:rsidRPr="00C321FD">
        <w:rPr>
          <w:rFonts w:cstheme="minorHAnsi"/>
          <w:lang w:val="fr-FR"/>
        </w:rPr>
        <w:t>le prix reçu est trop élevé par rapport à notre estimation</w:t>
      </w:r>
      <w:r>
        <w:rPr>
          <w:rFonts w:cstheme="minorHAnsi"/>
          <w:lang w:val="fr-FR"/>
        </w:rPr>
        <w:t> ;</w:t>
      </w:r>
    </w:p>
    <w:p w14:paraId="5A3AAF58" w14:textId="77777777" w:rsidR="00AF0048" w:rsidRPr="00855E0E" w:rsidRDefault="00AF0048" w:rsidP="00A35442">
      <w:pPr>
        <w:spacing w:line="264" w:lineRule="auto"/>
        <w:ind w:left="2268" w:hanging="2268"/>
        <w:jc w:val="both"/>
        <w:rPr>
          <w:rFonts w:cstheme="minorHAnsi"/>
          <w:i/>
          <w:iCs/>
          <w:lang w:val="en-CA"/>
        </w:rPr>
      </w:pPr>
      <w:r w:rsidRPr="00855E0E">
        <w:rPr>
          <w:rFonts w:cstheme="minorHAnsi"/>
          <w:i/>
          <w:iCs/>
          <w:lang w:val="en-CA"/>
        </w:rPr>
        <w:t xml:space="preserve">WHEREAS </w:t>
      </w:r>
      <w:r>
        <w:rPr>
          <w:rFonts w:cstheme="minorHAnsi"/>
          <w:i/>
          <w:iCs/>
          <w:lang w:val="en-CA"/>
        </w:rPr>
        <w:tab/>
      </w:r>
      <w:r w:rsidRPr="00855E0E">
        <w:rPr>
          <w:rFonts w:cstheme="minorHAnsi"/>
          <w:i/>
          <w:iCs/>
          <w:lang w:val="en-CA"/>
        </w:rPr>
        <w:t>the price received is too high compared to our estimate;</w:t>
      </w:r>
    </w:p>
    <w:p w14:paraId="1865A042" w14:textId="77777777" w:rsidR="00AF0048" w:rsidRDefault="00AF0048" w:rsidP="00A35442">
      <w:pPr>
        <w:spacing w:line="264" w:lineRule="auto"/>
        <w:ind w:left="2268" w:hanging="2268"/>
        <w:jc w:val="both"/>
        <w:rPr>
          <w:rFonts w:cstheme="minorHAnsi"/>
          <w:lang w:val="fr-FR"/>
        </w:rPr>
      </w:pPr>
      <w:r>
        <w:rPr>
          <w:rFonts w:cstheme="minorHAnsi"/>
          <w:lang w:val="fr-FR"/>
        </w:rPr>
        <w:t>EN CONSÉQUENCE</w:t>
      </w:r>
      <w:r>
        <w:rPr>
          <w:rFonts w:cstheme="minorHAnsi"/>
          <w:lang w:val="fr-FR"/>
        </w:rPr>
        <w:tab/>
        <w:t>i</w:t>
      </w:r>
      <w:r w:rsidRPr="00C321FD">
        <w:rPr>
          <w:rFonts w:cstheme="minorHAnsi"/>
          <w:lang w:val="fr-FR"/>
        </w:rPr>
        <w:t xml:space="preserve">l est proposé par </w:t>
      </w:r>
      <w:r>
        <w:rPr>
          <w:rFonts w:cstheme="minorHAnsi"/>
          <w:lang w:val="fr-FR"/>
        </w:rPr>
        <w:t>madame la conseillère Manon Jutras et résolu de</w:t>
      </w:r>
      <w:r w:rsidRPr="00C321FD">
        <w:rPr>
          <w:rFonts w:cstheme="minorHAnsi"/>
          <w:lang w:val="fr-FR"/>
        </w:rPr>
        <w:t xml:space="preserve"> rejeter </w:t>
      </w:r>
      <w:r>
        <w:rPr>
          <w:rFonts w:cstheme="minorHAnsi"/>
          <w:lang w:val="fr-FR"/>
        </w:rPr>
        <w:t>toutes les</w:t>
      </w:r>
      <w:r w:rsidRPr="00C321FD">
        <w:rPr>
          <w:rFonts w:cstheme="minorHAnsi"/>
          <w:lang w:val="fr-FR"/>
        </w:rPr>
        <w:t xml:space="preserve"> soumission</w:t>
      </w:r>
      <w:r>
        <w:rPr>
          <w:rFonts w:cstheme="minorHAnsi"/>
          <w:lang w:val="fr-FR"/>
        </w:rPr>
        <w:t xml:space="preserve">s </w:t>
      </w:r>
      <w:r w:rsidRPr="00C321FD">
        <w:rPr>
          <w:rFonts w:cstheme="minorHAnsi"/>
          <w:lang w:val="fr-FR"/>
        </w:rPr>
        <w:t>reçue</w:t>
      </w:r>
      <w:r>
        <w:rPr>
          <w:rFonts w:cstheme="minorHAnsi"/>
          <w:lang w:val="fr-FR"/>
        </w:rPr>
        <w:t>s</w:t>
      </w:r>
      <w:r w:rsidRPr="00C321FD">
        <w:rPr>
          <w:rFonts w:cstheme="minorHAnsi"/>
          <w:lang w:val="fr-FR"/>
        </w:rPr>
        <w:t xml:space="preserve"> dans le cadre de l’appel d’offres </w:t>
      </w:r>
      <w:r>
        <w:rPr>
          <w:rFonts w:cstheme="minorHAnsi"/>
          <w:lang w:val="fr-FR"/>
        </w:rPr>
        <w:t>[TP-2023</w:t>
      </w:r>
      <w:r w:rsidRPr="00C321FD">
        <w:rPr>
          <w:rFonts w:cstheme="minorHAnsi"/>
          <w:lang w:val="fr-FR"/>
        </w:rPr>
        <w:t xml:space="preserve"> </w:t>
      </w:r>
      <w:r>
        <w:rPr>
          <w:rFonts w:cstheme="minorHAnsi"/>
          <w:lang w:val="fr-FR"/>
        </w:rPr>
        <w:t xml:space="preserve">- </w:t>
      </w:r>
      <w:r w:rsidRPr="00C321FD">
        <w:rPr>
          <w:rFonts w:cstheme="minorHAnsi"/>
          <w:lang w:val="fr-FR"/>
        </w:rPr>
        <w:t>Sables abrasifs pour l’entretien des chemins d’hiver</w:t>
      </w:r>
      <w:r>
        <w:rPr>
          <w:rFonts w:cstheme="minorHAnsi"/>
          <w:lang w:val="fr-FR"/>
        </w:rPr>
        <w:t>]</w:t>
      </w:r>
      <w:r w:rsidRPr="00C321FD">
        <w:rPr>
          <w:rFonts w:cstheme="minorHAnsi"/>
          <w:lang w:val="fr-FR"/>
        </w:rPr>
        <w:t xml:space="preserve"> et d’autoriser le lancement, au moment jugé opportun, d’un nouvel appel d’offres.</w:t>
      </w:r>
    </w:p>
    <w:p w14:paraId="5CE445C3" w14:textId="4DDDB021" w:rsidR="00276823" w:rsidRPr="0089170C" w:rsidRDefault="00AF0048" w:rsidP="00A35442">
      <w:pPr>
        <w:spacing w:line="264" w:lineRule="auto"/>
        <w:ind w:left="2268" w:hanging="2268"/>
        <w:jc w:val="both"/>
        <w:rPr>
          <w:rFonts w:cstheme="minorHAnsi"/>
          <w:i/>
          <w:iCs/>
          <w:lang w:val="en-CA"/>
        </w:rPr>
      </w:pPr>
      <w:r w:rsidRPr="00516072">
        <w:rPr>
          <w:rFonts w:cstheme="minorHAnsi"/>
          <w:i/>
          <w:iCs/>
          <w:lang w:val="en-CA"/>
        </w:rPr>
        <w:t xml:space="preserve">CONSEQUENTLY </w:t>
      </w:r>
      <w:r>
        <w:rPr>
          <w:rFonts w:cstheme="minorHAnsi"/>
          <w:i/>
          <w:iCs/>
          <w:lang w:val="en-CA"/>
        </w:rPr>
        <w:tab/>
      </w:r>
      <w:r w:rsidRPr="00516072">
        <w:rPr>
          <w:rFonts w:cstheme="minorHAnsi"/>
          <w:i/>
          <w:iCs/>
          <w:lang w:val="en-CA"/>
        </w:rPr>
        <w:t>it is proposed by</w:t>
      </w:r>
      <w:r>
        <w:rPr>
          <w:rFonts w:cstheme="minorHAnsi"/>
          <w:i/>
          <w:iCs/>
          <w:lang w:val="en-CA"/>
        </w:rPr>
        <w:t xml:space="preserve"> Councillor</w:t>
      </w:r>
      <w:r w:rsidRPr="00516072">
        <w:rPr>
          <w:rFonts w:cstheme="minorHAnsi"/>
          <w:i/>
          <w:iCs/>
          <w:lang w:val="en-CA"/>
        </w:rPr>
        <w:t xml:space="preserve"> </w:t>
      </w:r>
      <w:r>
        <w:rPr>
          <w:rFonts w:cstheme="minorHAnsi"/>
          <w:i/>
          <w:iCs/>
          <w:lang w:val="en-CA"/>
        </w:rPr>
        <w:t>Manon Jutras</w:t>
      </w:r>
      <w:r w:rsidRPr="00516072">
        <w:rPr>
          <w:rFonts w:cstheme="minorHAnsi"/>
          <w:i/>
          <w:iCs/>
          <w:lang w:val="en-CA"/>
        </w:rPr>
        <w:t xml:space="preserve"> and resolved to reject all the bids received as part of the call for tenders</w:t>
      </w:r>
      <w:r>
        <w:rPr>
          <w:rFonts w:cstheme="minorHAnsi"/>
          <w:i/>
          <w:iCs/>
          <w:lang w:val="en-CA"/>
        </w:rPr>
        <w:t xml:space="preserve"> [TP-2023 - </w:t>
      </w:r>
      <w:r w:rsidRPr="003F4180">
        <w:rPr>
          <w:rFonts w:cstheme="minorHAnsi"/>
          <w:i/>
          <w:iCs/>
          <w:lang w:val="en-CA"/>
        </w:rPr>
        <w:t>Abrasive sands for winter road maintenance</w:t>
      </w:r>
      <w:r>
        <w:rPr>
          <w:rFonts w:cstheme="minorHAnsi"/>
          <w:i/>
          <w:iCs/>
          <w:lang w:val="en-CA"/>
        </w:rPr>
        <w:t>]</w:t>
      </w:r>
      <w:r w:rsidRPr="00516072">
        <w:rPr>
          <w:rFonts w:cstheme="minorHAnsi"/>
          <w:i/>
          <w:iCs/>
          <w:lang w:val="en-CA"/>
        </w:rPr>
        <w:t xml:space="preserve"> and to authorize the launch, at the appropriate time, of a new call for tenders.</w:t>
      </w:r>
    </w:p>
    <w:p w14:paraId="3C5535D0" w14:textId="77777777" w:rsidR="00C32EF3" w:rsidRPr="009955D3" w:rsidRDefault="00C32EF3" w:rsidP="00A35442">
      <w:pPr>
        <w:spacing w:after="0" w:line="264" w:lineRule="auto"/>
        <w:jc w:val="right"/>
        <w:rPr>
          <w:rFonts w:cstheme="minorHAnsi"/>
        </w:rPr>
      </w:pPr>
      <w:r w:rsidRPr="009955D3">
        <w:rPr>
          <w:rFonts w:cstheme="minorHAnsi"/>
        </w:rPr>
        <w:t>Adopté à l’unanimité des conseillers</w:t>
      </w:r>
    </w:p>
    <w:p w14:paraId="2BFE3C96" w14:textId="77777777" w:rsidR="00C32EF3" w:rsidRPr="00A34218" w:rsidRDefault="00C32EF3" w:rsidP="00A35442">
      <w:pPr>
        <w:spacing w:after="0" w:line="264" w:lineRule="auto"/>
        <w:jc w:val="right"/>
        <w:rPr>
          <w:rFonts w:cstheme="minorHAnsi"/>
          <w:i/>
        </w:rPr>
      </w:pPr>
      <w:r w:rsidRPr="00A34218">
        <w:rPr>
          <w:rFonts w:cstheme="minorHAnsi"/>
          <w:i/>
        </w:rPr>
        <w:t>Adopted unanimously by councillors</w:t>
      </w:r>
    </w:p>
    <w:p w14:paraId="3274094F" w14:textId="77777777" w:rsidR="0089170C" w:rsidRPr="00A34218" w:rsidRDefault="0089170C" w:rsidP="00A35442">
      <w:pPr>
        <w:spacing w:after="0" w:line="264" w:lineRule="auto"/>
        <w:jc w:val="right"/>
        <w:rPr>
          <w:rFonts w:cstheme="minorHAnsi"/>
          <w:i/>
        </w:rPr>
      </w:pPr>
    </w:p>
    <w:p w14:paraId="1BEF18EF" w14:textId="77777777" w:rsidR="00AF0048" w:rsidRDefault="00AF0048" w:rsidP="00A35442">
      <w:pPr>
        <w:spacing w:line="264" w:lineRule="auto"/>
        <w:jc w:val="both"/>
        <w:rPr>
          <w:rFonts w:cs="Arial"/>
          <w:b/>
          <w:u w:val="single"/>
        </w:rPr>
      </w:pPr>
      <w:r>
        <w:rPr>
          <w:rFonts w:cs="Arial"/>
          <w:b/>
          <w:u w:val="single"/>
        </w:rPr>
        <w:t>2022-09-371</w:t>
      </w:r>
      <w:r>
        <w:rPr>
          <w:rFonts w:cs="Arial"/>
          <w:b/>
          <w:u w:val="single"/>
        </w:rPr>
        <w:tab/>
        <w:t>Pour autoriser le dépôt d’une demande au programme d’aide à la voirie locale – Volet Redressement – Chemin Harrington section GR-CH-130.01</w:t>
      </w:r>
    </w:p>
    <w:p w14:paraId="3E9C41B2" w14:textId="77777777" w:rsidR="00AF0048" w:rsidRPr="0046508F" w:rsidRDefault="00AF0048" w:rsidP="00A35442">
      <w:pPr>
        <w:spacing w:line="264" w:lineRule="auto"/>
        <w:jc w:val="both"/>
        <w:rPr>
          <w:rFonts w:cs="Arial"/>
          <w:b/>
          <w:i/>
          <w:u w:val="single"/>
          <w:lang w:val="en-CA"/>
        </w:rPr>
      </w:pPr>
      <w:r w:rsidRPr="0046508F">
        <w:rPr>
          <w:rFonts w:cs="Arial"/>
          <w:b/>
          <w:i/>
          <w:u w:val="single"/>
          <w:lang w:val="en-CA"/>
        </w:rPr>
        <w:t>2022-09-</w:t>
      </w:r>
      <w:r>
        <w:rPr>
          <w:rFonts w:cs="Arial"/>
          <w:b/>
          <w:i/>
          <w:u w:val="single"/>
          <w:lang w:val="en-CA"/>
        </w:rPr>
        <w:t>371</w:t>
      </w:r>
      <w:r w:rsidRPr="0046508F">
        <w:rPr>
          <w:rFonts w:cs="Arial"/>
          <w:b/>
          <w:i/>
          <w:u w:val="single"/>
          <w:lang w:val="en-CA"/>
        </w:rPr>
        <w:tab/>
      </w:r>
      <w:r>
        <w:rPr>
          <w:rFonts w:cs="Arial"/>
          <w:b/>
          <w:i/>
          <w:u w:val="single"/>
          <w:lang w:val="en-CA"/>
        </w:rPr>
        <w:t>To authorize the submission of an application to the Local Road assistance program – Recovery component – Harrington Road section GR-CH-130.01</w:t>
      </w:r>
    </w:p>
    <w:p w14:paraId="0B911E56" w14:textId="77777777" w:rsidR="00AF0048" w:rsidRPr="00D10362" w:rsidRDefault="00AF0048" w:rsidP="00A35442">
      <w:pPr>
        <w:pStyle w:val="Sansinterligne"/>
        <w:spacing w:line="264"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59458675" w14:textId="77777777" w:rsidR="00AF0048" w:rsidRPr="00D10362" w:rsidRDefault="00AF0048" w:rsidP="00A35442">
      <w:pPr>
        <w:pStyle w:val="Sansinterligne"/>
        <w:spacing w:line="264" w:lineRule="auto"/>
        <w:ind w:left="2268" w:hanging="2268"/>
        <w:jc w:val="both"/>
        <w:rPr>
          <w:rFonts w:cs="Arial"/>
        </w:rPr>
      </w:pPr>
    </w:p>
    <w:p w14:paraId="5B441FB4" w14:textId="77777777" w:rsidR="00AF0048" w:rsidRDefault="00AF0048" w:rsidP="00A35442">
      <w:pPr>
        <w:pStyle w:val="Sansinterligne"/>
        <w:spacing w:line="264"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0463C390" w14:textId="77777777" w:rsidR="00A35442" w:rsidRPr="003C746C" w:rsidRDefault="00A35442" w:rsidP="00A35442">
      <w:pPr>
        <w:pStyle w:val="Sansinterligne"/>
        <w:spacing w:line="264" w:lineRule="auto"/>
        <w:ind w:left="2268" w:hanging="2268"/>
        <w:jc w:val="both"/>
        <w:rPr>
          <w:rFonts w:cs="Arial"/>
          <w:lang w:val="en-CA"/>
        </w:rPr>
      </w:pPr>
    </w:p>
    <w:p w14:paraId="7661258D" w14:textId="2C77A0E2" w:rsidR="00AF0048" w:rsidRDefault="00AF0048" w:rsidP="00A35442">
      <w:pPr>
        <w:pStyle w:val="Sansinterligne"/>
        <w:spacing w:line="264"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07EA86E4" w14:textId="77777777" w:rsidR="00AF0048" w:rsidRPr="00D10362" w:rsidRDefault="00AF0048" w:rsidP="00A35442">
      <w:pPr>
        <w:pStyle w:val="Sansinterligne"/>
        <w:spacing w:line="264" w:lineRule="auto"/>
        <w:ind w:left="2268" w:hanging="2268"/>
        <w:jc w:val="both"/>
        <w:rPr>
          <w:rFonts w:cs="Arial"/>
        </w:rPr>
      </w:pPr>
    </w:p>
    <w:p w14:paraId="45162A2A" w14:textId="05416595" w:rsidR="00AF0048" w:rsidRPr="007E036E" w:rsidRDefault="00AF0048" w:rsidP="00A35442">
      <w:pPr>
        <w:pStyle w:val="Sansinterligne"/>
        <w:spacing w:line="264" w:lineRule="auto"/>
        <w:ind w:left="2268" w:hanging="2268"/>
        <w:jc w:val="both"/>
        <w:rPr>
          <w:rFonts w:cs="Arial"/>
          <w:i/>
          <w:lang w:val="en-CA"/>
        </w:rPr>
      </w:pPr>
      <w:r w:rsidRPr="005377AF">
        <w:rPr>
          <w:rFonts w:cs="Arial"/>
          <w:i/>
          <w:lang w:val="en-CA"/>
        </w:rPr>
        <w:lastRenderedPageBreak/>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15FB691D" w14:textId="77777777" w:rsidR="00A35442" w:rsidRPr="003C746C" w:rsidRDefault="00A35442" w:rsidP="00AF0048">
      <w:pPr>
        <w:pStyle w:val="Sansinterligne"/>
        <w:spacing w:line="252" w:lineRule="auto"/>
        <w:ind w:left="2268" w:hanging="2268"/>
        <w:jc w:val="both"/>
        <w:rPr>
          <w:rFonts w:cs="Arial"/>
          <w:lang w:val="en-CA"/>
        </w:rPr>
      </w:pPr>
    </w:p>
    <w:p w14:paraId="7E5C6A64" w14:textId="13CF6251" w:rsidR="00AF0048" w:rsidRPr="00D10362"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3A6A7610" w14:textId="77777777" w:rsidR="00AF0048" w:rsidRPr="007B019C" w:rsidRDefault="00AF0048" w:rsidP="00AF0048">
      <w:pPr>
        <w:pStyle w:val="Sansinterligne"/>
        <w:spacing w:line="252" w:lineRule="auto"/>
        <w:ind w:left="2268" w:hanging="2268"/>
        <w:jc w:val="both"/>
        <w:rPr>
          <w:rFonts w:cs="Arial"/>
          <w:i/>
        </w:rPr>
      </w:pPr>
    </w:p>
    <w:p w14:paraId="214027D8" w14:textId="77777777" w:rsidR="00AF0048" w:rsidRPr="00D10362" w:rsidRDefault="00AF0048" w:rsidP="00AF0048">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35454FC1" w14:textId="77777777" w:rsidR="00AF0048" w:rsidRDefault="00AF0048" w:rsidP="00AF0048">
      <w:pPr>
        <w:pStyle w:val="Sansinterligne"/>
        <w:spacing w:line="252" w:lineRule="auto"/>
        <w:ind w:left="2268" w:hanging="2268"/>
        <w:jc w:val="both"/>
        <w:rPr>
          <w:rFonts w:cs="Arial"/>
          <w:lang w:val="en-CA"/>
        </w:rPr>
      </w:pPr>
    </w:p>
    <w:p w14:paraId="3F116120" w14:textId="77777777" w:rsidR="00AF0048" w:rsidRPr="00D10362"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18C7E371" w14:textId="77777777" w:rsidR="00AF0048" w:rsidRPr="00D10362" w:rsidRDefault="00AF0048" w:rsidP="00AF0048">
      <w:pPr>
        <w:pStyle w:val="Sansinterligne"/>
        <w:spacing w:line="252" w:lineRule="auto"/>
        <w:ind w:left="2268" w:hanging="2268"/>
        <w:jc w:val="both"/>
        <w:rPr>
          <w:rFonts w:cs="Arial"/>
        </w:rPr>
      </w:pPr>
    </w:p>
    <w:p w14:paraId="476D1F39" w14:textId="77777777" w:rsidR="00AF0048" w:rsidRDefault="00AF0048" w:rsidP="00AF0048">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405397E3" w14:textId="77777777" w:rsidR="00AF0048" w:rsidRDefault="00AF0048" w:rsidP="00AF0048">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61F6B28F" w14:textId="77777777" w:rsidR="00AF0048" w:rsidRPr="00D10362" w:rsidRDefault="00AF0048" w:rsidP="00AF0048">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14:paraId="502D02A5" w14:textId="77777777" w:rsidR="00AF0048" w:rsidRPr="00D10362" w:rsidRDefault="00AF0048" w:rsidP="00AF0048">
      <w:pPr>
        <w:pStyle w:val="Sansinterligne"/>
        <w:spacing w:line="252" w:lineRule="auto"/>
        <w:ind w:left="2268" w:hanging="2268"/>
        <w:rPr>
          <w:rFonts w:cs="Arial"/>
        </w:rPr>
      </w:pPr>
    </w:p>
    <w:p w14:paraId="69CB66F4" w14:textId="77777777" w:rsidR="00AF0048" w:rsidRDefault="00AF0048" w:rsidP="00AF0048">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3B3997E0" w14:textId="77777777" w:rsidR="00AF0048" w:rsidRPr="00D10362" w:rsidRDefault="00AF0048" w:rsidP="00AF0048">
      <w:pPr>
        <w:pStyle w:val="Sansinterligne"/>
        <w:spacing w:line="252" w:lineRule="auto"/>
        <w:ind w:left="2268" w:hanging="2268"/>
        <w:jc w:val="both"/>
        <w:rPr>
          <w:rFonts w:cs="Arial"/>
          <w:i/>
          <w:lang w:val="en-CA"/>
        </w:rPr>
      </w:pPr>
    </w:p>
    <w:p w14:paraId="2B84422B" w14:textId="77777777" w:rsidR="00AF0048" w:rsidRDefault="00AF0048" w:rsidP="00AF0048">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0BEB44A4" w14:textId="77777777" w:rsidR="00AF0048" w:rsidRDefault="00AF0048" w:rsidP="00AF0048">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5BB4F2F6" w14:textId="77777777" w:rsidR="00AF0048" w:rsidRPr="00DB0F24" w:rsidRDefault="00AF0048" w:rsidP="00AF0048">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47D9A7BA" w14:textId="77777777" w:rsidR="00AF0048" w:rsidRDefault="00AF0048" w:rsidP="00AF0048">
      <w:pPr>
        <w:pStyle w:val="Sansinterligne"/>
        <w:spacing w:line="252" w:lineRule="auto"/>
        <w:ind w:left="2268" w:hanging="2268"/>
        <w:jc w:val="both"/>
        <w:rPr>
          <w:rFonts w:cs="Arial"/>
          <w:lang w:val="en-CA"/>
        </w:rPr>
      </w:pPr>
    </w:p>
    <w:p w14:paraId="040454AE" w14:textId="77777777" w:rsidR="00AF0048" w:rsidRPr="000E1AED" w:rsidRDefault="00AF0048" w:rsidP="00AF0048">
      <w:pPr>
        <w:pStyle w:val="Sansinterligne"/>
        <w:spacing w:line="252" w:lineRule="auto"/>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35313CFA" w14:textId="77777777" w:rsidR="00AF0048" w:rsidRPr="00D10362" w:rsidRDefault="00AF0048" w:rsidP="00AF0048">
      <w:pPr>
        <w:pStyle w:val="Sansinterligne"/>
        <w:spacing w:line="252" w:lineRule="auto"/>
        <w:ind w:left="2268" w:hanging="2268"/>
        <w:jc w:val="both"/>
        <w:rPr>
          <w:rFonts w:cs="Arial"/>
        </w:rPr>
      </w:pPr>
    </w:p>
    <w:p w14:paraId="3CFD0B47" w14:textId="77777777" w:rsidR="00AF0048" w:rsidRDefault="00AF0048" w:rsidP="00AF0048">
      <w:pPr>
        <w:pStyle w:val="Sansinterligne"/>
        <w:spacing w:line="252" w:lineRule="auto"/>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52A66F12" w14:textId="77777777" w:rsidR="00AF0048" w:rsidRPr="00055D02" w:rsidRDefault="00AF0048" w:rsidP="00AF0048">
      <w:pPr>
        <w:pStyle w:val="Sansinterligne"/>
        <w:spacing w:line="252" w:lineRule="auto"/>
        <w:jc w:val="both"/>
        <w:rPr>
          <w:rFonts w:cs="Arial"/>
          <w:iCs/>
          <w:lang w:val="en-CA"/>
        </w:rPr>
      </w:pPr>
    </w:p>
    <w:p w14:paraId="55FFDBEE" w14:textId="05E6EBF1" w:rsidR="00AF0048" w:rsidRPr="00F06265" w:rsidRDefault="00AF0048" w:rsidP="00AF0048">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Carl Woodbury</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53A523DC" w14:textId="77777777" w:rsidR="00AF0048" w:rsidRPr="00F06265" w:rsidRDefault="00AF0048" w:rsidP="00AF0048">
      <w:pPr>
        <w:pStyle w:val="Sansinterligne"/>
        <w:spacing w:line="252" w:lineRule="auto"/>
        <w:ind w:left="2268" w:hanging="2268"/>
        <w:jc w:val="both"/>
        <w:rPr>
          <w:rFonts w:cs="Arial"/>
        </w:rPr>
      </w:pPr>
    </w:p>
    <w:p w14:paraId="3644AF12" w14:textId="2895F564" w:rsidR="00276823" w:rsidRPr="0089170C" w:rsidRDefault="00AF0048" w:rsidP="0089170C">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w:t>
      </w:r>
      <w:r>
        <w:rPr>
          <w:rFonts w:cs="Arial"/>
          <w:i/>
          <w:lang w:val="en-CA"/>
        </w:rPr>
        <w:t xml:space="preserve">authorizes the presentation of a request for financial assistance, confirms its commitment to respect the application conditions in force, recognizing that in the event of non-compliance with these, financial assistance will be terminated, and certifies that the Director of </w:t>
      </w:r>
      <w:r>
        <w:rPr>
          <w:rFonts w:cs="Arial"/>
          <w:i/>
          <w:lang w:val="en-CA"/>
        </w:rPr>
        <w:lastRenderedPageBreak/>
        <w:t>Public Works, MR. Mathieu Plouffe is duly authorized to sign any document or agreement to this effect with the Minister of Transport and Sustainable Mobility.</w:t>
      </w:r>
    </w:p>
    <w:p w14:paraId="03FD090E" w14:textId="77777777" w:rsidR="00276823" w:rsidRPr="009955D3" w:rsidRDefault="00276823" w:rsidP="008C3299">
      <w:pPr>
        <w:spacing w:after="0" w:line="240" w:lineRule="auto"/>
        <w:jc w:val="right"/>
        <w:rPr>
          <w:rFonts w:eastAsia="Times New Roman" w:cstheme="minorHAnsi"/>
          <w:i/>
          <w:lang w:val="en-CA" w:eastAsia="fr-CA"/>
        </w:rPr>
      </w:pPr>
    </w:p>
    <w:p w14:paraId="1D510474" w14:textId="77777777" w:rsidR="00C32EF3" w:rsidRPr="00A34218" w:rsidRDefault="00C32EF3" w:rsidP="00C32EF3">
      <w:pPr>
        <w:spacing w:after="0" w:line="240" w:lineRule="auto"/>
        <w:jc w:val="right"/>
        <w:rPr>
          <w:rFonts w:cstheme="minorHAnsi"/>
        </w:rPr>
      </w:pPr>
      <w:r w:rsidRPr="00A34218">
        <w:rPr>
          <w:rFonts w:cstheme="minorHAnsi"/>
        </w:rPr>
        <w:t>Adopté à l’unanimité des conseillers</w:t>
      </w:r>
    </w:p>
    <w:p w14:paraId="4824899E" w14:textId="77777777" w:rsidR="00C32EF3" w:rsidRPr="00A34218" w:rsidRDefault="00C32EF3" w:rsidP="00C32EF3">
      <w:pPr>
        <w:spacing w:after="0" w:line="240" w:lineRule="auto"/>
        <w:jc w:val="right"/>
        <w:rPr>
          <w:rFonts w:cstheme="minorHAnsi"/>
          <w:i/>
        </w:rPr>
      </w:pPr>
      <w:r w:rsidRPr="00A34218">
        <w:rPr>
          <w:rFonts w:cstheme="minorHAnsi"/>
          <w:i/>
        </w:rPr>
        <w:t>Adopted unanimously by councillors</w:t>
      </w:r>
    </w:p>
    <w:p w14:paraId="71426471" w14:textId="77777777" w:rsidR="0089170C" w:rsidRPr="00A34218" w:rsidRDefault="0089170C" w:rsidP="00C32EF3">
      <w:pPr>
        <w:spacing w:after="0" w:line="240" w:lineRule="auto"/>
        <w:jc w:val="right"/>
        <w:rPr>
          <w:rFonts w:cstheme="minorHAnsi"/>
          <w:i/>
        </w:rPr>
      </w:pPr>
    </w:p>
    <w:p w14:paraId="7B91B7B8" w14:textId="77777777" w:rsidR="00AF0048" w:rsidRDefault="00AF0048" w:rsidP="00AF0048">
      <w:pPr>
        <w:spacing w:line="252" w:lineRule="auto"/>
        <w:jc w:val="both"/>
        <w:rPr>
          <w:rFonts w:cs="Arial"/>
          <w:b/>
          <w:u w:val="single"/>
        </w:rPr>
      </w:pPr>
      <w:r>
        <w:rPr>
          <w:rFonts w:cs="Arial"/>
          <w:b/>
          <w:u w:val="single"/>
        </w:rPr>
        <w:t>2022-09-372</w:t>
      </w:r>
      <w:r>
        <w:rPr>
          <w:rFonts w:cs="Arial"/>
          <w:b/>
          <w:u w:val="single"/>
        </w:rPr>
        <w:tab/>
        <w:t>Pour autoriser le dépôt d’une demande au programme d’aide à la voirie locale – Volet Redressement – Chemin Kilmar section GR-CH-029.14</w:t>
      </w:r>
    </w:p>
    <w:p w14:paraId="20420B93" w14:textId="77777777" w:rsidR="00AF0048" w:rsidRPr="0046508F" w:rsidRDefault="00AF0048" w:rsidP="00AF0048">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372</w:t>
      </w:r>
      <w:r w:rsidRPr="0046508F">
        <w:rPr>
          <w:rFonts w:cs="Arial"/>
          <w:b/>
          <w:i/>
          <w:u w:val="single"/>
          <w:lang w:val="en-CA"/>
        </w:rPr>
        <w:t xml:space="preserve"> </w:t>
      </w:r>
      <w:r w:rsidRPr="0046508F">
        <w:rPr>
          <w:rFonts w:cs="Arial"/>
          <w:b/>
          <w:i/>
          <w:u w:val="single"/>
          <w:lang w:val="en-CA"/>
        </w:rPr>
        <w:tab/>
      </w:r>
      <w:r>
        <w:rPr>
          <w:rFonts w:cs="Arial"/>
          <w:b/>
          <w:i/>
          <w:u w:val="single"/>
          <w:lang w:val="en-CA"/>
        </w:rPr>
        <w:t>To authorize the submission of an application to the Local Road assistance program – Recovery component – Kilmar Road section GR-CH-029.14</w:t>
      </w:r>
    </w:p>
    <w:p w14:paraId="20C2D873" w14:textId="77777777" w:rsidR="00AF0048" w:rsidRPr="00D10362"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6DF689A5" w14:textId="77777777" w:rsidR="00AF0048" w:rsidRPr="00D10362" w:rsidRDefault="00AF0048" w:rsidP="00AF0048">
      <w:pPr>
        <w:pStyle w:val="Sansinterligne"/>
        <w:spacing w:line="252" w:lineRule="auto"/>
        <w:ind w:left="2268" w:hanging="2268"/>
        <w:jc w:val="both"/>
        <w:rPr>
          <w:rFonts w:cs="Arial"/>
        </w:rPr>
      </w:pPr>
    </w:p>
    <w:p w14:paraId="260B5EED" w14:textId="77777777" w:rsidR="00AF0048" w:rsidRPr="00D10362" w:rsidRDefault="00AF0048" w:rsidP="00AF0048">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1D4577CD" w14:textId="77777777" w:rsidR="00AF0048" w:rsidRPr="00D10362" w:rsidRDefault="00AF0048" w:rsidP="00AF0048">
      <w:pPr>
        <w:pStyle w:val="Sansinterligne"/>
        <w:spacing w:line="252" w:lineRule="auto"/>
        <w:ind w:left="2268" w:hanging="2268"/>
        <w:rPr>
          <w:rFonts w:cs="Arial"/>
          <w:lang w:val="en-CA"/>
        </w:rPr>
      </w:pPr>
    </w:p>
    <w:p w14:paraId="0D11B4D0" w14:textId="77777777" w:rsidR="00AF0048"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7B525205" w14:textId="77777777" w:rsidR="00AF0048" w:rsidRPr="00D10362" w:rsidRDefault="00AF0048" w:rsidP="00AF0048">
      <w:pPr>
        <w:pStyle w:val="Sansinterligne"/>
        <w:spacing w:line="252" w:lineRule="auto"/>
        <w:ind w:left="2268" w:hanging="2268"/>
        <w:jc w:val="both"/>
        <w:rPr>
          <w:rFonts w:cs="Arial"/>
        </w:rPr>
      </w:pPr>
    </w:p>
    <w:p w14:paraId="20218E71" w14:textId="77777777" w:rsidR="00AF0048" w:rsidRPr="005377AF" w:rsidRDefault="00AF0048" w:rsidP="00AF0048">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42624C02" w14:textId="77777777" w:rsidR="00AF0048" w:rsidRPr="005377AF" w:rsidRDefault="00AF0048" w:rsidP="00AF0048">
      <w:pPr>
        <w:pStyle w:val="Sansinterligne"/>
        <w:spacing w:line="252" w:lineRule="auto"/>
        <w:ind w:left="2268" w:hanging="2268"/>
        <w:jc w:val="both"/>
        <w:rPr>
          <w:rFonts w:cs="Arial"/>
          <w:lang w:val="en-CA"/>
        </w:rPr>
      </w:pPr>
    </w:p>
    <w:p w14:paraId="500AC317" w14:textId="77777777" w:rsidR="00AF0048" w:rsidRPr="00D10362"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47EB2571" w14:textId="77777777" w:rsidR="00AF0048" w:rsidRPr="007B019C" w:rsidRDefault="00AF0048" w:rsidP="00AF0048">
      <w:pPr>
        <w:pStyle w:val="Sansinterligne"/>
        <w:spacing w:line="252" w:lineRule="auto"/>
        <w:ind w:left="2268" w:hanging="2268"/>
        <w:jc w:val="both"/>
        <w:rPr>
          <w:rFonts w:cs="Arial"/>
          <w:i/>
        </w:rPr>
      </w:pPr>
    </w:p>
    <w:p w14:paraId="230842F5" w14:textId="77777777" w:rsidR="00AF0048" w:rsidRPr="00D10362" w:rsidRDefault="00AF0048" w:rsidP="00AF0048">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0EFD81DB" w14:textId="77777777" w:rsidR="00AF0048" w:rsidRDefault="00AF0048" w:rsidP="00AF0048">
      <w:pPr>
        <w:pStyle w:val="Sansinterligne"/>
        <w:spacing w:line="252" w:lineRule="auto"/>
        <w:ind w:left="2268" w:hanging="2268"/>
        <w:jc w:val="both"/>
        <w:rPr>
          <w:rFonts w:cs="Arial"/>
          <w:lang w:val="en-CA"/>
        </w:rPr>
      </w:pPr>
    </w:p>
    <w:p w14:paraId="2E6B61A9" w14:textId="77777777" w:rsidR="00AF0048" w:rsidRPr="00D10362"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688E6596" w14:textId="77777777" w:rsidR="00AF0048" w:rsidRPr="00D10362" w:rsidRDefault="00AF0048" w:rsidP="00AF0048">
      <w:pPr>
        <w:pStyle w:val="Sansinterligne"/>
        <w:spacing w:line="252" w:lineRule="auto"/>
        <w:ind w:left="2268" w:hanging="2268"/>
        <w:jc w:val="both"/>
        <w:rPr>
          <w:rFonts w:cs="Arial"/>
        </w:rPr>
      </w:pPr>
    </w:p>
    <w:p w14:paraId="39DC197D" w14:textId="77777777" w:rsidR="00AF0048" w:rsidRDefault="00AF0048" w:rsidP="00AF0048">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4BCA9CC3" w14:textId="77777777" w:rsidR="00AF0048" w:rsidRDefault="00AF0048" w:rsidP="00AF0048">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36ECC234" w14:textId="77777777" w:rsidR="00AF0048" w:rsidRPr="00D10362" w:rsidRDefault="00AF0048" w:rsidP="00AF0048">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14:paraId="33E304CE" w14:textId="77777777" w:rsidR="00AF0048" w:rsidRPr="00D10362" w:rsidRDefault="00AF0048" w:rsidP="00AF0048">
      <w:pPr>
        <w:pStyle w:val="Sansinterligne"/>
        <w:spacing w:line="252" w:lineRule="auto"/>
        <w:ind w:left="2268" w:hanging="2268"/>
        <w:rPr>
          <w:rFonts w:cs="Arial"/>
        </w:rPr>
      </w:pPr>
    </w:p>
    <w:p w14:paraId="273C2A5B" w14:textId="77777777" w:rsidR="00AF0048" w:rsidRDefault="00AF0048" w:rsidP="00AF0048">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4A319E87" w14:textId="77777777" w:rsidR="00AF0048" w:rsidRPr="00D10362" w:rsidRDefault="00AF0048" w:rsidP="00AF0048">
      <w:pPr>
        <w:pStyle w:val="Sansinterligne"/>
        <w:spacing w:line="252" w:lineRule="auto"/>
        <w:ind w:left="2268" w:hanging="2268"/>
        <w:jc w:val="both"/>
        <w:rPr>
          <w:rFonts w:cs="Arial"/>
          <w:i/>
          <w:lang w:val="en-CA"/>
        </w:rPr>
      </w:pPr>
    </w:p>
    <w:p w14:paraId="6C9B8718" w14:textId="77777777" w:rsidR="00AF0048" w:rsidRDefault="00AF0048" w:rsidP="00AF0048">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259A8CB2" w14:textId="77777777" w:rsidR="00AF0048" w:rsidRDefault="00AF0048" w:rsidP="00AF0048">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35144E93" w14:textId="77777777" w:rsidR="00AF0048" w:rsidRPr="00DB0F24" w:rsidRDefault="00AF0048" w:rsidP="00AF0048">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671722EF" w14:textId="77777777" w:rsidR="00AF0048" w:rsidRDefault="00AF0048" w:rsidP="00AF0048">
      <w:pPr>
        <w:pStyle w:val="Sansinterligne"/>
        <w:spacing w:line="252" w:lineRule="auto"/>
        <w:ind w:left="2268" w:hanging="2268"/>
        <w:jc w:val="both"/>
        <w:rPr>
          <w:rFonts w:cs="Arial"/>
          <w:lang w:val="en-CA"/>
        </w:rPr>
      </w:pPr>
    </w:p>
    <w:p w14:paraId="7DA41A3D" w14:textId="77777777" w:rsidR="00AF0048" w:rsidRPr="000E1AED" w:rsidRDefault="00AF0048" w:rsidP="00AF0048">
      <w:pPr>
        <w:pStyle w:val="Sansinterligne"/>
        <w:spacing w:line="252" w:lineRule="auto"/>
        <w:ind w:left="2268" w:hanging="2268"/>
        <w:jc w:val="both"/>
        <w:rPr>
          <w:rFonts w:cs="Arial"/>
        </w:rPr>
      </w:pPr>
      <w:r>
        <w:rPr>
          <w:rFonts w:cs="Arial"/>
        </w:rPr>
        <w:t>CONSIDÉRANT QUE</w:t>
      </w:r>
      <w:r>
        <w:rPr>
          <w:rFonts w:cs="Arial"/>
        </w:rPr>
        <w:tab/>
        <w:t xml:space="preserve">la Municipalité de Grenville-sur-la-Rouge autorise le dépôt de la demande d’aide financière, confirme sa contribution financière au projet et autorise monsieur </w:t>
      </w:r>
      <w:r>
        <w:rPr>
          <w:rFonts w:cs="Arial"/>
        </w:rPr>
        <w:lastRenderedPageBreak/>
        <w:t>Mathieu Plouffe, Directeur des travaux publics à signer cette demande</w:t>
      </w:r>
      <w:r w:rsidRPr="000E1AED">
        <w:rPr>
          <w:rFonts w:cs="Arial"/>
        </w:rPr>
        <w:t>;</w:t>
      </w:r>
    </w:p>
    <w:p w14:paraId="1B8F9A30" w14:textId="77777777" w:rsidR="00AF0048" w:rsidRPr="00D10362" w:rsidRDefault="00AF0048" w:rsidP="00AF0048">
      <w:pPr>
        <w:pStyle w:val="Sansinterligne"/>
        <w:spacing w:line="252" w:lineRule="auto"/>
        <w:ind w:left="2268" w:hanging="2268"/>
        <w:jc w:val="both"/>
        <w:rPr>
          <w:rFonts w:cs="Arial"/>
        </w:rPr>
      </w:pPr>
    </w:p>
    <w:p w14:paraId="6F1AD902" w14:textId="77777777" w:rsidR="00AF0048" w:rsidRDefault="00AF0048" w:rsidP="00AF0048">
      <w:pPr>
        <w:pStyle w:val="Sansinterligne"/>
        <w:spacing w:line="252" w:lineRule="auto"/>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74041D0E" w14:textId="77777777" w:rsidR="00AF0048" w:rsidRPr="00055D02" w:rsidRDefault="00AF0048" w:rsidP="00AF0048">
      <w:pPr>
        <w:pStyle w:val="Sansinterligne"/>
        <w:spacing w:line="252" w:lineRule="auto"/>
        <w:jc w:val="both"/>
        <w:rPr>
          <w:rFonts w:cs="Arial"/>
          <w:iCs/>
          <w:lang w:val="en-CA"/>
        </w:rPr>
      </w:pPr>
    </w:p>
    <w:p w14:paraId="5CDBA1B0" w14:textId="77777777" w:rsidR="00AF0048" w:rsidRPr="00F06265" w:rsidRDefault="00AF0048" w:rsidP="00AF0048">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Carl Woodbury</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70D6C3A9" w14:textId="77777777" w:rsidR="00AF0048" w:rsidRPr="00F06265" w:rsidRDefault="00AF0048" w:rsidP="00AF0048">
      <w:pPr>
        <w:pStyle w:val="Sansinterligne"/>
        <w:spacing w:line="252" w:lineRule="auto"/>
        <w:ind w:left="2268" w:hanging="2268"/>
        <w:jc w:val="both"/>
        <w:rPr>
          <w:rFonts w:cs="Arial"/>
        </w:rPr>
      </w:pPr>
    </w:p>
    <w:p w14:paraId="7A1D2BB8" w14:textId="77777777" w:rsidR="00AF0048" w:rsidRDefault="00AF0048" w:rsidP="00AF0048">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23A36448" w14:textId="77777777" w:rsidR="00276823" w:rsidRPr="009955D3" w:rsidRDefault="00276823" w:rsidP="008C3299">
      <w:pPr>
        <w:spacing w:after="0" w:line="240" w:lineRule="auto"/>
        <w:rPr>
          <w:rFonts w:eastAsia="Times New Roman" w:cstheme="minorHAnsi"/>
          <w:i/>
          <w:lang w:val="en-CA" w:eastAsia="fr-CA"/>
        </w:rPr>
      </w:pPr>
    </w:p>
    <w:p w14:paraId="4E4AD8AD"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2867395E" w14:textId="77777777" w:rsidR="00C32EF3" w:rsidRDefault="00C32EF3" w:rsidP="00C32EF3">
      <w:pPr>
        <w:spacing w:after="0" w:line="240" w:lineRule="auto"/>
        <w:jc w:val="right"/>
        <w:rPr>
          <w:rFonts w:cstheme="minorHAnsi"/>
          <w:i/>
        </w:rPr>
      </w:pPr>
      <w:r w:rsidRPr="009955D3">
        <w:rPr>
          <w:rFonts w:cstheme="minorHAnsi"/>
          <w:i/>
        </w:rPr>
        <w:t>Adopted unanimously by councillors</w:t>
      </w:r>
    </w:p>
    <w:p w14:paraId="05A7440B" w14:textId="77777777" w:rsidR="00AF0048" w:rsidRPr="009955D3" w:rsidRDefault="00AF0048" w:rsidP="00C32EF3">
      <w:pPr>
        <w:spacing w:after="0" w:line="240" w:lineRule="auto"/>
        <w:jc w:val="right"/>
        <w:rPr>
          <w:rFonts w:cstheme="minorHAnsi"/>
          <w:i/>
        </w:rPr>
      </w:pPr>
    </w:p>
    <w:p w14:paraId="2EBFCAC4" w14:textId="77777777" w:rsidR="00AF0048" w:rsidRDefault="00AF0048" w:rsidP="00AF0048">
      <w:pPr>
        <w:spacing w:line="252" w:lineRule="auto"/>
        <w:jc w:val="both"/>
        <w:rPr>
          <w:rFonts w:cs="Arial"/>
          <w:b/>
          <w:u w:val="single"/>
        </w:rPr>
      </w:pPr>
      <w:r>
        <w:rPr>
          <w:rFonts w:cs="Arial"/>
          <w:b/>
          <w:u w:val="single"/>
        </w:rPr>
        <w:t>2022-09-373</w:t>
      </w:r>
      <w:r>
        <w:rPr>
          <w:rFonts w:cs="Arial"/>
          <w:b/>
          <w:u w:val="single"/>
        </w:rPr>
        <w:tab/>
        <w:t>Pour autoriser le dépôt d’une demande au programme d’aide à la voirie locale – Volet Redressement – Chemin Kilmar section GR-CH-029.15</w:t>
      </w:r>
    </w:p>
    <w:p w14:paraId="0ED295A7" w14:textId="77777777" w:rsidR="00AF0048" w:rsidRPr="0046508F" w:rsidRDefault="00AF0048" w:rsidP="00AF0048">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373</w:t>
      </w:r>
      <w:r w:rsidRPr="0046508F">
        <w:rPr>
          <w:rFonts w:cs="Arial"/>
          <w:b/>
          <w:i/>
          <w:u w:val="single"/>
          <w:lang w:val="en-CA"/>
        </w:rPr>
        <w:t xml:space="preserve"> </w:t>
      </w:r>
      <w:r w:rsidRPr="0046508F">
        <w:rPr>
          <w:rFonts w:cs="Arial"/>
          <w:b/>
          <w:i/>
          <w:u w:val="single"/>
          <w:lang w:val="en-CA"/>
        </w:rPr>
        <w:tab/>
      </w:r>
      <w:r>
        <w:rPr>
          <w:rFonts w:cs="Arial"/>
          <w:b/>
          <w:i/>
          <w:u w:val="single"/>
          <w:lang w:val="en-CA"/>
        </w:rPr>
        <w:t>To authorize the submission of an application to the Local Road Assistance Program – Recovery component – Kilmar Road section GR-CH-029.15</w:t>
      </w:r>
    </w:p>
    <w:p w14:paraId="3FC3DB7B" w14:textId="77777777" w:rsidR="00AF0048" w:rsidRPr="00D10362"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57C7DB88" w14:textId="77777777" w:rsidR="00AF0048" w:rsidRPr="00D10362" w:rsidRDefault="00AF0048" w:rsidP="00AF0048">
      <w:pPr>
        <w:pStyle w:val="Sansinterligne"/>
        <w:spacing w:line="252" w:lineRule="auto"/>
        <w:ind w:left="2268" w:hanging="2268"/>
        <w:jc w:val="both"/>
        <w:rPr>
          <w:rFonts w:cs="Arial"/>
        </w:rPr>
      </w:pPr>
    </w:p>
    <w:p w14:paraId="293DCA79" w14:textId="77777777" w:rsidR="00AF0048" w:rsidRPr="00D10362" w:rsidRDefault="00AF0048" w:rsidP="00AF0048">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428D442C" w14:textId="77777777" w:rsidR="00AF0048" w:rsidRPr="00D10362" w:rsidRDefault="00AF0048" w:rsidP="00AF0048">
      <w:pPr>
        <w:pStyle w:val="Sansinterligne"/>
        <w:spacing w:line="252" w:lineRule="auto"/>
        <w:ind w:left="2268" w:hanging="2268"/>
        <w:rPr>
          <w:rFonts w:cs="Arial"/>
          <w:lang w:val="en-CA"/>
        </w:rPr>
      </w:pPr>
    </w:p>
    <w:p w14:paraId="407D1903" w14:textId="77777777" w:rsidR="00AF0048" w:rsidRDefault="00AF0048" w:rsidP="00AF0048">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1A355771" w14:textId="77777777" w:rsidR="00AF0048" w:rsidRPr="00D10362" w:rsidRDefault="00AF0048" w:rsidP="00AF0048">
      <w:pPr>
        <w:pStyle w:val="Sansinterligne"/>
        <w:spacing w:line="252" w:lineRule="auto"/>
        <w:ind w:left="2268" w:hanging="2268"/>
        <w:jc w:val="both"/>
        <w:rPr>
          <w:rFonts w:cs="Arial"/>
        </w:rPr>
      </w:pPr>
    </w:p>
    <w:p w14:paraId="0B684B3E" w14:textId="77777777" w:rsidR="00AF0048" w:rsidRPr="005377AF" w:rsidRDefault="00AF0048" w:rsidP="00AF0048">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3B1B3E0C" w14:textId="77777777" w:rsidR="00AF0048" w:rsidRPr="005377AF" w:rsidRDefault="00AF0048" w:rsidP="00AF0048">
      <w:pPr>
        <w:pStyle w:val="Sansinterligne"/>
        <w:spacing w:line="252" w:lineRule="auto"/>
        <w:ind w:left="2268" w:hanging="2268"/>
        <w:jc w:val="both"/>
        <w:rPr>
          <w:rFonts w:cs="Arial"/>
          <w:lang w:val="en-CA"/>
        </w:rPr>
      </w:pPr>
    </w:p>
    <w:p w14:paraId="1F2838DD" w14:textId="77777777" w:rsidR="00AF0048" w:rsidRPr="00D10362" w:rsidRDefault="00AF0048" w:rsidP="00105883">
      <w:pPr>
        <w:pStyle w:val="Sansinterligne"/>
        <w:ind w:left="2268" w:hanging="2268"/>
        <w:jc w:val="both"/>
        <w:rPr>
          <w:rFonts w:cs="Arial"/>
        </w:rPr>
      </w:pPr>
      <w:r>
        <w:rPr>
          <w:rFonts w:cs="Arial"/>
        </w:rPr>
        <w:lastRenderedPageBreak/>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651A3C57" w14:textId="77777777" w:rsidR="00AF0048" w:rsidRPr="007B019C" w:rsidRDefault="00AF0048" w:rsidP="00105883">
      <w:pPr>
        <w:pStyle w:val="Sansinterligne"/>
        <w:ind w:left="2268" w:hanging="2268"/>
        <w:jc w:val="both"/>
        <w:rPr>
          <w:rFonts w:cs="Arial"/>
          <w:i/>
        </w:rPr>
      </w:pPr>
    </w:p>
    <w:p w14:paraId="3A89CF71" w14:textId="77777777" w:rsidR="00AF0048" w:rsidRPr="00D10362" w:rsidRDefault="00AF0048" w:rsidP="00105883">
      <w:pPr>
        <w:pStyle w:val="Sansinterligne"/>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53E7E2DD" w14:textId="77777777" w:rsidR="00AF0048" w:rsidRDefault="00AF0048" w:rsidP="00105883">
      <w:pPr>
        <w:pStyle w:val="Sansinterligne"/>
        <w:ind w:left="2268" w:hanging="2268"/>
        <w:jc w:val="both"/>
        <w:rPr>
          <w:rFonts w:cs="Arial"/>
          <w:lang w:val="en-CA"/>
        </w:rPr>
      </w:pPr>
    </w:p>
    <w:p w14:paraId="01F716B3" w14:textId="77777777" w:rsidR="00AF0048" w:rsidRPr="00D10362" w:rsidRDefault="00AF0048" w:rsidP="00105883">
      <w:pPr>
        <w:pStyle w:val="Sansinterligne"/>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7F2E7F68" w14:textId="77777777" w:rsidR="00AF0048" w:rsidRPr="00D10362" w:rsidRDefault="00AF0048" w:rsidP="00105883">
      <w:pPr>
        <w:pStyle w:val="Sansinterligne"/>
        <w:ind w:left="2268" w:hanging="2268"/>
        <w:jc w:val="both"/>
        <w:rPr>
          <w:rFonts w:cs="Arial"/>
        </w:rPr>
      </w:pPr>
    </w:p>
    <w:p w14:paraId="35DAA355" w14:textId="77777777" w:rsidR="00AF0048" w:rsidRDefault="00AF0048" w:rsidP="00105883">
      <w:pPr>
        <w:pStyle w:val="Sansinterligne"/>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1FB8C9AD" w14:textId="77777777" w:rsidR="00AF0048" w:rsidRDefault="00AF0048" w:rsidP="00105883">
      <w:pPr>
        <w:pStyle w:val="Sansinterligne"/>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0F1DA481" w14:textId="77777777" w:rsidR="00AF0048" w:rsidRPr="00D10362" w:rsidRDefault="00AF0048" w:rsidP="00105883">
      <w:pPr>
        <w:pStyle w:val="Sansinterligne"/>
        <w:numPr>
          <w:ilvl w:val="0"/>
          <w:numId w:val="37"/>
        </w:numPr>
        <w:ind w:left="2552" w:hanging="284"/>
        <w:jc w:val="both"/>
        <w:rPr>
          <w:rFonts w:cs="Arial"/>
        </w:rPr>
      </w:pPr>
      <w:r w:rsidRPr="00D10362">
        <w:rPr>
          <w:rFonts w:cs="Arial"/>
        </w:rPr>
        <w:t>Le bordereau de soumission de l’entrepreneur retenu (appel d’offres).</w:t>
      </w:r>
    </w:p>
    <w:p w14:paraId="7F3C943E" w14:textId="77777777" w:rsidR="00AF0048" w:rsidRPr="00D10362" w:rsidRDefault="00AF0048" w:rsidP="00105883">
      <w:pPr>
        <w:pStyle w:val="Sansinterligne"/>
        <w:ind w:left="2268" w:hanging="2268"/>
        <w:rPr>
          <w:rFonts w:cs="Arial"/>
        </w:rPr>
      </w:pPr>
    </w:p>
    <w:p w14:paraId="5210153E" w14:textId="77777777" w:rsidR="00AF0048" w:rsidRDefault="00AF0048" w:rsidP="00105883">
      <w:pPr>
        <w:pStyle w:val="Sansinterligne"/>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4E0BDC24" w14:textId="77777777" w:rsidR="00AF0048" w:rsidRPr="00D10362" w:rsidRDefault="00AF0048" w:rsidP="00105883">
      <w:pPr>
        <w:pStyle w:val="Sansinterligne"/>
        <w:ind w:left="2268" w:hanging="2268"/>
        <w:jc w:val="both"/>
        <w:rPr>
          <w:rFonts w:cs="Arial"/>
          <w:i/>
          <w:lang w:val="en-CA"/>
        </w:rPr>
      </w:pPr>
    </w:p>
    <w:p w14:paraId="38092B25" w14:textId="77777777" w:rsidR="00AF0048" w:rsidRDefault="00AF0048" w:rsidP="00105883">
      <w:pPr>
        <w:pStyle w:val="Sansinterligne"/>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52C8EAA7" w14:textId="77777777" w:rsidR="00AF0048" w:rsidRDefault="00AF0048" w:rsidP="00105883">
      <w:pPr>
        <w:pStyle w:val="Sansinterligne"/>
        <w:numPr>
          <w:ilvl w:val="0"/>
          <w:numId w:val="37"/>
        </w:numPr>
        <w:jc w:val="both"/>
        <w:rPr>
          <w:rFonts w:cs="Arial"/>
          <w:i/>
          <w:lang w:val="en-CA"/>
        </w:rPr>
      </w:pPr>
      <w:r w:rsidRPr="00DB0F24">
        <w:rPr>
          <w:rFonts w:cs="Arial"/>
          <w:i/>
          <w:lang w:val="en-CA"/>
        </w:rPr>
        <w:t>The offer of services detailing the cost (OTC);</w:t>
      </w:r>
    </w:p>
    <w:p w14:paraId="00DEFC10" w14:textId="77777777" w:rsidR="00AF0048" w:rsidRPr="00DB0F24" w:rsidRDefault="00AF0048" w:rsidP="00105883">
      <w:pPr>
        <w:pStyle w:val="Sansinterligne"/>
        <w:numPr>
          <w:ilvl w:val="0"/>
          <w:numId w:val="37"/>
        </w:numPr>
        <w:jc w:val="both"/>
        <w:rPr>
          <w:rFonts w:cs="Arial"/>
          <w:i/>
          <w:lang w:val="en-CA"/>
        </w:rPr>
      </w:pPr>
      <w:r w:rsidRPr="00DB0F24">
        <w:rPr>
          <w:rFonts w:cs="Arial"/>
          <w:i/>
          <w:lang w:val="en-CA"/>
        </w:rPr>
        <w:t>The bid from the selected contractor (call for tenders).</w:t>
      </w:r>
    </w:p>
    <w:p w14:paraId="05789ACD" w14:textId="77777777" w:rsidR="00AF0048" w:rsidRDefault="00AF0048" w:rsidP="00105883">
      <w:pPr>
        <w:pStyle w:val="Sansinterligne"/>
        <w:ind w:left="2268" w:hanging="2268"/>
        <w:jc w:val="both"/>
        <w:rPr>
          <w:rFonts w:cs="Arial"/>
          <w:lang w:val="en-CA"/>
        </w:rPr>
      </w:pPr>
    </w:p>
    <w:p w14:paraId="7ED76BA8" w14:textId="77777777" w:rsidR="00AF0048" w:rsidRPr="000E1AED" w:rsidRDefault="00AF0048" w:rsidP="00105883">
      <w:pPr>
        <w:pStyle w:val="Sansinterligne"/>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294A18C8" w14:textId="77777777" w:rsidR="00AF0048" w:rsidRPr="00D10362" w:rsidRDefault="00AF0048" w:rsidP="00105883">
      <w:pPr>
        <w:pStyle w:val="Sansinterligne"/>
        <w:ind w:left="2268" w:hanging="2268"/>
        <w:jc w:val="both"/>
        <w:rPr>
          <w:rFonts w:cs="Arial"/>
        </w:rPr>
      </w:pPr>
    </w:p>
    <w:p w14:paraId="1AA577EA" w14:textId="77777777" w:rsidR="00AF0048" w:rsidRDefault="00AF0048" w:rsidP="00105883">
      <w:pPr>
        <w:pStyle w:val="Sansinterligne"/>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58F61BE1" w14:textId="77777777" w:rsidR="00AF0048" w:rsidRPr="00055D02" w:rsidRDefault="00AF0048" w:rsidP="00105883">
      <w:pPr>
        <w:pStyle w:val="Sansinterligne"/>
        <w:jc w:val="both"/>
        <w:rPr>
          <w:rFonts w:cs="Arial"/>
          <w:iCs/>
          <w:lang w:val="en-CA"/>
        </w:rPr>
      </w:pPr>
    </w:p>
    <w:p w14:paraId="749878B4" w14:textId="77777777" w:rsidR="00AF0048" w:rsidRDefault="00AF0048" w:rsidP="00105883">
      <w:pPr>
        <w:pStyle w:val="Sansinterligne"/>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Denis Fillion</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697ACE24" w14:textId="77777777" w:rsidR="00105883" w:rsidRPr="003C746C" w:rsidRDefault="00105883" w:rsidP="00105883">
      <w:pPr>
        <w:pStyle w:val="Sansinterligne"/>
        <w:ind w:left="2268" w:hanging="2268"/>
        <w:jc w:val="both"/>
        <w:rPr>
          <w:rFonts w:cs="Arial"/>
          <w:i/>
        </w:rPr>
      </w:pPr>
    </w:p>
    <w:p w14:paraId="4A10B6A4" w14:textId="5502DA3A" w:rsidR="00C32EF3" w:rsidRDefault="00AF0048" w:rsidP="00105883">
      <w:pPr>
        <w:pStyle w:val="Sansinterligne"/>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Denis Fillion</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56C507AB" w14:textId="77777777" w:rsidR="00105883" w:rsidRPr="007E036E" w:rsidRDefault="00105883" w:rsidP="007E036E">
      <w:pPr>
        <w:pStyle w:val="Sansinterligne"/>
        <w:spacing w:line="252" w:lineRule="auto"/>
        <w:ind w:left="2268" w:hanging="2268"/>
        <w:jc w:val="both"/>
        <w:rPr>
          <w:rFonts w:cs="Arial"/>
          <w:i/>
          <w:lang w:val="en-CA"/>
        </w:rPr>
      </w:pPr>
    </w:p>
    <w:p w14:paraId="7E3B912F"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4E3DAF96" w14:textId="77777777" w:rsidR="00C32EF3" w:rsidRPr="00A34218" w:rsidRDefault="00C32EF3" w:rsidP="00C32EF3">
      <w:pPr>
        <w:spacing w:after="0" w:line="240" w:lineRule="auto"/>
        <w:jc w:val="right"/>
        <w:rPr>
          <w:rFonts w:cstheme="minorHAnsi"/>
          <w:i/>
        </w:rPr>
      </w:pPr>
      <w:r w:rsidRPr="00A34218">
        <w:rPr>
          <w:rFonts w:cstheme="minorHAnsi"/>
          <w:i/>
        </w:rPr>
        <w:t>Adopted unanimously by councillors</w:t>
      </w:r>
    </w:p>
    <w:p w14:paraId="718A9BC5" w14:textId="77777777" w:rsidR="0089170C" w:rsidRPr="00A34218" w:rsidRDefault="0089170C" w:rsidP="00C32EF3">
      <w:pPr>
        <w:spacing w:after="0" w:line="240" w:lineRule="auto"/>
        <w:jc w:val="right"/>
        <w:rPr>
          <w:rFonts w:cstheme="minorHAnsi"/>
          <w:i/>
        </w:rPr>
      </w:pPr>
    </w:p>
    <w:p w14:paraId="335ECCBF" w14:textId="77777777" w:rsidR="00AA47D9" w:rsidRDefault="00AA47D9" w:rsidP="00AA47D9">
      <w:pPr>
        <w:spacing w:line="252" w:lineRule="auto"/>
        <w:jc w:val="both"/>
        <w:rPr>
          <w:rFonts w:cs="Arial"/>
          <w:b/>
          <w:u w:val="single"/>
        </w:rPr>
      </w:pPr>
      <w:r>
        <w:rPr>
          <w:rFonts w:cs="Arial"/>
          <w:b/>
          <w:u w:val="single"/>
        </w:rPr>
        <w:lastRenderedPageBreak/>
        <w:t>2022-09-374</w:t>
      </w:r>
      <w:r>
        <w:rPr>
          <w:rFonts w:cs="Arial"/>
          <w:b/>
          <w:u w:val="single"/>
        </w:rPr>
        <w:tab/>
        <w:t>Pour autoriser le dépôt d’une demande au programme d’aide à la voirie locale – Volet Redressement – Équipement et temps pour travaux en régie - Chemin de la Rivière</w:t>
      </w:r>
      <w:r>
        <w:rPr>
          <w:rFonts w:cs="Arial"/>
          <w:b/>
          <w:u w:val="single"/>
        </w:rPr>
        <w:noBreakHyphen/>
        <w:t>Rouge (de Kilmar à Bell Fall) section GR-CH-021.01, GR-CH-021.02, GR-CH-021.03, GR-CH-021.04 et GR-CH-021.05</w:t>
      </w:r>
    </w:p>
    <w:p w14:paraId="56E186FD"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374</w:t>
      </w:r>
      <w:r w:rsidRPr="0046508F">
        <w:rPr>
          <w:rFonts w:cs="Arial"/>
          <w:b/>
          <w:i/>
          <w:u w:val="single"/>
          <w:lang w:val="en-CA"/>
        </w:rPr>
        <w:t xml:space="preserve"> </w:t>
      </w:r>
      <w:r w:rsidRPr="0046508F">
        <w:rPr>
          <w:rFonts w:cs="Arial"/>
          <w:b/>
          <w:i/>
          <w:u w:val="single"/>
          <w:lang w:val="en-CA"/>
        </w:rPr>
        <w:tab/>
      </w:r>
      <w:r>
        <w:rPr>
          <w:rFonts w:cs="Arial"/>
          <w:b/>
          <w:i/>
          <w:u w:val="single"/>
          <w:lang w:val="en-CA"/>
        </w:rPr>
        <w:t>To authorize the submission of an application to the Local Road Assistance Program – Recovery component – Equipment and time for work under management - Rouge River Road (from Kilmar to Bell Fall) section GR-CH-021.01, GR-CH-021.02, GR-CH-021.03, GR</w:t>
      </w:r>
      <w:r>
        <w:rPr>
          <w:rFonts w:cs="Arial"/>
          <w:b/>
          <w:i/>
          <w:u w:val="single"/>
          <w:lang w:val="en-CA"/>
        </w:rPr>
        <w:noBreakHyphen/>
        <w:t>CH-021.04 and GR-CH-021.05</w:t>
      </w:r>
    </w:p>
    <w:p w14:paraId="25047C51"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3821F230" w14:textId="77777777" w:rsidR="00AA47D9" w:rsidRPr="00D10362" w:rsidRDefault="00AA47D9" w:rsidP="00AA47D9">
      <w:pPr>
        <w:pStyle w:val="Sansinterligne"/>
        <w:spacing w:line="252" w:lineRule="auto"/>
        <w:ind w:left="2268" w:hanging="2268"/>
        <w:jc w:val="both"/>
        <w:rPr>
          <w:rFonts w:cs="Arial"/>
        </w:rPr>
      </w:pPr>
    </w:p>
    <w:p w14:paraId="0954EF36"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1A69A0F1" w14:textId="77777777" w:rsidR="00AA47D9" w:rsidRPr="00D10362" w:rsidRDefault="00AA47D9" w:rsidP="00AA47D9">
      <w:pPr>
        <w:pStyle w:val="Sansinterligne"/>
        <w:spacing w:line="252" w:lineRule="auto"/>
        <w:ind w:left="2268" w:hanging="2268"/>
        <w:rPr>
          <w:rFonts w:cs="Arial"/>
          <w:lang w:val="en-CA"/>
        </w:rPr>
      </w:pPr>
    </w:p>
    <w:p w14:paraId="61500B79"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56D51D90" w14:textId="77777777" w:rsidR="00AA47D9" w:rsidRPr="00D10362" w:rsidRDefault="00AA47D9" w:rsidP="00AA47D9">
      <w:pPr>
        <w:pStyle w:val="Sansinterligne"/>
        <w:spacing w:line="252" w:lineRule="auto"/>
        <w:ind w:left="2268" w:hanging="2268"/>
        <w:jc w:val="both"/>
        <w:rPr>
          <w:rFonts w:cs="Arial"/>
        </w:rPr>
      </w:pPr>
    </w:p>
    <w:p w14:paraId="48DBF9C6"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3A0A0050" w14:textId="77777777" w:rsidR="00AA47D9" w:rsidRPr="005377AF" w:rsidRDefault="00AA47D9" w:rsidP="00AA47D9">
      <w:pPr>
        <w:pStyle w:val="Sansinterligne"/>
        <w:spacing w:line="252" w:lineRule="auto"/>
        <w:ind w:left="2268" w:hanging="2268"/>
        <w:jc w:val="both"/>
        <w:rPr>
          <w:rFonts w:cs="Arial"/>
          <w:lang w:val="en-CA"/>
        </w:rPr>
      </w:pPr>
    </w:p>
    <w:p w14:paraId="2CBADFAB"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18237E76" w14:textId="77777777" w:rsidR="00AA47D9" w:rsidRPr="007B019C" w:rsidRDefault="00AA47D9" w:rsidP="00AA47D9">
      <w:pPr>
        <w:pStyle w:val="Sansinterligne"/>
        <w:spacing w:line="252" w:lineRule="auto"/>
        <w:ind w:left="2268" w:hanging="2268"/>
        <w:jc w:val="both"/>
        <w:rPr>
          <w:rFonts w:cs="Arial"/>
          <w:i/>
        </w:rPr>
      </w:pPr>
    </w:p>
    <w:p w14:paraId="24B73874"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23FD8DD6" w14:textId="77777777" w:rsidR="00AA47D9" w:rsidRDefault="00AA47D9" w:rsidP="00AA47D9">
      <w:pPr>
        <w:pStyle w:val="Sansinterligne"/>
        <w:spacing w:line="252" w:lineRule="auto"/>
        <w:ind w:left="2268" w:hanging="2268"/>
        <w:jc w:val="both"/>
        <w:rPr>
          <w:rFonts w:cs="Arial"/>
          <w:lang w:val="en-CA"/>
        </w:rPr>
      </w:pPr>
    </w:p>
    <w:p w14:paraId="51372076"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4AE520EA" w14:textId="77777777" w:rsidR="00AA47D9" w:rsidRPr="00D10362" w:rsidRDefault="00AA47D9" w:rsidP="00AA47D9">
      <w:pPr>
        <w:pStyle w:val="Sansinterligne"/>
        <w:spacing w:line="252" w:lineRule="auto"/>
        <w:ind w:left="2268" w:hanging="2268"/>
        <w:jc w:val="both"/>
        <w:rPr>
          <w:rFonts w:cs="Arial"/>
        </w:rPr>
      </w:pPr>
    </w:p>
    <w:p w14:paraId="532C86E0" w14:textId="77777777" w:rsidR="00AA47D9" w:rsidRDefault="00AA47D9" w:rsidP="00AA47D9">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6E3F1F5B" w14:textId="77777777" w:rsidR="00AA47D9" w:rsidRDefault="00AA47D9" w:rsidP="00AA47D9">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06A2DA0D" w14:textId="77777777" w:rsidR="00AA47D9" w:rsidRPr="00D10362" w:rsidRDefault="00AA47D9" w:rsidP="00AA47D9">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14:paraId="3093DF18" w14:textId="77777777" w:rsidR="00AA47D9" w:rsidRPr="00D10362" w:rsidRDefault="00AA47D9" w:rsidP="00AA47D9">
      <w:pPr>
        <w:pStyle w:val="Sansinterligne"/>
        <w:spacing w:line="252" w:lineRule="auto"/>
        <w:ind w:left="2268" w:hanging="2268"/>
        <w:rPr>
          <w:rFonts w:cs="Arial"/>
        </w:rPr>
      </w:pPr>
    </w:p>
    <w:p w14:paraId="33E2624D" w14:textId="77777777" w:rsidR="00AA47D9" w:rsidRDefault="00AA47D9" w:rsidP="00AA47D9">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0EE201DC" w14:textId="77777777" w:rsidR="00AA47D9" w:rsidRPr="00D10362" w:rsidRDefault="00AA47D9" w:rsidP="00AA47D9">
      <w:pPr>
        <w:pStyle w:val="Sansinterligne"/>
        <w:spacing w:line="252" w:lineRule="auto"/>
        <w:ind w:left="2268" w:hanging="2268"/>
        <w:jc w:val="both"/>
        <w:rPr>
          <w:rFonts w:cs="Arial"/>
          <w:i/>
          <w:lang w:val="en-CA"/>
        </w:rPr>
      </w:pPr>
    </w:p>
    <w:p w14:paraId="0F6E1F41" w14:textId="77777777" w:rsidR="00AA47D9" w:rsidRDefault="00AA47D9" w:rsidP="00AA47D9">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0EB1BB49" w14:textId="77777777" w:rsidR="00AA47D9" w:rsidRDefault="00AA47D9" w:rsidP="00AA47D9">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536A9B9C" w14:textId="77777777" w:rsidR="00AA47D9" w:rsidRPr="00DB0F24" w:rsidRDefault="00AA47D9" w:rsidP="00AA47D9">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3BE0A370" w14:textId="77777777" w:rsidR="00AA47D9" w:rsidRDefault="00AA47D9" w:rsidP="00AA47D9">
      <w:pPr>
        <w:pStyle w:val="Sansinterligne"/>
        <w:spacing w:line="252" w:lineRule="auto"/>
        <w:ind w:left="2268" w:hanging="2268"/>
        <w:jc w:val="both"/>
        <w:rPr>
          <w:rFonts w:cs="Arial"/>
          <w:lang w:val="en-CA"/>
        </w:rPr>
      </w:pPr>
    </w:p>
    <w:p w14:paraId="33EACB84" w14:textId="77777777" w:rsidR="00AA47D9" w:rsidRPr="000E1AED" w:rsidRDefault="00AA47D9" w:rsidP="00AA47D9">
      <w:pPr>
        <w:pStyle w:val="Sansinterligne"/>
        <w:spacing w:line="252" w:lineRule="auto"/>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5D1BA951" w14:textId="77777777" w:rsidR="00AA47D9" w:rsidRDefault="00AA47D9" w:rsidP="00AA47D9">
      <w:pPr>
        <w:pStyle w:val="Sansinterligne"/>
        <w:spacing w:line="252" w:lineRule="auto"/>
        <w:ind w:left="2268" w:hanging="2268"/>
        <w:jc w:val="both"/>
        <w:rPr>
          <w:rFonts w:cs="Arial"/>
          <w:i/>
          <w:lang w:val="en-CA"/>
        </w:rPr>
      </w:pPr>
      <w:r w:rsidRPr="004A6363">
        <w:rPr>
          <w:rFonts w:cs="Arial"/>
          <w:i/>
          <w:lang w:val="en-CA"/>
        </w:rPr>
        <w:lastRenderedPageBreak/>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093B5D53" w14:textId="77777777" w:rsidR="00AA47D9" w:rsidRPr="00055D02" w:rsidRDefault="00AA47D9" w:rsidP="00AA47D9">
      <w:pPr>
        <w:pStyle w:val="Sansinterligne"/>
        <w:spacing w:line="252" w:lineRule="auto"/>
        <w:jc w:val="both"/>
        <w:rPr>
          <w:rFonts w:cs="Arial"/>
          <w:iCs/>
          <w:lang w:val="en-CA"/>
        </w:rPr>
      </w:pPr>
    </w:p>
    <w:p w14:paraId="4577E4E9" w14:textId="77777777" w:rsidR="00AA47D9" w:rsidRPr="00F06265" w:rsidRDefault="00AA47D9" w:rsidP="00AA47D9">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Patrice Deslongchamps</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23959B7C" w14:textId="77777777" w:rsidR="00AA47D9" w:rsidRPr="00F06265" w:rsidRDefault="00AA47D9" w:rsidP="00AA47D9">
      <w:pPr>
        <w:pStyle w:val="Sansinterligne"/>
        <w:spacing w:line="252" w:lineRule="auto"/>
        <w:ind w:left="2268" w:hanging="2268"/>
        <w:jc w:val="both"/>
        <w:rPr>
          <w:rFonts w:cs="Arial"/>
        </w:rPr>
      </w:pPr>
    </w:p>
    <w:p w14:paraId="3D7A998C" w14:textId="77777777" w:rsidR="00AA47D9" w:rsidRDefault="00AA47D9" w:rsidP="00AA47D9">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Patrice Deslongchamps</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2F85DC8B" w14:textId="77777777" w:rsidR="008C3299" w:rsidRPr="009955D3" w:rsidRDefault="008C3299" w:rsidP="00AA47D9">
      <w:pPr>
        <w:spacing w:after="0" w:line="240" w:lineRule="auto"/>
        <w:rPr>
          <w:rFonts w:eastAsia="Times New Roman" w:cstheme="minorHAnsi"/>
          <w:i/>
          <w:lang w:val="en-CA" w:eastAsia="fr-CA"/>
        </w:rPr>
      </w:pPr>
    </w:p>
    <w:p w14:paraId="7C376E25" w14:textId="77777777" w:rsidR="00AA47D9" w:rsidRPr="009955D3" w:rsidRDefault="00AA47D9" w:rsidP="00AA47D9">
      <w:pPr>
        <w:spacing w:after="0" w:line="240" w:lineRule="auto"/>
        <w:jc w:val="right"/>
        <w:rPr>
          <w:rFonts w:cstheme="minorHAnsi"/>
        </w:rPr>
      </w:pPr>
      <w:r w:rsidRPr="009955D3">
        <w:rPr>
          <w:rFonts w:cstheme="minorHAnsi"/>
        </w:rPr>
        <w:t>Adopté à l’unanimité des conseillers</w:t>
      </w:r>
    </w:p>
    <w:p w14:paraId="7589773A" w14:textId="77777777" w:rsidR="00AA47D9" w:rsidRDefault="00AA47D9" w:rsidP="00AA47D9">
      <w:pPr>
        <w:spacing w:after="0" w:line="240" w:lineRule="auto"/>
        <w:jc w:val="right"/>
        <w:rPr>
          <w:rFonts w:cstheme="minorHAnsi"/>
          <w:i/>
        </w:rPr>
      </w:pPr>
      <w:r w:rsidRPr="009955D3">
        <w:rPr>
          <w:rFonts w:cstheme="minorHAnsi"/>
          <w:i/>
        </w:rPr>
        <w:t>Adopted unanimously by councillors</w:t>
      </w:r>
    </w:p>
    <w:p w14:paraId="690D7658" w14:textId="77777777" w:rsidR="0089170C" w:rsidRDefault="0089170C" w:rsidP="00AA47D9">
      <w:pPr>
        <w:spacing w:after="0" w:line="240" w:lineRule="auto"/>
        <w:jc w:val="right"/>
        <w:rPr>
          <w:rFonts w:cstheme="minorHAnsi"/>
          <w:i/>
        </w:rPr>
      </w:pPr>
    </w:p>
    <w:p w14:paraId="61A4B7EF" w14:textId="77777777" w:rsidR="00AA47D9" w:rsidRDefault="00AA47D9" w:rsidP="00AA47D9">
      <w:pPr>
        <w:spacing w:line="252" w:lineRule="auto"/>
        <w:jc w:val="both"/>
        <w:rPr>
          <w:rFonts w:cs="Arial"/>
          <w:b/>
          <w:u w:val="single"/>
        </w:rPr>
      </w:pPr>
      <w:r>
        <w:rPr>
          <w:rFonts w:cs="Arial"/>
          <w:b/>
          <w:u w:val="single"/>
        </w:rPr>
        <w:t>2022-09-375</w:t>
      </w:r>
      <w:r>
        <w:rPr>
          <w:rFonts w:cs="Arial"/>
          <w:b/>
          <w:u w:val="single"/>
        </w:rPr>
        <w:tab/>
        <w:t>Pour autoriser le dépôt d’une demande au programme d’aide à la voirie locale – Volet Redressement – Chemin de la Rivière-Rouge (VEO) section GR-CH-021.06</w:t>
      </w:r>
    </w:p>
    <w:p w14:paraId="073128E4"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375</w:t>
      </w:r>
      <w:r w:rsidRPr="0046508F">
        <w:rPr>
          <w:rFonts w:cs="Arial"/>
          <w:b/>
          <w:i/>
          <w:u w:val="single"/>
          <w:lang w:val="en-CA"/>
        </w:rPr>
        <w:t xml:space="preserve"> </w:t>
      </w:r>
      <w:r w:rsidRPr="0046508F">
        <w:rPr>
          <w:rFonts w:cs="Arial"/>
          <w:b/>
          <w:i/>
          <w:u w:val="single"/>
          <w:lang w:val="en-CA"/>
        </w:rPr>
        <w:tab/>
      </w:r>
      <w:r>
        <w:rPr>
          <w:rFonts w:cs="Arial"/>
          <w:b/>
          <w:i/>
          <w:u w:val="single"/>
          <w:lang w:val="en-CA"/>
        </w:rPr>
        <w:t>To authorize the submission of an application to the Local Road Assistance Program – Recovery component – Rouge River Road (VEO) section GR-CH-021.06</w:t>
      </w:r>
    </w:p>
    <w:p w14:paraId="03FA56DF"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35E36AA6" w14:textId="77777777" w:rsidR="00AA47D9" w:rsidRPr="00D10362" w:rsidRDefault="00AA47D9" w:rsidP="00AA47D9">
      <w:pPr>
        <w:pStyle w:val="Sansinterligne"/>
        <w:spacing w:line="252" w:lineRule="auto"/>
        <w:ind w:left="2268" w:hanging="2268"/>
        <w:jc w:val="both"/>
        <w:rPr>
          <w:rFonts w:cs="Arial"/>
        </w:rPr>
      </w:pPr>
    </w:p>
    <w:p w14:paraId="707F40A3"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5CDFA15A" w14:textId="77777777" w:rsidR="00AA47D9" w:rsidRPr="00D10362" w:rsidRDefault="00AA47D9" w:rsidP="00AA47D9">
      <w:pPr>
        <w:pStyle w:val="Sansinterligne"/>
        <w:spacing w:line="252" w:lineRule="auto"/>
        <w:ind w:left="2268" w:hanging="2268"/>
        <w:rPr>
          <w:rFonts w:cs="Arial"/>
          <w:lang w:val="en-CA"/>
        </w:rPr>
      </w:pPr>
    </w:p>
    <w:p w14:paraId="0A3DE885"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040DDC3C" w14:textId="77777777" w:rsidR="00AA47D9" w:rsidRPr="00D10362" w:rsidRDefault="00AA47D9" w:rsidP="00AA47D9">
      <w:pPr>
        <w:pStyle w:val="Sansinterligne"/>
        <w:spacing w:line="252" w:lineRule="auto"/>
        <w:ind w:left="2268" w:hanging="2268"/>
        <w:jc w:val="both"/>
        <w:rPr>
          <w:rFonts w:cs="Arial"/>
        </w:rPr>
      </w:pPr>
    </w:p>
    <w:p w14:paraId="22C699D4"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38081E0D" w14:textId="77777777" w:rsidR="00AA47D9" w:rsidRPr="005377AF" w:rsidRDefault="00AA47D9" w:rsidP="00AA47D9">
      <w:pPr>
        <w:pStyle w:val="Sansinterligne"/>
        <w:spacing w:line="252" w:lineRule="auto"/>
        <w:ind w:left="2268" w:hanging="2268"/>
        <w:jc w:val="both"/>
        <w:rPr>
          <w:rFonts w:cs="Arial"/>
          <w:lang w:val="en-CA"/>
        </w:rPr>
      </w:pPr>
    </w:p>
    <w:p w14:paraId="2A75AFDE" w14:textId="77777777" w:rsidR="00AA47D9" w:rsidRPr="00D10362" w:rsidRDefault="00AA47D9" w:rsidP="008D2BB3">
      <w:pPr>
        <w:pStyle w:val="Sansinterligne"/>
        <w:ind w:left="2268" w:hanging="2268"/>
        <w:jc w:val="both"/>
        <w:rPr>
          <w:rFonts w:cs="Arial"/>
        </w:rPr>
      </w:pPr>
      <w:r>
        <w:rPr>
          <w:rFonts w:cs="Arial"/>
        </w:rPr>
        <w:lastRenderedPageBreak/>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7FE894A3" w14:textId="77777777" w:rsidR="00AA47D9" w:rsidRPr="007B019C" w:rsidRDefault="00AA47D9" w:rsidP="008D2BB3">
      <w:pPr>
        <w:pStyle w:val="Sansinterligne"/>
        <w:ind w:left="2268" w:hanging="2268"/>
        <w:jc w:val="both"/>
        <w:rPr>
          <w:rFonts w:cs="Arial"/>
          <w:i/>
        </w:rPr>
      </w:pPr>
    </w:p>
    <w:p w14:paraId="189B2BE0" w14:textId="77777777" w:rsidR="00AA47D9" w:rsidRPr="00D10362" w:rsidRDefault="00AA47D9" w:rsidP="008D2BB3">
      <w:pPr>
        <w:pStyle w:val="Sansinterligne"/>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13EEF131" w14:textId="77777777" w:rsidR="00AA47D9" w:rsidRDefault="00AA47D9" w:rsidP="008D2BB3">
      <w:pPr>
        <w:pStyle w:val="Sansinterligne"/>
        <w:ind w:left="2268" w:hanging="2268"/>
        <w:jc w:val="both"/>
        <w:rPr>
          <w:rFonts w:cs="Arial"/>
          <w:lang w:val="en-CA"/>
        </w:rPr>
      </w:pPr>
    </w:p>
    <w:p w14:paraId="50A79CD9" w14:textId="77777777" w:rsidR="00AA47D9" w:rsidRPr="00D10362" w:rsidRDefault="00AA47D9" w:rsidP="008D2BB3">
      <w:pPr>
        <w:pStyle w:val="Sansinterligne"/>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49390593" w14:textId="77777777" w:rsidR="00AA47D9" w:rsidRPr="00D10362" w:rsidRDefault="00AA47D9" w:rsidP="008D2BB3">
      <w:pPr>
        <w:pStyle w:val="Sansinterligne"/>
        <w:ind w:left="2268" w:hanging="2268"/>
        <w:jc w:val="both"/>
        <w:rPr>
          <w:rFonts w:cs="Arial"/>
        </w:rPr>
      </w:pPr>
    </w:p>
    <w:p w14:paraId="2B97C2F4" w14:textId="77777777" w:rsidR="00AA47D9" w:rsidRDefault="00AA47D9" w:rsidP="008D2BB3">
      <w:pPr>
        <w:pStyle w:val="Sansinterligne"/>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781EC95A" w14:textId="77777777" w:rsidR="00AA47D9" w:rsidRDefault="00AA47D9" w:rsidP="008D2BB3">
      <w:pPr>
        <w:pStyle w:val="Sansinterligne"/>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501F832C" w14:textId="77777777" w:rsidR="00AA47D9" w:rsidRPr="00D10362" w:rsidRDefault="00AA47D9" w:rsidP="008D2BB3">
      <w:pPr>
        <w:pStyle w:val="Sansinterligne"/>
        <w:numPr>
          <w:ilvl w:val="0"/>
          <w:numId w:val="37"/>
        </w:numPr>
        <w:ind w:left="2552" w:hanging="284"/>
        <w:jc w:val="both"/>
        <w:rPr>
          <w:rFonts w:cs="Arial"/>
        </w:rPr>
      </w:pPr>
      <w:r w:rsidRPr="00D10362">
        <w:rPr>
          <w:rFonts w:cs="Arial"/>
        </w:rPr>
        <w:t>Le bordereau de soumission de l’entrepreneur retenu (appel d’offres).</w:t>
      </w:r>
    </w:p>
    <w:p w14:paraId="63F80407" w14:textId="77777777" w:rsidR="00AA47D9" w:rsidRPr="00D10362" w:rsidRDefault="00AA47D9" w:rsidP="008D2BB3">
      <w:pPr>
        <w:pStyle w:val="Sansinterligne"/>
        <w:ind w:left="2268" w:hanging="2268"/>
        <w:rPr>
          <w:rFonts w:cs="Arial"/>
        </w:rPr>
      </w:pPr>
    </w:p>
    <w:p w14:paraId="3CBF609A" w14:textId="77777777" w:rsidR="00AA47D9" w:rsidRDefault="00AA47D9" w:rsidP="008D2BB3">
      <w:pPr>
        <w:pStyle w:val="Sansinterligne"/>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14E9C88B" w14:textId="77777777" w:rsidR="00AA47D9" w:rsidRPr="00D10362" w:rsidRDefault="00AA47D9" w:rsidP="008D2BB3">
      <w:pPr>
        <w:pStyle w:val="Sansinterligne"/>
        <w:ind w:left="2268" w:hanging="2268"/>
        <w:jc w:val="both"/>
        <w:rPr>
          <w:rFonts w:cs="Arial"/>
          <w:i/>
          <w:lang w:val="en-CA"/>
        </w:rPr>
      </w:pPr>
    </w:p>
    <w:p w14:paraId="67BF32BE" w14:textId="77777777" w:rsidR="00AA47D9" w:rsidRDefault="00AA47D9" w:rsidP="008D2BB3">
      <w:pPr>
        <w:pStyle w:val="Sansinterligne"/>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2D0A9058" w14:textId="77777777" w:rsidR="00AA47D9" w:rsidRDefault="00AA47D9" w:rsidP="008D2BB3">
      <w:pPr>
        <w:pStyle w:val="Sansinterligne"/>
        <w:numPr>
          <w:ilvl w:val="0"/>
          <w:numId w:val="37"/>
        </w:numPr>
        <w:jc w:val="both"/>
        <w:rPr>
          <w:rFonts w:cs="Arial"/>
          <w:i/>
          <w:lang w:val="en-CA"/>
        </w:rPr>
      </w:pPr>
      <w:r w:rsidRPr="00DB0F24">
        <w:rPr>
          <w:rFonts w:cs="Arial"/>
          <w:i/>
          <w:lang w:val="en-CA"/>
        </w:rPr>
        <w:t>The offer of services detailing the cost (OTC);</w:t>
      </w:r>
    </w:p>
    <w:p w14:paraId="09505A56" w14:textId="77777777" w:rsidR="00AA47D9" w:rsidRPr="00DB0F24" w:rsidRDefault="00AA47D9" w:rsidP="008D2BB3">
      <w:pPr>
        <w:pStyle w:val="Sansinterligne"/>
        <w:numPr>
          <w:ilvl w:val="0"/>
          <w:numId w:val="37"/>
        </w:numPr>
        <w:jc w:val="both"/>
        <w:rPr>
          <w:rFonts w:cs="Arial"/>
          <w:i/>
          <w:lang w:val="en-CA"/>
        </w:rPr>
      </w:pPr>
      <w:r w:rsidRPr="00DB0F24">
        <w:rPr>
          <w:rFonts w:cs="Arial"/>
          <w:i/>
          <w:lang w:val="en-CA"/>
        </w:rPr>
        <w:t>The bid from the selected contractor (call for tenders).</w:t>
      </w:r>
    </w:p>
    <w:p w14:paraId="6AA64AF7" w14:textId="77777777" w:rsidR="00AA47D9" w:rsidRDefault="00AA47D9" w:rsidP="008D2BB3">
      <w:pPr>
        <w:pStyle w:val="Sansinterligne"/>
        <w:ind w:left="2268" w:hanging="2268"/>
        <w:jc w:val="both"/>
        <w:rPr>
          <w:rFonts w:cs="Arial"/>
          <w:lang w:val="en-CA"/>
        </w:rPr>
      </w:pPr>
    </w:p>
    <w:p w14:paraId="0896C8A4" w14:textId="77777777" w:rsidR="00AA47D9" w:rsidRPr="000E1AED" w:rsidRDefault="00AA47D9" w:rsidP="008D2BB3">
      <w:pPr>
        <w:pStyle w:val="Sansinterligne"/>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1B9BE611" w14:textId="77777777" w:rsidR="00AA47D9" w:rsidRPr="00D10362" w:rsidRDefault="00AA47D9" w:rsidP="008D2BB3">
      <w:pPr>
        <w:pStyle w:val="Sansinterligne"/>
        <w:ind w:left="2268" w:hanging="2268"/>
        <w:jc w:val="both"/>
        <w:rPr>
          <w:rFonts w:cs="Arial"/>
        </w:rPr>
      </w:pPr>
    </w:p>
    <w:p w14:paraId="46D5CD47" w14:textId="77777777" w:rsidR="00AA47D9" w:rsidRDefault="00AA47D9" w:rsidP="008D2BB3">
      <w:pPr>
        <w:pStyle w:val="Sansinterligne"/>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1330F1FD" w14:textId="77777777" w:rsidR="00AA47D9" w:rsidRPr="00055D02" w:rsidRDefault="00AA47D9" w:rsidP="008D2BB3">
      <w:pPr>
        <w:pStyle w:val="Sansinterligne"/>
        <w:jc w:val="both"/>
        <w:rPr>
          <w:rFonts w:cs="Arial"/>
          <w:iCs/>
          <w:lang w:val="en-CA"/>
        </w:rPr>
      </w:pPr>
    </w:p>
    <w:p w14:paraId="57C03E8A" w14:textId="77777777" w:rsidR="00AA47D9" w:rsidRPr="00F06265" w:rsidRDefault="00AA47D9" w:rsidP="008D2BB3">
      <w:pPr>
        <w:pStyle w:val="Sansinterligne"/>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madame la conseillère Manon Jutras</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052C26DA" w14:textId="77777777" w:rsidR="00AA47D9" w:rsidRPr="00F06265" w:rsidRDefault="00AA47D9" w:rsidP="008D2BB3">
      <w:pPr>
        <w:pStyle w:val="Sansinterligne"/>
        <w:ind w:left="2268" w:hanging="2268"/>
        <w:jc w:val="both"/>
        <w:rPr>
          <w:rFonts w:cs="Arial"/>
        </w:rPr>
      </w:pPr>
    </w:p>
    <w:p w14:paraId="38D4AE14" w14:textId="068AE47D" w:rsidR="00AA47D9" w:rsidRDefault="00AA47D9" w:rsidP="008D2BB3">
      <w:pPr>
        <w:pStyle w:val="Sansinterligne"/>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Manon Jutras</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67634640" w14:textId="77777777" w:rsidR="007E036E" w:rsidRPr="007E036E" w:rsidRDefault="007E036E" w:rsidP="008D2BB3">
      <w:pPr>
        <w:pStyle w:val="Sansinterligne"/>
        <w:ind w:left="2268" w:hanging="2268"/>
        <w:jc w:val="both"/>
        <w:rPr>
          <w:rFonts w:cs="Arial"/>
          <w:i/>
          <w:lang w:val="en-CA"/>
        </w:rPr>
      </w:pPr>
    </w:p>
    <w:p w14:paraId="52270CC8"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3F22347D" w14:textId="77777777" w:rsidR="00AA47D9" w:rsidRDefault="00AA47D9" w:rsidP="00AA47D9">
      <w:pPr>
        <w:spacing w:line="252" w:lineRule="auto"/>
        <w:jc w:val="right"/>
        <w:rPr>
          <w:i/>
          <w:sz w:val="24"/>
          <w:szCs w:val="24"/>
        </w:rPr>
      </w:pPr>
      <w:r>
        <w:rPr>
          <w:i/>
          <w:sz w:val="24"/>
          <w:szCs w:val="24"/>
        </w:rPr>
        <w:t>Adopted unanimously by councillors</w:t>
      </w:r>
    </w:p>
    <w:p w14:paraId="32586ECF" w14:textId="77777777" w:rsidR="00AA47D9" w:rsidRDefault="00AA47D9" w:rsidP="00AA47D9">
      <w:pPr>
        <w:spacing w:line="252" w:lineRule="auto"/>
        <w:jc w:val="both"/>
        <w:rPr>
          <w:rFonts w:cs="Arial"/>
          <w:b/>
          <w:u w:val="single"/>
        </w:rPr>
      </w:pPr>
      <w:r>
        <w:rPr>
          <w:rFonts w:cs="Arial"/>
          <w:b/>
          <w:u w:val="single"/>
        </w:rPr>
        <w:lastRenderedPageBreak/>
        <w:t>2022-09-376</w:t>
      </w:r>
      <w:r>
        <w:rPr>
          <w:rFonts w:cs="Arial"/>
          <w:b/>
          <w:u w:val="single"/>
        </w:rPr>
        <w:tab/>
      </w:r>
      <w:bookmarkStart w:id="4" w:name="_Hlk146012831"/>
      <w:r>
        <w:rPr>
          <w:rFonts w:cs="Arial"/>
          <w:b/>
          <w:u w:val="single"/>
        </w:rPr>
        <w:t>Pour autoriser le dépôt d’une demande au programme d’aide à la voirie locale – Volet Redressement – Chemin de la Rivière-Rouge (VEO) section GR-CH-021.07</w:t>
      </w:r>
    </w:p>
    <w:bookmarkEnd w:id="4"/>
    <w:p w14:paraId="059FCEF9"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376</w:t>
      </w:r>
      <w:r w:rsidRPr="0046508F">
        <w:rPr>
          <w:rFonts w:cs="Arial"/>
          <w:b/>
          <w:i/>
          <w:u w:val="single"/>
          <w:lang w:val="en-CA"/>
        </w:rPr>
        <w:tab/>
      </w:r>
      <w:bookmarkStart w:id="5" w:name="_Hlk146012859"/>
      <w:r>
        <w:rPr>
          <w:rFonts w:cs="Arial"/>
          <w:b/>
          <w:i/>
          <w:u w:val="single"/>
          <w:lang w:val="en-CA"/>
        </w:rPr>
        <w:t>To authorize the submission of an application to the Local Road Assistance Program – Recovery component – Rouge River Road (VEO) section GR-CH-021.07</w:t>
      </w:r>
    </w:p>
    <w:bookmarkEnd w:id="5"/>
    <w:p w14:paraId="5ED3DCC7"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00C9B296" w14:textId="77777777" w:rsidR="00AA47D9" w:rsidRPr="00D10362" w:rsidRDefault="00AA47D9" w:rsidP="00AA47D9">
      <w:pPr>
        <w:pStyle w:val="Sansinterligne"/>
        <w:spacing w:line="252" w:lineRule="auto"/>
        <w:ind w:left="2268" w:hanging="2268"/>
        <w:jc w:val="both"/>
        <w:rPr>
          <w:rFonts w:cs="Arial"/>
        </w:rPr>
      </w:pPr>
    </w:p>
    <w:p w14:paraId="54D4D45F"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03E41CFA" w14:textId="77777777" w:rsidR="00AA47D9" w:rsidRPr="00D10362" w:rsidRDefault="00AA47D9" w:rsidP="00AA47D9">
      <w:pPr>
        <w:pStyle w:val="Sansinterligne"/>
        <w:spacing w:line="252" w:lineRule="auto"/>
        <w:ind w:left="2268" w:hanging="2268"/>
        <w:rPr>
          <w:rFonts w:cs="Arial"/>
          <w:lang w:val="en-CA"/>
        </w:rPr>
      </w:pPr>
    </w:p>
    <w:p w14:paraId="6138674E"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4BDFF5ED" w14:textId="77777777" w:rsidR="00AA47D9" w:rsidRPr="00D10362" w:rsidRDefault="00AA47D9" w:rsidP="00AA47D9">
      <w:pPr>
        <w:pStyle w:val="Sansinterligne"/>
        <w:spacing w:line="252" w:lineRule="auto"/>
        <w:ind w:left="2268" w:hanging="2268"/>
        <w:jc w:val="both"/>
        <w:rPr>
          <w:rFonts w:cs="Arial"/>
        </w:rPr>
      </w:pPr>
    </w:p>
    <w:p w14:paraId="69EA4FB9"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5D01691C" w14:textId="77777777" w:rsidR="00AA47D9" w:rsidRPr="005377AF" w:rsidRDefault="00AA47D9" w:rsidP="00AA47D9">
      <w:pPr>
        <w:pStyle w:val="Sansinterligne"/>
        <w:spacing w:line="252" w:lineRule="auto"/>
        <w:ind w:left="2268" w:hanging="2268"/>
        <w:jc w:val="both"/>
        <w:rPr>
          <w:rFonts w:cs="Arial"/>
          <w:lang w:val="en-CA"/>
        </w:rPr>
      </w:pPr>
    </w:p>
    <w:p w14:paraId="1A2A4F82"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6438FD20" w14:textId="77777777" w:rsidR="00AA47D9" w:rsidRPr="007B019C" w:rsidRDefault="00AA47D9" w:rsidP="00AA47D9">
      <w:pPr>
        <w:pStyle w:val="Sansinterligne"/>
        <w:spacing w:line="252" w:lineRule="auto"/>
        <w:ind w:left="2268" w:hanging="2268"/>
        <w:jc w:val="both"/>
        <w:rPr>
          <w:rFonts w:cs="Arial"/>
          <w:i/>
        </w:rPr>
      </w:pPr>
    </w:p>
    <w:p w14:paraId="795398BA"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17170B30" w14:textId="77777777" w:rsidR="00AA47D9" w:rsidRDefault="00AA47D9" w:rsidP="00AA47D9">
      <w:pPr>
        <w:pStyle w:val="Sansinterligne"/>
        <w:spacing w:line="252" w:lineRule="auto"/>
        <w:ind w:left="2268" w:hanging="2268"/>
        <w:jc w:val="both"/>
        <w:rPr>
          <w:rFonts w:cs="Arial"/>
          <w:lang w:val="en-CA"/>
        </w:rPr>
      </w:pPr>
    </w:p>
    <w:p w14:paraId="6A14EE67"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400AC793" w14:textId="77777777" w:rsidR="00AA47D9" w:rsidRPr="00D10362" w:rsidRDefault="00AA47D9" w:rsidP="00AA47D9">
      <w:pPr>
        <w:pStyle w:val="Sansinterligne"/>
        <w:spacing w:line="252" w:lineRule="auto"/>
        <w:ind w:left="2268" w:hanging="2268"/>
        <w:jc w:val="both"/>
        <w:rPr>
          <w:rFonts w:cs="Arial"/>
        </w:rPr>
      </w:pPr>
    </w:p>
    <w:p w14:paraId="78972A4A" w14:textId="77777777" w:rsidR="00AA47D9" w:rsidRDefault="00AA47D9" w:rsidP="00AA47D9">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5A3E5B8E" w14:textId="77777777" w:rsidR="00AA47D9" w:rsidRDefault="00AA47D9" w:rsidP="00AA47D9">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254B4E66" w14:textId="77777777" w:rsidR="00AA47D9" w:rsidRPr="00D10362" w:rsidRDefault="00AA47D9" w:rsidP="00AA47D9">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14:paraId="550B638A" w14:textId="77777777" w:rsidR="00AA47D9" w:rsidRPr="00D10362" w:rsidRDefault="00AA47D9" w:rsidP="00AA47D9">
      <w:pPr>
        <w:pStyle w:val="Sansinterligne"/>
        <w:spacing w:line="252" w:lineRule="auto"/>
        <w:ind w:left="2268" w:hanging="2268"/>
        <w:rPr>
          <w:rFonts w:cs="Arial"/>
        </w:rPr>
      </w:pPr>
    </w:p>
    <w:p w14:paraId="30F67FB9" w14:textId="77777777" w:rsidR="00AA47D9" w:rsidRDefault="00AA47D9" w:rsidP="00AA47D9">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7B8EA6D5" w14:textId="77777777" w:rsidR="00AA47D9" w:rsidRPr="00D10362" w:rsidRDefault="00AA47D9" w:rsidP="00AA47D9">
      <w:pPr>
        <w:pStyle w:val="Sansinterligne"/>
        <w:spacing w:line="252" w:lineRule="auto"/>
        <w:ind w:left="2268" w:hanging="2268"/>
        <w:jc w:val="both"/>
        <w:rPr>
          <w:rFonts w:cs="Arial"/>
          <w:i/>
          <w:lang w:val="en-CA"/>
        </w:rPr>
      </w:pPr>
    </w:p>
    <w:p w14:paraId="2AA33649" w14:textId="77777777" w:rsidR="00AA47D9" w:rsidRDefault="00AA47D9" w:rsidP="00AA47D9">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52666091" w14:textId="77777777" w:rsidR="00AA47D9" w:rsidRDefault="00AA47D9" w:rsidP="00AA47D9">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3C93708B" w14:textId="77777777" w:rsidR="00AA47D9" w:rsidRPr="00DB0F24" w:rsidRDefault="00AA47D9" w:rsidP="00AA47D9">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7F51647A" w14:textId="77777777" w:rsidR="00AA47D9" w:rsidRDefault="00AA47D9" w:rsidP="00AA47D9">
      <w:pPr>
        <w:pStyle w:val="Sansinterligne"/>
        <w:spacing w:line="252" w:lineRule="auto"/>
        <w:ind w:left="2268" w:hanging="2268"/>
        <w:jc w:val="both"/>
        <w:rPr>
          <w:rFonts w:cs="Arial"/>
          <w:lang w:val="en-CA"/>
        </w:rPr>
      </w:pPr>
    </w:p>
    <w:p w14:paraId="7088904F" w14:textId="77777777" w:rsidR="00AA47D9" w:rsidRPr="000E1AED" w:rsidRDefault="00AA47D9" w:rsidP="00AA47D9">
      <w:pPr>
        <w:pStyle w:val="Sansinterligne"/>
        <w:spacing w:line="252" w:lineRule="auto"/>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4215076F" w14:textId="77777777" w:rsidR="00AA47D9" w:rsidRPr="00D10362" w:rsidRDefault="00AA47D9" w:rsidP="00AA47D9">
      <w:pPr>
        <w:pStyle w:val="Sansinterligne"/>
        <w:spacing w:line="252" w:lineRule="auto"/>
        <w:ind w:left="2268" w:hanging="2268"/>
        <w:jc w:val="both"/>
        <w:rPr>
          <w:rFonts w:cs="Arial"/>
        </w:rPr>
      </w:pPr>
    </w:p>
    <w:p w14:paraId="3BCAF3FB" w14:textId="77777777" w:rsidR="00AA47D9" w:rsidRDefault="00AA47D9" w:rsidP="00AA47D9">
      <w:pPr>
        <w:pStyle w:val="Sansinterligne"/>
        <w:spacing w:line="252" w:lineRule="auto"/>
        <w:ind w:left="2268" w:hanging="2268"/>
        <w:jc w:val="both"/>
        <w:rPr>
          <w:rFonts w:cs="Arial"/>
          <w:i/>
          <w:lang w:val="en-CA"/>
        </w:rPr>
      </w:pPr>
      <w:r w:rsidRPr="004A6363">
        <w:rPr>
          <w:rFonts w:cs="Arial"/>
          <w:i/>
          <w:lang w:val="en-CA"/>
        </w:rPr>
        <w:lastRenderedPageBreak/>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73FEC909" w14:textId="77777777" w:rsidR="00AA47D9" w:rsidRPr="00055D02" w:rsidRDefault="00AA47D9" w:rsidP="00AA47D9">
      <w:pPr>
        <w:pStyle w:val="Sansinterligne"/>
        <w:spacing w:line="252" w:lineRule="auto"/>
        <w:jc w:val="both"/>
        <w:rPr>
          <w:rFonts w:cs="Arial"/>
          <w:iCs/>
          <w:lang w:val="en-CA"/>
        </w:rPr>
      </w:pPr>
    </w:p>
    <w:p w14:paraId="10734AD8" w14:textId="77777777" w:rsidR="00AA47D9" w:rsidRPr="00F06265" w:rsidRDefault="00AA47D9" w:rsidP="00AA47D9">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Patrice Deslongchamps</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320AFB97" w14:textId="77777777" w:rsidR="00AA47D9" w:rsidRPr="00F06265" w:rsidRDefault="00AA47D9" w:rsidP="00AA47D9">
      <w:pPr>
        <w:pStyle w:val="Sansinterligne"/>
        <w:spacing w:line="252" w:lineRule="auto"/>
        <w:ind w:left="2268" w:hanging="2268"/>
        <w:jc w:val="both"/>
        <w:rPr>
          <w:rFonts w:cs="Arial"/>
        </w:rPr>
      </w:pPr>
    </w:p>
    <w:p w14:paraId="6A628F64" w14:textId="77777777" w:rsidR="00AA47D9" w:rsidRDefault="00AA47D9" w:rsidP="00AA47D9">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Patrice Deslongchamps</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6223F0BA" w14:textId="77777777" w:rsidR="00AA47D9" w:rsidRPr="004A789A" w:rsidRDefault="00AA47D9" w:rsidP="00AA47D9">
      <w:pPr>
        <w:spacing w:after="0" w:line="252" w:lineRule="auto"/>
        <w:jc w:val="both"/>
        <w:rPr>
          <w:color w:val="000000"/>
          <w:lang w:val="en-CA"/>
        </w:rPr>
      </w:pPr>
    </w:p>
    <w:p w14:paraId="17D70403"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2EC1A4E8" w14:textId="77777777" w:rsidR="00AA47D9" w:rsidRDefault="00AA47D9" w:rsidP="00AA47D9">
      <w:pPr>
        <w:spacing w:line="252" w:lineRule="auto"/>
        <w:jc w:val="right"/>
        <w:rPr>
          <w:i/>
          <w:sz w:val="24"/>
          <w:szCs w:val="24"/>
        </w:rPr>
      </w:pPr>
      <w:r>
        <w:rPr>
          <w:i/>
          <w:sz w:val="24"/>
          <w:szCs w:val="24"/>
        </w:rPr>
        <w:t>Adopted unanimously by councillors</w:t>
      </w:r>
    </w:p>
    <w:p w14:paraId="4FBA97AA" w14:textId="77777777" w:rsidR="00AA47D9" w:rsidRDefault="00AA47D9" w:rsidP="00AA47D9">
      <w:pPr>
        <w:spacing w:line="252" w:lineRule="auto"/>
        <w:jc w:val="both"/>
        <w:rPr>
          <w:rFonts w:cs="Arial"/>
          <w:b/>
          <w:u w:val="single"/>
        </w:rPr>
      </w:pPr>
      <w:r>
        <w:rPr>
          <w:rFonts w:cs="Arial"/>
          <w:b/>
          <w:u w:val="single"/>
        </w:rPr>
        <w:t>2022-09-377</w:t>
      </w:r>
      <w:r>
        <w:rPr>
          <w:rFonts w:cs="Arial"/>
          <w:b/>
          <w:u w:val="single"/>
        </w:rPr>
        <w:tab/>
        <w:t>Pour autoriser le dépôt d’une demande au programme d’aide à la voirie locale – Volet Redressement – Équipement et temps pour travaux en régie - Réseau non prioritaire</w:t>
      </w:r>
    </w:p>
    <w:p w14:paraId="445932F1"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377</w:t>
      </w:r>
      <w:r w:rsidRPr="0046508F">
        <w:rPr>
          <w:rFonts w:cs="Arial"/>
          <w:b/>
          <w:i/>
          <w:u w:val="single"/>
          <w:lang w:val="en-CA"/>
        </w:rPr>
        <w:t xml:space="preserve"> </w:t>
      </w:r>
      <w:r w:rsidRPr="0046508F">
        <w:rPr>
          <w:rFonts w:cs="Arial"/>
          <w:b/>
          <w:i/>
          <w:u w:val="single"/>
          <w:lang w:val="en-CA"/>
        </w:rPr>
        <w:tab/>
      </w:r>
      <w:bookmarkStart w:id="6" w:name="_Hlk146012943"/>
      <w:r>
        <w:rPr>
          <w:rFonts w:cs="Arial"/>
          <w:b/>
          <w:i/>
          <w:u w:val="single"/>
          <w:lang w:val="en-CA"/>
        </w:rPr>
        <w:t>To authorize the submission of an application to the Local Road Assistance Program – Recovery component – Equipment and time for work under management on non</w:t>
      </w:r>
      <w:r>
        <w:rPr>
          <w:rFonts w:cs="Arial"/>
          <w:b/>
          <w:i/>
          <w:u w:val="single"/>
          <w:lang w:val="en-CA"/>
        </w:rPr>
        <w:noBreakHyphen/>
        <w:t>priority network</w:t>
      </w:r>
    </w:p>
    <w:bookmarkEnd w:id="6"/>
    <w:p w14:paraId="2D042DC1"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145C15AA" w14:textId="77777777" w:rsidR="00AA47D9" w:rsidRPr="00D10362" w:rsidRDefault="00AA47D9" w:rsidP="00AA47D9">
      <w:pPr>
        <w:pStyle w:val="Sansinterligne"/>
        <w:spacing w:line="252" w:lineRule="auto"/>
        <w:ind w:left="2268" w:hanging="2268"/>
        <w:jc w:val="both"/>
        <w:rPr>
          <w:rFonts w:cs="Arial"/>
        </w:rPr>
      </w:pPr>
    </w:p>
    <w:p w14:paraId="2BB7D85A"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46F3B402" w14:textId="77777777" w:rsidR="00AA47D9" w:rsidRPr="00D10362" w:rsidRDefault="00AA47D9" w:rsidP="00AA47D9">
      <w:pPr>
        <w:pStyle w:val="Sansinterligne"/>
        <w:spacing w:line="252" w:lineRule="auto"/>
        <w:ind w:left="2268" w:hanging="2268"/>
        <w:rPr>
          <w:rFonts w:cs="Arial"/>
          <w:lang w:val="en-CA"/>
        </w:rPr>
      </w:pPr>
    </w:p>
    <w:p w14:paraId="0E4D9D3A"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52956E25" w14:textId="77777777" w:rsidR="00AA47D9" w:rsidRPr="00D10362" w:rsidRDefault="00AA47D9" w:rsidP="00AA47D9">
      <w:pPr>
        <w:pStyle w:val="Sansinterligne"/>
        <w:spacing w:line="252" w:lineRule="auto"/>
        <w:ind w:left="2268" w:hanging="2268"/>
        <w:jc w:val="both"/>
        <w:rPr>
          <w:rFonts w:cs="Arial"/>
        </w:rPr>
      </w:pPr>
    </w:p>
    <w:p w14:paraId="49AF647F"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68AF3AEB" w14:textId="77777777" w:rsidR="00AA47D9" w:rsidRPr="005377AF" w:rsidRDefault="00AA47D9" w:rsidP="00AA47D9">
      <w:pPr>
        <w:pStyle w:val="Sansinterligne"/>
        <w:spacing w:line="252" w:lineRule="auto"/>
        <w:ind w:left="2268" w:hanging="2268"/>
        <w:jc w:val="both"/>
        <w:rPr>
          <w:rFonts w:cs="Arial"/>
          <w:lang w:val="en-CA"/>
        </w:rPr>
      </w:pPr>
    </w:p>
    <w:p w14:paraId="257440F5" w14:textId="77777777" w:rsidR="00AA47D9" w:rsidRPr="00D10362" w:rsidRDefault="00AA47D9" w:rsidP="00FD66DB">
      <w:pPr>
        <w:pStyle w:val="Sansinterligne"/>
        <w:spacing w:line="264" w:lineRule="auto"/>
        <w:ind w:left="2268" w:hanging="2268"/>
        <w:jc w:val="both"/>
        <w:rPr>
          <w:rFonts w:cs="Arial"/>
        </w:rPr>
      </w:pPr>
      <w:r>
        <w:rPr>
          <w:rFonts w:cs="Arial"/>
        </w:rPr>
        <w:lastRenderedPageBreak/>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77ECCCF2" w14:textId="77777777" w:rsidR="00AA47D9" w:rsidRPr="007B019C" w:rsidRDefault="00AA47D9" w:rsidP="00FD66DB">
      <w:pPr>
        <w:pStyle w:val="Sansinterligne"/>
        <w:spacing w:line="264" w:lineRule="auto"/>
        <w:ind w:left="2268" w:hanging="2268"/>
        <w:jc w:val="both"/>
        <w:rPr>
          <w:rFonts w:cs="Arial"/>
          <w:i/>
        </w:rPr>
      </w:pPr>
    </w:p>
    <w:p w14:paraId="527F46DD" w14:textId="77777777" w:rsidR="00AA47D9" w:rsidRPr="00D10362" w:rsidRDefault="00AA47D9" w:rsidP="00FD66DB">
      <w:pPr>
        <w:pStyle w:val="Sansinterligne"/>
        <w:spacing w:line="264"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77CE7C4D" w14:textId="77777777" w:rsidR="00AA47D9" w:rsidRDefault="00AA47D9" w:rsidP="00FD66DB">
      <w:pPr>
        <w:pStyle w:val="Sansinterligne"/>
        <w:spacing w:line="264" w:lineRule="auto"/>
        <w:ind w:left="2268" w:hanging="2268"/>
        <w:jc w:val="both"/>
        <w:rPr>
          <w:rFonts w:cs="Arial"/>
          <w:lang w:val="en-CA"/>
        </w:rPr>
      </w:pPr>
    </w:p>
    <w:p w14:paraId="47838504" w14:textId="77777777" w:rsidR="00AA47D9" w:rsidRPr="00D10362" w:rsidRDefault="00AA47D9" w:rsidP="00FD66DB">
      <w:pPr>
        <w:pStyle w:val="Sansinterligne"/>
        <w:spacing w:line="264"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1B92CBCA" w14:textId="77777777" w:rsidR="00AA47D9" w:rsidRPr="00D10362" w:rsidRDefault="00AA47D9" w:rsidP="00FD66DB">
      <w:pPr>
        <w:pStyle w:val="Sansinterligne"/>
        <w:spacing w:line="264" w:lineRule="auto"/>
        <w:ind w:left="2268" w:hanging="2268"/>
        <w:jc w:val="both"/>
        <w:rPr>
          <w:rFonts w:cs="Arial"/>
        </w:rPr>
      </w:pPr>
    </w:p>
    <w:p w14:paraId="69A0B5FC" w14:textId="77777777" w:rsidR="00AA47D9" w:rsidRDefault="00AA47D9" w:rsidP="00FD66DB">
      <w:pPr>
        <w:pStyle w:val="Sansinterligne"/>
        <w:spacing w:line="264"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557267D3" w14:textId="77777777" w:rsidR="00AA47D9" w:rsidRDefault="00AA47D9" w:rsidP="00FD66DB">
      <w:pPr>
        <w:pStyle w:val="Sansinterligne"/>
        <w:spacing w:line="264"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2105FD58" w14:textId="77777777" w:rsidR="00AA47D9" w:rsidRPr="00D10362" w:rsidRDefault="00AA47D9" w:rsidP="00FD66DB">
      <w:pPr>
        <w:pStyle w:val="Sansinterligne"/>
        <w:numPr>
          <w:ilvl w:val="0"/>
          <w:numId w:val="37"/>
        </w:numPr>
        <w:spacing w:line="264" w:lineRule="auto"/>
        <w:ind w:left="2552" w:hanging="284"/>
        <w:jc w:val="both"/>
        <w:rPr>
          <w:rFonts w:cs="Arial"/>
        </w:rPr>
      </w:pPr>
      <w:r w:rsidRPr="00D10362">
        <w:rPr>
          <w:rFonts w:cs="Arial"/>
        </w:rPr>
        <w:t>Le bordereau de soumission de l’entrepreneur retenu (appel d’offres).</w:t>
      </w:r>
    </w:p>
    <w:p w14:paraId="6FB7332A" w14:textId="77777777" w:rsidR="00AA47D9" w:rsidRPr="00203A3D" w:rsidRDefault="00AA47D9" w:rsidP="00FD66DB">
      <w:pPr>
        <w:pStyle w:val="Sansinterligne"/>
        <w:spacing w:line="264" w:lineRule="auto"/>
        <w:jc w:val="both"/>
        <w:rPr>
          <w:rFonts w:cs="Arial"/>
          <w:i/>
        </w:rPr>
      </w:pPr>
    </w:p>
    <w:p w14:paraId="6232B89C" w14:textId="77777777" w:rsidR="00AA47D9" w:rsidRDefault="00AA47D9" w:rsidP="00FD66DB">
      <w:pPr>
        <w:pStyle w:val="Sansinterligne"/>
        <w:spacing w:line="264"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4EE1174E" w14:textId="77777777" w:rsidR="00AA47D9" w:rsidRPr="00D10362" w:rsidRDefault="00AA47D9" w:rsidP="00FD66DB">
      <w:pPr>
        <w:pStyle w:val="Sansinterligne"/>
        <w:spacing w:line="264" w:lineRule="auto"/>
        <w:ind w:left="2268" w:hanging="2268"/>
        <w:jc w:val="both"/>
        <w:rPr>
          <w:rFonts w:cs="Arial"/>
          <w:i/>
          <w:lang w:val="en-CA"/>
        </w:rPr>
      </w:pPr>
    </w:p>
    <w:p w14:paraId="2C47F4FD" w14:textId="77777777" w:rsidR="00AA47D9" w:rsidRDefault="00AA47D9" w:rsidP="00FD66DB">
      <w:pPr>
        <w:pStyle w:val="Sansinterligne"/>
        <w:spacing w:line="264"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5F8E45BB" w14:textId="77777777" w:rsidR="00AA47D9" w:rsidRDefault="00AA47D9" w:rsidP="00FD66DB">
      <w:pPr>
        <w:pStyle w:val="Sansinterligne"/>
        <w:numPr>
          <w:ilvl w:val="0"/>
          <w:numId w:val="37"/>
        </w:numPr>
        <w:spacing w:line="264" w:lineRule="auto"/>
        <w:jc w:val="both"/>
        <w:rPr>
          <w:rFonts w:cs="Arial"/>
          <w:i/>
          <w:lang w:val="en-CA"/>
        </w:rPr>
      </w:pPr>
      <w:r w:rsidRPr="00DB0F24">
        <w:rPr>
          <w:rFonts w:cs="Arial"/>
          <w:i/>
          <w:lang w:val="en-CA"/>
        </w:rPr>
        <w:t>The offer of services detailing the cost (OTC);</w:t>
      </w:r>
    </w:p>
    <w:p w14:paraId="7015FD22" w14:textId="77777777" w:rsidR="00AA47D9" w:rsidRPr="00DB0F24" w:rsidRDefault="00AA47D9" w:rsidP="00FD66DB">
      <w:pPr>
        <w:pStyle w:val="Sansinterligne"/>
        <w:numPr>
          <w:ilvl w:val="0"/>
          <w:numId w:val="37"/>
        </w:numPr>
        <w:spacing w:line="264" w:lineRule="auto"/>
        <w:jc w:val="both"/>
        <w:rPr>
          <w:rFonts w:cs="Arial"/>
          <w:i/>
          <w:lang w:val="en-CA"/>
        </w:rPr>
      </w:pPr>
      <w:r w:rsidRPr="00DB0F24">
        <w:rPr>
          <w:rFonts w:cs="Arial"/>
          <w:i/>
          <w:lang w:val="en-CA"/>
        </w:rPr>
        <w:t>The bid from the selected contractor (call for tenders).</w:t>
      </w:r>
    </w:p>
    <w:p w14:paraId="169CF844" w14:textId="77777777" w:rsidR="00AA47D9" w:rsidRDefault="00AA47D9" w:rsidP="00FD66DB">
      <w:pPr>
        <w:pStyle w:val="Sansinterligne"/>
        <w:spacing w:line="264" w:lineRule="auto"/>
        <w:ind w:left="2268" w:hanging="2268"/>
        <w:jc w:val="both"/>
        <w:rPr>
          <w:rFonts w:cs="Arial"/>
          <w:lang w:val="en-CA"/>
        </w:rPr>
      </w:pPr>
    </w:p>
    <w:p w14:paraId="1EED065F" w14:textId="77777777" w:rsidR="00AA47D9" w:rsidRPr="000E1AED" w:rsidRDefault="00AA47D9" w:rsidP="00FD66DB">
      <w:pPr>
        <w:pStyle w:val="Sansinterligne"/>
        <w:spacing w:line="264" w:lineRule="auto"/>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 et ce pour les routes et sections concernées suivantes :</w:t>
      </w:r>
    </w:p>
    <w:p w14:paraId="061A30CC" w14:textId="77777777" w:rsidR="00AA47D9" w:rsidRPr="00D10362" w:rsidRDefault="00AA47D9" w:rsidP="00FD66DB">
      <w:pPr>
        <w:pStyle w:val="Sansinterligne"/>
        <w:spacing w:line="264" w:lineRule="auto"/>
        <w:ind w:left="2268" w:hanging="2268"/>
        <w:jc w:val="both"/>
        <w:rPr>
          <w:rFonts w:cs="Arial"/>
        </w:rPr>
      </w:pPr>
    </w:p>
    <w:p w14:paraId="5846B413" w14:textId="3B6DDDC2" w:rsidR="00AA47D9" w:rsidRDefault="00AA47D9" w:rsidP="00FD66DB">
      <w:pPr>
        <w:pStyle w:val="Sansinterligne"/>
        <w:spacing w:line="264" w:lineRule="auto"/>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 for the concerned roads and sections following:</w:t>
      </w:r>
    </w:p>
    <w:p w14:paraId="2B771C70" w14:textId="6DCD853D" w:rsidR="00AA47D9" w:rsidRDefault="00AA47D9" w:rsidP="00D0017D">
      <w:pPr>
        <w:rPr>
          <w:rFonts w:cs="Arial"/>
          <w:i/>
          <w:lang w:val="en-CA"/>
        </w:rPr>
      </w:pPr>
    </w:p>
    <w:tbl>
      <w:tblPr>
        <w:tblStyle w:val="Grilledutableau"/>
        <w:tblW w:w="0" w:type="auto"/>
        <w:tblLook w:val="04A0" w:firstRow="1" w:lastRow="0" w:firstColumn="1" w:lastColumn="0" w:noHBand="0" w:noVBand="1"/>
      </w:tblPr>
      <w:tblGrid>
        <w:gridCol w:w="1984"/>
        <w:gridCol w:w="1817"/>
        <w:gridCol w:w="1936"/>
        <w:gridCol w:w="1899"/>
      </w:tblGrid>
      <w:tr w:rsidR="00AA47D9" w:rsidRPr="00897170" w14:paraId="5A86ECB8" w14:textId="77777777" w:rsidTr="00DC388F">
        <w:tc>
          <w:tcPr>
            <w:tcW w:w="8630" w:type="dxa"/>
            <w:gridSpan w:val="4"/>
          </w:tcPr>
          <w:p w14:paraId="138ABEDF" w14:textId="77777777" w:rsidR="00AA47D9" w:rsidRPr="00F85174" w:rsidRDefault="00AA47D9" w:rsidP="00DC388F">
            <w:pPr>
              <w:spacing w:before="60" w:after="60" w:line="252" w:lineRule="auto"/>
              <w:jc w:val="center"/>
              <w:rPr>
                <w:b/>
                <w:bCs/>
              </w:rPr>
            </w:pPr>
            <w:r w:rsidRPr="00F85174">
              <w:rPr>
                <w:b/>
                <w:bCs/>
              </w:rPr>
              <w:t>Routes et sections concernées</w:t>
            </w:r>
          </w:p>
          <w:p w14:paraId="4CC91DBE" w14:textId="77777777" w:rsidR="00AA47D9" w:rsidRPr="00F85174" w:rsidRDefault="00AA47D9" w:rsidP="00DC388F">
            <w:pPr>
              <w:spacing w:before="60" w:after="60" w:line="252" w:lineRule="auto"/>
              <w:jc w:val="center"/>
              <w:rPr>
                <w:b/>
                <w:bCs/>
                <w:i/>
                <w:iCs/>
              </w:rPr>
            </w:pPr>
            <w:r w:rsidRPr="00F85174">
              <w:rPr>
                <w:b/>
                <w:bCs/>
                <w:i/>
                <w:iCs/>
              </w:rPr>
              <w:t>Affected Roads and sections</w:t>
            </w:r>
          </w:p>
        </w:tc>
      </w:tr>
      <w:tr w:rsidR="00AA47D9" w:rsidRPr="00897170" w14:paraId="64C29A8D" w14:textId="77777777" w:rsidTr="00DC388F">
        <w:tc>
          <w:tcPr>
            <w:tcW w:w="2157" w:type="dxa"/>
          </w:tcPr>
          <w:p w14:paraId="053441DD" w14:textId="77777777" w:rsidR="00AA47D9" w:rsidRPr="00F85174" w:rsidRDefault="00AA47D9" w:rsidP="00DC388F">
            <w:pPr>
              <w:spacing w:before="60" w:after="60" w:line="252" w:lineRule="auto"/>
              <w:jc w:val="center"/>
              <w:rPr>
                <w:b/>
                <w:bCs/>
                <w:i/>
                <w:iCs/>
              </w:rPr>
            </w:pPr>
            <w:r w:rsidRPr="00897170">
              <w:rPr>
                <w:b/>
                <w:bCs/>
              </w:rPr>
              <w:t>Route/</w:t>
            </w:r>
            <w:r>
              <w:rPr>
                <w:b/>
                <w:bCs/>
                <w:i/>
                <w:iCs/>
              </w:rPr>
              <w:t>Road</w:t>
            </w:r>
          </w:p>
        </w:tc>
        <w:tc>
          <w:tcPr>
            <w:tcW w:w="2157" w:type="dxa"/>
          </w:tcPr>
          <w:p w14:paraId="40CF67CB" w14:textId="77777777" w:rsidR="00AA47D9" w:rsidRPr="00F85174" w:rsidRDefault="00AA47D9" w:rsidP="00DC388F">
            <w:pPr>
              <w:spacing w:before="60" w:after="60" w:line="252" w:lineRule="auto"/>
              <w:jc w:val="center"/>
              <w:rPr>
                <w:b/>
                <w:bCs/>
              </w:rPr>
            </w:pPr>
            <w:r>
              <w:rPr>
                <w:b/>
                <w:bCs/>
              </w:rPr>
              <w:t>Section</w:t>
            </w:r>
          </w:p>
        </w:tc>
        <w:tc>
          <w:tcPr>
            <w:tcW w:w="2158" w:type="dxa"/>
          </w:tcPr>
          <w:p w14:paraId="6FCDAC89" w14:textId="77777777" w:rsidR="00AA47D9" w:rsidRPr="00F85174" w:rsidRDefault="00AA47D9" w:rsidP="00DC388F">
            <w:pPr>
              <w:spacing w:before="60" w:after="60" w:line="252" w:lineRule="auto"/>
              <w:jc w:val="center"/>
              <w:rPr>
                <w:b/>
                <w:bCs/>
                <w:i/>
                <w:iCs/>
              </w:rPr>
            </w:pPr>
            <w:r>
              <w:rPr>
                <w:b/>
                <w:bCs/>
              </w:rPr>
              <w:t>Route/</w:t>
            </w:r>
            <w:r>
              <w:rPr>
                <w:b/>
                <w:bCs/>
                <w:i/>
                <w:iCs/>
              </w:rPr>
              <w:t>Road</w:t>
            </w:r>
          </w:p>
        </w:tc>
        <w:tc>
          <w:tcPr>
            <w:tcW w:w="2158" w:type="dxa"/>
          </w:tcPr>
          <w:p w14:paraId="40610326" w14:textId="77777777" w:rsidR="00AA47D9" w:rsidRPr="00F85174" w:rsidRDefault="00AA47D9" w:rsidP="00DC388F">
            <w:pPr>
              <w:spacing w:before="60" w:after="60" w:line="252" w:lineRule="auto"/>
              <w:jc w:val="center"/>
              <w:rPr>
                <w:b/>
                <w:bCs/>
              </w:rPr>
            </w:pPr>
            <w:r>
              <w:rPr>
                <w:b/>
                <w:bCs/>
              </w:rPr>
              <w:t>Section</w:t>
            </w:r>
          </w:p>
        </w:tc>
      </w:tr>
      <w:tr w:rsidR="00AA47D9" w:rsidRPr="00897170" w14:paraId="7AFF79DC" w14:textId="77777777" w:rsidTr="00DC388F">
        <w:tc>
          <w:tcPr>
            <w:tcW w:w="2157" w:type="dxa"/>
          </w:tcPr>
          <w:p w14:paraId="18AFF395" w14:textId="77777777" w:rsidR="00AA47D9" w:rsidRPr="00897170" w:rsidRDefault="00AA47D9" w:rsidP="00DC388F">
            <w:pPr>
              <w:spacing w:before="60" w:after="60" w:line="252" w:lineRule="auto"/>
              <w:jc w:val="center"/>
            </w:pPr>
            <w:r>
              <w:t>Boucher</w:t>
            </w:r>
          </w:p>
        </w:tc>
        <w:tc>
          <w:tcPr>
            <w:tcW w:w="2157" w:type="dxa"/>
          </w:tcPr>
          <w:p w14:paraId="3120653C" w14:textId="77777777" w:rsidR="00AA47D9" w:rsidRPr="00897170" w:rsidRDefault="00AA47D9" w:rsidP="00DC388F">
            <w:pPr>
              <w:spacing w:before="60" w:after="60" w:line="252" w:lineRule="auto"/>
              <w:jc w:val="center"/>
            </w:pPr>
            <w:r>
              <w:t>GR-CH-001.02</w:t>
            </w:r>
          </w:p>
        </w:tc>
        <w:tc>
          <w:tcPr>
            <w:tcW w:w="2158" w:type="dxa"/>
          </w:tcPr>
          <w:p w14:paraId="42D87AED" w14:textId="77777777" w:rsidR="00AA47D9" w:rsidRPr="00897170" w:rsidRDefault="00AA47D9" w:rsidP="00DC388F">
            <w:pPr>
              <w:spacing w:before="60" w:after="60" w:line="252" w:lineRule="auto"/>
              <w:jc w:val="center"/>
            </w:pPr>
            <w:r>
              <w:t>Lagacé</w:t>
            </w:r>
          </w:p>
        </w:tc>
        <w:tc>
          <w:tcPr>
            <w:tcW w:w="2158" w:type="dxa"/>
          </w:tcPr>
          <w:p w14:paraId="05F09E8F" w14:textId="77777777" w:rsidR="00AA47D9" w:rsidRPr="00897170" w:rsidRDefault="00AA47D9" w:rsidP="00DC388F">
            <w:pPr>
              <w:spacing w:before="60" w:after="60" w:line="252" w:lineRule="auto"/>
              <w:jc w:val="center"/>
            </w:pPr>
            <w:r>
              <w:t>GR-CH-007.01</w:t>
            </w:r>
          </w:p>
        </w:tc>
      </w:tr>
      <w:tr w:rsidR="00AA47D9" w:rsidRPr="00897170" w14:paraId="6F75630D" w14:textId="77777777" w:rsidTr="00DC388F">
        <w:tc>
          <w:tcPr>
            <w:tcW w:w="2157" w:type="dxa"/>
          </w:tcPr>
          <w:p w14:paraId="35F2E9AE" w14:textId="77777777" w:rsidR="00AA47D9" w:rsidRPr="00897170" w:rsidRDefault="00AA47D9" w:rsidP="00DC388F">
            <w:pPr>
              <w:spacing w:before="60" w:after="60" w:line="252" w:lineRule="auto"/>
              <w:jc w:val="center"/>
            </w:pPr>
            <w:r>
              <w:t>Lac Commandant</w:t>
            </w:r>
          </w:p>
        </w:tc>
        <w:tc>
          <w:tcPr>
            <w:tcW w:w="2157" w:type="dxa"/>
          </w:tcPr>
          <w:p w14:paraId="42FB7C52" w14:textId="77777777" w:rsidR="00AA47D9" w:rsidRPr="00897170" w:rsidRDefault="00AA47D9" w:rsidP="00DC388F">
            <w:pPr>
              <w:spacing w:before="60" w:after="60" w:line="252" w:lineRule="auto"/>
              <w:jc w:val="center"/>
            </w:pPr>
            <w:r>
              <w:t>GR-CH-003.01</w:t>
            </w:r>
          </w:p>
        </w:tc>
        <w:tc>
          <w:tcPr>
            <w:tcW w:w="2158" w:type="dxa"/>
          </w:tcPr>
          <w:p w14:paraId="44DD33E6" w14:textId="77777777" w:rsidR="00AA47D9" w:rsidRPr="00897170" w:rsidRDefault="00AA47D9" w:rsidP="00DC388F">
            <w:pPr>
              <w:spacing w:before="60" w:after="60" w:line="252" w:lineRule="auto"/>
              <w:jc w:val="center"/>
            </w:pPr>
            <w:r>
              <w:t>Avoca</w:t>
            </w:r>
          </w:p>
        </w:tc>
        <w:tc>
          <w:tcPr>
            <w:tcW w:w="2158" w:type="dxa"/>
          </w:tcPr>
          <w:p w14:paraId="751CDDC9" w14:textId="77777777" w:rsidR="00AA47D9" w:rsidRPr="00897170" w:rsidRDefault="00AA47D9" w:rsidP="00DC388F">
            <w:pPr>
              <w:spacing w:before="60" w:after="60" w:line="252" w:lineRule="auto"/>
              <w:jc w:val="center"/>
            </w:pPr>
            <w:r>
              <w:t>GR-CH-009.08</w:t>
            </w:r>
          </w:p>
        </w:tc>
      </w:tr>
      <w:tr w:rsidR="00AA47D9" w:rsidRPr="00897170" w14:paraId="2253442C" w14:textId="77777777" w:rsidTr="00DC388F">
        <w:tc>
          <w:tcPr>
            <w:tcW w:w="2157" w:type="dxa"/>
          </w:tcPr>
          <w:p w14:paraId="0565CD75" w14:textId="77777777" w:rsidR="00AA47D9" w:rsidRPr="00897170" w:rsidRDefault="00AA47D9" w:rsidP="00DC388F">
            <w:pPr>
              <w:spacing w:before="60" w:after="60" w:line="252" w:lineRule="auto"/>
              <w:jc w:val="center"/>
            </w:pPr>
          </w:p>
        </w:tc>
        <w:tc>
          <w:tcPr>
            <w:tcW w:w="2157" w:type="dxa"/>
          </w:tcPr>
          <w:p w14:paraId="2D87ABFD" w14:textId="77777777" w:rsidR="00AA47D9" w:rsidRPr="00897170" w:rsidRDefault="00AA47D9" w:rsidP="00DC388F">
            <w:pPr>
              <w:spacing w:before="60" w:after="60" w:line="252" w:lineRule="auto"/>
              <w:jc w:val="center"/>
            </w:pPr>
            <w:r>
              <w:t>GR-CH-003.02</w:t>
            </w:r>
          </w:p>
        </w:tc>
        <w:tc>
          <w:tcPr>
            <w:tcW w:w="2158" w:type="dxa"/>
          </w:tcPr>
          <w:p w14:paraId="48DDE260" w14:textId="77777777" w:rsidR="00AA47D9" w:rsidRPr="00897170" w:rsidRDefault="00AA47D9" w:rsidP="00DC388F">
            <w:pPr>
              <w:spacing w:before="60" w:after="60" w:line="252" w:lineRule="auto"/>
              <w:jc w:val="center"/>
            </w:pPr>
          </w:p>
        </w:tc>
        <w:tc>
          <w:tcPr>
            <w:tcW w:w="2158" w:type="dxa"/>
          </w:tcPr>
          <w:p w14:paraId="03425213" w14:textId="77777777" w:rsidR="00AA47D9" w:rsidRPr="00897170" w:rsidRDefault="00AA47D9" w:rsidP="00DC388F">
            <w:pPr>
              <w:spacing w:before="60" w:after="60" w:line="252" w:lineRule="auto"/>
              <w:jc w:val="center"/>
            </w:pPr>
            <w:r>
              <w:t>GR-CH-009.09</w:t>
            </w:r>
          </w:p>
        </w:tc>
      </w:tr>
      <w:tr w:rsidR="00AA47D9" w:rsidRPr="00897170" w14:paraId="589C1E8D" w14:textId="77777777" w:rsidTr="00DC388F">
        <w:tc>
          <w:tcPr>
            <w:tcW w:w="2157" w:type="dxa"/>
          </w:tcPr>
          <w:p w14:paraId="6F6B1856" w14:textId="77777777" w:rsidR="00AA47D9" w:rsidRPr="00897170" w:rsidRDefault="00AA47D9" w:rsidP="00DC388F">
            <w:pPr>
              <w:spacing w:before="60" w:after="60" w:line="252" w:lineRule="auto"/>
              <w:jc w:val="center"/>
            </w:pPr>
          </w:p>
        </w:tc>
        <w:tc>
          <w:tcPr>
            <w:tcW w:w="2157" w:type="dxa"/>
          </w:tcPr>
          <w:p w14:paraId="7A918F9A" w14:textId="77777777" w:rsidR="00AA47D9" w:rsidRPr="00897170" w:rsidRDefault="00AA47D9" w:rsidP="00DC388F">
            <w:pPr>
              <w:spacing w:before="60" w:after="60" w:line="252" w:lineRule="auto"/>
              <w:jc w:val="center"/>
            </w:pPr>
            <w:r>
              <w:t>GR-CH-003.03</w:t>
            </w:r>
          </w:p>
        </w:tc>
        <w:tc>
          <w:tcPr>
            <w:tcW w:w="2158" w:type="dxa"/>
          </w:tcPr>
          <w:p w14:paraId="3D3F0A98" w14:textId="77777777" w:rsidR="00AA47D9" w:rsidRPr="00897170" w:rsidRDefault="00AA47D9" w:rsidP="00DC388F">
            <w:pPr>
              <w:spacing w:before="60" w:after="60" w:line="252" w:lineRule="auto"/>
              <w:jc w:val="center"/>
            </w:pPr>
          </w:p>
        </w:tc>
        <w:tc>
          <w:tcPr>
            <w:tcW w:w="2158" w:type="dxa"/>
          </w:tcPr>
          <w:p w14:paraId="3686489A" w14:textId="77777777" w:rsidR="00AA47D9" w:rsidRPr="00897170" w:rsidRDefault="00AA47D9" w:rsidP="00DC388F">
            <w:pPr>
              <w:spacing w:before="60" w:after="60" w:line="252" w:lineRule="auto"/>
              <w:jc w:val="center"/>
            </w:pPr>
            <w:r>
              <w:t>GR-CH-009.10</w:t>
            </w:r>
          </w:p>
        </w:tc>
      </w:tr>
      <w:tr w:rsidR="00AA47D9" w:rsidRPr="00897170" w14:paraId="50C323EC" w14:textId="77777777" w:rsidTr="00DC388F">
        <w:tc>
          <w:tcPr>
            <w:tcW w:w="2157" w:type="dxa"/>
          </w:tcPr>
          <w:p w14:paraId="784CE28F" w14:textId="77777777" w:rsidR="00AA47D9" w:rsidRPr="00897170" w:rsidRDefault="00AA47D9" w:rsidP="00DC388F">
            <w:pPr>
              <w:spacing w:before="60" w:after="60" w:line="252" w:lineRule="auto"/>
              <w:jc w:val="center"/>
            </w:pPr>
          </w:p>
        </w:tc>
        <w:tc>
          <w:tcPr>
            <w:tcW w:w="2157" w:type="dxa"/>
          </w:tcPr>
          <w:p w14:paraId="389C71E6" w14:textId="77777777" w:rsidR="00AA47D9" w:rsidRPr="00897170" w:rsidRDefault="00AA47D9" w:rsidP="00DC388F">
            <w:pPr>
              <w:spacing w:before="60" w:after="60" w:line="252" w:lineRule="auto"/>
              <w:jc w:val="center"/>
            </w:pPr>
            <w:r>
              <w:t>GR-CH-003.04</w:t>
            </w:r>
          </w:p>
        </w:tc>
        <w:tc>
          <w:tcPr>
            <w:tcW w:w="2158" w:type="dxa"/>
          </w:tcPr>
          <w:p w14:paraId="64CA5866" w14:textId="77777777" w:rsidR="00AA47D9" w:rsidRPr="00897170" w:rsidRDefault="00AA47D9" w:rsidP="00DC388F">
            <w:pPr>
              <w:spacing w:before="60" w:after="60" w:line="252" w:lineRule="auto"/>
              <w:jc w:val="center"/>
            </w:pPr>
            <w:r>
              <w:t>Bryan</w:t>
            </w:r>
          </w:p>
        </w:tc>
        <w:tc>
          <w:tcPr>
            <w:tcW w:w="2158" w:type="dxa"/>
          </w:tcPr>
          <w:p w14:paraId="41AE24B6" w14:textId="77777777" w:rsidR="00AA47D9" w:rsidRPr="00897170" w:rsidRDefault="00AA47D9" w:rsidP="00DC388F">
            <w:pPr>
              <w:spacing w:before="60" w:after="60" w:line="252" w:lineRule="auto"/>
              <w:jc w:val="center"/>
            </w:pPr>
            <w:r>
              <w:t>GR-CH-009.11</w:t>
            </w:r>
          </w:p>
        </w:tc>
      </w:tr>
      <w:tr w:rsidR="00AA47D9" w:rsidRPr="00897170" w14:paraId="7C450CEA" w14:textId="77777777" w:rsidTr="00DC388F">
        <w:tc>
          <w:tcPr>
            <w:tcW w:w="2157" w:type="dxa"/>
          </w:tcPr>
          <w:p w14:paraId="6945EB59" w14:textId="77777777" w:rsidR="00AA47D9" w:rsidRPr="00897170" w:rsidRDefault="00AA47D9" w:rsidP="00DC388F">
            <w:pPr>
              <w:spacing w:before="60" w:after="60" w:line="252" w:lineRule="auto"/>
              <w:jc w:val="center"/>
            </w:pPr>
            <w:r>
              <w:t>Delwing-Young</w:t>
            </w:r>
          </w:p>
        </w:tc>
        <w:tc>
          <w:tcPr>
            <w:tcW w:w="2157" w:type="dxa"/>
          </w:tcPr>
          <w:p w14:paraId="3A62B4A3" w14:textId="77777777" w:rsidR="00AA47D9" w:rsidRPr="00897170" w:rsidRDefault="00AA47D9" w:rsidP="00DC388F">
            <w:pPr>
              <w:spacing w:before="60" w:after="60" w:line="252" w:lineRule="auto"/>
              <w:jc w:val="center"/>
            </w:pPr>
            <w:r>
              <w:t>GR-CH-011.01</w:t>
            </w:r>
          </w:p>
        </w:tc>
        <w:tc>
          <w:tcPr>
            <w:tcW w:w="2158" w:type="dxa"/>
          </w:tcPr>
          <w:p w14:paraId="77B89BFD" w14:textId="77777777" w:rsidR="00AA47D9" w:rsidRPr="00897170" w:rsidRDefault="00AA47D9" w:rsidP="00DC388F">
            <w:pPr>
              <w:spacing w:before="60" w:after="60" w:line="252" w:lineRule="auto"/>
              <w:jc w:val="center"/>
            </w:pPr>
            <w:r>
              <w:t>Walker</w:t>
            </w:r>
          </w:p>
        </w:tc>
        <w:tc>
          <w:tcPr>
            <w:tcW w:w="2158" w:type="dxa"/>
          </w:tcPr>
          <w:p w14:paraId="004543C2" w14:textId="77777777" w:rsidR="00AA47D9" w:rsidRPr="00897170" w:rsidRDefault="00AA47D9" w:rsidP="00DC388F">
            <w:pPr>
              <w:spacing w:before="60" w:after="60" w:line="252" w:lineRule="auto"/>
              <w:jc w:val="center"/>
            </w:pPr>
            <w:r>
              <w:t>GR-CH-013.01</w:t>
            </w:r>
          </w:p>
        </w:tc>
      </w:tr>
      <w:tr w:rsidR="00AA47D9" w:rsidRPr="00897170" w14:paraId="423E5450" w14:textId="77777777" w:rsidTr="00DC388F">
        <w:tc>
          <w:tcPr>
            <w:tcW w:w="2157" w:type="dxa"/>
          </w:tcPr>
          <w:p w14:paraId="000D69FE" w14:textId="77777777" w:rsidR="00AA47D9" w:rsidRPr="00897170" w:rsidRDefault="00AA47D9" w:rsidP="00DC388F">
            <w:pPr>
              <w:spacing w:before="60" w:after="60" w:line="252" w:lineRule="auto"/>
              <w:jc w:val="center"/>
            </w:pPr>
            <w:r>
              <w:t>McAndrew</w:t>
            </w:r>
          </w:p>
        </w:tc>
        <w:tc>
          <w:tcPr>
            <w:tcW w:w="2157" w:type="dxa"/>
          </w:tcPr>
          <w:p w14:paraId="1DA7F63D" w14:textId="77777777" w:rsidR="00AA47D9" w:rsidRPr="00897170" w:rsidRDefault="00AA47D9" w:rsidP="00DC388F">
            <w:pPr>
              <w:spacing w:before="60" w:after="60" w:line="252" w:lineRule="auto"/>
              <w:jc w:val="center"/>
            </w:pPr>
            <w:r>
              <w:t>GR-CH-019.01</w:t>
            </w:r>
          </w:p>
        </w:tc>
        <w:tc>
          <w:tcPr>
            <w:tcW w:w="2158" w:type="dxa"/>
          </w:tcPr>
          <w:p w14:paraId="4F9E4825" w14:textId="77777777" w:rsidR="00AA47D9" w:rsidRPr="00897170" w:rsidRDefault="00AA47D9" w:rsidP="00DC388F">
            <w:pPr>
              <w:spacing w:before="60" w:after="60" w:line="252" w:lineRule="auto"/>
              <w:jc w:val="center"/>
            </w:pPr>
            <w:r>
              <w:t>Falloon</w:t>
            </w:r>
          </w:p>
        </w:tc>
        <w:tc>
          <w:tcPr>
            <w:tcW w:w="2158" w:type="dxa"/>
          </w:tcPr>
          <w:p w14:paraId="06428D96" w14:textId="77777777" w:rsidR="00AA47D9" w:rsidRPr="00897170" w:rsidRDefault="00AA47D9" w:rsidP="00DC388F">
            <w:pPr>
              <w:spacing w:before="60" w:after="60" w:line="252" w:lineRule="auto"/>
              <w:jc w:val="center"/>
            </w:pPr>
            <w:r>
              <w:t>GR-CH-023.02</w:t>
            </w:r>
          </w:p>
        </w:tc>
      </w:tr>
      <w:tr w:rsidR="00AA47D9" w:rsidRPr="00897170" w14:paraId="0DD854E6" w14:textId="77777777" w:rsidTr="00DC388F">
        <w:tc>
          <w:tcPr>
            <w:tcW w:w="2157" w:type="dxa"/>
          </w:tcPr>
          <w:p w14:paraId="6C3549F7" w14:textId="77777777" w:rsidR="00AA47D9" w:rsidRPr="00897170" w:rsidRDefault="00AA47D9" w:rsidP="00DC388F">
            <w:pPr>
              <w:spacing w:before="60" w:after="60" w:line="252" w:lineRule="auto"/>
              <w:jc w:val="center"/>
            </w:pPr>
          </w:p>
        </w:tc>
        <w:tc>
          <w:tcPr>
            <w:tcW w:w="2157" w:type="dxa"/>
          </w:tcPr>
          <w:p w14:paraId="53637ED1" w14:textId="77777777" w:rsidR="00AA47D9" w:rsidRPr="00897170" w:rsidRDefault="00AA47D9" w:rsidP="00DC388F">
            <w:pPr>
              <w:spacing w:before="60" w:after="60" w:line="252" w:lineRule="auto"/>
              <w:jc w:val="center"/>
            </w:pPr>
          </w:p>
        </w:tc>
        <w:tc>
          <w:tcPr>
            <w:tcW w:w="2158" w:type="dxa"/>
          </w:tcPr>
          <w:p w14:paraId="2B04FBF5" w14:textId="77777777" w:rsidR="00AA47D9" w:rsidRPr="00897170" w:rsidRDefault="00AA47D9" w:rsidP="00DC388F">
            <w:pPr>
              <w:spacing w:before="60" w:after="60" w:line="252" w:lineRule="auto"/>
              <w:jc w:val="center"/>
            </w:pPr>
          </w:p>
        </w:tc>
        <w:tc>
          <w:tcPr>
            <w:tcW w:w="2158" w:type="dxa"/>
          </w:tcPr>
          <w:p w14:paraId="7942AC49" w14:textId="77777777" w:rsidR="00AA47D9" w:rsidRPr="00897170" w:rsidRDefault="00AA47D9" w:rsidP="00DC388F">
            <w:pPr>
              <w:spacing w:before="60" w:after="60" w:line="252" w:lineRule="auto"/>
              <w:jc w:val="center"/>
            </w:pPr>
            <w:r>
              <w:t>GR-CH-023.03</w:t>
            </w:r>
          </w:p>
        </w:tc>
      </w:tr>
      <w:tr w:rsidR="00AA47D9" w:rsidRPr="00897170" w14:paraId="14E83366" w14:textId="77777777" w:rsidTr="00DC388F">
        <w:tc>
          <w:tcPr>
            <w:tcW w:w="2157" w:type="dxa"/>
          </w:tcPr>
          <w:p w14:paraId="3F3DB014" w14:textId="77777777" w:rsidR="00AA47D9" w:rsidRPr="00897170" w:rsidRDefault="00AA47D9" w:rsidP="00DC388F">
            <w:pPr>
              <w:spacing w:before="60" w:after="60" w:line="252" w:lineRule="auto"/>
              <w:jc w:val="center"/>
            </w:pPr>
            <w:r>
              <w:t>McRae</w:t>
            </w:r>
          </w:p>
        </w:tc>
        <w:tc>
          <w:tcPr>
            <w:tcW w:w="2157" w:type="dxa"/>
          </w:tcPr>
          <w:p w14:paraId="3C98D5C5" w14:textId="77777777" w:rsidR="00AA47D9" w:rsidRPr="00897170" w:rsidRDefault="00AA47D9" w:rsidP="00DC388F">
            <w:pPr>
              <w:spacing w:before="60" w:after="60" w:line="252" w:lineRule="auto"/>
              <w:jc w:val="center"/>
            </w:pPr>
            <w:r>
              <w:t>GR-CH-027.01</w:t>
            </w:r>
          </w:p>
        </w:tc>
        <w:tc>
          <w:tcPr>
            <w:tcW w:w="2158" w:type="dxa"/>
          </w:tcPr>
          <w:p w14:paraId="4E4DACA0" w14:textId="77777777" w:rsidR="00AA47D9" w:rsidRPr="00897170" w:rsidRDefault="00AA47D9" w:rsidP="00DC388F">
            <w:pPr>
              <w:spacing w:before="60" w:after="60" w:line="252" w:lineRule="auto"/>
              <w:jc w:val="center"/>
            </w:pPr>
            <w:r>
              <w:t>Danis</w:t>
            </w:r>
          </w:p>
        </w:tc>
        <w:tc>
          <w:tcPr>
            <w:tcW w:w="2158" w:type="dxa"/>
          </w:tcPr>
          <w:p w14:paraId="14E44999" w14:textId="77777777" w:rsidR="00AA47D9" w:rsidRPr="00897170" w:rsidRDefault="00AA47D9" w:rsidP="00DC388F">
            <w:pPr>
              <w:spacing w:before="60" w:after="60" w:line="252" w:lineRule="auto"/>
              <w:jc w:val="center"/>
            </w:pPr>
            <w:r>
              <w:t>GR-CH-032.02</w:t>
            </w:r>
          </w:p>
        </w:tc>
      </w:tr>
      <w:tr w:rsidR="00AA47D9" w:rsidRPr="00897170" w14:paraId="3886C5DA" w14:textId="77777777" w:rsidTr="00DC388F">
        <w:tc>
          <w:tcPr>
            <w:tcW w:w="2157" w:type="dxa"/>
          </w:tcPr>
          <w:p w14:paraId="2B08881A" w14:textId="77777777" w:rsidR="00AA47D9" w:rsidRPr="00897170" w:rsidRDefault="00AA47D9" w:rsidP="00DC388F">
            <w:pPr>
              <w:spacing w:before="60" w:after="60" w:line="252" w:lineRule="auto"/>
              <w:jc w:val="center"/>
            </w:pPr>
            <w:r>
              <w:lastRenderedPageBreak/>
              <w:t>Constantineau</w:t>
            </w:r>
          </w:p>
        </w:tc>
        <w:tc>
          <w:tcPr>
            <w:tcW w:w="2157" w:type="dxa"/>
          </w:tcPr>
          <w:p w14:paraId="015A2232" w14:textId="77777777" w:rsidR="00AA47D9" w:rsidRPr="00897170" w:rsidRDefault="00AA47D9" w:rsidP="00DC388F">
            <w:pPr>
              <w:spacing w:before="60" w:after="60" w:line="252" w:lineRule="auto"/>
              <w:jc w:val="center"/>
            </w:pPr>
            <w:r>
              <w:t>GR-CH-034.01</w:t>
            </w:r>
          </w:p>
        </w:tc>
        <w:tc>
          <w:tcPr>
            <w:tcW w:w="2158" w:type="dxa"/>
          </w:tcPr>
          <w:p w14:paraId="79DE75FB" w14:textId="77777777" w:rsidR="00AA47D9" w:rsidRPr="00897170" w:rsidRDefault="00AA47D9" w:rsidP="00DC388F">
            <w:pPr>
              <w:spacing w:before="60" w:after="60" w:line="252" w:lineRule="auto"/>
              <w:jc w:val="center"/>
            </w:pPr>
            <w:r>
              <w:t>Lacelle</w:t>
            </w:r>
          </w:p>
        </w:tc>
        <w:tc>
          <w:tcPr>
            <w:tcW w:w="2158" w:type="dxa"/>
          </w:tcPr>
          <w:p w14:paraId="666129A0" w14:textId="77777777" w:rsidR="00AA47D9" w:rsidRPr="00897170" w:rsidRDefault="00AA47D9" w:rsidP="00DC388F">
            <w:pPr>
              <w:spacing w:before="60" w:after="60" w:line="252" w:lineRule="auto"/>
              <w:jc w:val="center"/>
            </w:pPr>
            <w:r>
              <w:t>GR-CH-037.01</w:t>
            </w:r>
          </w:p>
        </w:tc>
      </w:tr>
      <w:tr w:rsidR="00AA47D9" w:rsidRPr="00897170" w14:paraId="358189A8" w14:textId="77777777" w:rsidTr="00DC388F">
        <w:tc>
          <w:tcPr>
            <w:tcW w:w="2157" w:type="dxa"/>
          </w:tcPr>
          <w:p w14:paraId="25611729" w14:textId="77777777" w:rsidR="00AA47D9" w:rsidRPr="00897170" w:rsidRDefault="00AA47D9" w:rsidP="00DC388F">
            <w:pPr>
              <w:spacing w:before="60" w:after="60" w:line="252" w:lineRule="auto"/>
              <w:jc w:val="center"/>
            </w:pPr>
            <w:r>
              <w:t>Whinfield</w:t>
            </w:r>
          </w:p>
        </w:tc>
        <w:tc>
          <w:tcPr>
            <w:tcW w:w="2157" w:type="dxa"/>
          </w:tcPr>
          <w:p w14:paraId="18C24701" w14:textId="77777777" w:rsidR="00AA47D9" w:rsidRPr="00897170" w:rsidRDefault="00AA47D9" w:rsidP="00DC388F">
            <w:pPr>
              <w:spacing w:before="60" w:after="60" w:line="252" w:lineRule="auto"/>
              <w:jc w:val="center"/>
            </w:pPr>
            <w:r>
              <w:t>GR-CH-035.01</w:t>
            </w:r>
          </w:p>
        </w:tc>
        <w:tc>
          <w:tcPr>
            <w:tcW w:w="2158" w:type="dxa"/>
          </w:tcPr>
          <w:p w14:paraId="702AB34C" w14:textId="77777777" w:rsidR="00AA47D9" w:rsidRPr="00897170" w:rsidRDefault="00AA47D9" w:rsidP="00DC388F">
            <w:pPr>
              <w:spacing w:before="60" w:after="60" w:line="252" w:lineRule="auto"/>
              <w:jc w:val="center"/>
            </w:pPr>
            <w:r>
              <w:t>Rourke</w:t>
            </w:r>
          </w:p>
        </w:tc>
        <w:tc>
          <w:tcPr>
            <w:tcW w:w="2158" w:type="dxa"/>
          </w:tcPr>
          <w:p w14:paraId="312D64D2" w14:textId="77777777" w:rsidR="00AA47D9" w:rsidRPr="00897170" w:rsidRDefault="00AA47D9" w:rsidP="00DC388F">
            <w:pPr>
              <w:spacing w:before="60" w:after="60" w:line="252" w:lineRule="auto"/>
              <w:jc w:val="center"/>
            </w:pPr>
            <w:r>
              <w:t>GR-CH-038.01</w:t>
            </w:r>
          </w:p>
        </w:tc>
      </w:tr>
      <w:tr w:rsidR="00AA47D9" w:rsidRPr="00897170" w14:paraId="7005AD1B" w14:textId="77777777" w:rsidTr="00DC388F">
        <w:tc>
          <w:tcPr>
            <w:tcW w:w="2157" w:type="dxa"/>
          </w:tcPr>
          <w:p w14:paraId="458AC2CE" w14:textId="77777777" w:rsidR="00AA47D9" w:rsidRDefault="00AA47D9" w:rsidP="00DC388F">
            <w:pPr>
              <w:spacing w:before="60" w:after="60" w:line="252" w:lineRule="auto"/>
              <w:jc w:val="center"/>
            </w:pPr>
          </w:p>
        </w:tc>
        <w:tc>
          <w:tcPr>
            <w:tcW w:w="2157" w:type="dxa"/>
          </w:tcPr>
          <w:p w14:paraId="77602B54" w14:textId="77777777" w:rsidR="00AA47D9" w:rsidRDefault="00AA47D9" w:rsidP="00DC388F">
            <w:pPr>
              <w:spacing w:before="60" w:after="60" w:line="252" w:lineRule="auto"/>
              <w:jc w:val="center"/>
            </w:pPr>
            <w:r>
              <w:t>GR-CH-035.02</w:t>
            </w:r>
          </w:p>
        </w:tc>
        <w:tc>
          <w:tcPr>
            <w:tcW w:w="2158" w:type="dxa"/>
          </w:tcPr>
          <w:p w14:paraId="3F6B3532" w14:textId="77777777" w:rsidR="00AA47D9" w:rsidRPr="00897170" w:rsidRDefault="00AA47D9" w:rsidP="00DC388F">
            <w:pPr>
              <w:spacing w:before="60" w:after="60" w:line="252" w:lineRule="auto"/>
              <w:jc w:val="center"/>
            </w:pPr>
            <w:r>
              <w:t>Sept-Chutes</w:t>
            </w:r>
          </w:p>
        </w:tc>
        <w:tc>
          <w:tcPr>
            <w:tcW w:w="2158" w:type="dxa"/>
          </w:tcPr>
          <w:p w14:paraId="0EE4866D" w14:textId="77777777" w:rsidR="00AA47D9" w:rsidRPr="00897170" w:rsidRDefault="00AA47D9" w:rsidP="00DC388F">
            <w:pPr>
              <w:spacing w:before="60" w:after="60" w:line="252" w:lineRule="auto"/>
              <w:jc w:val="center"/>
            </w:pPr>
            <w:r>
              <w:t>GR-CH-040.01</w:t>
            </w:r>
          </w:p>
        </w:tc>
      </w:tr>
      <w:tr w:rsidR="00AA47D9" w:rsidRPr="00897170" w14:paraId="6D2DF33D" w14:textId="77777777" w:rsidTr="00DC388F">
        <w:tc>
          <w:tcPr>
            <w:tcW w:w="2157" w:type="dxa"/>
          </w:tcPr>
          <w:p w14:paraId="24CED6C7" w14:textId="77777777" w:rsidR="00AA47D9" w:rsidRDefault="00AA47D9" w:rsidP="00DC388F">
            <w:pPr>
              <w:spacing w:before="60" w:after="60" w:line="252" w:lineRule="auto"/>
              <w:jc w:val="center"/>
            </w:pPr>
          </w:p>
        </w:tc>
        <w:tc>
          <w:tcPr>
            <w:tcW w:w="2157" w:type="dxa"/>
          </w:tcPr>
          <w:p w14:paraId="2E124E69" w14:textId="77777777" w:rsidR="00AA47D9" w:rsidRDefault="00AA47D9" w:rsidP="00DC388F">
            <w:pPr>
              <w:spacing w:before="60" w:after="60" w:line="252" w:lineRule="auto"/>
              <w:jc w:val="center"/>
            </w:pPr>
            <w:r>
              <w:t>GR-CH-035.03</w:t>
            </w:r>
          </w:p>
        </w:tc>
        <w:tc>
          <w:tcPr>
            <w:tcW w:w="2158" w:type="dxa"/>
          </w:tcPr>
          <w:p w14:paraId="0F56DBE1" w14:textId="77777777" w:rsidR="00AA47D9" w:rsidRPr="00897170" w:rsidRDefault="00AA47D9" w:rsidP="00DC388F">
            <w:pPr>
              <w:spacing w:before="60" w:after="60" w:line="252" w:lineRule="auto"/>
              <w:jc w:val="center"/>
            </w:pPr>
            <w:r>
              <w:t>Prophet Ouest</w:t>
            </w:r>
          </w:p>
        </w:tc>
        <w:tc>
          <w:tcPr>
            <w:tcW w:w="2158" w:type="dxa"/>
          </w:tcPr>
          <w:p w14:paraId="123DF007" w14:textId="77777777" w:rsidR="00AA47D9" w:rsidRPr="00897170" w:rsidRDefault="00AA47D9" w:rsidP="00DC388F">
            <w:pPr>
              <w:spacing w:before="60" w:after="60" w:line="252" w:lineRule="auto"/>
              <w:jc w:val="center"/>
            </w:pPr>
            <w:r>
              <w:t>GR-CH-042.01</w:t>
            </w:r>
          </w:p>
        </w:tc>
      </w:tr>
      <w:tr w:rsidR="00AA47D9" w:rsidRPr="00897170" w14:paraId="420662E3" w14:textId="77777777" w:rsidTr="00DC388F">
        <w:tc>
          <w:tcPr>
            <w:tcW w:w="2157" w:type="dxa"/>
          </w:tcPr>
          <w:p w14:paraId="16D95BEE" w14:textId="77777777" w:rsidR="00AA47D9" w:rsidRDefault="00AA47D9" w:rsidP="00DC388F">
            <w:pPr>
              <w:spacing w:before="60" w:after="60" w:line="252" w:lineRule="auto"/>
              <w:jc w:val="center"/>
            </w:pPr>
            <w:r>
              <w:t>Prophet Est</w:t>
            </w:r>
          </w:p>
        </w:tc>
        <w:tc>
          <w:tcPr>
            <w:tcW w:w="2157" w:type="dxa"/>
          </w:tcPr>
          <w:p w14:paraId="2BA87B2D" w14:textId="77777777" w:rsidR="00AA47D9" w:rsidRDefault="00AA47D9" w:rsidP="00DC388F">
            <w:pPr>
              <w:spacing w:before="60" w:after="60" w:line="252" w:lineRule="auto"/>
              <w:jc w:val="center"/>
            </w:pPr>
            <w:r>
              <w:t>GR-CH-044.01</w:t>
            </w:r>
          </w:p>
        </w:tc>
        <w:tc>
          <w:tcPr>
            <w:tcW w:w="2158" w:type="dxa"/>
          </w:tcPr>
          <w:p w14:paraId="798A2C49" w14:textId="77777777" w:rsidR="00AA47D9" w:rsidRPr="00897170" w:rsidRDefault="00AA47D9" w:rsidP="00DC388F">
            <w:pPr>
              <w:spacing w:before="60" w:after="60" w:line="252" w:lineRule="auto"/>
              <w:jc w:val="center"/>
            </w:pPr>
            <w:r>
              <w:t>Poulter</w:t>
            </w:r>
          </w:p>
        </w:tc>
        <w:tc>
          <w:tcPr>
            <w:tcW w:w="2158" w:type="dxa"/>
          </w:tcPr>
          <w:p w14:paraId="44D1DC8A" w14:textId="77777777" w:rsidR="00AA47D9" w:rsidRPr="00897170" w:rsidRDefault="00AA47D9" w:rsidP="00DC388F">
            <w:pPr>
              <w:spacing w:before="60" w:after="60" w:line="252" w:lineRule="auto"/>
              <w:jc w:val="center"/>
            </w:pPr>
            <w:r>
              <w:t>GR-CH-046.01</w:t>
            </w:r>
          </w:p>
        </w:tc>
      </w:tr>
      <w:tr w:rsidR="00AA47D9" w:rsidRPr="00897170" w14:paraId="4BAA97EE" w14:textId="77777777" w:rsidTr="00DC388F">
        <w:tc>
          <w:tcPr>
            <w:tcW w:w="2157" w:type="dxa"/>
          </w:tcPr>
          <w:p w14:paraId="0A0C869E" w14:textId="77777777" w:rsidR="00AA47D9" w:rsidRDefault="00AA47D9" w:rsidP="00DC388F">
            <w:pPr>
              <w:spacing w:before="60" w:after="60" w:line="252" w:lineRule="auto"/>
              <w:jc w:val="center"/>
            </w:pPr>
            <w:r>
              <w:t>Scotch</w:t>
            </w:r>
          </w:p>
        </w:tc>
        <w:tc>
          <w:tcPr>
            <w:tcW w:w="2157" w:type="dxa"/>
          </w:tcPr>
          <w:p w14:paraId="1D95214F" w14:textId="77777777" w:rsidR="00AA47D9" w:rsidRDefault="00AA47D9" w:rsidP="00DC388F">
            <w:pPr>
              <w:spacing w:before="60" w:after="60" w:line="252" w:lineRule="auto"/>
              <w:jc w:val="center"/>
            </w:pPr>
            <w:r>
              <w:t>GR-CH-045.03</w:t>
            </w:r>
          </w:p>
        </w:tc>
        <w:tc>
          <w:tcPr>
            <w:tcW w:w="2158" w:type="dxa"/>
          </w:tcPr>
          <w:p w14:paraId="7D2B993B" w14:textId="77777777" w:rsidR="00AA47D9" w:rsidRPr="00897170" w:rsidRDefault="00AA47D9" w:rsidP="00DC388F">
            <w:pPr>
              <w:spacing w:before="60" w:after="60" w:line="252" w:lineRule="auto"/>
              <w:jc w:val="center"/>
            </w:pPr>
            <w:r>
              <w:t>Rawcliff</w:t>
            </w:r>
          </w:p>
        </w:tc>
        <w:tc>
          <w:tcPr>
            <w:tcW w:w="2158" w:type="dxa"/>
          </w:tcPr>
          <w:p w14:paraId="0CA25BDB" w14:textId="77777777" w:rsidR="00AA47D9" w:rsidRPr="00897170" w:rsidRDefault="00AA47D9" w:rsidP="00DC388F">
            <w:pPr>
              <w:spacing w:before="60" w:after="60" w:line="252" w:lineRule="auto"/>
              <w:jc w:val="center"/>
            </w:pPr>
            <w:r>
              <w:t>GR-CH-047.03</w:t>
            </w:r>
          </w:p>
        </w:tc>
      </w:tr>
      <w:tr w:rsidR="00AA47D9" w:rsidRPr="00897170" w14:paraId="4AE13479" w14:textId="77777777" w:rsidTr="00DC388F">
        <w:tc>
          <w:tcPr>
            <w:tcW w:w="2157" w:type="dxa"/>
          </w:tcPr>
          <w:p w14:paraId="6A936837" w14:textId="77777777" w:rsidR="00AA47D9" w:rsidRDefault="00AA47D9" w:rsidP="00DC388F">
            <w:pPr>
              <w:spacing w:before="60" w:after="60" w:line="252" w:lineRule="auto"/>
              <w:jc w:val="center"/>
            </w:pPr>
          </w:p>
        </w:tc>
        <w:tc>
          <w:tcPr>
            <w:tcW w:w="2157" w:type="dxa"/>
          </w:tcPr>
          <w:p w14:paraId="3411EF41" w14:textId="77777777" w:rsidR="00AA47D9" w:rsidRDefault="00AA47D9" w:rsidP="00DC388F">
            <w:pPr>
              <w:spacing w:before="60" w:after="60" w:line="252" w:lineRule="auto"/>
              <w:jc w:val="center"/>
            </w:pPr>
            <w:r>
              <w:t>GR-CH-045.05</w:t>
            </w:r>
          </w:p>
        </w:tc>
        <w:tc>
          <w:tcPr>
            <w:tcW w:w="2158" w:type="dxa"/>
          </w:tcPr>
          <w:p w14:paraId="2F147252" w14:textId="77777777" w:rsidR="00AA47D9" w:rsidRPr="00897170" w:rsidRDefault="00AA47D9" w:rsidP="00DC388F">
            <w:pPr>
              <w:spacing w:before="60" w:after="60" w:line="252" w:lineRule="auto"/>
              <w:jc w:val="center"/>
            </w:pPr>
          </w:p>
        </w:tc>
        <w:tc>
          <w:tcPr>
            <w:tcW w:w="2158" w:type="dxa"/>
          </w:tcPr>
          <w:p w14:paraId="3E72883C" w14:textId="77777777" w:rsidR="00AA47D9" w:rsidRPr="00897170" w:rsidRDefault="00AA47D9" w:rsidP="00DC388F">
            <w:pPr>
              <w:spacing w:before="60" w:after="60" w:line="252" w:lineRule="auto"/>
              <w:jc w:val="center"/>
            </w:pPr>
            <w:r>
              <w:t>GR-CH-047.04</w:t>
            </w:r>
          </w:p>
        </w:tc>
      </w:tr>
      <w:tr w:rsidR="00AA47D9" w:rsidRPr="00897170" w14:paraId="1AE4A200" w14:textId="77777777" w:rsidTr="00DC388F">
        <w:tc>
          <w:tcPr>
            <w:tcW w:w="2157" w:type="dxa"/>
          </w:tcPr>
          <w:p w14:paraId="3CA6D528" w14:textId="77777777" w:rsidR="00AA47D9" w:rsidRDefault="00AA47D9" w:rsidP="00DC388F">
            <w:pPr>
              <w:spacing w:before="60" w:after="60" w:line="252" w:lineRule="auto"/>
              <w:jc w:val="center"/>
            </w:pPr>
          </w:p>
        </w:tc>
        <w:tc>
          <w:tcPr>
            <w:tcW w:w="2157" w:type="dxa"/>
          </w:tcPr>
          <w:p w14:paraId="674C3925" w14:textId="77777777" w:rsidR="00AA47D9" w:rsidRDefault="00AA47D9" w:rsidP="00DC388F">
            <w:pPr>
              <w:spacing w:before="60" w:after="60" w:line="252" w:lineRule="auto"/>
              <w:jc w:val="center"/>
            </w:pPr>
            <w:r>
              <w:t>GR-CH-045.06</w:t>
            </w:r>
          </w:p>
        </w:tc>
        <w:tc>
          <w:tcPr>
            <w:tcW w:w="2158" w:type="dxa"/>
          </w:tcPr>
          <w:p w14:paraId="72392392" w14:textId="77777777" w:rsidR="00AA47D9" w:rsidRPr="00897170" w:rsidRDefault="00AA47D9" w:rsidP="00DC388F">
            <w:pPr>
              <w:spacing w:before="60" w:after="60" w:line="252" w:lineRule="auto"/>
              <w:jc w:val="center"/>
            </w:pPr>
          </w:p>
        </w:tc>
        <w:tc>
          <w:tcPr>
            <w:tcW w:w="2158" w:type="dxa"/>
          </w:tcPr>
          <w:p w14:paraId="15167DCB" w14:textId="77777777" w:rsidR="00AA47D9" w:rsidRPr="00897170" w:rsidRDefault="00AA47D9" w:rsidP="00DC388F">
            <w:pPr>
              <w:spacing w:before="60" w:after="60" w:line="252" w:lineRule="auto"/>
              <w:jc w:val="center"/>
            </w:pPr>
            <w:r>
              <w:t>GR-CH-047.05</w:t>
            </w:r>
          </w:p>
        </w:tc>
      </w:tr>
      <w:tr w:rsidR="00AA47D9" w:rsidRPr="00897170" w14:paraId="701FD596" w14:textId="77777777" w:rsidTr="00DC388F">
        <w:tc>
          <w:tcPr>
            <w:tcW w:w="2157" w:type="dxa"/>
          </w:tcPr>
          <w:p w14:paraId="502797E4" w14:textId="77777777" w:rsidR="00AA47D9" w:rsidRDefault="00AA47D9" w:rsidP="00DC388F">
            <w:pPr>
              <w:spacing w:before="60" w:after="60" w:line="252" w:lineRule="auto"/>
              <w:jc w:val="center"/>
            </w:pPr>
          </w:p>
        </w:tc>
        <w:tc>
          <w:tcPr>
            <w:tcW w:w="2157" w:type="dxa"/>
          </w:tcPr>
          <w:p w14:paraId="19FAE105" w14:textId="77777777" w:rsidR="00AA47D9" w:rsidRDefault="00AA47D9" w:rsidP="00DC388F">
            <w:pPr>
              <w:spacing w:before="60" w:after="60" w:line="252" w:lineRule="auto"/>
              <w:jc w:val="center"/>
            </w:pPr>
            <w:r>
              <w:t>GR-CH-045.07</w:t>
            </w:r>
          </w:p>
        </w:tc>
        <w:tc>
          <w:tcPr>
            <w:tcW w:w="2158" w:type="dxa"/>
          </w:tcPr>
          <w:p w14:paraId="48973277" w14:textId="77777777" w:rsidR="00AA47D9" w:rsidRPr="00897170" w:rsidRDefault="00AA47D9" w:rsidP="00DC388F">
            <w:pPr>
              <w:spacing w:before="60" w:after="60" w:line="252" w:lineRule="auto"/>
              <w:jc w:val="center"/>
            </w:pPr>
            <w:r>
              <w:t>4</w:t>
            </w:r>
            <w:r w:rsidRPr="00565387">
              <w:rPr>
                <w:vertAlign w:val="superscript"/>
              </w:rPr>
              <w:t>e</w:t>
            </w:r>
            <w:r>
              <w:t xml:space="preserve"> Concession</w:t>
            </w:r>
          </w:p>
        </w:tc>
        <w:tc>
          <w:tcPr>
            <w:tcW w:w="2158" w:type="dxa"/>
          </w:tcPr>
          <w:p w14:paraId="6B77DB2A" w14:textId="77777777" w:rsidR="00AA47D9" w:rsidRPr="00897170" w:rsidRDefault="00AA47D9" w:rsidP="00DC388F">
            <w:pPr>
              <w:spacing w:before="60" w:after="60" w:line="252" w:lineRule="auto"/>
              <w:jc w:val="center"/>
            </w:pPr>
            <w:r>
              <w:t>GR-CH-048.02</w:t>
            </w:r>
          </w:p>
        </w:tc>
      </w:tr>
      <w:tr w:rsidR="00AA47D9" w:rsidRPr="00897170" w14:paraId="3012DE45" w14:textId="77777777" w:rsidTr="00DC388F">
        <w:tc>
          <w:tcPr>
            <w:tcW w:w="2157" w:type="dxa"/>
          </w:tcPr>
          <w:p w14:paraId="1051DB19" w14:textId="77777777" w:rsidR="00AA47D9" w:rsidRDefault="00AA47D9" w:rsidP="00DC388F">
            <w:pPr>
              <w:spacing w:before="60" w:after="60" w:line="252" w:lineRule="auto"/>
              <w:jc w:val="center"/>
            </w:pPr>
          </w:p>
        </w:tc>
        <w:tc>
          <w:tcPr>
            <w:tcW w:w="2157" w:type="dxa"/>
          </w:tcPr>
          <w:p w14:paraId="2F4F0E72" w14:textId="77777777" w:rsidR="00AA47D9" w:rsidRDefault="00AA47D9" w:rsidP="00DC388F">
            <w:pPr>
              <w:spacing w:before="60" w:after="60" w:line="252" w:lineRule="auto"/>
              <w:jc w:val="center"/>
            </w:pPr>
            <w:r>
              <w:t>GR-CH-045.08</w:t>
            </w:r>
          </w:p>
        </w:tc>
        <w:tc>
          <w:tcPr>
            <w:tcW w:w="2158" w:type="dxa"/>
          </w:tcPr>
          <w:p w14:paraId="06EA0661" w14:textId="77777777" w:rsidR="00AA47D9" w:rsidRPr="00897170" w:rsidRDefault="00AA47D9" w:rsidP="00DC388F">
            <w:pPr>
              <w:spacing w:before="60" w:after="60" w:line="252" w:lineRule="auto"/>
              <w:jc w:val="center"/>
            </w:pPr>
            <w:r>
              <w:t>Brown-Bennett</w:t>
            </w:r>
          </w:p>
        </w:tc>
        <w:tc>
          <w:tcPr>
            <w:tcW w:w="2158" w:type="dxa"/>
          </w:tcPr>
          <w:p w14:paraId="5B037E58" w14:textId="77777777" w:rsidR="00AA47D9" w:rsidRPr="00897170" w:rsidRDefault="00AA47D9" w:rsidP="00DC388F">
            <w:pPr>
              <w:spacing w:before="60" w:after="60" w:line="252" w:lineRule="auto"/>
              <w:jc w:val="center"/>
            </w:pPr>
            <w:r>
              <w:t>GR-CH-050.01</w:t>
            </w:r>
          </w:p>
        </w:tc>
      </w:tr>
      <w:tr w:rsidR="00AA47D9" w:rsidRPr="00897170" w14:paraId="122CCC96" w14:textId="77777777" w:rsidTr="00DC388F">
        <w:tc>
          <w:tcPr>
            <w:tcW w:w="2157" w:type="dxa"/>
          </w:tcPr>
          <w:p w14:paraId="5EE5D0E9" w14:textId="77777777" w:rsidR="00AA47D9" w:rsidRDefault="00AA47D9" w:rsidP="00DC388F">
            <w:pPr>
              <w:spacing w:before="60" w:after="60" w:line="252" w:lineRule="auto"/>
              <w:jc w:val="center"/>
            </w:pPr>
          </w:p>
        </w:tc>
        <w:tc>
          <w:tcPr>
            <w:tcW w:w="2157" w:type="dxa"/>
          </w:tcPr>
          <w:p w14:paraId="318C5E4D" w14:textId="77777777" w:rsidR="00AA47D9" w:rsidRDefault="00AA47D9" w:rsidP="00DC388F">
            <w:pPr>
              <w:spacing w:before="60" w:after="60" w:line="252" w:lineRule="auto"/>
              <w:jc w:val="center"/>
            </w:pPr>
            <w:r>
              <w:t>GR-CH-045.09</w:t>
            </w:r>
          </w:p>
        </w:tc>
        <w:tc>
          <w:tcPr>
            <w:tcW w:w="2158" w:type="dxa"/>
          </w:tcPr>
          <w:p w14:paraId="710A79C6" w14:textId="77777777" w:rsidR="00AA47D9" w:rsidRPr="00897170" w:rsidRDefault="00AA47D9" w:rsidP="00DC388F">
            <w:pPr>
              <w:spacing w:before="60" w:after="60" w:line="252" w:lineRule="auto"/>
              <w:jc w:val="center"/>
            </w:pPr>
            <w:r>
              <w:t>Lac-de-la-Pointe-au-Chêne</w:t>
            </w:r>
          </w:p>
        </w:tc>
        <w:tc>
          <w:tcPr>
            <w:tcW w:w="2158" w:type="dxa"/>
          </w:tcPr>
          <w:p w14:paraId="39EE9DE9" w14:textId="77777777" w:rsidR="00AA47D9" w:rsidRPr="00897170" w:rsidRDefault="00AA47D9" w:rsidP="00DC388F">
            <w:pPr>
              <w:spacing w:before="60" w:after="60" w:line="252" w:lineRule="auto"/>
              <w:jc w:val="center"/>
            </w:pPr>
            <w:r>
              <w:t>GR-CH_052.01</w:t>
            </w:r>
          </w:p>
        </w:tc>
      </w:tr>
      <w:tr w:rsidR="00AA47D9" w:rsidRPr="00897170" w14:paraId="593A1DEC" w14:textId="77777777" w:rsidTr="00DC388F">
        <w:tc>
          <w:tcPr>
            <w:tcW w:w="2157" w:type="dxa"/>
          </w:tcPr>
          <w:p w14:paraId="5BB16145" w14:textId="77777777" w:rsidR="00AA47D9" w:rsidRDefault="00AA47D9" w:rsidP="00DC388F">
            <w:pPr>
              <w:spacing w:before="60" w:after="60" w:line="252" w:lineRule="auto"/>
              <w:jc w:val="center"/>
            </w:pPr>
          </w:p>
        </w:tc>
        <w:tc>
          <w:tcPr>
            <w:tcW w:w="2157" w:type="dxa"/>
          </w:tcPr>
          <w:p w14:paraId="3EED788C" w14:textId="77777777" w:rsidR="00AA47D9" w:rsidRDefault="00AA47D9" w:rsidP="00DC388F">
            <w:pPr>
              <w:spacing w:before="60" w:after="60" w:line="252" w:lineRule="auto"/>
              <w:jc w:val="center"/>
            </w:pPr>
            <w:r>
              <w:t>GR-CH-045.10</w:t>
            </w:r>
          </w:p>
        </w:tc>
        <w:tc>
          <w:tcPr>
            <w:tcW w:w="2158" w:type="dxa"/>
          </w:tcPr>
          <w:p w14:paraId="37365C97" w14:textId="77777777" w:rsidR="00AA47D9" w:rsidRPr="00897170" w:rsidRDefault="00AA47D9" w:rsidP="00DC388F">
            <w:pPr>
              <w:spacing w:before="60" w:after="60" w:line="252" w:lineRule="auto"/>
              <w:jc w:val="center"/>
            </w:pPr>
            <w:r>
              <w:t>McFarlane</w:t>
            </w:r>
          </w:p>
        </w:tc>
        <w:tc>
          <w:tcPr>
            <w:tcW w:w="2158" w:type="dxa"/>
          </w:tcPr>
          <w:p w14:paraId="3B8ADC81" w14:textId="77777777" w:rsidR="00AA47D9" w:rsidRPr="00897170" w:rsidRDefault="00AA47D9" w:rsidP="00DC388F">
            <w:pPr>
              <w:spacing w:before="60" w:after="60" w:line="252" w:lineRule="auto"/>
              <w:jc w:val="center"/>
            </w:pPr>
            <w:r>
              <w:t>GR-CH-062.01</w:t>
            </w:r>
          </w:p>
        </w:tc>
      </w:tr>
      <w:tr w:rsidR="00AA47D9" w:rsidRPr="00897170" w14:paraId="27481AC6" w14:textId="77777777" w:rsidTr="00DC388F">
        <w:tc>
          <w:tcPr>
            <w:tcW w:w="2157" w:type="dxa"/>
          </w:tcPr>
          <w:p w14:paraId="259AD781" w14:textId="77777777" w:rsidR="00AA47D9" w:rsidRDefault="00AA47D9" w:rsidP="00DC388F">
            <w:pPr>
              <w:spacing w:before="60" w:after="60" w:line="252" w:lineRule="auto"/>
              <w:jc w:val="center"/>
            </w:pPr>
            <w:r>
              <w:t>Feuillus</w:t>
            </w:r>
          </w:p>
        </w:tc>
        <w:tc>
          <w:tcPr>
            <w:tcW w:w="2157" w:type="dxa"/>
          </w:tcPr>
          <w:p w14:paraId="404A3180" w14:textId="77777777" w:rsidR="00AA47D9" w:rsidRDefault="00AA47D9" w:rsidP="00DC388F">
            <w:pPr>
              <w:spacing w:before="60" w:after="60" w:line="252" w:lineRule="auto"/>
              <w:jc w:val="center"/>
            </w:pPr>
            <w:r>
              <w:t>GR-CH-064.01</w:t>
            </w:r>
          </w:p>
        </w:tc>
        <w:tc>
          <w:tcPr>
            <w:tcW w:w="2158" w:type="dxa"/>
          </w:tcPr>
          <w:p w14:paraId="7959D9D5" w14:textId="77777777" w:rsidR="00AA47D9" w:rsidRPr="00897170" w:rsidRDefault="00AA47D9" w:rsidP="00DC388F">
            <w:pPr>
              <w:spacing w:before="60" w:after="60" w:line="252" w:lineRule="auto"/>
              <w:jc w:val="center"/>
            </w:pPr>
            <w:r>
              <w:t xml:space="preserve">Boyd </w:t>
            </w:r>
          </w:p>
        </w:tc>
        <w:tc>
          <w:tcPr>
            <w:tcW w:w="2158" w:type="dxa"/>
          </w:tcPr>
          <w:p w14:paraId="0706B486" w14:textId="77777777" w:rsidR="00AA47D9" w:rsidRPr="00897170" w:rsidRDefault="00AA47D9" w:rsidP="00DC388F">
            <w:pPr>
              <w:spacing w:before="60" w:after="60" w:line="252" w:lineRule="auto"/>
              <w:jc w:val="center"/>
            </w:pPr>
            <w:r>
              <w:t>GR-CH-066.02</w:t>
            </w:r>
          </w:p>
        </w:tc>
      </w:tr>
      <w:tr w:rsidR="00AA47D9" w:rsidRPr="00897170" w14:paraId="4A1D93BE" w14:textId="77777777" w:rsidTr="00DC388F">
        <w:tc>
          <w:tcPr>
            <w:tcW w:w="2157" w:type="dxa"/>
          </w:tcPr>
          <w:p w14:paraId="1437EA36" w14:textId="77777777" w:rsidR="00AA47D9" w:rsidRDefault="00AA47D9" w:rsidP="00DC388F">
            <w:pPr>
              <w:spacing w:before="60" w:after="60" w:line="252" w:lineRule="auto"/>
              <w:jc w:val="center"/>
            </w:pPr>
          </w:p>
        </w:tc>
        <w:tc>
          <w:tcPr>
            <w:tcW w:w="2157" w:type="dxa"/>
          </w:tcPr>
          <w:p w14:paraId="4020C9A6" w14:textId="77777777" w:rsidR="00AA47D9" w:rsidRDefault="00AA47D9" w:rsidP="00DC388F">
            <w:pPr>
              <w:spacing w:before="60" w:after="60" w:line="252" w:lineRule="auto"/>
              <w:jc w:val="center"/>
            </w:pPr>
            <w:r>
              <w:t>GR-CH-064.03</w:t>
            </w:r>
          </w:p>
        </w:tc>
        <w:tc>
          <w:tcPr>
            <w:tcW w:w="2158" w:type="dxa"/>
          </w:tcPr>
          <w:p w14:paraId="44E4A957" w14:textId="77777777" w:rsidR="00AA47D9" w:rsidRPr="00897170" w:rsidRDefault="00AA47D9" w:rsidP="00DC388F">
            <w:pPr>
              <w:spacing w:before="60" w:after="60" w:line="252" w:lineRule="auto"/>
              <w:jc w:val="center"/>
            </w:pPr>
            <w:r>
              <w:t>6</w:t>
            </w:r>
            <w:r w:rsidRPr="00565387">
              <w:rPr>
                <w:vertAlign w:val="superscript"/>
              </w:rPr>
              <w:t>e</w:t>
            </w:r>
            <w:r>
              <w:t xml:space="preserve"> Concession</w:t>
            </w:r>
          </w:p>
        </w:tc>
        <w:tc>
          <w:tcPr>
            <w:tcW w:w="2158" w:type="dxa"/>
          </w:tcPr>
          <w:p w14:paraId="134145C0" w14:textId="77777777" w:rsidR="00AA47D9" w:rsidRPr="00897170" w:rsidRDefault="00AA47D9" w:rsidP="00DC388F">
            <w:pPr>
              <w:spacing w:before="60" w:after="60" w:line="252" w:lineRule="auto"/>
              <w:jc w:val="center"/>
            </w:pPr>
            <w:r>
              <w:t>GR-CH-068.01</w:t>
            </w:r>
          </w:p>
        </w:tc>
      </w:tr>
      <w:tr w:rsidR="00AA47D9" w:rsidRPr="00897170" w14:paraId="445EB5D1" w14:textId="77777777" w:rsidTr="00DC388F">
        <w:tc>
          <w:tcPr>
            <w:tcW w:w="2157" w:type="dxa"/>
          </w:tcPr>
          <w:p w14:paraId="6BB9B451" w14:textId="77777777" w:rsidR="00AA47D9" w:rsidRDefault="00AA47D9" w:rsidP="00DC388F">
            <w:pPr>
              <w:spacing w:before="60" w:after="60" w:line="252" w:lineRule="auto"/>
              <w:jc w:val="center"/>
            </w:pPr>
            <w:r>
              <w:t>Landriault</w:t>
            </w:r>
          </w:p>
        </w:tc>
        <w:tc>
          <w:tcPr>
            <w:tcW w:w="2157" w:type="dxa"/>
          </w:tcPr>
          <w:p w14:paraId="4E476E87" w14:textId="77777777" w:rsidR="00AA47D9" w:rsidRDefault="00AA47D9" w:rsidP="00DC388F">
            <w:pPr>
              <w:spacing w:before="60" w:after="60" w:line="252" w:lineRule="auto"/>
              <w:jc w:val="center"/>
            </w:pPr>
            <w:r>
              <w:t>GR-CH-076.01</w:t>
            </w:r>
          </w:p>
        </w:tc>
        <w:tc>
          <w:tcPr>
            <w:tcW w:w="2158" w:type="dxa"/>
          </w:tcPr>
          <w:p w14:paraId="2568087C" w14:textId="77777777" w:rsidR="00AA47D9" w:rsidRPr="00897170" w:rsidRDefault="00AA47D9" w:rsidP="00DC388F">
            <w:pPr>
              <w:spacing w:before="60" w:after="60" w:line="252" w:lineRule="auto"/>
              <w:jc w:val="center"/>
            </w:pPr>
            <w:r>
              <w:t>Young Settlement</w:t>
            </w:r>
          </w:p>
        </w:tc>
        <w:tc>
          <w:tcPr>
            <w:tcW w:w="2158" w:type="dxa"/>
          </w:tcPr>
          <w:p w14:paraId="231A55EA" w14:textId="77777777" w:rsidR="00AA47D9" w:rsidRPr="00897170" w:rsidRDefault="00AA47D9" w:rsidP="00DC388F">
            <w:pPr>
              <w:spacing w:before="60" w:after="60" w:line="252" w:lineRule="auto"/>
              <w:jc w:val="center"/>
            </w:pPr>
            <w:r>
              <w:t>GR-CH-078.01</w:t>
            </w:r>
          </w:p>
        </w:tc>
      </w:tr>
      <w:tr w:rsidR="00AA47D9" w:rsidRPr="00897170" w14:paraId="49986E8E" w14:textId="77777777" w:rsidTr="00DC388F">
        <w:tc>
          <w:tcPr>
            <w:tcW w:w="2157" w:type="dxa"/>
          </w:tcPr>
          <w:p w14:paraId="0071FB88" w14:textId="77777777" w:rsidR="00AA47D9" w:rsidRDefault="00AA47D9" w:rsidP="00DC388F">
            <w:pPr>
              <w:spacing w:before="60" w:after="60" w:line="252" w:lineRule="auto"/>
              <w:jc w:val="center"/>
            </w:pPr>
          </w:p>
        </w:tc>
        <w:tc>
          <w:tcPr>
            <w:tcW w:w="2157" w:type="dxa"/>
          </w:tcPr>
          <w:p w14:paraId="2FCB3366" w14:textId="77777777" w:rsidR="00AA47D9" w:rsidRDefault="00AA47D9" w:rsidP="00DC388F">
            <w:pPr>
              <w:spacing w:before="60" w:after="60" w:line="252" w:lineRule="auto"/>
              <w:jc w:val="center"/>
            </w:pPr>
          </w:p>
        </w:tc>
        <w:tc>
          <w:tcPr>
            <w:tcW w:w="2158" w:type="dxa"/>
          </w:tcPr>
          <w:p w14:paraId="217FA33A" w14:textId="77777777" w:rsidR="00AA47D9" w:rsidRPr="00897170" w:rsidRDefault="00AA47D9" w:rsidP="00DC388F">
            <w:pPr>
              <w:spacing w:before="60" w:after="60" w:line="252" w:lineRule="auto"/>
              <w:jc w:val="center"/>
            </w:pPr>
          </w:p>
        </w:tc>
        <w:tc>
          <w:tcPr>
            <w:tcW w:w="2158" w:type="dxa"/>
          </w:tcPr>
          <w:p w14:paraId="38A5BEE0" w14:textId="77777777" w:rsidR="00AA47D9" w:rsidRPr="00897170" w:rsidRDefault="00AA47D9" w:rsidP="00DC388F">
            <w:pPr>
              <w:spacing w:before="60" w:after="60" w:line="252" w:lineRule="auto"/>
              <w:jc w:val="center"/>
            </w:pPr>
            <w:r>
              <w:t>GR-CH-078.02</w:t>
            </w:r>
          </w:p>
        </w:tc>
      </w:tr>
      <w:tr w:rsidR="00AA47D9" w:rsidRPr="00897170" w14:paraId="3DCADFF3" w14:textId="77777777" w:rsidTr="00DC388F">
        <w:tc>
          <w:tcPr>
            <w:tcW w:w="2157" w:type="dxa"/>
          </w:tcPr>
          <w:p w14:paraId="77D61134" w14:textId="77777777" w:rsidR="00AA47D9" w:rsidRDefault="00AA47D9" w:rsidP="00DC388F">
            <w:pPr>
              <w:spacing w:before="60" w:after="60" w:line="252" w:lineRule="auto"/>
              <w:jc w:val="center"/>
            </w:pPr>
            <w:r>
              <w:t>McCallum</w:t>
            </w:r>
          </w:p>
        </w:tc>
        <w:tc>
          <w:tcPr>
            <w:tcW w:w="2157" w:type="dxa"/>
          </w:tcPr>
          <w:p w14:paraId="6A5EED00" w14:textId="77777777" w:rsidR="00AA47D9" w:rsidRDefault="00AA47D9" w:rsidP="00DC388F">
            <w:pPr>
              <w:spacing w:before="60" w:after="60" w:line="252" w:lineRule="auto"/>
              <w:jc w:val="center"/>
            </w:pPr>
            <w:r>
              <w:t>GR-CH-084.01</w:t>
            </w:r>
          </w:p>
        </w:tc>
        <w:tc>
          <w:tcPr>
            <w:tcW w:w="2158" w:type="dxa"/>
          </w:tcPr>
          <w:p w14:paraId="56B7159B" w14:textId="77777777" w:rsidR="00AA47D9" w:rsidRPr="00897170" w:rsidRDefault="00AA47D9" w:rsidP="00DC388F">
            <w:pPr>
              <w:spacing w:before="60" w:after="60" w:line="252" w:lineRule="auto"/>
              <w:jc w:val="center"/>
            </w:pPr>
            <w:r>
              <w:t>7</w:t>
            </w:r>
            <w:r w:rsidRPr="00FE4F17">
              <w:rPr>
                <w:vertAlign w:val="superscript"/>
              </w:rPr>
              <w:t>e</w:t>
            </w:r>
            <w:r>
              <w:t xml:space="preserve"> Concession</w:t>
            </w:r>
          </w:p>
        </w:tc>
        <w:tc>
          <w:tcPr>
            <w:tcW w:w="2158" w:type="dxa"/>
          </w:tcPr>
          <w:p w14:paraId="48C4B7C5" w14:textId="77777777" w:rsidR="00AA47D9" w:rsidRPr="00897170" w:rsidRDefault="00AA47D9" w:rsidP="00DC388F">
            <w:pPr>
              <w:spacing w:before="60" w:after="60" w:line="252" w:lineRule="auto"/>
              <w:jc w:val="center"/>
            </w:pPr>
            <w:r>
              <w:t>GR-CH-086.01</w:t>
            </w:r>
          </w:p>
        </w:tc>
      </w:tr>
      <w:tr w:rsidR="00AA47D9" w:rsidRPr="00897170" w14:paraId="52D19E1A" w14:textId="77777777" w:rsidTr="00DC388F">
        <w:tc>
          <w:tcPr>
            <w:tcW w:w="2157" w:type="dxa"/>
          </w:tcPr>
          <w:p w14:paraId="2AFE4FE2" w14:textId="77777777" w:rsidR="00AA47D9" w:rsidRDefault="00AA47D9" w:rsidP="00DC388F">
            <w:pPr>
              <w:spacing w:before="60" w:after="60" w:line="252" w:lineRule="auto"/>
              <w:jc w:val="center"/>
            </w:pPr>
            <w:r>
              <w:t>Édina Est</w:t>
            </w:r>
          </w:p>
        </w:tc>
        <w:tc>
          <w:tcPr>
            <w:tcW w:w="2157" w:type="dxa"/>
          </w:tcPr>
          <w:p w14:paraId="794B6C70" w14:textId="77777777" w:rsidR="00AA47D9" w:rsidRDefault="00AA47D9" w:rsidP="00DC388F">
            <w:pPr>
              <w:spacing w:before="60" w:after="60" w:line="252" w:lineRule="auto"/>
              <w:jc w:val="center"/>
            </w:pPr>
            <w:r>
              <w:t>GR-CH-094.01</w:t>
            </w:r>
          </w:p>
        </w:tc>
        <w:tc>
          <w:tcPr>
            <w:tcW w:w="2158" w:type="dxa"/>
          </w:tcPr>
          <w:p w14:paraId="5D8BEEA2" w14:textId="77777777" w:rsidR="00AA47D9" w:rsidRPr="00897170" w:rsidRDefault="00AA47D9" w:rsidP="00DC388F">
            <w:pPr>
              <w:spacing w:before="60" w:after="60" w:line="252" w:lineRule="auto"/>
              <w:jc w:val="center"/>
            </w:pPr>
            <w:r>
              <w:t>Elo</w:t>
            </w:r>
          </w:p>
        </w:tc>
        <w:tc>
          <w:tcPr>
            <w:tcW w:w="2158" w:type="dxa"/>
          </w:tcPr>
          <w:p w14:paraId="5C4EB70F" w14:textId="77777777" w:rsidR="00AA47D9" w:rsidRPr="00897170" w:rsidRDefault="00AA47D9" w:rsidP="00DC388F">
            <w:pPr>
              <w:spacing w:before="60" w:after="60" w:line="252" w:lineRule="auto"/>
              <w:jc w:val="center"/>
            </w:pPr>
            <w:r>
              <w:t>GR-CH-096.01</w:t>
            </w:r>
          </w:p>
        </w:tc>
      </w:tr>
      <w:tr w:rsidR="00AA47D9" w:rsidRPr="00897170" w14:paraId="12E8D242" w14:textId="77777777" w:rsidTr="00DC388F">
        <w:tc>
          <w:tcPr>
            <w:tcW w:w="2157" w:type="dxa"/>
          </w:tcPr>
          <w:p w14:paraId="4EAB3B9D" w14:textId="77777777" w:rsidR="00AA47D9" w:rsidRDefault="00AA47D9" w:rsidP="00DC388F">
            <w:pPr>
              <w:spacing w:before="60" w:after="60" w:line="252" w:lineRule="auto"/>
              <w:jc w:val="center"/>
            </w:pPr>
            <w:r>
              <w:t>Prairie</w:t>
            </w:r>
          </w:p>
        </w:tc>
        <w:tc>
          <w:tcPr>
            <w:tcW w:w="2157" w:type="dxa"/>
          </w:tcPr>
          <w:p w14:paraId="1A1ACCA8" w14:textId="77777777" w:rsidR="00AA47D9" w:rsidRDefault="00AA47D9" w:rsidP="00DC388F">
            <w:pPr>
              <w:spacing w:before="60" w:after="60" w:line="252" w:lineRule="auto"/>
              <w:jc w:val="center"/>
            </w:pPr>
            <w:r>
              <w:t>GR-CH-098.01</w:t>
            </w:r>
          </w:p>
        </w:tc>
        <w:tc>
          <w:tcPr>
            <w:tcW w:w="2158" w:type="dxa"/>
          </w:tcPr>
          <w:p w14:paraId="1129FB9C" w14:textId="77777777" w:rsidR="00AA47D9" w:rsidRPr="00897170" w:rsidRDefault="00AA47D9" w:rsidP="00DC388F">
            <w:pPr>
              <w:spacing w:before="60" w:after="60" w:line="252" w:lineRule="auto"/>
              <w:jc w:val="center"/>
            </w:pPr>
            <w:r>
              <w:t>Tervette</w:t>
            </w:r>
          </w:p>
        </w:tc>
        <w:tc>
          <w:tcPr>
            <w:tcW w:w="2158" w:type="dxa"/>
          </w:tcPr>
          <w:p w14:paraId="12A65A74" w14:textId="77777777" w:rsidR="00AA47D9" w:rsidRPr="00897170" w:rsidRDefault="00AA47D9" w:rsidP="00DC388F">
            <w:pPr>
              <w:spacing w:before="60" w:after="60" w:line="252" w:lineRule="auto"/>
              <w:jc w:val="center"/>
            </w:pPr>
            <w:r>
              <w:t>GR-CH-110.01</w:t>
            </w:r>
          </w:p>
        </w:tc>
      </w:tr>
      <w:tr w:rsidR="00AA47D9" w:rsidRPr="00897170" w14:paraId="4591E6FE" w14:textId="77777777" w:rsidTr="00DC388F">
        <w:tc>
          <w:tcPr>
            <w:tcW w:w="2157" w:type="dxa"/>
          </w:tcPr>
          <w:p w14:paraId="08D6F7B6" w14:textId="77777777" w:rsidR="00AA47D9" w:rsidRDefault="00AA47D9" w:rsidP="00DC388F">
            <w:pPr>
              <w:spacing w:before="60" w:after="60" w:line="252" w:lineRule="auto"/>
              <w:jc w:val="center"/>
            </w:pPr>
          </w:p>
        </w:tc>
        <w:tc>
          <w:tcPr>
            <w:tcW w:w="2157" w:type="dxa"/>
          </w:tcPr>
          <w:p w14:paraId="39E9AA67" w14:textId="77777777" w:rsidR="00AA47D9" w:rsidRDefault="00AA47D9" w:rsidP="00DC388F">
            <w:pPr>
              <w:spacing w:before="60" w:after="60" w:line="252" w:lineRule="auto"/>
              <w:jc w:val="center"/>
            </w:pPr>
            <w:r>
              <w:t>GR-CH-098.02</w:t>
            </w:r>
          </w:p>
        </w:tc>
        <w:tc>
          <w:tcPr>
            <w:tcW w:w="2158" w:type="dxa"/>
          </w:tcPr>
          <w:p w14:paraId="543B0E7A" w14:textId="77777777" w:rsidR="00AA47D9" w:rsidRPr="00897170" w:rsidRDefault="00AA47D9" w:rsidP="00DC388F">
            <w:pPr>
              <w:spacing w:before="60" w:after="60" w:line="252" w:lineRule="auto"/>
              <w:jc w:val="center"/>
            </w:pPr>
          </w:p>
        </w:tc>
        <w:tc>
          <w:tcPr>
            <w:tcW w:w="2158" w:type="dxa"/>
          </w:tcPr>
          <w:p w14:paraId="78A74F16" w14:textId="77777777" w:rsidR="00AA47D9" w:rsidRPr="00897170" w:rsidRDefault="00AA47D9" w:rsidP="00DC388F">
            <w:pPr>
              <w:spacing w:before="60" w:after="60" w:line="252" w:lineRule="auto"/>
              <w:jc w:val="center"/>
            </w:pPr>
            <w:r>
              <w:t>GR-CH-110.02</w:t>
            </w:r>
          </w:p>
        </w:tc>
      </w:tr>
      <w:tr w:rsidR="00AA47D9" w:rsidRPr="00897170" w14:paraId="49E66362" w14:textId="77777777" w:rsidTr="00DC388F">
        <w:tc>
          <w:tcPr>
            <w:tcW w:w="2157" w:type="dxa"/>
          </w:tcPr>
          <w:p w14:paraId="09577C9D" w14:textId="77777777" w:rsidR="00AA47D9" w:rsidRDefault="00AA47D9" w:rsidP="00DC388F">
            <w:pPr>
              <w:spacing w:before="60" w:after="60" w:line="252" w:lineRule="auto"/>
              <w:jc w:val="center"/>
            </w:pPr>
            <w:r>
              <w:t>8</w:t>
            </w:r>
            <w:r w:rsidRPr="00FE4F17">
              <w:rPr>
                <w:vertAlign w:val="superscript"/>
              </w:rPr>
              <w:t>e</w:t>
            </w:r>
            <w:r>
              <w:t xml:space="preserve"> Concession</w:t>
            </w:r>
          </w:p>
        </w:tc>
        <w:tc>
          <w:tcPr>
            <w:tcW w:w="2157" w:type="dxa"/>
          </w:tcPr>
          <w:p w14:paraId="7C543A72" w14:textId="77777777" w:rsidR="00AA47D9" w:rsidRDefault="00AA47D9" w:rsidP="00DC388F">
            <w:pPr>
              <w:spacing w:before="60" w:after="60" w:line="252" w:lineRule="auto"/>
              <w:jc w:val="center"/>
            </w:pPr>
            <w:r>
              <w:t>GR-CH-100.01</w:t>
            </w:r>
          </w:p>
        </w:tc>
        <w:tc>
          <w:tcPr>
            <w:tcW w:w="2158" w:type="dxa"/>
          </w:tcPr>
          <w:p w14:paraId="46531615" w14:textId="77777777" w:rsidR="00AA47D9" w:rsidRPr="00897170" w:rsidRDefault="00AA47D9" w:rsidP="00DC388F">
            <w:pPr>
              <w:spacing w:before="60" w:after="60" w:line="252" w:lineRule="auto"/>
              <w:jc w:val="center"/>
            </w:pPr>
            <w:r>
              <w:t>10</w:t>
            </w:r>
            <w:r w:rsidRPr="00FE4F17">
              <w:rPr>
                <w:vertAlign w:val="superscript"/>
              </w:rPr>
              <w:t>e</w:t>
            </w:r>
            <w:r>
              <w:t xml:space="preserve"> Concession </w:t>
            </w:r>
          </w:p>
        </w:tc>
        <w:tc>
          <w:tcPr>
            <w:tcW w:w="2158" w:type="dxa"/>
          </w:tcPr>
          <w:p w14:paraId="7C830867" w14:textId="77777777" w:rsidR="00AA47D9" w:rsidRPr="00897170" w:rsidRDefault="00AA47D9" w:rsidP="00DC388F">
            <w:pPr>
              <w:spacing w:before="60" w:after="60" w:line="252" w:lineRule="auto"/>
              <w:jc w:val="center"/>
            </w:pPr>
            <w:r>
              <w:t>GR-CH-116.01</w:t>
            </w:r>
          </w:p>
        </w:tc>
      </w:tr>
      <w:tr w:rsidR="00AA47D9" w:rsidRPr="00897170" w14:paraId="43BCDF84" w14:textId="77777777" w:rsidTr="00DC388F">
        <w:tc>
          <w:tcPr>
            <w:tcW w:w="2157" w:type="dxa"/>
          </w:tcPr>
          <w:p w14:paraId="267F8C22" w14:textId="77777777" w:rsidR="00AA47D9" w:rsidRDefault="00AA47D9" w:rsidP="00DC388F">
            <w:pPr>
              <w:spacing w:before="60" w:after="60" w:line="252" w:lineRule="auto"/>
              <w:jc w:val="center"/>
            </w:pPr>
            <w:r>
              <w:t>Blaikie</w:t>
            </w:r>
          </w:p>
        </w:tc>
        <w:tc>
          <w:tcPr>
            <w:tcW w:w="2157" w:type="dxa"/>
          </w:tcPr>
          <w:p w14:paraId="062FAC8D" w14:textId="77777777" w:rsidR="00AA47D9" w:rsidRDefault="00AA47D9" w:rsidP="00DC388F">
            <w:pPr>
              <w:spacing w:before="60" w:after="60" w:line="252" w:lineRule="auto"/>
              <w:jc w:val="center"/>
            </w:pPr>
            <w:r>
              <w:t>GR-CH-122.01</w:t>
            </w:r>
          </w:p>
        </w:tc>
        <w:tc>
          <w:tcPr>
            <w:tcW w:w="2158" w:type="dxa"/>
          </w:tcPr>
          <w:p w14:paraId="6DFB598A" w14:textId="77777777" w:rsidR="00AA47D9" w:rsidRPr="00897170" w:rsidRDefault="00AA47D9" w:rsidP="00DC388F">
            <w:pPr>
              <w:spacing w:before="60" w:after="60" w:line="252" w:lineRule="auto"/>
              <w:jc w:val="center"/>
            </w:pPr>
          </w:p>
        </w:tc>
        <w:tc>
          <w:tcPr>
            <w:tcW w:w="2158" w:type="dxa"/>
          </w:tcPr>
          <w:p w14:paraId="5EA6E570" w14:textId="77777777" w:rsidR="00AA47D9" w:rsidRPr="00897170" w:rsidRDefault="00AA47D9" w:rsidP="00DC388F">
            <w:pPr>
              <w:spacing w:before="60" w:after="60" w:line="252" w:lineRule="auto"/>
              <w:jc w:val="center"/>
            </w:pPr>
          </w:p>
        </w:tc>
      </w:tr>
    </w:tbl>
    <w:p w14:paraId="3FD79F06" w14:textId="22BB2C5F" w:rsidR="00D0017D" w:rsidRDefault="00D0017D" w:rsidP="00AA47D9"/>
    <w:p w14:paraId="4DFC7B60" w14:textId="77777777" w:rsidR="00AA47D9" w:rsidRPr="00F06265" w:rsidRDefault="00AA47D9" w:rsidP="00AA47D9">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Denis Fillion</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6A15F5AD" w14:textId="77777777" w:rsidR="00AA47D9" w:rsidRPr="00F06265" w:rsidRDefault="00AA47D9" w:rsidP="00AA47D9">
      <w:pPr>
        <w:pStyle w:val="Sansinterligne"/>
        <w:spacing w:line="252" w:lineRule="auto"/>
        <w:ind w:left="2268" w:hanging="2268"/>
        <w:jc w:val="both"/>
        <w:rPr>
          <w:rFonts w:cs="Arial"/>
        </w:rPr>
      </w:pPr>
    </w:p>
    <w:p w14:paraId="677EEBF3" w14:textId="77777777" w:rsidR="00AA47D9" w:rsidRDefault="00AA47D9" w:rsidP="00AA47D9">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Denis Fillion</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0B2EBE05" w14:textId="77777777" w:rsidR="00AA47D9" w:rsidRDefault="00AA47D9" w:rsidP="00AA47D9">
      <w:pPr>
        <w:pStyle w:val="Sansinterligne"/>
        <w:spacing w:line="252" w:lineRule="auto"/>
        <w:ind w:left="2268" w:hanging="2268"/>
        <w:jc w:val="both"/>
        <w:rPr>
          <w:rFonts w:cs="Arial"/>
          <w:i/>
          <w:lang w:val="en-CA"/>
        </w:rPr>
      </w:pPr>
    </w:p>
    <w:p w14:paraId="1B3C7925"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6A634CE8" w14:textId="47983702" w:rsidR="00AA47D9" w:rsidRDefault="00AA47D9" w:rsidP="0089170C">
      <w:pPr>
        <w:spacing w:line="252" w:lineRule="auto"/>
        <w:jc w:val="right"/>
        <w:rPr>
          <w:i/>
          <w:sz w:val="24"/>
          <w:szCs w:val="24"/>
        </w:rPr>
      </w:pPr>
      <w:r>
        <w:rPr>
          <w:i/>
          <w:sz w:val="24"/>
          <w:szCs w:val="24"/>
        </w:rPr>
        <w:t>Adopted unanimously by councillors</w:t>
      </w:r>
    </w:p>
    <w:p w14:paraId="42154925" w14:textId="77777777" w:rsidR="00AA47D9" w:rsidRDefault="00AA47D9" w:rsidP="00AA47D9">
      <w:pPr>
        <w:spacing w:line="252" w:lineRule="auto"/>
        <w:jc w:val="both"/>
        <w:rPr>
          <w:rFonts w:cs="Arial"/>
          <w:b/>
          <w:u w:val="single"/>
        </w:rPr>
      </w:pPr>
      <w:r>
        <w:rPr>
          <w:rFonts w:cs="Arial"/>
          <w:b/>
          <w:u w:val="single"/>
        </w:rPr>
        <w:lastRenderedPageBreak/>
        <w:t>2022-09-378</w:t>
      </w:r>
      <w:r>
        <w:rPr>
          <w:rFonts w:cs="Arial"/>
          <w:b/>
          <w:u w:val="single"/>
        </w:rPr>
        <w:tab/>
      </w:r>
      <w:bookmarkStart w:id="7" w:name="_Hlk146012987"/>
      <w:r>
        <w:rPr>
          <w:rFonts w:cs="Arial"/>
          <w:b/>
          <w:u w:val="single"/>
        </w:rPr>
        <w:t>Pour autoriser le dépôt d’une demande au programme d’aide à la voirie locale – Volet Redressement – Travaux en régie de réparations localisées - Chemin Kilmar section GR</w:t>
      </w:r>
      <w:r>
        <w:rPr>
          <w:rFonts w:cs="Arial"/>
          <w:b/>
          <w:u w:val="single"/>
        </w:rPr>
        <w:noBreakHyphen/>
        <w:t>CH-029.04, GR-CH-029.05 et GR-CH-029.09 et sur le Chemin Scotch section GR-CH-045.01</w:t>
      </w:r>
      <w:bookmarkEnd w:id="7"/>
    </w:p>
    <w:p w14:paraId="45A3E8EF"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378</w:t>
      </w:r>
      <w:r w:rsidRPr="0046508F">
        <w:rPr>
          <w:rFonts w:cs="Arial"/>
          <w:b/>
          <w:i/>
          <w:u w:val="single"/>
          <w:lang w:val="en-CA"/>
        </w:rPr>
        <w:t xml:space="preserve"> </w:t>
      </w:r>
      <w:r w:rsidRPr="0046508F">
        <w:rPr>
          <w:rFonts w:cs="Arial"/>
          <w:b/>
          <w:i/>
          <w:u w:val="single"/>
          <w:lang w:val="en-CA"/>
        </w:rPr>
        <w:tab/>
      </w:r>
      <w:bookmarkStart w:id="8" w:name="_Hlk146013014"/>
      <w:r>
        <w:rPr>
          <w:rFonts w:cs="Arial"/>
          <w:b/>
          <w:i/>
          <w:u w:val="single"/>
          <w:lang w:val="en-CA"/>
        </w:rPr>
        <w:t>To authorize the submission of an application to the Local Road Assistance Program – Recovery component – Localized repairs work under management - Kilmar Road section GR-CH-029.04, GR-CH-029.05 and GR-CH-029.09 and on Scotch Road section GR-CH-045.01</w:t>
      </w:r>
    </w:p>
    <w:bookmarkEnd w:id="8"/>
    <w:p w14:paraId="3C2BE028"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7A43355F" w14:textId="77777777" w:rsidR="00AA47D9" w:rsidRPr="00D10362" w:rsidRDefault="00AA47D9" w:rsidP="00AA47D9">
      <w:pPr>
        <w:pStyle w:val="Sansinterligne"/>
        <w:spacing w:line="252" w:lineRule="auto"/>
        <w:ind w:left="2268" w:hanging="2268"/>
        <w:jc w:val="both"/>
        <w:rPr>
          <w:rFonts w:cs="Arial"/>
        </w:rPr>
      </w:pPr>
    </w:p>
    <w:p w14:paraId="7F636B5A"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241A66FD" w14:textId="77777777" w:rsidR="00AA47D9" w:rsidRPr="00D10362" w:rsidRDefault="00AA47D9" w:rsidP="00AA47D9">
      <w:pPr>
        <w:pStyle w:val="Sansinterligne"/>
        <w:spacing w:line="252" w:lineRule="auto"/>
        <w:ind w:left="2268" w:hanging="2268"/>
        <w:rPr>
          <w:rFonts w:cs="Arial"/>
          <w:lang w:val="en-CA"/>
        </w:rPr>
      </w:pPr>
    </w:p>
    <w:p w14:paraId="23EDC52A"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73B19A25" w14:textId="77777777" w:rsidR="00AA47D9" w:rsidRPr="00D10362" w:rsidRDefault="00AA47D9" w:rsidP="00AA47D9">
      <w:pPr>
        <w:pStyle w:val="Sansinterligne"/>
        <w:spacing w:line="252" w:lineRule="auto"/>
        <w:ind w:left="2268" w:hanging="2268"/>
        <w:jc w:val="both"/>
        <w:rPr>
          <w:rFonts w:cs="Arial"/>
        </w:rPr>
      </w:pPr>
    </w:p>
    <w:p w14:paraId="7F737EFD"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0CDBB25D" w14:textId="77777777" w:rsidR="00AA47D9" w:rsidRPr="005377AF" w:rsidRDefault="00AA47D9" w:rsidP="00AA47D9">
      <w:pPr>
        <w:pStyle w:val="Sansinterligne"/>
        <w:spacing w:line="252" w:lineRule="auto"/>
        <w:ind w:left="2268" w:hanging="2268"/>
        <w:jc w:val="both"/>
        <w:rPr>
          <w:rFonts w:cs="Arial"/>
          <w:lang w:val="en-CA"/>
        </w:rPr>
      </w:pPr>
    </w:p>
    <w:p w14:paraId="63565666"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023D853D" w14:textId="77777777" w:rsidR="00AA47D9" w:rsidRPr="007B019C" w:rsidRDefault="00AA47D9" w:rsidP="00AA47D9">
      <w:pPr>
        <w:pStyle w:val="Sansinterligne"/>
        <w:spacing w:line="252" w:lineRule="auto"/>
        <w:ind w:left="2268" w:hanging="2268"/>
        <w:jc w:val="both"/>
        <w:rPr>
          <w:rFonts w:cs="Arial"/>
          <w:i/>
        </w:rPr>
      </w:pPr>
    </w:p>
    <w:p w14:paraId="17D04EA7" w14:textId="1F7680CC" w:rsidR="00AA47D9" w:rsidRPr="00D0017D" w:rsidRDefault="00AA47D9" w:rsidP="00D0017D">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2D661169"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3FB6AEF1" w14:textId="77777777" w:rsidR="00AA47D9" w:rsidRPr="00D10362" w:rsidRDefault="00AA47D9" w:rsidP="00AA47D9">
      <w:pPr>
        <w:pStyle w:val="Sansinterligne"/>
        <w:spacing w:line="252" w:lineRule="auto"/>
        <w:ind w:left="2268" w:hanging="2268"/>
        <w:jc w:val="both"/>
        <w:rPr>
          <w:rFonts w:cs="Arial"/>
        </w:rPr>
      </w:pPr>
    </w:p>
    <w:p w14:paraId="5E6221D0" w14:textId="77777777" w:rsidR="00AA47D9" w:rsidRDefault="00AA47D9" w:rsidP="00AA47D9">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75B80B04" w14:textId="77777777" w:rsidR="00AA47D9" w:rsidRDefault="00AA47D9" w:rsidP="00AA47D9">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308B8C38" w14:textId="77777777" w:rsidR="00AA47D9" w:rsidRPr="00D10362" w:rsidRDefault="00AA47D9" w:rsidP="00AA47D9">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14:paraId="748F0C3E" w14:textId="77777777" w:rsidR="00AA47D9" w:rsidRPr="00203A3D" w:rsidRDefault="00AA47D9" w:rsidP="00AA47D9">
      <w:pPr>
        <w:pStyle w:val="Sansinterligne"/>
        <w:spacing w:line="252" w:lineRule="auto"/>
        <w:ind w:left="2268" w:hanging="2268"/>
        <w:jc w:val="both"/>
        <w:rPr>
          <w:rFonts w:cs="Arial"/>
          <w:i/>
        </w:rPr>
      </w:pPr>
    </w:p>
    <w:p w14:paraId="556CDF1D" w14:textId="77777777" w:rsidR="00AA47D9" w:rsidRDefault="00AA47D9" w:rsidP="00AA47D9">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4CB830CE" w14:textId="77777777" w:rsidR="00AA47D9" w:rsidRPr="00D10362" w:rsidRDefault="00AA47D9" w:rsidP="00AA47D9">
      <w:pPr>
        <w:pStyle w:val="Sansinterligne"/>
        <w:spacing w:line="252" w:lineRule="auto"/>
        <w:ind w:left="2268" w:hanging="2268"/>
        <w:jc w:val="both"/>
        <w:rPr>
          <w:rFonts w:cs="Arial"/>
          <w:i/>
          <w:lang w:val="en-CA"/>
        </w:rPr>
      </w:pPr>
    </w:p>
    <w:p w14:paraId="51351D6F" w14:textId="77777777" w:rsidR="00AA47D9" w:rsidRDefault="00AA47D9" w:rsidP="00AA47D9">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7DB719EA" w14:textId="77777777" w:rsidR="00AA47D9" w:rsidRDefault="00AA47D9" w:rsidP="00AA47D9">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746A2A1B" w14:textId="77777777" w:rsidR="00AA47D9" w:rsidRPr="00DB0F24" w:rsidRDefault="00AA47D9" w:rsidP="00AA47D9">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27DE30A4" w14:textId="77777777" w:rsidR="00AA47D9" w:rsidRDefault="00AA47D9" w:rsidP="00AA47D9">
      <w:pPr>
        <w:pStyle w:val="Sansinterligne"/>
        <w:spacing w:line="252" w:lineRule="auto"/>
        <w:ind w:left="2268" w:hanging="2268"/>
        <w:jc w:val="both"/>
        <w:rPr>
          <w:rFonts w:cs="Arial"/>
          <w:lang w:val="en-CA"/>
        </w:rPr>
      </w:pPr>
    </w:p>
    <w:p w14:paraId="11FCCD89" w14:textId="77777777" w:rsidR="00AA47D9" w:rsidRPr="000E1AED" w:rsidRDefault="00AA47D9" w:rsidP="00AA47D9">
      <w:pPr>
        <w:pStyle w:val="Sansinterligne"/>
        <w:spacing w:line="252" w:lineRule="auto"/>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2A65BEF6" w14:textId="77777777" w:rsidR="00AA47D9" w:rsidRPr="00D10362" w:rsidRDefault="00AA47D9" w:rsidP="00AA47D9">
      <w:pPr>
        <w:pStyle w:val="Sansinterligne"/>
        <w:spacing w:line="252" w:lineRule="auto"/>
        <w:ind w:left="2268" w:hanging="2268"/>
        <w:jc w:val="both"/>
        <w:rPr>
          <w:rFonts w:cs="Arial"/>
        </w:rPr>
      </w:pPr>
    </w:p>
    <w:p w14:paraId="1C5BB411" w14:textId="77777777" w:rsidR="00AA47D9" w:rsidRDefault="00AA47D9" w:rsidP="00AA47D9">
      <w:pPr>
        <w:pStyle w:val="Sansinterligne"/>
        <w:spacing w:line="252" w:lineRule="auto"/>
        <w:ind w:left="2268" w:hanging="2268"/>
        <w:jc w:val="both"/>
        <w:rPr>
          <w:rFonts w:cs="Arial"/>
          <w:i/>
          <w:lang w:val="en-CA"/>
        </w:rPr>
      </w:pPr>
      <w:r w:rsidRPr="004A6363">
        <w:rPr>
          <w:rFonts w:cs="Arial"/>
          <w:i/>
          <w:lang w:val="en-CA"/>
        </w:rPr>
        <w:lastRenderedPageBreak/>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0517BBB5" w14:textId="77777777" w:rsidR="00AA47D9" w:rsidRPr="00055D02" w:rsidRDefault="00AA47D9" w:rsidP="00AA47D9">
      <w:pPr>
        <w:pStyle w:val="Sansinterligne"/>
        <w:spacing w:line="252" w:lineRule="auto"/>
        <w:jc w:val="both"/>
        <w:rPr>
          <w:rFonts w:cs="Arial"/>
          <w:iCs/>
          <w:lang w:val="en-CA"/>
        </w:rPr>
      </w:pPr>
    </w:p>
    <w:p w14:paraId="7A88C5D3" w14:textId="77777777" w:rsidR="00AA47D9" w:rsidRPr="00F06265" w:rsidRDefault="00AA47D9" w:rsidP="00AA47D9">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madame la conseillère Manon Jutras</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6C1A1CE5" w14:textId="77777777" w:rsidR="00AA47D9" w:rsidRPr="00F06265" w:rsidRDefault="00AA47D9" w:rsidP="00AA47D9">
      <w:pPr>
        <w:pStyle w:val="Sansinterligne"/>
        <w:spacing w:line="252" w:lineRule="auto"/>
        <w:ind w:left="2268" w:hanging="2268"/>
        <w:jc w:val="both"/>
        <w:rPr>
          <w:rFonts w:cs="Arial"/>
        </w:rPr>
      </w:pPr>
    </w:p>
    <w:p w14:paraId="40D3771A" w14:textId="77777777" w:rsidR="00AA47D9" w:rsidRDefault="00AA47D9" w:rsidP="00AA47D9">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Manon Jutras</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0B8CE84E" w14:textId="77777777" w:rsidR="00AA47D9" w:rsidRPr="00AA1022" w:rsidRDefault="00AA47D9" w:rsidP="00AA47D9">
      <w:pPr>
        <w:spacing w:after="0" w:line="252" w:lineRule="auto"/>
        <w:jc w:val="both"/>
        <w:rPr>
          <w:color w:val="000000"/>
          <w:lang w:val="en-CA"/>
        </w:rPr>
      </w:pPr>
    </w:p>
    <w:p w14:paraId="37B8B33B"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43C0AF6E" w14:textId="77777777" w:rsidR="00AA47D9" w:rsidRDefault="00AA47D9" w:rsidP="00AA47D9">
      <w:pPr>
        <w:spacing w:line="252" w:lineRule="auto"/>
        <w:jc w:val="right"/>
        <w:rPr>
          <w:i/>
          <w:sz w:val="24"/>
          <w:szCs w:val="24"/>
        </w:rPr>
      </w:pPr>
      <w:r>
        <w:rPr>
          <w:i/>
          <w:sz w:val="24"/>
          <w:szCs w:val="24"/>
        </w:rPr>
        <w:t>Adopted unanimously by councillors</w:t>
      </w:r>
    </w:p>
    <w:p w14:paraId="119EC222" w14:textId="77777777" w:rsidR="00AA47D9" w:rsidRDefault="00AA47D9" w:rsidP="00AA47D9">
      <w:pPr>
        <w:spacing w:line="245" w:lineRule="auto"/>
        <w:jc w:val="both"/>
        <w:rPr>
          <w:rFonts w:cs="Arial"/>
          <w:b/>
          <w:u w:val="single"/>
        </w:rPr>
      </w:pPr>
      <w:r>
        <w:rPr>
          <w:rFonts w:cs="Arial"/>
          <w:b/>
          <w:u w:val="single"/>
        </w:rPr>
        <w:t>2022-09-379</w:t>
      </w:r>
      <w:r>
        <w:rPr>
          <w:rFonts w:cs="Arial"/>
          <w:b/>
          <w:u w:val="single"/>
        </w:rPr>
        <w:tab/>
        <w:t>Pour autoriser le dépôt d’une demande au programme d’aide à la voirie locale – Volet Redressement – Travaux de scellement de fissures en régie sur le Chemin de la Rivière Rouge section GR-CH-021.01, GR-CH-009.01, GR-CH-022.01, GR-CH-029.03, GR-CH-029.06 et GR</w:t>
      </w:r>
      <w:r>
        <w:rPr>
          <w:rFonts w:cs="Arial"/>
          <w:b/>
          <w:u w:val="single"/>
        </w:rPr>
        <w:noBreakHyphen/>
        <w:t>CH-029.07, sur le Chemin Kilmar section GR-CH-029.08, GR-CH-029.10 et GR-CH-029.13 et sur le Chemin Harrington section GR-CH-130.02 et GR-CH-130.03</w:t>
      </w:r>
    </w:p>
    <w:p w14:paraId="128A3D5D" w14:textId="77777777" w:rsidR="00AA47D9" w:rsidRPr="0046508F" w:rsidRDefault="00AA47D9" w:rsidP="00AA47D9">
      <w:pPr>
        <w:spacing w:line="245" w:lineRule="auto"/>
        <w:jc w:val="both"/>
        <w:rPr>
          <w:rFonts w:cs="Arial"/>
          <w:b/>
          <w:i/>
          <w:u w:val="single"/>
          <w:lang w:val="en-CA"/>
        </w:rPr>
      </w:pPr>
      <w:r w:rsidRPr="0046508F">
        <w:rPr>
          <w:rFonts w:cs="Arial"/>
          <w:b/>
          <w:i/>
          <w:u w:val="single"/>
          <w:lang w:val="en-CA"/>
        </w:rPr>
        <w:t>2022-09-</w:t>
      </w:r>
      <w:r>
        <w:rPr>
          <w:rFonts w:cs="Arial"/>
          <w:b/>
          <w:i/>
          <w:u w:val="single"/>
          <w:lang w:val="en-CA"/>
        </w:rPr>
        <w:t>379</w:t>
      </w:r>
      <w:r w:rsidRPr="0046508F">
        <w:rPr>
          <w:rFonts w:cs="Arial"/>
          <w:b/>
          <w:i/>
          <w:u w:val="single"/>
          <w:lang w:val="en-CA"/>
        </w:rPr>
        <w:tab/>
      </w:r>
      <w:bookmarkStart w:id="9" w:name="_Hlk146013079"/>
      <w:r>
        <w:rPr>
          <w:rFonts w:cs="Arial"/>
          <w:b/>
          <w:i/>
          <w:u w:val="single"/>
          <w:lang w:val="en-CA"/>
        </w:rPr>
        <w:t>To authorize the submission of an application to the Local Road Assistance Program – Recovery component – Sealing work under management on Rouge River Road  section GR-CH-021.01, GR-CH-009.01, GR-CH-022.01, GR-CH-029.03, GR-CH-029.06 and GR</w:t>
      </w:r>
      <w:r>
        <w:rPr>
          <w:rFonts w:cs="Arial"/>
          <w:b/>
          <w:i/>
          <w:u w:val="single"/>
          <w:lang w:val="en-CA"/>
        </w:rPr>
        <w:noBreakHyphen/>
        <w:t>CH</w:t>
      </w:r>
      <w:r>
        <w:rPr>
          <w:rFonts w:cs="Arial"/>
          <w:b/>
          <w:i/>
          <w:u w:val="single"/>
          <w:lang w:val="en-CA"/>
        </w:rPr>
        <w:noBreakHyphen/>
        <w:t>029.07, on Kilmar Road section GR-CH-029.08, GR-CH-029.10 and GR-CH-029.13 and on Harrington road section GR-CH-130.02 and GR-CH-130.03</w:t>
      </w:r>
    </w:p>
    <w:bookmarkEnd w:id="9"/>
    <w:p w14:paraId="5C60D64D" w14:textId="77777777" w:rsidR="00AA47D9" w:rsidRPr="00D10362" w:rsidRDefault="00AA47D9" w:rsidP="00AA47D9">
      <w:pPr>
        <w:pStyle w:val="Sansinterligne"/>
        <w:spacing w:line="245"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0A0A26B0" w14:textId="77777777" w:rsidR="00AA47D9" w:rsidRPr="00D10362" w:rsidRDefault="00AA47D9" w:rsidP="00AA47D9">
      <w:pPr>
        <w:pStyle w:val="Sansinterligne"/>
        <w:spacing w:line="245" w:lineRule="auto"/>
        <w:ind w:left="2268" w:hanging="2268"/>
        <w:jc w:val="both"/>
        <w:rPr>
          <w:rFonts w:cs="Arial"/>
        </w:rPr>
      </w:pPr>
    </w:p>
    <w:p w14:paraId="427AD1D4" w14:textId="77777777" w:rsidR="00AA47D9" w:rsidRPr="00D10362" w:rsidRDefault="00AA47D9" w:rsidP="00AA47D9">
      <w:pPr>
        <w:pStyle w:val="Sansinterligne"/>
        <w:spacing w:line="245"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7CD08C13" w14:textId="77777777" w:rsidR="00AA47D9" w:rsidRPr="00D10362" w:rsidRDefault="00AA47D9" w:rsidP="00AA47D9">
      <w:pPr>
        <w:pStyle w:val="Sansinterligne"/>
        <w:spacing w:line="245" w:lineRule="auto"/>
        <w:ind w:left="2268" w:hanging="2268"/>
        <w:rPr>
          <w:rFonts w:cs="Arial"/>
          <w:lang w:val="en-CA"/>
        </w:rPr>
      </w:pPr>
    </w:p>
    <w:p w14:paraId="679AC1D7" w14:textId="77777777" w:rsidR="00AA47D9" w:rsidRDefault="00AA47D9" w:rsidP="00AA47D9">
      <w:pPr>
        <w:pStyle w:val="Sansinterligne"/>
        <w:spacing w:line="245"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370B4892" w14:textId="77777777" w:rsidR="00AA47D9" w:rsidRPr="00D10362" w:rsidRDefault="00AA47D9" w:rsidP="00AA47D9">
      <w:pPr>
        <w:pStyle w:val="Sansinterligne"/>
        <w:spacing w:line="245" w:lineRule="auto"/>
        <w:ind w:left="2268" w:hanging="2268"/>
        <w:jc w:val="both"/>
        <w:rPr>
          <w:rFonts w:cs="Arial"/>
        </w:rPr>
      </w:pPr>
    </w:p>
    <w:p w14:paraId="46EBDF5B" w14:textId="77777777" w:rsidR="00AA47D9" w:rsidRPr="005377AF" w:rsidRDefault="00AA47D9" w:rsidP="00AA47D9">
      <w:pPr>
        <w:pStyle w:val="Sansinterligne"/>
        <w:spacing w:line="245" w:lineRule="auto"/>
        <w:ind w:left="2268" w:hanging="2268"/>
        <w:jc w:val="both"/>
        <w:rPr>
          <w:rFonts w:cs="Arial"/>
          <w:i/>
          <w:lang w:val="en-CA"/>
        </w:rPr>
      </w:pPr>
      <w:r w:rsidRPr="005377AF">
        <w:rPr>
          <w:rFonts w:cs="Arial"/>
          <w:i/>
          <w:lang w:val="en-CA"/>
        </w:rPr>
        <w:lastRenderedPageBreak/>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61E4897D" w14:textId="77777777" w:rsidR="00AA47D9" w:rsidRPr="005377AF" w:rsidRDefault="00AA47D9" w:rsidP="00AA47D9">
      <w:pPr>
        <w:pStyle w:val="Sansinterligne"/>
        <w:spacing w:line="245" w:lineRule="auto"/>
        <w:ind w:left="2268" w:hanging="2268"/>
        <w:jc w:val="both"/>
        <w:rPr>
          <w:rFonts w:cs="Arial"/>
          <w:lang w:val="en-CA"/>
        </w:rPr>
      </w:pPr>
    </w:p>
    <w:p w14:paraId="177B5BAD" w14:textId="77777777" w:rsidR="00AA47D9" w:rsidRPr="00D10362" w:rsidRDefault="00AA47D9" w:rsidP="00AA47D9">
      <w:pPr>
        <w:pStyle w:val="Sansinterligne"/>
        <w:spacing w:line="245"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7278B876" w14:textId="77777777" w:rsidR="00AA47D9" w:rsidRPr="007B019C" w:rsidRDefault="00AA47D9" w:rsidP="00AA47D9">
      <w:pPr>
        <w:pStyle w:val="Sansinterligne"/>
        <w:spacing w:line="245" w:lineRule="auto"/>
        <w:ind w:left="2268" w:hanging="2268"/>
        <w:jc w:val="both"/>
        <w:rPr>
          <w:rFonts w:cs="Arial"/>
          <w:i/>
        </w:rPr>
      </w:pPr>
    </w:p>
    <w:p w14:paraId="1C49850D" w14:textId="77777777" w:rsidR="00AA47D9" w:rsidRPr="00D10362" w:rsidRDefault="00AA47D9" w:rsidP="00AA47D9">
      <w:pPr>
        <w:pStyle w:val="Sansinterligne"/>
        <w:spacing w:line="245"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4B81F2B4" w14:textId="77777777" w:rsidR="00AA47D9" w:rsidRDefault="00AA47D9" w:rsidP="00AA47D9">
      <w:pPr>
        <w:pStyle w:val="Sansinterligne"/>
        <w:spacing w:line="245" w:lineRule="auto"/>
        <w:ind w:left="2268" w:hanging="2268"/>
        <w:jc w:val="both"/>
        <w:rPr>
          <w:rFonts w:cs="Arial"/>
          <w:lang w:val="en-CA"/>
        </w:rPr>
      </w:pPr>
    </w:p>
    <w:p w14:paraId="5348B8F5" w14:textId="77777777" w:rsidR="00AA47D9" w:rsidRPr="00D10362" w:rsidRDefault="00AA47D9" w:rsidP="00AA47D9">
      <w:pPr>
        <w:pStyle w:val="Sansinterligne"/>
        <w:spacing w:line="245"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27EC797B" w14:textId="77777777" w:rsidR="00AA47D9" w:rsidRPr="00D10362" w:rsidRDefault="00AA47D9" w:rsidP="00AA47D9">
      <w:pPr>
        <w:pStyle w:val="Sansinterligne"/>
        <w:spacing w:line="245" w:lineRule="auto"/>
        <w:ind w:left="2268" w:hanging="2268"/>
        <w:jc w:val="both"/>
        <w:rPr>
          <w:rFonts w:cs="Arial"/>
        </w:rPr>
      </w:pPr>
    </w:p>
    <w:p w14:paraId="35FD1B6E" w14:textId="77777777" w:rsidR="00AA47D9" w:rsidRDefault="00AA47D9" w:rsidP="00AA47D9">
      <w:pPr>
        <w:pStyle w:val="Sansinterligne"/>
        <w:spacing w:line="245"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4A122A32" w14:textId="77777777" w:rsidR="00AA47D9" w:rsidRDefault="00AA47D9" w:rsidP="00AA47D9">
      <w:pPr>
        <w:pStyle w:val="Sansinterligne"/>
        <w:spacing w:line="245"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35E994D5" w14:textId="77777777" w:rsidR="00AA47D9" w:rsidRPr="00D10362" w:rsidRDefault="00AA47D9" w:rsidP="00AA47D9">
      <w:pPr>
        <w:pStyle w:val="Sansinterligne"/>
        <w:numPr>
          <w:ilvl w:val="0"/>
          <w:numId w:val="37"/>
        </w:numPr>
        <w:spacing w:line="245" w:lineRule="auto"/>
        <w:ind w:left="2552" w:hanging="284"/>
        <w:jc w:val="both"/>
        <w:rPr>
          <w:rFonts w:cs="Arial"/>
        </w:rPr>
      </w:pPr>
      <w:r w:rsidRPr="00D10362">
        <w:rPr>
          <w:rFonts w:cs="Arial"/>
        </w:rPr>
        <w:t>Le bordereau de soumission de l’entrepreneur retenu (appel d’offres).</w:t>
      </w:r>
    </w:p>
    <w:p w14:paraId="5CFF92F5" w14:textId="77777777" w:rsidR="00AA47D9" w:rsidRPr="00D10362" w:rsidRDefault="00AA47D9" w:rsidP="00AA47D9">
      <w:pPr>
        <w:pStyle w:val="Sansinterligne"/>
        <w:spacing w:line="252" w:lineRule="auto"/>
        <w:ind w:left="2268" w:hanging="2268"/>
        <w:rPr>
          <w:rFonts w:cs="Arial"/>
        </w:rPr>
      </w:pPr>
    </w:p>
    <w:p w14:paraId="53B5AA34" w14:textId="77777777" w:rsidR="00AA47D9" w:rsidRDefault="00AA47D9" w:rsidP="00AA47D9">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7B4F67A0" w14:textId="77777777" w:rsidR="00AA47D9" w:rsidRPr="00D10362" w:rsidRDefault="00AA47D9" w:rsidP="00AA47D9">
      <w:pPr>
        <w:pStyle w:val="Sansinterligne"/>
        <w:spacing w:line="252" w:lineRule="auto"/>
        <w:ind w:left="2268" w:hanging="2268"/>
        <w:jc w:val="both"/>
        <w:rPr>
          <w:rFonts w:cs="Arial"/>
          <w:i/>
          <w:lang w:val="en-CA"/>
        </w:rPr>
      </w:pPr>
    </w:p>
    <w:p w14:paraId="3047640E" w14:textId="77777777" w:rsidR="00AA47D9" w:rsidRDefault="00AA47D9" w:rsidP="00AA47D9">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3DD63B89" w14:textId="77777777" w:rsidR="00AA47D9" w:rsidRDefault="00AA47D9" w:rsidP="00AA47D9">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5EB6D76D" w14:textId="77777777" w:rsidR="00AA47D9" w:rsidRPr="00DB0F24" w:rsidRDefault="00AA47D9" w:rsidP="00AA47D9">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27735694" w14:textId="77777777" w:rsidR="00AA47D9" w:rsidRDefault="00AA47D9" w:rsidP="00AA47D9">
      <w:pPr>
        <w:pStyle w:val="Sansinterligne"/>
        <w:spacing w:line="252" w:lineRule="auto"/>
        <w:ind w:left="2268" w:hanging="2268"/>
        <w:jc w:val="both"/>
        <w:rPr>
          <w:rFonts w:cs="Arial"/>
          <w:lang w:val="en-CA"/>
        </w:rPr>
      </w:pPr>
    </w:p>
    <w:p w14:paraId="0ECD2769" w14:textId="77777777" w:rsidR="00AA47D9" w:rsidRPr="000E1AED" w:rsidRDefault="00AA47D9" w:rsidP="00AA47D9">
      <w:pPr>
        <w:pStyle w:val="Sansinterligne"/>
        <w:spacing w:line="252" w:lineRule="auto"/>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6F6DB119" w14:textId="77777777" w:rsidR="00AA47D9" w:rsidRPr="00D10362" w:rsidRDefault="00AA47D9" w:rsidP="00AA47D9">
      <w:pPr>
        <w:pStyle w:val="Sansinterligne"/>
        <w:spacing w:line="252" w:lineRule="auto"/>
        <w:ind w:left="2268" w:hanging="2268"/>
        <w:jc w:val="both"/>
        <w:rPr>
          <w:rFonts w:cs="Arial"/>
        </w:rPr>
      </w:pPr>
    </w:p>
    <w:p w14:paraId="5E2FF0A2" w14:textId="77777777" w:rsidR="00AA47D9" w:rsidRDefault="00AA47D9" w:rsidP="00AA47D9">
      <w:pPr>
        <w:pStyle w:val="Sansinterligne"/>
        <w:spacing w:line="252" w:lineRule="auto"/>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702F6E0F" w14:textId="77777777" w:rsidR="00AA47D9" w:rsidRPr="00055D02" w:rsidRDefault="00AA47D9" w:rsidP="00AA47D9">
      <w:pPr>
        <w:pStyle w:val="Sansinterligne"/>
        <w:spacing w:line="252" w:lineRule="auto"/>
        <w:jc w:val="both"/>
        <w:rPr>
          <w:rFonts w:cs="Arial"/>
          <w:iCs/>
          <w:lang w:val="en-CA"/>
        </w:rPr>
      </w:pPr>
    </w:p>
    <w:p w14:paraId="669E3546" w14:textId="77777777" w:rsidR="00AA47D9" w:rsidRPr="00F06265" w:rsidRDefault="00AA47D9" w:rsidP="00AA47D9">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Patrice Deslongchamps</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5E6EBA22" w14:textId="77777777" w:rsidR="00AA47D9" w:rsidRPr="00F06265" w:rsidRDefault="00AA47D9" w:rsidP="00AA47D9">
      <w:pPr>
        <w:pStyle w:val="Sansinterligne"/>
        <w:spacing w:line="252" w:lineRule="auto"/>
        <w:ind w:left="2268" w:hanging="2268"/>
        <w:jc w:val="both"/>
        <w:rPr>
          <w:rFonts w:cs="Arial"/>
        </w:rPr>
      </w:pPr>
    </w:p>
    <w:p w14:paraId="58E7A648" w14:textId="77777777" w:rsidR="00AA47D9" w:rsidRDefault="00AA47D9" w:rsidP="00AA47D9">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Patrice Deslongchamps</w:t>
      </w:r>
      <w:r w:rsidRPr="00D10362">
        <w:rPr>
          <w:rFonts w:cs="Arial"/>
          <w:i/>
          <w:lang w:val="en-CA"/>
        </w:rPr>
        <w:t xml:space="preserve"> and resolved that the council of the Municipality of Grenville-sur-la-Rouge </w:t>
      </w:r>
      <w:r>
        <w:rPr>
          <w:rFonts w:cs="Arial"/>
          <w:i/>
          <w:lang w:val="en-CA"/>
        </w:rPr>
        <w:t xml:space="preserve">authorizes the presentation of a request for financial assistance, confirms its commitment to respect the application conditions in force, recognizing that in the event of non-compliance with these, financial assistance </w:t>
      </w:r>
      <w:r>
        <w:rPr>
          <w:rFonts w:cs="Arial"/>
          <w:i/>
          <w:lang w:val="en-CA"/>
        </w:rPr>
        <w:lastRenderedPageBreak/>
        <w:t>will be terminated, and certifies that the Director of Public Works, MR. Mathieu Plouffe is duly authorized to sign any document or agreement to this effect with the Minister of Transport and Sustainable Mobility.</w:t>
      </w:r>
    </w:p>
    <w:p w14:paraId="49E302A1" w14:textId="77777777" w:rsidR="00AA47D9" w:rsidRPr="002A1012" w:rsidRDefault="00AA47D9" w:rsidP="00AA47D9">
      <w:pPr>
        <w:spacing w:after="0" w:line="252" w:lineRule="auto"/>
        <w:jc w:val="both"/>
        <w:rPr>
          <w:color w:val="000000"/>
          <w:lang w:val="en-CA"/>
        </w:rPr>
      </w:pPr>
    </w:p>
    <w:p w14:paraId="24E8B89A"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0EFEA4D2" w14:textId="77777777" w:rsidR="00AA47D9" w:rsidRDefault="00AA47D9" w:rsidP="00AA47D9">
      <w:pPr>
        <w:spacing w:line="252" w:lineRule="auto"/>
        <w:jc w:val="right"/>
        <w:rPr>
          <w:i/>
          <w:sz w:val="24"/>
          <w:szCs w:val="24"/>
        </w:rPr>
      </w:pPr>
      <w:r>
        <w:rPr>
          <w:i/>
          <w:sz w:val="24"/>
          <w:szCs w:val="24"/>
        </w:rPr>
        <w:t>Adopted unanimously by councillors</w:t>
      </w:r>
    </w:p>
    <w:p w14:paraId="4DF68432" w14:textId="77777777" w:rsidR="00AA47D9" w:rsidRDefault="00AA47D9" w:rsidP="00AA47D9">
      <w:pPr>
        <w:spacing w:line="252" w:lineRule="auto"/>
        <w:jc w:val="both"/>
        <w:rPr>
          <w:rFonts w:cs="Arial"/>
          <w:b/>
          <w:u w:val="single"/>
        </w:rPr>
      </w:pPr>
      <w:r>
        <w:rPr>
          <w:rFonts w:cs="Arial"/>
          <w:b/>
          <w:u w:val="single"/>
        </w:rPr>
        <w:t>2022-09-380</w:t>
      </w:r>
      <w:r>
        <w:rPr>
          <w:rFonts w:cs="Arial"/>
          <w:b/>
          <w:u w:val="single"/>
        </w:rPr>
        <w:tab/>
        <w:t>Pour autoriser le dépôt d’une demande au programme d’aide à la voirie locale – Volet Redressement – Chemin Kilmar section GR-CH-029.02</w:t>
      </w:r>
    </w:p>
    <w:p w14:paraId="053A4231"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380</w:t>
      </w:r>
      <w:r w:rsidRPr="0046508F">
        <w:rPr>
          <w:rFonts w:cs="Arial"/>
          <w:b/>
          <w:i/>
          <w:u w:val="single"/>
          <w:lang w:val="en-CA"/>
        </w:rPr>
        <w:t xml:space="preserve"> </w:t>
      </w:r>
      <w:r w:rsidRPr="0046508F">
        <w:rPr>
          <w:rFonts w:cs="Arial"/>
          <w:b/>
          <w:i/>
          <w:u w:val="single"/>
          <w:lang w:val="en-CA"/>
        </w:rPr>
        <w:tab/>
      </w:r>
      <w:r>
        <w:rPr>
          <w:rFonts w:cs="Arial"/>
          <w:b/>
          <w:i/>
          <w:u w:val="single"/>
          <w:lang w:val="en-CA"/>
        </w:rPr>
        <w:t>To authorize the submission of an application to the Local Road assistance program – Recovery component – Kilmar Road section GR-CH-029.02</w:t>
      </w:r>
    </w:p>
    <w:p w14:paraId="270A04FB"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466DC6FB" w14:textId="77777777" w:rsidR="00AA47D9" w:rsidRPr="00D10362" w:rsidRDefault="00AA47D9" w:rsidP="00AA47D9">
      <w:pPr>
        <w:pStyle w:val="Sansinterligne"/>
        <w:spacing w:line="252" w:lineRule="auto"/>
        <w:ind w:left="2268" w:hanging="2268"/>
        <w:jc w:val="both"/>
        <w:rPr>
          <w:rFonts w:cs="Arial"/>
        </w:rPr>
      </w:pPr>
    </w:p>
    <w:p w14:paraId="7C77750E"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0DD28D2E" w14:textId="77777777" w:rsidR="00AA47D9" w:rsidRPr="00D10362" w:rsidRDefault="00AA47D9" w:rsidP="00AA47D9">
      <w:pPr>
        <w:pStyle w:val="Sansinterligne"/>
        <w:spacing w:line="252" w:lineRule="auto"/>
        <w:ind w:left="2268" w:hanging="2268"/>
        <w:rPr>
          <w:rFonts w:cs="Arial"/>
          <w:lang w:val="en-CA"/>
        </w:rPr>
      </w:pPr>
    </w:p>
    <w:p w14:paraId="617ED12F"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592BF01C" w14:textId="77777777" w:rsidR="00AA47D9" w:rsidRPr="00D10362" w:rsidRDefault="00AA47D9" w:rsidP="00AA47D9">
      <w:pPr>
        <w:pStyle w:val="Sansinterligne"/>
        <w:spacing w:line="252" w:lineRule="auto"/>
        <w:ind w:left="2268" w:hanging="2268"/>
        <w:jc w:val="both"/>
        <w:rPr>
          <w:rFonts w:cs="Arial"/>
        </w:rPr>
      </w:pPr>
    </w:p>
    <w:p w14:paraId="05A73B91"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7BA4D189" w14:textId="77777777" w:rsidR="00AA47D9" w:rsidRPr="005377AF" w:rsidRDefault="00AA47D9" w:rsidP="00AA47D9">
      <w:pPr>
        <w:pStyle w:val="Sansinterligne"/>
        <w:spacing w:line="252" w:lineRule="auto"/>
        <w:ind w:left="2268" w:hanging="2268"/>
        <w:jc w:val="both"/>
        <w:rPr>
          <w:rFonts w:cs="Arial"/>
          <w:lang w:val="en-CA"/>
        </w:rPr>
      </w:pPr>
    </w:p>
    <w:p w14:paraId="7D0766E2"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2002DE85" w14:textId="77777777" w:rsidR="00AA47D9" w:rsidRPr="007B019C" w:rsidRDefault="00AA47D9" w:rsidP="00AA47D9">
      <w:pPr>
        <w:pStyle w:val="Sansinterligne"/>
        <w:spacing w:line="252" w:lineRule="auto"/>
        <w:ind w:left="2268" w:hanging="2268"/>
        <w:jc w:val="both"/>
        <w:rPr>
          <w:rFonts w:cs="Arial"/>
          <w:i/>
        </w:rPr>
      </w:pPr>
    </w:p>
    <w:p w14:paraId="291F55E1"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322E701B" w14:textId="77777777" w:rsidR="00AA47D9" w:rsidRDefault="00AA47D9" w:rsidP="00AA47D9">
      <w:pPr>
        <w:pStyle w:val="Sansinterligne"/>
        <w:spacing w:line="252" w:lineRule="auto"/>
        <w:ind w:left="2268" w:hanging="2268"/>
        <w:jc w:val="both"/>
        <w:rPr>
          <w:rFonts w:cs="Arial"/>
          <w:lang w:val="en-CA"/>
        </w:rPr>
      </w:pPr>
    </w:p>
    <w:p w14:paraId="3A8F8DB5"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303C20B0" w14:textId="77777777" w:rsidR="00AA47D9" w:rsidRPr="00D10362" w:rsidRDefault="00AA47D9" w:rsidP="00AA47D9">
      <w:pPr>
        <w:pStyle w:val="Sansinterligne"/>
        <w:spacing w:line="252" w:lineRule="auto"/>
        <w:ind w:left="2268" w:hanging="2268"/>
        <w:jc w:val="both"/>
        <w:rPr>
          <w:rFonts w:cs="Arial"/>
        </w:rPr>
      </w:pPr>
    </w:p>
    <w:p w14:paraId="0DBEC1CE" w14:textId="77777777" w:rsidR="00AA47D9" w:rsidRDefault="00AA47D9" w:rsidP="00AA47D9">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6A1DA259" w14:textId="77777777" w:rsidR="00AA47D9" w:rsidRDefault="00AA47D9" w:rsidP="00AA47D9">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0DEA181C" w14:textId="77777777" w:rsidR="00AA47D9" w:rsidRPr="00D10362" w:rsidRDefault="00AA47D9" w:rsidP="00AA47D9">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14:paraId="68ABB399" w14:textId="77777777" w:rsidR="00AA47D9" w:rsidRPr="00D10362" w:rsidRDefault="00AA47D9" w:rsidP="00AA47D9">
      <w:pPr>
        <w:pStyle w:val="Sansinterligne"/>
        <w:spacing w:line="252" w:lineRule="auto"/>
        <w:ind w:left="2268" w:hanging="2268"/>
        <w:rPr>
          <w:rFonts w:cs="Arial"/>
        </w:rPr>
      </w:pPr>
    </w:p>
    <w:p w14:paraId="1E15F516" w14:textId="77777777" w:rsidR="00AA47D9" w:rsidRDefault="00AA47D9" w:rsidP="00AA47D9">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4B68142C" w14:textId="77777777" w:rsidR="00AA47D9" w:rsidRPr="00D10362" w:rsidRDefault="00AA47D9" w:rsidP="00AA47D9">
      <w:pPr>
        <w:pStyle w:val="Sansinterligne"/>
        <w:spacing w:line="252" w:lineRule="auto"/>
        <w:ind w:left="2268" w:hanging="2268"/>
        <w:jc w:val="both"/>
        <w:rPr>
          <w:rFonts w:cs="Arial"/>
          <w:i/>
          <w:lang w:val="en-CA"/>
        </w:rPr>
      </w:pPr>
    </w:p>
    <w:p w14:paraId="72DACB40" w14:textId="77777777" w:rsidR="00AA47D9" w:rsidRDefault="00AA47D9" w:rsidP="00AA47D9">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4EB44C56" w14:textId="77777777" w:rsidR="00AA47D9" w:rsidRDefault="00AA47D9" w:rsidP="00AA47D9">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14:paraId="75E16345" w14:textId="77777777" w:rsidR="00AA47D9" w:rsidRPr="00DB0F24" w:rsidRDefault="00AA47D9" w:rsidP="00AA47D9">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14:paraId="62AA3AB6" w14:textId="77777777" w:rsidR="00AA47D9" w:rsidRDefault="00AA47D9" w:rsidP="00AA47D9">
      <w:pPr>
        <w:pStyle w:val="Sansinterligne"/>
        <w:spacing w:line="252" w:lineRule="auto"/>
        <w:ind w:left="2268" w:hanging="2268"/>
        <w:jc w:val="both"/>
        <w:rPr>
          <w:rFonts w:cs="Arial"/>
          <w:lang w:val="en-CA"/>
        </w:rPr>
      </w:pPr>
    </w:p>
    <w:p w14:paraId="379B40A5" w14:textId="77777777" w:rsidR="00AA47D9" w:rsidRPr="000E1AED" w:rsidRDefault="00AA47D9" w:rsidP="00AA47D9">
      <w:pPr>
        <w:pStyle w:val="Sansinterligne"/>
        <w:spacing w:line="252" w:lineRule="auto"/>
        <w:ind w:left="2268" w:hanging="2268"/>
        <w:jc w:val="both"/>
        <w:rPr>
          <w:rFonts w:cs="Arial"/>
        </w:rPr>
      </w:pPr>
      <w:r>
        <w:rPr>
          <w:rFonts w:cs="Arial"/>
        </w:rPr>
        <w:t>CONSIDÉRANT QUE</w:t>
      </w:r>
      <w:r>
        <w:rPr>
          <w:rFonts w:cs="Arial"/>
        </w:rPr>
        <w:tab/>
        <w:t xml:space="preserve">la Municipalité de Grenville-sur-la-Rouge autorise le dépôt de la demande d’aide financière, confirme sa </w:t>
      </w:r>
      <w:r>
        <w:rPr>
          <w:rFonts w:cs="Arial"/>
        </w:rPr>
        <w:lastRenderedPageBreak/>
        <w:t>contribution financière au projet et autorise monsieur Mathieu Plouffe, Directeur des travaux publics à signer cette demande</w:t>
      </w:r>
      <w:r w:rsidRPr="000E1AED">
        <w:rPr>
          <w:rFonts w:cs="Arial"/>
        </w:rPr>
        <w:t>;</w:t>
      </w:r>
    </w:p>
    <w:p w14:paraId="5A0BBC54" w14:textId="77777777" w:rsidR="00AA47D9" w:rsidRPr="00D10362" w:rsidRDefault="00AA47D9" w:rsidP="00AA47D9">
      <w:pPr>
        <w:pStyle w:val="Sansinterligne"/>
        <w:spacing w:line="252" w:lineRule="auto"/>
        <w:ind w:left="2268" w:hanging="2268"/>
        <w:jc w:val="both"/>
        <w:rPr>
          <w:rFonts w:cs="Arial"/>
        </w:rPr>
      </w:pPr>
    </w:p>
    <w:p w14:paraId="0F44B9CF" w14:textId="77777777" w:rsidR="00AA47D9" w:rsidRDefault="00AA47D9" w:rsidP="00AA47D9">
      <w:pPr>
        <w:pStyle w:val="Sansinterligne"/>
        <w:spacing w:line="252" w:lineRule="auto"/>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5A990520" w14:textId="77777777" w:rsidR="00AA47D9" w:rsidRPr="00055D02" w:rsidRDefault="00AA47D9" w:rsidP="00AA47D9">
      <w:pPr>
        <w:pStyle w:val="Sansinterligne"/>
        <w:spacing w:line="252" w:lineRule="auto"/>
        <w:jc w:val="both"/>
        <w:rPr>
          <w:rFonts w:cs="Arial"/>
          <w:iCs/>
          <w:lang w:val="en-CA"/>
        </w:rPr>
      </w:pPr>
    </w:p>
    <w:p w14:paraId="3B668F0B" w14:textId="77777777" w:rsidR="00AA47D9" w:rsidRDefault="00AA47D9" w:rsidP="00AA47D9">
      <w:pPr>
        <w:pStyle w:val="Sansinterligne"/>
        <w:spacing w:line="252" w:lineRule="auto"/>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Carl Woodbury</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213A9150" w14:textId="77777777" w:rsidR="00FD66DB" w:rsidRPr="003C746C" w:rsidRDefault="00FD66DB" w:rsidP="00AA47D9">
      <w:pPr>
        <w:pStyle w:val="Sansinterligne"/>
        <w:spacing w:line="252" w:lineRule="auto"/>
        <w:ind w:left="2268" w:hanging="2268"/>
        <w:jc w:val="both"/>
        <w:rPr>
          <w:rFonts w:cs="Arial"/>
          <w:i/>
        </w:rPr>
      </w:pPr>
    </w:p>
    <w:p w14:paraId="1EBE1773" w14:textId="621A2CEE" w:rsidR="00AA47D9" w:rsidRDefault="00AA47D9" w:rsidP="00AA47D9">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6D18A815" w14:textId="77777777" w:rsidR="00AA47D9" w:rsidRPr="00ED4E75" w:rsidRDefault="00AA47D9" w:rsidP="00AA47D9">
      <w:pPr>
        <w:spacing w:after="0" w:line="252" w:lineRule="auto"/>
        <w:jc w:val="both"/>
        <w:rPr>
          <w:color w:val="000000"/>
          <w:lang w:val="en-CA"/>
        </w:rPr>
      </w:pPr>
    </w:p>
    <w:p w14:paraId="65F52390"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086247EC" w14:textId="77777777" w:rsidR="00AA47D9" w:rsidRDefault="00AA47D9" w:rsidP="00AA47D9">
      <w:pPr>
        <w:spacing w:line="252" w:lineRule="auto"/>
        <w:jc w:val="right"/>
        <w:rPr>
          <w:i/>
          <w:sz w:val="24"/>
          <w:szCs w:val="24"/>
        </w:rPr>
      </w:pPr>
      <w:r>
        <w:rPr>
          <w:i/>
          <w:sz w:val="24"/>
          <w:szCs w:val="24"/>
        </w:rPr>
        <w:t>Adopted unanimously by councillors</w:t>
      </w:r>
    </w:p>
    <w:p w14:paraId="70DE816B" w14:textId="77777777" w:rsidR="00AA47D9" w:rsidRDefault="00AA47D9" w:rsidP="00AA47D9">
      <w:pPr>
        <w:spacing w:line="252" w:lineRule="auto"/>
        <w:jc w:val="both"/>
        <w:rPr>
          <w:rFonts w:cs="Arial"/>
          <w:b/>
          <w:u w:val="single"/>
        </w:rPr>
      </w:pPr>
      <w:r>
        <w:rPr>
          <w:rFonts w:cs="Arial"/>
          <w:b/>
          <w:u w:val="single"/>
        </w:rPr>
        <w:t>2022-09-381</w:t>
      </w:r>
      <w:r>
        <w:rPr>
          <w:rFonts w:cs="Arial"/>
          <w:b/>
          <w:u w:val="single"/>
        </w:rPr>
        <w:tab/>
        <w:t>Pour autoriser le dépôt d’une demande au programme d’aide à la voirie locale – Volet Redressement – Chemin Harrington section GR-CH-130.02</w:t>
      </w:r>
    </w:p>
    <w:p w14:paraId="2317C87B" w14:textId="77777777" w:rsidR="00AA47D9" w:rsidRPr="0046508F" w:rsidRDefault="00AA47D9" w:rsidP="00AA47D9">
      <w:pPr>
        <w:spacing w:line="252" w:lineRule="auto"/>
        <w:jc w:val="both"/>
        <w:rPr>
          <w:rFonts w:cs="Arial"/>
          <w:b/>
          <w:i/>
          <w:u w:val="single"/>
          <w:lang w:val="en-CA"/>
        </w:rPr>
      </w:pPr>
      <w:r w:rsidRPr="0046508F">
        <w:rPr>
          <w:rFonts w:cs="Arial"/>
          <w:b/>
          <w:i/>
          <w:u w:val="single"/>
          <w:lang w:val="en-CA"/>
        </w:rPr>
        <w:t>2022-09-</w:t>
      </w:r>
      <w:r>
        <w:rPr>
          <w:rFonts w:cs="Arial"/>
          <w:b/>
          <w:i/>
          <w:u w:val="single"/>
          <w:lang w:val="en-CA"/>
        </w:rPr>
        <w:t>381</w:t>
      </w:r>
      <w:r w:rsidRPr="0046508F">
        <w:rPr>
          <w:rFonts w:cs="Arial"/>
          <w:b/>
          <w:i/>
          <w:u w:val="single"/>
          <w:lang w:val="en-CA"/>
        </w:rPr>
        <w:tab/>
      </w:r>
      <w:r>
        <w:rPr>
          <w:rFonts w:cs="Arial"/>
          <w:b/>
          <w:i/>
          <w:u w:val="single"/>
          <w:lang w:val="en-CA"/>
        </w:rPr>
        <w:t>To authorize the submission of an application to the Local Road assistance program – Recovery component – Harrington Road section GR-CH-130.02</w:t>
      </w:r>
    </w:p>
    <w:p w14:paraId="6272CBA8" w14:textId="77777777" w:rsidR="00AA47D9" w:rsidRPr="00D10362"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 Programme d’aide à la voirie locale (PAVL) vise à assister les municipalités dans la planification, l’amélioration et le maintien des infrastructures des réseaux routiers et municipal dont elles ont la responsabilité;</w:t>
      </w:r>
    </w:p>
    <w:p w14:paraId="68FBD5FA" w14:textId="77777777" w:rsidR="00AA47D9" w:rsidRPr="00D10362" w:rsidRDefault="00AA47D9" w:rsidP="00AA47D9">
      <w:pPr>
        <w:pStyle w:val="Sansinterligne"/>
        <w:spacing w:line="252" w:lineRule="auto"/>
        <w:ind w:left="2268" w:hanging="2268"/>
        <w:jc w:val="both"/>
        <w:rPr>
          <w:rFonts w:cs="Arial"/>
        </w:rPr>
      </w:pPr>
    </w:p>
    <w:p w14:paraId="204CD1E1" w14:textId="77777777" w:rsidR="00AA47D9" w:rsidRPr="00D10362" w:rsidRDefault="00AA47D9" w:rsidP="00AA47D9">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Local Roads Assistance Program (LRAP) aims to assist municipalities in planning, improving and maintaining the infrastructure of the road and municipal network for which they are responsible</w:t>
      </w:r>
      <w:r w:rsidRPr="00882486">
        <w:rPr>
          <w:rFonts w:cs="Arial"/>
          <w:i/>
          <w:lang w:val="en-CA"/>
        </w:rPr>
        <w:t>;</w:t>
      </w:r>
    </w:p>
    <w:p w14:paraId="3E1C7A75" w14:textId="77777777" w:rsidR="00AA47D9" w:rsidRPr="00D10362" w:rsidRDefault="00AA47D9" w:rsidP="00AA47D9">
      <w:pPr>
        <w:pStyle w:val="Sansinterligne"/>
        <w:spacing w:line="252" w:lineRule="auto"/>
        <w:ind w:left="2268" w:hanging="2268"/>
        <w:rPr>
          <w:rFonts w:cs="Arial"/>
          <w:lang w:val="en-CA"/>
        </w:rPr>
      </w:pPr>
    </w:p>
    <w:p w14:paraId="6592AC8C" w14:textId="77777777" w:rsidR="00AA47D9" w:rsidRDefault="00AA47D9" w:rsidP="00AA47D9">
      <w:pPr>
        <w:pStyle w:val="Sansinterligne"/>
        <w:spacing w:line="252" w:lineRule="auto"/>
        <w:ind w:left="2268" w:hanging="2268"/>
        <w:jc w:val="both"/>
        <w:rPr>
          <w:rFonts w:cs="Arial"/>
        </w:rPr>
      </w:pPr>
      <w:r>
        <w:rPr>
          <w:rFonts w:cs="Arial"/>
        </w:rPr>
        <w:t>CONSIDÉRANT QUE</w:t>
      </w:r>
      <w:r w:rsidRPr="00D10362">
        <w:rPr>
          <w:rFonts w:cs="Arial"/>
        </w:rPr>
        <w:tab/>
      </w:r>
      <w:r>
        <w:rPr>
          <w:rFonts w:cs="Arial"/>
        </w:rPr>
        <w:t>les membres du Conseil ont pris connaissance des modalités d’application du Programme d’aide à la voirie locale 2021-2025</w:t>
      </w:r>
      <w:r w:rsidRPr="007B019C">
        <w:rPr>
          <w:rFonts w:cs="Arial"/>
        </w:rPr>
        <w:t>;</w:t>
      </w:r>
    </w:p>
    <w:p w14:paraId="46F27317" w14:textId="77777777" w:rsidR="00AA47D9" w:rsidRPr="00D10362" w:rsidRDefault="00AA47D9" w:rsidP="00AA47D9">
      <w:pPr>
        <w:pStyle w:val="Sansinterligne"/>
        <w:spacing w:line="252" w:lineRule="auto"/>
        <w:ind w:left="2268" w:hanging="2268"/>
        <w:jc w:val="both"/>
        <w:rPr>
          <w:rFonts w:cs="Arial"/>
        </w:rPr>
      </w:pPr>
    </w:p>
    <w:p w14:paraId="5E361956" w14:textId="77777777" w:rsidR="00AA47D9" w:rsidRPr="005377AF" w:rsidRDefault="00AA47D9" w:rsidP="00AA47D9">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the members of the Council took note of the terms of application of the Local Roads Assistance Program 2021-2025</w:t>
      </w:r>
      <w:r w:rsidRPr="005377AF">
        <w:rPr>
          <w:rFonts w:cs="Arial"/>
          <w:i/>
          <w:lang w:val="en-CA"/>
        </w:rPr>
        <w:t>;</w:t>
      </w:r>
    </w:p>
    <w:p w14:paraId="5C76EC3B" w14:textId="77777777" w:rsidR="00AA47D9" w:rsidRPr="005377AF" w:rsidRDefault="00AA47D9" w:rsidP="00AA47D9">
      <w:pPr>
        <w:pStyle w:val="Sansinterligne"/>
        <w:spacing w:line="252" w:lineRule="auto"/>
        <w:ind w:left="2268" w:hanging="2268"/>
        <w:jc w:val="both"/>
        <w:rPr>
          <w:rFonts w:cs="Arial"/>
          <w:lang w:val="en-CA"/>
        </w:rPr>
      </w:pPr>
    </w:p>
    <w:p w14:paraId="5951742A" w14:textId="77777777" w:rsidR="00AA47D9" w:rsidRPr="00D10362" w:rsidRDefault="00AA47D9" w:rsidP="00740AC0">
      <w:pPr>
        <w:pStyle w:val="Sansinterligne"/>
        <w:ind w:left="2268" w:hanging="2268"/>
        <w:jc w:val="both"/>
        <w:rPr>
          <w:rFonts w:cs="Arial"/>
        </w:rPr>
      </w:pPr>
      <w:r>
        <w:rPr>
          <w:rFonts w:cs="Arial"/>
        </w:rPr>
        <w:lastRenderedPageBreak/>
        <w:t>CONSIDÉRANT QUE</w:t>
      </w:r>
      <w:r w:rsidRPr="00D10362">
        <w:rPr>
          <w:rFonts w:cs="Arial"/>
        </w:rPr>
        <w:tab/>
      </w:r>
      <w:r>
        <w:rPr>
          <w:rFonts w:cs="Arial"/>
        </w:rPr>
        <w:t>la Municipalité de Grenville-sur-la-Rouge doit respecter les lois et règlements en vigueur, et obtenir les autorisations requises avant l’exécution du projet</w:t>
      </w:r>
      <w:r w:rsidRPr="00D10362">
        <w:rPr>
          <w:rFonts w:cs="Arial"/>
        </w:rPr>
        <w:t>;</w:t>
      </w:r>
    </w:p>
    <w:p w14:paraId="24E25C35" w14:textId="77777777" w:rsidR="00AA47D9" w:rsidRPr="007B019C" w:rsidRDefault="00AA47D9" w:rsidP="00740AC0">
      <w:pPr>
        <w:pStyle w:val="Sansinterligne"/>
        <w:ind w:left="2268" w:hanging="2268"/>
        <w:jc w:val="both"/>
        <w:rPr>
          <w:rFonts w:cs="Arial"/>
          <w:i/>
        </w:rPr>
      </w:pPr>
    </w:p>
    <w:p w14:paraId="1AF814C7" w14:textId="77777777" w:rsidR="00AA47D9" w:rsidRPr="00D10362" w:rsidRDefault="00AA47D9" w:rsidP="00740AC0">
      <w:pPr>
        <w:pStyle w:val="Sansinterligne"/>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must respect the laws and regulations in force, and obtain the required authorizations before carrying out the project</w:t>
      </w:r>
      <w:r w:rsidRPr="00D10362">
        <w:rPr>
          <w:rFonts w:cs="Arial"/>
          <w:i/>
          <w:lang w:val="en-CA"/>
        </w:rPr>
        <w:t>;</w:t>
      </w:r>
    </w:p>
    <w:p w14:paraId="3A41E09F" w14:textId="77777777" w:rsidR="00AA47D9" w:rsidRDefault="00AA47D9" w:rsidP="00740AC0">
      <w:pPr>
        <w:pStyle w:val="Sansinterligne"/>
        <w:ind w:left="2268" w:hanging="2268"/>
        <w:jc w:val="both"/>
        <w:rPr>
          <w:rFonts w:cs="Arial"/>
          <w:lang w:val="en-CA"/>
        </w:rPr>
      </w:pPr>
    </w:p>
    <w:p w14:paraId="0C5314CC" w14:textId="77777777" w:rsidR="00AA47D9" w:rsidRPr="00D10362" w:rsidRDefault="00AA47D9" w:rsidP="00740AC0">
      <w:pPr>
        <w:pStyle w:val="Sansinterligne"/>
        <w:ind w:left="2268" w:hanging="2268"/>
        <w:jc w:val="both"/>
        <w:rPr>
          <w:rFonts w:cs="Arial"/>
        </w:rPr>
      </w:pPr>
      <w:r>
        <w:rPr>
          <w:rFonts w:cs="Arial"/>
        </w:rPr>
        <w:t>CONSIDÉRANT QUE</w:t>
      </w:r>
      <w:r w:rsidRPr="00D10362">
        <w:rPr>
          <w:rFonts w:cs="Arial"/>
        </w:rPr>
        <w:tab/>
        <w:t>la Municipalité de Grenville-sur-la-Rouge choisit d’établir la source de calcul de l’aide financière selon l’option suivante :</w:t>
      </w:r>
    </w:p>
    <w:p w14:paraId="6A519233" w14:textId="77777777" w:rsidR="00AA47D9" w:rsidRPr="00D10362" w:rsidRDefault="00AA47D9" w:rsidP="00740AC0">
      <w:pPr>
        <w:pStyle w:val="Sansinterligne"/>
        <w:ind w:left="2268" w:hanging="2268"/>
        <w:jc w:val="both"/>
        <w:rPr>
          <w:rFonts w:cs="Arial"/>
        </w:rPr>
      </w:pPr>
    </w:p>
    <w:p w14:paraId="5662A24A" w14:textId="77777777" w:rsidR="00AA47D9" w:rsidRDefault="00AA47D9" w:rsidP="00740AC0">
      <w:pPr>
        <w:pStyle w:val="Sansinterligne"/>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20F8E313" w14:textId="77777777" w:rsidR="00AA47D9" w:rsidRDefault="00AA47D9" w:rsidP="00740AC0">
      <w:pPr>
        <w:pStyle w:val="Sansinterligne"/>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072C22DA" w14:textId="77777777" w:rsidR="00AA47D9" w:rsidRPr="00D10362" w:rsidRDefault="00AA47D9" w:rsidP="00740AC0">
      <w:pPr>
        <w:pStyle w:val="Sansinterligne"/>
        <w:numPr>
          <w:ilvl w:val="0"/>
          <w:numId w:val="37"/>
        </w:numPr>
        <w:ind w:left="2552" w:hanging="284"/>
        <w:jc w:val="both"/>
        <w:rPr>
          <w:rFonts w:cs="Arial"/>
        </w:rPr>
      </w:pPr>
      <w:r w:rsidRPr="00D10362">
        <w:rPr>
          <w:rFonts w:cs="Arial"/>
        </w:rPr>
        <w:t>Le bordereau de soumission de l’entrepreneur retenu (appel d’offres).</w:t>
      </w:r>
    </w:p>
    <w:p w14:paraId="4341BB98" w14:textId="77777777" w:rsidR="00AA47D9" w:rsidRPr="00D10362" w:rsidRDefault="00AA47D9" w:rsidP="00740AC0">
      <w:pPr>
        <w:pStyle w:val="Sansinterligne"/>
        <w:ind w:left="2268" w:hanging="2268"/>
        <w:rPr>
          <w:rFonts w:cs="Arial"/>
        </w:rPr>
      </w:pPr>
    </w:p>
    <w:p w14:paraId="4BC68B1D" w14:textId="77777777" w:rsidR="00AA47D9" w:rsidRDefault="00AA47D9" w:rsidP="00740AC0">
      <w:pPr>
        <w:pStyle w:val="Sansinterligne"/>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1AD3A9A9" w14:textId="77777777" w:rsidR="00AA47D9" w:rsidRPr="00D10362" w:rsidRDefault="00AA47D9" w:rsidP="00740AC0">
      <w:pPr>
        <w:pStyle w:val="Sansinterligne"/>
        <w:ind w:left="2268" w:hanging="2268"/>
        <w:jc w:val="both"/>
        <w:rPr>
          <w:rFonts w:cs="Arial"/>
          <w:i/>
          <w:lang w:val="en-CA"/>
        </w:rPr>
      </w:pPr>
    </w:p>
    <w:p w14:paraId="45206EDE" w14:textId="77777777" w:rsidR="00AA47D9" w:rsidRDefault="00AA47D9" w:rsidP="00740AC0">
      <w:pPr>
        <w:pStyle w:val="Sansinterligne"/>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14:paraId="084A1684" w14:textId="77777777" w:rsidR="00AA47D9" w:rsidRDefault="00AA47D9" w:rsidP="00740AC0">
      <w:pPr>
        <w:pStyle w:val="Sansinterligne"/>
        <w:numPr>
          <w:ilvl w:val="0"/>
          <w:numId w:val="37"/>
        </w:numPr>
        <w:jc w:val="both"/>
        <w:rPr>
          <w:rFonts w:cs="Arial"/>
          <w:i/>
          <w:lang w:val="en-CA"/>
        </w:rPr>
      </w:pPr>
      <w:r w:rsidRPr="00DB0F24">
        <w:rPr>
          <w:rFonts w:cs="Arial"/>
          <w:i/>
          <w:lang w:val="en-CA"/>
        </w:rPr>
        <w:t>The offer of services detailing the cost (OTC);</w:t>
      </w:r>
    </w:p>
    <w:p w14:paraId="1D4E6D98" w14:textId="77777777" w:rsidR="00AA47D9" w:rsidRPr="00DB0F24" w:rsidRDefault="00AA47D9" w:rsidP="00740AC0">
      <w:pPr>
        <w:pStyle w:val="Sansinterligne"/>
        <w:numPr>
          <w:ilvl w:val="0"/>
          <w:numId w:val="37"/>
        </w:numPr>
        <w:jc w:val="both"/>
        <w:rPr>
          <w:rFonts w:cs="Arial"/>
          <w:i/>
          <w:lang w:val="en-CA"/>
        </w:rPr>
      </w:pPr>
      <w:r w:rsidRPr="00DB0F24">
        <w:rPr>
          <w:rFonts w:cs="Arial"/>
          <w:i/>
          <w:lang w:val="en-CA"/>
        </w:rPr>
        <w:t>The bid from the selected contractor (call for tenders).</w:t>
      </w:r>
    </w:p>
    <w:p w14:paraId="64CF1710" w14:textId="77777777" w:rsidR="00AA47D9" w:rsidRDefault="00AA47D9" w:rsidP="00740AC0">
      <w:pPr>
        <w:pStyle w:val="Sansinterligne"/>
        <w:ind w:left="2268" w:hanging="2268"/>
        <w:jc w:val="both"/>
        <w:rPr>
          <w:rFonts w:cs="Arial"/>
          <w:lang w:val="en-CA"/>
        </w:rPr>
      </w:pPr>
    </w:p>
    <w:p w14:paraId="77B4BF83" w14:textId="77777777" w:rsidR="00AA47D9" w:rsidRPr="000E1AED" w:rsidRDefault="00AA47D9" w:rsidP="00740AC0">
      <w:pPr>
        <w:pStyle w:val="Sansinterligne"/>
        <w:ind w:left="2268" w:hanging="2268"/>
        <w:jc w:val="both"/>
        <w:rPr>
          <w:rFonts w:cs="Arial"/>
        </w:rPr>
      </w:pPr>
      <w:r>
        <w:rPr>
          <w:rFonts w:cs="Arial"/>
        </w:rPr>
        <w:t>CONSIDÉRANT QUE</w:t>
      </w:r>
      <w:r>
        <w:rPr>
          <w:rFonts w:cs="Arial"/>
        </w:rPr>
        <w:tab/>
        <w:t>la Municipalité de Grenville-sur-la-Rouge autorise le dépôt de la demande d’aide financière, confirme sa contribution financière au projet et autorise monsieur Mathieu Plouffe, Directeur des travaux publics à signer cette demande</w:t>
      </w:r>
      <w:r w:rsidRPr="000E1AED">
        <w:rPr>
          <w:rFonts w:cs="Arial"/>
        </w:rPr>
        <w:t>;</w:t>
      </w:r>
    </w:p>
    <w:p w14:paraId="6C240AB6" w14:textId="77777777" w:rsidR="00AA47D9" w:rsidRPr="00D10362" w:rsidRDefault="00AA47D9" w:rsidP="00740AC0">
      <w:pPr>
        <w:pStyle w:val="Sansinterligne"/>
        <w:ind w:left="2268" w:hanging="2268"/>
        <w:jc w:val="both"/>
        <w:rPr>
          <w:rFonts w:cs="Arial"/>
        </w:rPr>
      </w:pPr>
    </w:p>
    <w:p w14:paraId="3DBBC75A" w14:textId="77777777" w:rsidR="00AA47D9" w:rsidRDefault="00AA47D9" w:rsidP="00740AC0">
      <w:pPr>
        <w:pStyle w:val="Sansinterligne"/>
        <w:ind w:left="2268" w:hanging="2268"/>
        <w:jc w:val="both"/>
        <w:rPr>
          <w:rFonts w:cs="Arial"/>
          <w:i/>
          <w:lang w:val="en-CA"/>
        </w:rPr>
      </w:pPr>
      <w:r w:rsidRPr="004A6363">
        <w:rPr>
          <w:rFonts w:cs="Arial"/>
          <w:i/>
          <w:lang w:val="en-CA"/>
        </w:rPr>
        <w:t>WHEREAS</w:t>
      </w:r>
      <w:r w:rsidRPr="004A6363">
        <w:rPr>
          <w:rFonts w:cs="Arial"/>
          <w:i/>
          <w:lang w:val="en-CA"/>
        </w:rPr>
        <w:tab/>
      </w:r>
      <w:r>
        <w:rPr>
          <w:rFonts w:cs="Arial"/>
          <w:i/>
          <w:lang w:val="en-CA"/>
        </w:rPr>
        <w:t>the Municipality of Grenville-sur-la-Rouge authorizes the submission of the financial assistance request, confirms its financial contribution to the project and authorizes MR. Mathieu Plouffe, Director of Public Works to sign this request;</w:t>
      </w:r>
    </w:p>
    <w:p w14:paraId="67DB9C70" w14:textId="77777777" w:rsidR="00AA47D9" w:rsidRPr="00055D02" w:rsidRDefault="00AA47D9" w:rsidP="00740AC0">
      <w:pPr>
        <w:pStyle w:val="Sansinterligne"/>
        <w:jc w:val="both"/>
        <w:rPr>
          <w:rFonts w:cs="Arial"/>
          <w:iCs/>
          <w:lang w:val="en-CA"/>
        </w:rPr>
      </w:pPr>
    </w:p>
    <w:p w14:paraId="6F0D5F3C" w14:textId="77777777" w:rsidR="00AA47D9" w:rsidRPr="00F06265" w:rsidRDefault="00AA47D9" w:rsidP="00740AC0">
      <w:pPr>
        <w:pStyle w:val="Sansinterligne"/>
        <w:ind w:left="2268" w:hanging="2268"/>
        <w:jc w:val="both"/>
        <w:rPr>
          <w:rFonts w:cs="Arial"/>
        </w:rPr>
      </w:pPr>
      <w:r w:rsidRPr="00F06265">
        <w:rPr>
          <w:rFonts w:cs="Arial"/>
        </w:rPr>
        <w:t>POUR CES MOTIFS</w:t>
      </w:r>
      <w:r w:rsidRPr="00F06265">
        <w:rPr>
          <w:rFonts w:cs="Arial"/>
        </w:rPr>
        <w:tab/>
      </w:r>
      <w:r>
        <w:rPr>
          <w:rFonts w:cs="Arial"/>
        </w:rPr>
        <w:t>il</w:t>
      </w:r>
      <w:r w:rsidRPr="00F06265">
        <w:rPr>
          <w:rFonts w:cs="Arial"/>
        </w:rPr>
        <w:t xml:space="preserve"> est proposé par </w:t>
      </w:r>
      <w:r>
        <w:rPr>
          <w:rFonts w:cs="Arial"/>
        </w:rPr>
        <w:t>monsieur le conseiller Carl Woodbury</w:t>
      </w:r>
      <w:r w:rsidRPr="00F06265">
        <w:rPr>
          <w:rFonts w:cs="Arial"/>
        </w:rPr>
        <w:t xml:space="preserve"> et résolu que le conseil de la Municipalité de Grenville-sur-la-Rouge autorise la présentation d’une demande d’aide financière, confirme son engagement à respecter les modalités d’application en vigueur, reconnaissant qu’en cas de non</w:t>
      </w:r>
      <w:r>
        <w:rPr>
          <w:rFonts w:cs="Arial"/>
        </w:rPr>
        <w:noBreakHyphen/>
      </w:r>
      <w:r w:rsidRPr="00F06265">
        <w:rPr>
          <w:rFonts w:cs="Arial"/>
        </w:rPr>
        <w:t>respect de celles-ci, l’aide financière sera résiliée, et certifie que l</w:t>
      </w:r>
      <w:r>
        <w:rPr>
          <w:rFonts w:cs="Arial"/>
        </w:rPr>
        <w:t>e Directeur des travaux publics</w:t>
      </w:r>
      <w:r w:rsidRPr="00F06265">
        <w:rPr>
          <w:rFonts w:cs="Arial"/>
        </w:rPr>
        <w:t>,</w:t>
      </w:r>
      <w:r>
        <w:rPr>
          <w:rFonts w:cs="Arial"/>
        </w:rPr>
        <w:t xml:space="preserve"> monsieur Mathieu Plouffe</w:t>
      </w:r>
      <w:r w:rsidRPr="00F06265">
        <w:rPr>
          <w:rFonts w:cs="Arial"/>
        </w:rPr>
        <w:t xml:space="preserve"> est dûment autorisé</w:t>
      </w:r>
      <w:r>
        <w:rPr>
          <w:rFonts w:cs="Arial"/>
        </w:rPr>
        <w:t xml:space="preserve"> </w:t>
      </w:r>
      <w:r w:rsidRPr="00F06265">
        <w:rPr>
          <w:rFonts w:cs="Arial"/>
        </w:rPr>
        <w:t>à signer tout document ou entente à cet effet avec la ministre des Transports et de la Mobilité durable.</w:t>
      </w:r>
    </w:p>
    <w:p w14:paraId="6F0B65DF" w14:textId="77777777" w:rsidR="00AA47D9" w:rsidRPr="00F06265" w:rsidRDefault="00AA47D9" w:rsidP="00740AC0">
      <w:pPr>
        <w:pStyle w:val="Sansinterligne"/>
        <w:ind w:left="2268" w:hanging="2268"/>
        <w:jc w:val="both"/>
        <w:rPr>
          <w:rFonts w:cs="Arial"/>
        </w:rPr>
      </w:pPr>
    </w:p>
    <w:p w14:paraId="23501D91" w14:textId="77777777" w:rsidR="00AA47D9" w:rsidRDefault="00AA47D9" w:rsidP="00740AC0">
      <w:pPr>
        <w:pStyle w:val="Sansinterligne"/>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w:t>
      </w:r>
      <w:r>
        <w:rPr>
          <w:rFonts w:cs="Arial"/>
          <w:i/>
          <w:lang w:val="en-CA"/>
        </w:rPr>
        <w:t>authorizes the presentation of a request for financial assistance, confirms its commitment to respect the application conditions in force, recognizing that in the event of non-compliance with these, financial assistance will be terminated, and certifies that the Director of Public Works, MR. Mathieu Plouffe is duly authorized to sign any document or agreement to this effect with the Minister of Transport and Sustainable Mobility.</w:t>
      </w:r>
    </w:p>
    <w:p w14:paraId="3CB75A17" w14:textId="77777777" w:rsidR="00AA47D9" w:rsidRPr="00ED4E75" w:rsidRDefault="00AA47D9" w:rsidP="00AA47D9">
      <w:pPr>
        <w:spacing w:after="0" w:line="252" w:lineRule="auto"/>
        <w:jc w:val="both"/>
        <w:rPr>
          <w:color w:val="000000"/>
          <w:lang w:val="en-CA"/>
        </w:rPr>
      </w:pPr>
    </w:p>
    <w:p w14:paraId="6107F859"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09CF5FED" w14:textId="77777777" w:rsidR="00AA47D9" w:rsidRDefault="00AA47D9" w:rsidP="00AA47D9">
      <w:pPr>
        <w:spacing w:line="252" w:lineRule="auto"/>
        <w:jc w:val="right"/>
        <w:rPr>
          <w:i/>
          <w:sz w:val="24"/>
          <w:szCs w:val="24"/>
        </w:rPr>
      </w:pPr>
      <w:r>
        <w:rPr>
          <w:i/>
          <w:sz w:val="24"/>
          <w:szCs w:val="24"/>
        </w:rPr>
        <w:t>Adopted unanimously by councillors</w:t>
      </w:r>
    </w:p>
    <w:p w14:paraId="591803B0" w14:textId="77777777" w:rsidR="00AA47D9" w:rsidRDefault="00AA47D9" w:rsidP="001E7570">
      <w:pPr>
        <w:spacing w:after="0" w:line="264" w:lineRule="auto"/>
        <w:rPr>
          <w:b/>
          <w:u w:val="single"/>
        </w:rPr>
      </w:pPr>
      <w:r>
        <w:rPr>
          <w:b/>
          <w:u w:val="single"/>
        </w:rPr>
        <w:lastRenderedPageBreak/>
        <w:t>2023-09-382</w:t>
      </w:r>
      <w:r>
        <w:rPr>
          <w:b/>
          <w:u w:val="single"/>
        </w:rPr>
        <w:tab/>
        <w:t>Pour accepter des soumissions – Achat de pneus d’hiver</w:t>
      </w:r>
    </w:p>
    <w:p w14:paraId="09526E90" w14:textId="77777777" w:rsidR="00AA47D9" w:rsidRDefault="00AA47D9" w:rsidP="001E7570">
      <w:pPr>
        <w:spacing w:after="0" w:line="264" w:lineRule="auto"/>
        <w:rPr>
          <w:b/>
          <w:u w:val="single"/>
        </w:rPr>
      </w:pPr>
    </w:p>
    <w:p w14:paraId="3A685099" w14:textId="77777777" w:rsidR="00AA47D9" w:rsidRPr="00060427" w:rsidRDefault="00AA47D9" w:rsidP="001E7570">
      <w:pPr>
        <w:spacing w:after="0" w:line="264" w:lineRule="auto"/>
        <w:rPr>
          <w:rFonts w:cstheme="minorHAnsi"/>
          <w:b/>
          <w:i/>
          <w:sz w:val="24"/>
          <w:lang w:val="en-CA"/>
        </w:rPr>
      </w:pPr>
      <w:r w:rsidRPr="00060427">
        <w:rPr>
          <w:b/>
          <w:i/>
          <w:u w:val="single"/>
          <w:lang w:val="en-CA"/>
        </w:rPr>
        <w:t>2023-09-</w:t>
      </w:r>
      <w:r>
        <w:rPr>
          <w:b/>
          <w:i/>
          <w:u w:val="single"/>
          <w:lang w:val="en-CA"/>
        </w:rPr>
        <w:t>382</w:t>
      </w:r>
      <w:r w:rsidRPr="00060427">
        <w:rPr>
          <w:b/>
          <w:i/>
          <w:u w:val="single"/>
          <w:lang w:val="en-CA"/>
        </w:rPr>
        <w:tab/>
        <w:t xml:space="preserve">To accept bids </w:t>
      </w:r>
      <w:r>
        <w:rPr>
          <w:b/>
          <w:i/>
          <w:u w:val="single"/>
          <w:lang w:val="en-CA"/>
        </w:rPr>
        <w:t>–</w:t>
      </w:r>
      <w:r w:rsidRPr="00060427">
        <w:rPr>
          <w:b/>
          <w:i/>
          <w:u w:val="single"/>
          <w:lang w:val="en-CA"/>
        </w:rPr>
        <w:t xml:space="preserve"> P</w:t>
      </w:r>
      <w:r>
        <w:rPr>
          <w:b/>
          <w:i/>
          <w:u w:val="single"/>
          <w:lang w:val="en-CA"/>
        </w:rPr>
        <w:t>urchase of winter tires</w:t>
      </w:r>
    </w:p>
    <w:p w14:paraId="4EE8BF98" w14:textId="77777777" w:rsidR="00AA47D9" w:rsidRPr="00060427" w:rsidRDefault="00AA47D9" w:rsidP="001E7570">
      <w:pPr>
        <w:spacing w:after="0" w:line="264" w:lineRule="auto"/>
        <w:ind w:left="2268" w:hanging="2268"/>
        <w:jc w:val="both"/>
        <w:rPr>
          <w:rFonts w:cstheme="minorHAnsi"/>
          <w:lang w:val="en-CA"/>
        </w:rPr>
      </w:pPr>
    </w:p>
    <w:p w14:paraId="520B0508" w14:textId="77777777" w:rsidR="00AA47D9" w:rsidRPr="00900204" w:rsidRDefault="00AA47D9" w:rsidP="001E7570">
      <w:pPr>
        <w:spacing w:after="0" w:line="264" w:lineRule="auto"/>
        <w:ind w:left="2268" w:hanging="2268"/>
        <w:jc w:val="both"/>
        <w:rPr>
          <w:rFonts w:cstheme="minorHAnsi"/>
        </w:rPr>
      </w:pPr>
      <w:r>
        <w:rPr>
          <w:rFonts w:cstheme="minorHAnsi"/>
        </w:rPr>
        <w:t>CONSIDÉRANT QUE</w:t>
      </w:r>
      <w:r>
        <w:rPr>
          <w:rFonts w:cstheme="minorHAnsi"/>
        </w:rPr>
        <w:tab/>
        <w:t>des véhicules municipaux doivent être équipés de pneus d’hiver;</w:t>
      </w:r>
    </w:p>
    <w:p w14:paraId="0BCCE371" w14:textId="77777777" w:rsidR="00AA47D9" w:rsidRPr="00060427" w:rsidRDefault="00AA47D9" w:rsidP="001E7570">
      <w:pPr>
        <w:spacing w:after="0" w:line="264" w:lineRule="auto"/>
        <w:ind w:left="2268" w:hanging="2268"/>
        <w:jc w:val="both"/>
        <w:rPr>
          <w:rFonts w:cstheme="minorHAnsi"/>
          <w:i/>
        </w:rPr>
      </w:pPr>
    </w:p>
    <w:p w14:paraId="4E3E303B" w14:textId="77777777" w:rsidR="00AA47D9" w:rsidRPr="0030134B" w:rsidRDefault="00AA47D9" w:rsidP="001E7570">
      <w:pPr>
        <w:spacing w:after="0" w:line="264" w:lineRule="auto"/>
        <w:ind w:left="2268" w:hanging="2268"/>
        <w:jc w:val="both"/>
        <w:rPr>
          <w:rFonts w:cstheme="minorHAnsi"/>
          <w:i/>
          <w:lang w:val="en-CA"/>
        </w:rPr>
      </w:pPr>
      <w:r>
        <w:rPr>
          <w:rFonts w:cstheme="minorHAnsi"/>
          <w:i/>
          <w:lang w:val="en-CA"/>
        </w:rPr>
        <w:t>WHEREAS</w:t>
      </w:r>
      <w:r>
        <w:rPr>
          <w:rFonts w:cstheme="minorHAnsi"/>
          <w:i/>
          <w:lang w:val="en-CA"/>
        </w:rPr>
        <w:tab/>
      </w:r>
      <w:r w:rsidRPr="00861B35">
        <w:rPr>
          <w:rFonts w:cstheme="minorHAnsi"/>
          <w:i/>
          <w:lang w:val="en-CA"/>
        </w:rPr>
        <w:t>municipal vehicles must be equipped with winter tires;</w:t>
      </w:r>
    </w:p>
    <w:p w14:paraId="42CD1A87" w14:textId="77777777" w:rsidR="00AA47D9" w:rsidRPr="00861B35" w:rsidRDefault="00AA47D9" w:rsidP="001E7570">
      <w:pPr>
        <w:spacing w:after="0" w:line="264" w:lineRule="auto"/>
        <w:ind w:left="2268" w:hanging="2268"/>
        <w:jc w:val="both"/>
        <w:rPr>
          <w:rFonts w:cstheme="minorHAnsi"/>
          <w:lang w:val="en-CA"/>
        </w:rPr>
      </w:pPr>
    </w:p>
    <w:p w14:paraId="517F97BD" w14:textId="77777777" w:rsidR="00AA47D9" w:rsidRPr="00900204" w:rsidRDefault="00AA47D9" w:rsidP="001E7570">
      <w:pPr>
        <w:spacing w:after="0" w:line="264" w:lineRule="auto"/>
        <w:ind w:left="2268" w:hanging="2268"/>
        <w:jc w:val="both"/>
        <w:rPr>
          <w:rFonts w:cstheme="minorHAnsi"/>
        </w:rPr>
      </w:pPr>
      <w:r>
        <w:rPr>
          <w:rFonts w:cstheme="minorHAnsi"/>
        </w:rPr>
        <w:t>CONSIDÉRANT QUE</w:t>
      </w:r>
      <w:r w:rsidRPr="00900204">
        <w:rPr>
          <w:rFonts w:cstheme="minorHAnsi"/>
        </w:rPr>
        <w:tab/>
        <w:t>la Municipalité a demandé et obtenu des prix</w:t>
      </w:r>
      <w:r>
        <w:rPr>
          <w:rFonts w:cstheme="minorHAnsi"/>
        </w:rPr>
        <w:t xml:space="preserve"> de fournisseurs</w:t>
      </w:r>
      <w:r w:rsidRPr="00900204">
        <w:rPr>
          <w:rFonts w:cstheme="minorHAnsi"/>
        </w:rPr>
        <w:t xml:space="preserve"> </w:t>
      </w:r>
      <w:r>
        <w:rPr>
          <w:rFonts w:cstheme="minorHAnsi"/>
        </w:rPr>
        <w:t>pour différents types de pneus, tel qu’il appert au tableau ci-dessous :</w:t>
      </w:r>
    </w:p>
    <w:p w14:paraId="26ED20AD" w14:textId="77777777" w:rsidR="00AA47D9" w:rsidRPr="002E7B3E" w:rsidRDefault="00AA47D9" w:rsidP="001E7570">
      <w:pPr>
        <w:spacing w:after="0" w:line="264" w:lineRule="auto"/>
        <w:ind w:left="2268" w:hanging="2268"/>
        <w:jc w:val="both"/>
        <w:rPr>
          <w:rFonts w:cstheme="minorHAnsi"/>
          <w:i/>
        </w:rPr>
      </w:pPr>
    </w:p>
    <w:p w14:paraId="720B5FB7" w14:textId="77777777" w:rsidR="00AA47D9" w:rsidRDefault="00AA47D9" w:rsidP="001E7570">
      <w:pPr>
        <w:spacing w:after="0" w:line="264" w:lineRule="auto"/>
        <w:ind w:left="2268" w:hanging="2268"/>
        <w:jc w:val="both"/>
        <w:rPr>
          <w:rFonts w:cstheme="minorHAnsi"/>
          <w:i/>
          <w:lang w:val="en-CA"/>
        </w:rPr>
      </w:pPr>
      <w:r w:rsidRPr="00756CEA">
        <w:rPr>
          <w:rFonts w:cstheme="minorHAnsi"/>
          <w:i/>
          <w:lang w:val="en-CA"/>
        </w:rPr>
        <w:t>WHEREAS</w:t>
      </w:r>
      <w:r w:rsidRPr="00756CEA">
        <w:rPr>
          <w:rFonts w:cstheme="minorHAnsi"/>
          <w:i/>
          <w:lang w:val="en-CA"/>
        </w:rPr>
        <w:tab/>
      </w:r>
      <w:r w:rsidRPr="00633094">
        <w:rPr>
          <w:rFonts w:cstheme="minorHAnsi"/>
          <w:i/>
          <w:lang w:val="en-CA"/>
        </w:rPr>
        <w:t>the Municipality has requested and obtained supplier prices for different types of tires, as shown in the table below:</w:t>
      </w:r>
    </w:p>
    <w:p w14:paraId="3963EBA3" w14:textId="77777777" w:rsidR="00AA47D9" w:rsidRDefault="00AA47D9" w:rsidP="001E7570">
      <w:pPr>
        <w:spacing w:after="0" w:line="264" w:lineRule="auto"/>
        <w:ind w:left="2268" w:hanging="2268"/>
        <w:jc w:val="both"/>
        <w:rPr>
          <w:rFonts w:cstheme="minorHAnsi"/>
          <w:lang w:val="en-CA"/>
        </w:rPr>
      </w:pPr>
    </w:p>
    <w:p w14:paraId="4953A54E" w14:textId="77777777" w:rsidR="00AA47D9" w:rsidRPr="00633094" w:rsidRDefault="00AA47D9" w:rsidP="00AA47D9">
      <w:pPr>
        <w:spacing w:after="0" w:line="252" w:lineRule="auto"/>
        <w:ind w:left="2268" w:hanging="2268"/>
        <w:jc w:val="both"/>
        <w:rPr>
          <w:rFonts w:cstheme="minorHAnsi"/>
          <w:lang w:val="en-CA"/>
        </w:rPr>
      </w:pPr>
    </w:p>
    <w:p w14:paraId="28F97A0E" w14:textId="77777777" w:rsidR="00AA47D9" w:rsidRDefault="00AA47D9" w:rsidP="00AA47D9">
      <w:pPr>
        <w:spacing w:after="0" w:line="252" w:lineRule="auto"/>
        <w:ind w:left="2268" w:hanging="2268"/>
        <w:jc w:val="both"/>
        <w:rPr>
          <w:rFonts w:cstheme="minorHAnsi"/>
        </w:rPr>
      </w:pPr>
      <w:r>
        <w:rPr>
          <w:noProof/>
        </w:rPr>
        <w:drawing>
          <wp:inline distT="0" distB="0" distL="0" distR="0" wp14:anchorId="0E607BC6" wp14:editId="765EB9A8">
            <wp:extent cx="4791456" cy="2754782"/>
            <wp:effectExtent l="0" t="0" r="9525" b="7620"/>
            <wp:docPr id="1411388885" name="Image 1" descr="Une image contenant texte, capture d’écran, Parallèl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88885" name="Image 1" descr="Une image contenant texte, capture d’écran, Parallèle, nombre&#10;&#10;Description générée automatique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81144" cy="2806347"/>
                    </a:xfrm>
                    <a:prstGeom prst="rect">
                      <a:avLst/>
                    </a:prstGeom>
                    <a:noFill/>
                    <a:ln>
                      <a:noFill/>
                    </a:ln>
                  </pic:spPr>
                </pic:pic>
              </a:graphicData>
            </a:graphic>
          </wp:inline>
        </w:drawing>
      </w:r>
    </w:p>
    <w:p w14:paraId="031947DA" w14:textId="77777777" w:rsidR="00AA47D9" w:rsidRDefault="00AA47D9" w:rsidP="00D0017D">
      <w:pPr>
        <w:spacing w:after="0" w:line="252" w:lineRule="auto"/>
        <w:jc w:val="both"/>
        <w:rPr>
          <w:rFonts w:cstheme="minorHAnsi"/>
        </w:rPr>
      </w:pPr>
    </w:p>
    <w:p w14:paraId="7BE6186F" w14:textId="652CACBB" w:rsidR="00AA47D9" w:rsidRDefault="00AA47D9" w:rsidP="00AA47D9">
      <w:pPr>
        <w:spacing w:after="0" w:line="252" w:lineRule="auto"/>
        <w:ind w:left="2268" w:hanging="2268"/>
        <w:jc w:val="both"/>
        <w:rPr>
          <w:rFonts w:cstheme="minorHAnsi"/>
        </w:rPr>
      </w:pPr>
      <w:r>
        <w:rPr>
          <w:rFonts w:cstheme="minorHAnsi"/>
        </w:rPr>
        <w:t>EN CONSÉQUENCE</w:t>
      </w:r>
      <w:r w:rsidRPr="00900204">
        <w:rPr>
          <w:rFonts w:cstheme="minorHAnsi"/>
        </w:rPr>
        <w:tab/>
        <w:t xml:space="preserve">il est proposé par </w:t>
      </w:r>
      <w:r w:rsidR="00E81220">
        <w:rPr>
          <w:rFonts w:cstheme="minorHAnsi"/>
        </w:rPr>
        <w:t xml:space="preserve">monsieur le conseiller </w:t>
      </w:r>
      <w:r>
        <w:rPr>
          <w:rFonts w:cstheme="minorHAnsi"/>
        </w:rPr>
        <w:t>Denis Fillion</w:t>
      </w:r>
      <w:r w:rsidRPr="00900204">
        <w:rPr>
          <w:rFonts w:cstheme="minorHAnsi"/>
        </w:rPr>
        <w:t xml:space="preserve"> et résolu que le conseil autorise l</w:t>
      </w:r>
      <w:r>
        <w:rPr>
          <w:rFonts w:cstheme="minorHAnsi"/>
        </w:rPr>
        <w:t>e Directeur du service des travaux publics à acheter :</w:t>
      </w:r>
    </w:p>
    <w:p w14:paraId="07E3B57F" w14:textId="77777777" w:rsidR="00AA47D9" w:rsidRDefault="00AA47D9" w:rsidP="00D0017D">
      <w:pPr>
        <w:spacing w:after="0" w:line="252" w:lineRule="auto"/>
        <w:jc w:val="both"/>
        <w:rPr>
          <w:rFonts w:cstheme="minorHAnsi"/>
        </w:rPr>
      </w:pPr>
    </w:p>
    <w:p w14:paraId="45B66F93"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deux pneus 500/70R24, pour la rétrocaveuse, auprès de Pneu Landriault, pour une somme de 2 309.00$ excluant les taxes.  </w:t>
      </w:r>
    </w:p>
    <w:p w14:paraId="02E33B37" w14:textId="77777777" w:rsidR="00AA47D9" w:rsidRPr="006B4085" w:rsidRDefault="00AA47D9" w:rsidP="00AA47D9">
      <w:pPr>
        <w:pStyle w:val="Paragraphedeliste"/>
        <w:spacing w:line="252" w:lineRule="auto"/>
        <w:ind w:left="2552" w:hanging="284"/>
        <w:jc w:val="both"/>
        <w:rPr>
          <w:rFonts w:asciiTheme="minorHAnsi" w:hAnsiTheme="minorHAnsi" w:cstheme="minorHAnsi"/>
          <w:sz w:val="22"/>
          <w:szCs w:val="22"/>
        </w:rPr>
      </w:pPr>
    </w:p>
    <w:p w14:paraId="6263542B"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deux pneus 11R 22.5, pour le camion International # 26, auprès de Service de pneus Lavoie Outaouais Inc., pour une somme de 651.90$ excluant les taxes.  </w:t>
      </w:r>
    </w:p>
    <w:p w14:paraId="17A0CF64" w14:textId="77777777" w:rsidR="00AA47D9" w:rsidRPr="006B4085" w:rsidRDefault="00AA47D9" w:rsidP="00AA47D9">
      <w:pPr>
        <w:pStyle w:val="Paragraphedeliste"/>
        <w:spacing w:line="252" w:lineRule="auto"/>
        <w:ind w:left="2552"/>
        <w:jc w:val="both"/>
        <w:rPr>
          <w:rFonts w:asciiTheme="minorHAnsi" w:hAnsiTheme="minorHAnsi" w:cstheme="minorHAnsi"/>
          <w:sz w:val="22"/>
          <w:szCs w:val="22"/>
        </w:rPr>
      </w:pPr>
    </w:p>
    <w:p w14:paraId="0F40EAAD"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deux pneus 425/65R22.5, pour le camion International # 26, auprès de Service de pneus Lavoie Outaouais Inc., pour une somme de 1 112.00$ excluant les taxes.  </w:t>
      </w:r>
    </w:p>
    <w:p w14:paraId="48779CEE" w14:textId="77777777" w:rsidR="00AA47D9" w:rsidRPr="006B4085" w:rsidRDefault="00AA47D9" w:rsidP="00AA47D9">
      <w:pPr>
        <w:pStyle w:val="Paragraphedeliste"/>
        <w:spacing w:line="252" w:lineRule="auto"/>
        <w:ind w:left="2552"/>
        <w:jc w:val="both"/>
        <w:rPr>
          <w:rFonts w:asciiTheme="minorHAnsi" w:hAnsiTheme="minorHAnsi" w:cstheme="minorHAnsi"/>
          <w:sz w:val="22"/>
          <w:szCs w:val="22"/>
        </w:rPr>
      </w:pPr>
    </w:p>
    <w:p w14:paraId="2FCC2523"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quatre pneus 11R 22.5, pour le camion Western Star # 35, auprès de Service de pneus Lavoie Outaouais Inc., pour une somme de 1 303.80$ excluant les taxes.  </w:t>
      </w:r>
    </w:p>
    <w:p w14:paraId="45B97EEA" w14:textId="77777777" w:rsidR="00AA47D9" w:rsidRPr="006B4085" w:rsidRDefault="00AA47D9" w:rsidP="00AA47D9">
      <w:pPr>
        <w:pStyle w:val="Paragraphedeliste"/>
        <w:spacing w:line="252" w:lineRule="auto"/>
        <w:ind w:left="2552"/>
        <w:jc w:val="both"/>
        <w:rPr>
          <w:rFonts w:asciiTheme="minorHAnsi" w:hAnsiTheme="minorHAnsi" w:cstheme="minorHAnsi"/>
          <w:sz w:val="22"/>
          <w:szCs w:val="22"/>
        </w:rPr>
      </w:pPr>
    </w:p>
    <w:p w14:paraId="7846B09E"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quatre pneus 11R 22.5, pour le camion Western Star # 31, auprès de Service de pneus Lavoie Outaouais Inc., pour une somme de 1 303.80$ excluant les taxes.  </w:t>
      </w:r>
    </w:p>
    <w:p w14:paraId="59F95EA8"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lastRenderedPageBreak/>
        <w:t xml:space="preserve">six pneus 225/70R19.5, pour le camion Ford F550 # 11, auprès de Service de pneus Lavoie Outaouais Inc., pour une somme de 1 376.70$ excluant les taxes.  </w:t>
      </w:r>
    </w:p>
    <w:p w14:paraId="4EB1271A" w14:textId="77777777" w:rsidR="00AA47D9" w:rsidRPr="006B4085" w:rsidRDefault="00AA47D9" w:rsidP="00AA47D9">
      <w:pPr>
        <w:pStyle w:val="Paragraphedeliste"/>
        <w:spacing w:line="252" w:lineRule="auto"/>
        <w:ind w:left="2552"/>
        <w:jc w:val="both"/>
        <w:rPr>
          <w:rFonts w:asciiTheme="minorHAnsi" w:hAnsiTheme="minorHAnsi" w:cstheme="minorHAnsi"/>
          <w:sz w:val="22"/>
          <w:szCs w:val="22"/>
        </w:rPr>
      </w:pPr>
    </w:p>
    <w:p w14:paraId="7D35E2A3"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quatre pneus 385/95R25, pour la niveleuse Caterpillar # 169, auprès de Service de pneus Lavoie Outaouais Inc., pour une somme de 4 539.40$ excluant les taxes.  </w:t>
      </w:r>
    </w:p>
    <w:p w14:paraId="17449163" w14:textId="77777777" w:rsidR="00AA47D9" w:rsidRPr="006B4085" w:rsidRDefault="00AA47D9" w:rsidP="00AA47D9">
      <w:pPr>
        <w:pStyle w:val="Paragraphedeliste"/>
        <w:spacing w:line="252" w:lineRule="auto"/>
        <w:ind w:left="2552"/>
        <w:jc w:val="both"/>
        <w:rPr>
          <w:rFonts w:asciiTheme="minorHAnsi" w:hAnsiTheme="minorHAnsi" w:cstheme="minorHAnsi"/>
          <w:sz w:val="22"/>
          <w:szCs w:val="22"/>
        </w:rPr>
      </w:pPr>
    </w:p>
    <w:p w14:paraId="3C8A3458" w14:textId="77777777" w:rsidR="00AA47D9" w:rsidRPr="006B4085" w:rsidRDefault="00AA47D9" w:rsidP="00AA47D9">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quatre jantes de roues 17 pouces, pour la camionnette Ford F150 # 23, auprès de Pneus Sabourin, pour une somme de 420.00$ excluant les taxes.  </w:t>
      </w:r>
    </w:p>
    <w:p w14:paraId="1D06E259" w14:textId="77777777" w:rsidR="00AA47D9" w:rsidRPr="006B4085" w:rsidRDefault="00AA47D9" w:rsidP="00AA47D9">
      <w:pPr>
        <w:pStyle w:val="Paragraphedeliste"/>
        <w:spacing w:line="252" w:lineRule="auto"/>
        <w:ind w:left="2552"/>
        <w:jc w:val="both"/>
        <w:rPr>
          <w:rFonts w:asciiTheme="minorHAnsi" w:hAnsiTheme="minorHAnsi" w:cstheme="minorHAnsi"/>
          <w:sz w:val="22"/>
          <w:szCs w:val="22"/>
        </w:rPr>
      </w:pPr>
    </w:p>
    <w:p w14:paraId="4E32CE21" w14:textId="45277BD9" w:rsidR="00AA47D9" w:rsidRDefault="00AA47D9" w:rsidP="00D0017D">
      <w:pPr>
        <w:pStyle w:val="Paragraphedeliste"/>
        <w:numPr>
          <w:ilvl w:val="0"/>
          <w:numId w:val="38"/>
        </w:numPr>
        <w:spacing w:line="252" w:lineRule="auto"/>
        <w:ind w:left="2552" w:hanging="284"/>
        <w:jc w:val="both"/>
        <w:rPr>
          <w:rFonts w:asciiTheme="minorHAnsi" w:hAnsiTheme="minorHAnsi" w:cstheme="minorHAnsi"/>
          <w:sz w:val="22"/>
          <w:szCs w:val="22"/>
        </w:rPr>
      </w:pPr>
      <w:r w:rsidRPr="006B4085">
        <w:rPr>
          <w:rFonts w:asciiTheme="minorHAnsi" w:hAnsiTheme="minorHAnsi" w:cstheme="minorHAnsi"/>
          <w:sz w:val="22"/>
          <w:szCs w:val="22"/>
        </w:rPr>
        <w:t xml:space="preserve">quatre pneus 265/70R17, pour la camionnette Ford F150 # 23, auprès de Pneus Sabourin, pour une somme de 1 060.00$ excluant les taxes.  </w:t>
      </w:r>
    </w:p>
    <w:p w14:paraId="66A93F1B" w14:textId="77777777" w:rsidR="00BD2344" w:rsidRPr="00D0017D" w:rsidRDefault="00BD2344" w:rsidP="00BD2344">
      <w:pPr>
        <w:pStyle w:val="Paragraphedeliste"/>
        <w:spacing w:line="252" w:lineRule="auto"/>
        <w:ind w:left="2552"/>
        <w:jc w:val="both"/>
        <w:rPr>
          <w:rFonts w:asciiTheme="minorHAnsi" w:hAnsiTheme="minorHAnsi" w:cstheme="minorHAnsi"/>
          <w:sz w:val="22"/>
          <w:szCs w:val="22"/>
        </w:rPr>
      </w:pPr>
    </w:p>
    <w:p w14:paraId="0E1AA9A0" w14:textId="77777777" w:rsidR="00AA47D9" w:rsidRPr="006B4085" w:rsidRDefault="00AA47D9" w:rsidP="00AA47D9">
      <w:pPr>
        <w:pStyle w:val="Paragraphedeliste"/>
        <w:spacing w:line="252" w:lineRule="auto"/>
        <w:ind w:left="2268"/>
        <w:jc w:val="both"/>
        <w:rPr>
          <w:rFonts w:asciiTheme="minorHAnsi" w:hAnsiTheme="minorHAnsi" w:cstheme="minorHAnsi"/>
          <w:sz w:val="22"/>
          <w:szCs w:val="22"/>
        </w:rPr>
      </w:pPr>
      <w:r w:rsidRPr="006B4085">
        <w:rPr>
          <w:rFonts w:asciiTheme="minorHAnsi" w:hAnsiTheme="minorHAnsi" w:cstheme="minorHAnsi"/>
          <w:sz w:val="22"/>
          <w:szCs w:val="22"/>
        </w:rPr>
        <w:t>Les fonds nécessaires seront prélevés au poste budgétaire 02.32012.649.</w:t>
      </w:r>
    </w:p>
    <w:p w14:paraId="2FEA063D" w14:textId="77777777" w:rsidR="00AA47D9" w:rsidRPr="006B4085" w:rsidRDefault="00AA47D9" w:rsidP="00AA47D9">
      <w:pPr>
        <w:spacing w:after="0" w:line="252" w:lineRule="auto"/>
        <w:ind w:left="2268" w:hanging="2268"/>
        <w:jc w:val="both"/>
        <w:rPr>
          <w:rFonts w:cstheme="minorHAnsi"/>
        </w:rPr>
      </w:pPr>
    </w:p>
    <w:p w14:paraId="3FFE24F5" w14:textId="77777777" w:rsidR="00AA47D9" w:rsidRPr="006B4085" w:rsidRDefault="00AA47D9" w:rsidP="00AA47D9">
      <w:pPr>
        <w:spacing w:after="0" w:line="252" w:lineRule="auto"/>
        <w:ind w:left="2268" w:hanging="2268"/>
        <w:jc w:val="both"/>
        <w:rPr>
          <w:rFonts w:cstheme="minorHAnsi"/>
          <w:i/>
          <w:lang w:val="en-CA"/>
        </w:rPr>
      </w:pPr>
      <w:r w:rsidRPr="006B4085">
        <w:rPr>
          <w:rFonts w:cstheme="minorHAnsi"/>
          <w:i/>
          <w:lang w:val="en-CA"/>
        </w:rPr>
        <w:t>THEREFORE</w:t>
      </w:r>
      <w:r w:rsidRPr="006B4085">
        <w:rPr>
          <w:rFonts w:cstheme="minorHAnsi"/>
          <w:i/>
          <w:lang w:val="en-CA"/>
        </w:rPr>
        <w:tab/>
        <w:t xml:space="preserve">it is proposed by Councillor </w:t>
      </w:r>
      <w:r>
        <w:rPr>
          <w:rFonts w:cstheme="minorHAnsi"/>
          <w:i/>
          <w:lang w:val="en-CA"/>
        </w:rPr>
        <w:t>Denis Fillion</w:t>
      </w:r>
      <w:r w:rsidRPr="006B4085">
        <w:rPr>
          <w:rFonts w:cstheme="minorHAnsi"/>
          <w:i/>
          <w:lang w:val="en-CA"/>
        </w:rPr>
        <w:t xml:space="preserve"> and resolved that the council authorise the general management to purchase:</w:t>
      </w:r>
    </w:p>
    <w:p w14:paraId="13DC99D5" w14:textId="77777777" w:rsidR="00AA47D9" w:rsidRPr="006B4085" w:rsidRDefault="00AA47D9" w:rsidP="00AA47D9">
      <w:pPr>
        <w:spacing w:after="0" w:line="252" w:lineRule="auto"/>
        <w:ind w:left="2268" w:hanging="2268"/>
        <w:jc w:val="both"/>
        <w:rPr>
          <w:rFonts w:cstheme="minorHAnsi"/>
          <w:i/>
          <w:lang w:val="en-CA"/>
        </w:rPr>
      </w:pPr>
    </w:p>
    <w:p w14:paraId="11063728"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two 500/70R24 tires, for the backhoe, from Pneu Landriault, for a sum of $2,309.00 excluding taxes.</w:t>
      </w:r>
    </w:p>
    <w:p w14:paraId="367EA48A" w14:textId="77777777" w:rsidR="00AA47D9" w:rsidRPr="006B4085" w:rsidRDefault="00AA47D9" w:rsidP="00AA47D9">
      <w:pPr>
        <w:spacing w:after="0" w:line="252" w:lineRule="auto"/>
        <w:ind w:left="2552" w:hanging="284"/>
        <w:jc w:val="both"/>
        <w:rPr>
          <w:rFonts w:cstheme="minorHAnsi"/>
          <w:i/>
          <w:lang w:val="en-CA"/>
        </w:rPr>
      </w:pPr>
    </w:p>
    <w:p w14:paraId="337B2603"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two 11R 22.5 tires, for International truck # 26, from Service de pneus Lavoie Outaouais Inc., for a sum of $651.90 excluding taxes.</w:t>
      </w:r>
    </w:p>
    <w:p w14:paraId="166E1FCD" w14:textId="77777777" w:rsidR="00AA47D9" w:rsidRPr="006B4085" w:rsidRDefault="00AA47D9" w:rsidP="00AA47D9">
      <w:pPr>
        <w:spacing w:after="0" w:line="252" w:lineRule="auto"/>
        <w:ind w:left="2552" w:hanging="284"/>
        <w:jc w:val="both"/>
        <w:rPr>
          <w:rFonts w:cstheme="minorHAnsi"/>
          <w:i/>
          <w:lang w:val="en-CA"/>
        </w:rPr>
      </w:pPr>
    </w:p>
    <w:p w14:paraId="19C6C5BB"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two 425/65R22.5 tires, for International truck # 26, from Service de pneus Lavoie Outaouais Inc., for a sum of $1,112.00 excluding taxes.</w:t>
      </w:r>
    </w:p>
    <w:p w14:paraId="799C4AA2" w14:textId="77777777" w:rsidR="00AA47D9" w:rsidRPr="006B4085" w:rsidRDefault="00AA47D9" w:rsidP="00AA47D9">
      <w:pPr>
        <w:spacing w:after="0" w:line="252" w:lineRule="auto"/>
        <w:ind w:left="2552" w:hanging="284"/>
        <w:jc w:val="both"/>
        <w:rPr>
          <w:rFonts w:cstheme="minorHAnsi"/>
          <w:i/>
          <w:lang w:val="en-CA"/>
        </w:rPr>
      </w:pPr>
    </w:p>
    <w:p w14:paraId="7BE80F6D"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four 11R 22.5 tires, for the Western Star truck # 35, from Service de pneus Lavoie Outaouais Inc., for a sum of $1,303.80 excluding taxes.</w:t>
      </w:r>
    </w:p>
    <w:p w14:paraId="10A4BC11" w14:textId="77777777" w:rsidR="00AA47D9" w:rsidRPr="006B4085" w:rsidRDefault="00AA47D9" w:rsidP="00AA47D9">
      <w:pPr>
        <w:spacing w:after="0" w:line="252" w:lineRule="auto"/>
        <w:ind w:left="2552" w:hanging="284"/>
        <w:jc w:val="both"/>
        <w:rPr>
          <w:rFonts w:cstheme="minorHAnsi"/>
          <w:i/>
          <w:lang w:val="en-CA"/>
        </w:rPr>
      </w:pPr>
    </w:p>
    <w:p w14:paraId="26A91D4A" w14:textId="04379910" w:rsidR="00AA47D9" w:rsidRPr="0089170C" w:rsidRDefault="00AA47D9" w:rsidP="0089170C">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four 11R 22.5 tires, for the Western Star truck # 31, from Service de pneus Lavoie Outaouais Inc., for a sum of $1,303.80 excluding taxes</w:t>
      </w:r>
    </w:p>
    <w:p w14:paraId="40D57706"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six 225/70R19.5 tires, for the Ford F550 truck # 11, from Service de pneus Lavoie Outaouais Inc., for a sum of $1,376.70 excluding taxes.</w:t>
      </w:r>
    </w:p>
    <w:p w14:paraId="58440489" w14:textId="77777777" w:rsidR="00AA47D9" w:rsidRPr="006B4085" w:rsidRDefault="00AA47D9" w:rsidP="00AA47D9">
      <w:pPr>
        <w:spacing w:after="0" w:line="252" w:lineRule="auto"/>
        <w:ind w:left="2552" w:hanging="284"/>
        <w:jc w:val="both"/>
        <w:rPr>
          <w:rFonts w:cstheme="minorHAnsi"/>
          <w:i/>
          <w:lang w:val="en-CA"/>
        </w:rPr>
      </w:pPr>
    </w:p>
    <w:p w14:paraId="446ED010"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four 385/95R25 tires, for the Caterpillar grader # 169, from Service de pneus Lavoie Outaouais Inc., for a sum of $4,539.40 excluding taxes.</w:t>
      </w:r>
    </w:p>
    <w:p w14:paraId="6A30DCE9" w14:textId="77777777" w:rsidR="00AA47D9" w:rsidRPr="006B4085" w:rsidRDefault="00AA47D9" w:rsidP="00AA47D9">
      <w:pPr>
        <w:spacing w:after="0" w:line="252" w:lineRule="auto"/>
        <w:ind w:left="2552" w:hanging="284"/>
        <w:jc w:val="both"/>
        <w:rPr>
          <w:rFonts w:cstheme="minorHAnsi"/>
          <w:i/>
          <w:lang w:val="en-CA"/>
        </w:rPr>
      </w:pPr>
    </w:p>
    <w:p w14:paraId="6F97D472"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four 17-inch rims, for the Ford F150 #23 pickup truck, from Pneus Sabourin, for a sum of $420.00 excluding taxes.</w:t>
      </w:r>
    </w:p>
    <w:p w14:paraId="2EBE18A5" w14:textId="77777777" w:rsidR="00AA47D9" w:rsidRPr="006B4085" w:rsidRDefault="00AA47D9" w:rsidP="00AA47D9">
      <w:pPr>
        <w:spacing w:after="0" w:line="252" w:lineRule="auto"/>
        <w:ind w:left="2552" w:hanging="284"/>
        <w:jc w:val="both"/>
        <w:rPr>
          <w:rFonts w:cstheme="minorHAnsi"/>
          <w:i/>
          <w:lang w:val="en-CA"/>
        </w:rPr>
      </w:pPr>
    </w:p>
    <w:p w14:paraId="4DC435E7" w14:textId="77777777" w:rsidR="00AA47D9" w:rsidRPr="006B4085" w:rsidRDefault="00AA47D9" w:rsidP="00AA47D9">
      <w:pPr>
        <w:pStyle w:val="Paragraphedeliste"/>
        <w:numPr>
          <w:ilvl w:val="0"/>
          <w:numId w:val="39"/>
        </w:numPr>
        <w:spacing w:line="252" w:lineRule="auto"/>
        <w:ind w:left="2552" w:hanging="284"/>
        <w:jc w:val="both"/>
        <w:rPr>
          <w:rFonts w:asciiTheme="minorHAnsi" w:hAnsiTheme="minorHAnsi" w:cstheme="minorHAnsi"/>
          <w:i/>
          <w:sz w:val="22"/>
          <w:szCs w:val="22"/>
          <w:lang w:val="en-CA"/>
        </w:rPr>
      </w:pPr>
      <w:r w:rsidRPr="006B4085">
        <w:rPr>
          <w:rFonts w:asciiTheme="minorHAnsi" w:hAnsiTheme="minorHAnsi" w:cstheme="minorHAnsi"/>
          <w:i/>
          <w:sz w:val="22"/>
          <w:szCs w:val="22"/>
          <w:lang w:val="en-CA"/>
        </w:rPr>
        <w:t>four 265/70R17 tires, for the Ford F150 #23 pickup truck, from Pneus Sabourin, for a sum of $1,060.00 excluding taxes.</w:t>
      </w:r>
    </w:p>
    <w:p w14:paraId="7B54AF17" w14:textId="77777777" w:rsidR="00AA47D9" w:rsidRPr="006B4085" w:rsidRDefault="00AA47D9" w:rsidP="00AA47D9">
      <w:pPr>
        <w:spacing w:after="0" w:line="252" w:lineRule="auto"/>
        <w:ind w:left="2268" w:hanging="2268"/>
        <w:jc w:val="both"/>
        <w:rPr>
          <w:rFonts w:cstheme="minorHAnsi"/>
          <w:i/>
          <w:lang w:val="en-CA"/>
        </w:rPr>
      </w:pPr>
    </w:p>
    <w:p w14:paraId="7ACDECD4" w14:textId="77777777" w:rsidR="00AA47D9" w:rsidRPr="002E7B3E" w:rsidRDefault="00AA47D9" w:rsidP="00AA47D9">
      <w:pPr>
        <w:spacing w:after="0" w:line="252" w:lineRule="auto"/>
        <w:ind w:left="2268" w:hanging="2268"/>
        <w:jc w:val="both"/>
        <w:rPr>
          <w:lang w:val="en-CA"/>
        </w:rPr>
      </w:pPr>
      <w:r>
        <w:rPr>
          <w:rFonts w:cstheme="minorHAnsi"/>
          <w:i/>
          <w:lang w:val="en-CA"/>
        </w:rPr>
        <w:lastRenderedPageBreak/>
        <w:tab/>
      </w:r>
      <w:r w:rsidRPr="00756CEA">
        <w:rPr>
          <w:rFonts w:cstheme="minorHAnsi"/>
          <w:i/>
          <w:lang w:val="en-CA"/>
        </w:rPr>
        <w:t xml:space="preserve">The necessary funds will be taken from </w:t>
      </w:r>
      <w:r>
        <w:rPr>
          <w:rFonts w:cstheme="minorHAnsi"/>
          <w:i/>
          <w:lang w:val="en-CA"/>
        </w:rPr>
        <w:t xml:space="preserve">budget item </w:t>
      </w:r>
      <w:r w:rsidRPr="00591B98">
        <w:rPr>
          <w:rFonts w:cstheme="minorHAnsi"/>
          <w:i/>
          <w:lang w:val="en-CA"/>
        </w:rPr>
        <w:t>02.32012.649.</w:t>
      </w:r>
    </w:p>
    <w:p w14:paraId="49037B60" w14:textId="77777777" w:rsidR="00AA47D9" w:rsidRPr="00C16B8F" w:rsidRDefault="00AA47D9" w:rsidP="00AA47D9">
      <w:pPr>
        <w:spacing w:after="0" w:line="252" w:lineRule="auto"/>
        <w:jc w:val="both"/>
        <w:rPr>
          <w:color w:val="000000"/>
          <w:lang w:val="en-CA"/>
        </w:rPr>
      </w:pPr>
    </w:p>
    <w:p w14:paraId="25A0DD2E" w14:textId="77777777" w:rsidR="00AA47D9" w:rsidRPr="006B767C" w:rsidRDefault="00AA47D9" w:rsidP="00AA47D9">
      <w:pPr>
        <w:spacing w:after="0" w:line="252" w:lineRule="auto"/>
        <w:jc w:val="right"/>
        <w:rPr>
          <w:sz w:val="24"/>
          <w:szCs w:val="24"/>
        </w:rPr>
      </w:pPr>
      <w:r>
        <w:rPr>
          <w:sz w:val="24"/>
          <w:szCs w:val="24"/>
        </w:rPr>
        <w:t>Adopté à l’unanimité des conseillers</w:t>
      </w:r>
    </w:p>
    <w:p w14:paraId="2751F63E" w14:textId="77777777" w:rsidR="00AA47D9" w:rsidRDefault="00AA47D9" w:rsidP="00AA47D9">
      <w:pPr>
        <w:spacing w:line="252" w:lineRule="auto"/>
        <w:jc w:val="right"/>
        <w:rPr>
          <w:i/>
          <w:sz w:val="24"/>
          <w:szCs w:val="24"/>
        </w:rPr>
      </w:pPr>
      <w:r>
        <w:rPr>
          <w:i/>
          <w:sz w:val="24"/>
          <w:szCs w:val="24"/>
        </w:rPr>
        <w:t>Adopted unanimously by councillors</w:t>
      </w:r>
    </w:p>
    <w:p w14:paraId="5BBCA269" w14:textId="77777777" w:rsidR="00AA47D9" w:rsidRDefault="00AA47D9" w:rsidP="00AA47D9">
      <w:pPr>
        <w:spacing w:after="0" w:line="252" w:lineRule="auto"/>
        <w:jc w:val="both"/>
      </w:pPr>
      <w:r>
        <w:t>Le Maire appose son droit de véto sur cette résolution</w:t>
      </w:r>
    </w:p>
    <w:p w14:paraId="6A9E5119" w14:textId="435576D5" w:rsidR="00AA47D9" w:rsidRDefault="00AA47D9" w:rsidP="001E7570">
      <w:pPr>
        <w:spacing w:after="0" w:line="252" w:lineRule="auto"/>
        <w:jc w:val="both"/>
        <w:rPr>
          <w:i/>
          <w:iCs/>
          <w:lang w:val="en-CA"/>
        </w:rPr>
      </w:pPr>
      <w:r w:rsidRPr="00E32B19">
        <w:rPr>
          <w:i/>
          <w:iCs/>
          <w:lang w:val="en-CA"/>
        </w:rPr>
        <w:t>The Mayor puts his veto right on this resolution</w:t>
      </w:r>
    </w:p>
    <w:p w14:paraId="21EDC00A" w14:textId="77777777" w:rsidR="001E7570" w:rsidRPr="001E7570" w:rsidRDefault="001E7570" w:rsidP="001E7570">
      <w:pPr>
        <w:spacing w:after="0" w:line="252" w:lineRule="auto"/>
        <w:jc w:val="both"/>
        <w:rPr>
          <w:i/>
          <w:iCs/>
          <w:lang w:val="en-CA"/>
        </w:rPr>
      </w:pPr>
    </w:p>
    <w:p w14:paraId="6373D8C6" w14:textId="77777777" w:rsidR="00AA47D9" w:rsidRPr="006D092A" w:rsidRDefault="00AA47D9" w:rsidP="00AA47D9">
      <w:pPr>
        <w:spacing w:after="0" w:line="240" w:lineRule="auto"/>
        <w:jc w:val="both"/>
        <w:rPr>
          <w:b/>
          <w:u w:val="single"/>
        </w:rPr>
      </w:pPr>
      <w:r w:rsidRPr="006D092A">
        <w:rPr>
          <w:b/>
          <w:u w:val="single"/>
        </w:rPr>
        <w:t>2023-</w:t>
      </w:r>
      <w:r>
        <w:rPr>
          <w:b/>
          <w:u w:val="single"/>
        </w:rPr>
        <w:t>09-383</w:t>
      </w:r>
      <w:r w:rsidRPr="006D092A">
        <w:rPr>
          <w:b/>
          <w:u w:val="single"/>
        </w:rPr>
        <w:tab/>
      </w:r>
      <w:r>
        <w:rPr>
          <w:b/>
          <w:u w:val="single"/>
        </w:rPr>
        <w:t>P</w:t>
      </w:r>
      <w:r w:rsidRPr="006D092A">
        <w:rPr>
          <w:b/>
          <w:u w:val="single"/>
        </w:rPr>
        <w:t xml:space="preserve">our </w:t>
      </w:r>
      <w:r>
        <w:rPr>
          <w:b/>
          <w:u w:val="single"/>
        </w:rPr>
        <w:t>octroyer un contrat - R</w:t>
      </w:r>
      <w:r w:rsidRPr="006D092A">
        <w:rPr>
          <w:b/>
          <w:u w:val="single"/>
        </w:rPr>
        <w:t>éparation de nids de poule sur le réseau routier de la municipalité</w:t>
      </w:r>
    </w:p>
    <w:p w14:paraId="6E4FFE84" w14:textId="77777777" w:rsidR="00AA47D9" w:rsidRPr="006D092A" w:rsidRDefault="00AA47D9" w:rsidP="00AA47D9">
      <w:pPr>
        <w:spacing w:after="0" w:line="240" w:lineRule="auto"/>
        <w:jc w:val="both"/>
        <w:rPr>
          <w:b/>
          <w:u w:val="single"/>
        </w:rPr>
      </w:pPr>
    </w:p>
    <w:p w14:paraId="0DE3FEF3" w14:textId="77777777" w:rsidR="00AA47D9" w:rsidRPr="006D092A" w:rsidRDefault="00AA47D9" w:rsidP="00AA47D9">
      <w:pPr>
        <w:spacing w:line="240" w:lineRule="auto"/>
        <w:jc w:val="both"/>
        <w:rPr>
          <w:b/>
          <w:i/>
          <w:u w:val="single"/>
          <w:lang w:val="en-CA"/>
        </w:rPr>
      </w:pPr>
      <w:r w:rsidRPr="006D092A">
        <w:rPr>
          <w:b/>
          <w:i/>
          <w:u w:val="single"/>
          <w:lang w:val="en-CA"/>
        </w:rPr>
        <w:t>2023-0</w:t>
      </w:r>
      <w:r>
        <w:rPr>
          <w:b/>
          <w:i/>
          <w:u w:val="single"/>
          <w:lang w:val="en-CA"/>
        </w:rPr>
        <w:t>9</w:t>
      </w:r>
      <w:r w:rsidRPr="006D092A">
        <w:rPr>
          <w:b/>
          <w:i/>
          <w:u w:val="single"/>
          <w:lang w:val="en-CA"/>
        </w:rPr>
        <w:t>-</w:t>
      </w:r>
      <w:r>
        <w:rPr>
          <w:b/>
          <w:i/>
          <w:u w:val="single"/>
          <w:lang w:val="en-CA"/>
        </w:rPr>
        <w:t>383</w:t>
      </w:r>
      <w:r w:rsidRPr="006D092A">
        <w:rPr>
          <w:b/>
          <w:i/>
          <w:u w:val="single"/>
          <w:lang w:val="en-CA"/>
        </w:rPr>
        <w:tab/>
      </w:r>
      <w:r>
        <w:rPr>
          <w:b/>
          <w:i/>
          <w:u w:val="single"/>
          <w:lang w:val="en-CA"/>
        </w:rPr>
        <w:t>To grant a contract - R</w:t>
      </w:r>
      <w:r w:rsidRPr="006D092A">
        <w:rPr>
          <w:b/>
          <w:i/>
          <w:u w:val="single"/>
          <w:lang w:val="en-CA"/>
        </w:rPr>
        <w:t xml:space="preserve">epair </w:t>
      </w:r>
      <w:r>
        <w:rPr>
          <w:b/>
          <w:i/>
          <w:u w:val="single"/>
          <w:lang w:val="en-CA"/>
        </w:rPr>
        <w:t xml:space="preserve">of </w:t>
      </w:r>
      <w:r w:rsidRPr="006D092A">
        <w:rPr>
          <w:b/>
          <w:i/>
          <w:u w:val="single"/>
          <w:lang w:val="en-CA"/>
        </w:rPr>
        <w:t>potholes on municipal road network</w:t>
      </w:r>
    </w:p>
    <w:p w14:paraId="7EB86074" w14:textId="77777777" w:rsidR="00AA47D9" w:rsidRPr="006D092A" w:rsidRDefault="00AA47D9" w:rsidP="00AA47D9">
      <w:pPr>
        <w:spacing w:line="240" w:lineRule="auto"/>
        <w:ind w:left="2268" w:hanging="2268"/>
        <w:jc w:val="both"/>
        <w:rPr>
          <w:rFonts w:cstheme="minorHAnsi"/>
        </w:rPr>
      </w:pPr>
      <w:r>
        <w:rPr>
          <w:rFonts w:cstheme="minorHAnsi"/>
        </w:rPr>
        <w:t>CONSIDÉRANT QUE</w:t>
      </w:r>
      <w:r w:rsidRPr="006D092A">
        <w:rPr>
          <w:rFonts w:cstheme="minorHAnsi"/>
        </w:rPr>
        <w:t xml:space="preserve"> </w:t>
      </w:r>
      <w:r>
        <w:rPr>
          <w:rFonts w:cstheme="minorHAnsi"/>
        </w:rPr>
        <w:tab/>
      </w:r>
      <w:r w:rsidRPr="006D092A">
        <w:rPr>
          <w:rFonts w:cstheme="minorHAnsi"/>
        </w:rPr>
        <w:t>des travaux de réparation de nids de poule sont nécessaires sur le réseau routier de la Municipalité;</w:t>
      </w:r>
    </w:p>
    <w:p w14:paraId="02593A7B" w14:textId="77777777" w:rsidR="00AA47D9" w:rsidRPr="006D092A" w:rsidRDefault="00AA47D9" w:rsidP="00AA47D9">
      <w:pPr>
        <w:spacing w:line="240" w:lineRule="auto"/>
        <w:ind w:left="2268" w:hanging="2268"/>
        <w:jc w:val="both"/>
        <w:rPr>
          <w:rFonts w:cstheme="minorHAnsi"/>
          <w:i/>
          <w:lang w:val="en-CA"/>
        </w:rPr>
      </w:pPr>
      <w:r w:rsidRPr="006D092A">
        <w:rPr>
          <w:rFonts w:cstheme="minorHAnsi"/>
          <w:i/>
          <w:lang w:val="en-CA"/>
        </w:rPr>
        <w:t>WHEREAS</w:t>
      </w:r>
      <w:r w:rsidRPr="006D092A">
        <w:rPr>
          <w:rFonts w:cstheme="minorHAnsi"/>
          <w:i/>
          <w:lang w:val="en-CA"/>
        </w:rPr>
        <w:tab/>
      </w:r>
      <w:r w:rsidRPr="00FF0B59">
        <w:rPr>
          <w:rFonts w:cstheme="minorHAnsi"/>
          <w:i/>
          <w:lang w:val="en-CA"/>
        </w:rPr>
        <w:t>pothole repairs are required on the municipal road network;</w:t>
      </w:r>
    </w:p>
    <w:p w14:paraId="3425295F" w14:textId="77777777" w:rsidR="00AA47D9" w:rsidRPr="006D092A" w:rsidRDefault="00AA47D9" w:rsidP="00AA47D9">
      <w:pPr>
        <w:spacing w:line="240" w:lineRule="auto"/>
        <w:ind w:left="2268" w:hanging="2268"/>
        <w:jc w:val="both"/>
        <w:rPr>
          <w:rFonts w:cstheme="minorHAnsi"/>
        </w:rPr>
      </w:pPr>
      <w:r w:rsidRPr="00133912">
        <w:rPr>
          <w:rFonts w:cstheme="minorHAnsi"/>
        </w:rPr>
        <w:t>CONSIDÉRANT</w:t>
      </w:r>
      <w:r w:rsidRPr="006D092A">
        <w:rPr>
          <w:rFonts w:cstheme="minorHAnsi"/>
        </w:rPr>
        <w:t xml:space="preserve"> </w:t>
      </w:r>
      <w:r>
        <w:rPr>
          <w:rFonts w:cstheme="minorHAnsi"/>
        </w:rPr>
        <w:t>QUE</w:t>
      </w:r>
      <w:r w:rsidRPr="006D092A">
        <w:rPr>
          <w:rFonts w:cstheme="minorHAnsi"/>
        </w:rPr>
        <w:tab/>
      </w:r>
      <w:r>
        <w:rPr>
          <w:rFonts w:cstheme="minorHAnsi"/>
        </w:rPr>
        <w:t xml:space="preserve">suite aux travaux de réparation effectués en vertu de la résolution 2023-08-330 adoptée le 24 août 2023, </w:t>
      </w:r>
      <w:r w:rsidRPr="006D092A">
        <w:rPr>
          <w:rFonts w:cstheme="minorHAnsi"/>
        </w:rPr>
        <w:t xml:space="preserve">le Directeur des Travaux publics a estimé que </w:t>
      </w:r>
      <w:r>
        <w:rPr>
          <w:rFonts w:cstheme="minorHAnsi"/>
        </w:rPr>
        <w:t>2</w:t>
      </w:r>
      <w:r w:rsidRPr="006D092A">
        <w:rPr>
          <w:rFonts w:cstheme="minorHAnsi"/>
        </w:rPr>
        <w:t xml:space="preserve">0 heures de travaux </w:t>
      </w:r>
      <w:r>
        <w:rPr>
          <w:rFonts w:cstheme="minorHAnsi"/>
        </w:rPr>
        <w:t xml:space="preserve">additionnels </w:t>
      </w:r>
      <w:r w:rsidRPr="006D092A">
        <w:rPr>
          <w:rFonts w:cstheme="minorHAnsi"/>
        </w:rPr>
        <w:t xml:space="preserve">sont nécessaires pour </w:t>
      </w:r>
      <w:r>
        <w:rPr>
          <w:rFonts w:cstheme="minorHAnsi"/>
        </w:rPr>
        <w:t>terminer la réparation d</w:t>
      </w:r>
      <w:r w:rsidRPr="006D092A">
        <w:rPr>
          <w:rFonts w:cstheme="minorHAnsi"/>
        </w:rPr>
        <w:t>es nids de poule;</w:t>
      </w:r>
    </w:p>
    <w:p w14:paraId="10B0ED32" w14:textId="77777777" w:rsidR="00AA47D9" w:rsidRPr="000E6C5E" w:rsidRDefault="00AA47D9" w:rsidP="00AA47D9">
      <w:pPr>
        <w:spacing w:line="240" w:lineRule="auto"/>
        <w:ind w:left="2268" w:hanging="2268"/>
        <w:jc w:val="both"/>
        <w:rPr>
          <w:rFonts w:cstheme="minorHAnsi"/>
          <w:i/>
          <w:lang w:val="en-CA"/>
        </w:rPr>
      </w:pPr>
      <w:r w:rsidRPr="000E6C5E">
        <w:rPr>
          <w:rFonts w:cstheme="minorHAnsi"/>
          <w:i/>
          <w:lang w:val="en-CA"/>
        </w:rPr>
        <w:t>WHEREAS</w:t>
      </w:r>
      <w:r w:rsidRPr="000E6C5E">
        <w:rPr>
          <w:rFonts w:cstheme="minorHAnsi"/>
          <w:i/>
          <w:lang w:val="en-CA"/>
        </w:rPr>
        <w:tab/>
      </w:r>
      <w:r w:rsidRPr="004C0F02">
        <w:rPr>
          <w:rFonts w:cstheme="minorHAnsi"/>
          <w:i/>
          <w:lang w:val="en-CA"/>
        </w:rPr>
        <w:t>following the repair work carried out under resolution 2023-08-330 adopted on August 24, 2023, the Director of Public Works estimated that 20 hours of additional work are necessary to complete the repair of the potholes;</w:t>
      </w:r>
    </w:p>
    <w:p w14:paraId="6E884CCF" w14:textId="77777777" w:rsidR="00AA47D9" w:rsidRPr="006D092A" w:rsidRDefault="00AA47D9" w:rsidP="00AA47D9">
      <w:pPr>
        <w:spacing w:line="240" w:lineRule="auto"/>
        <w:ind w:left="2268" w:hanging="2268"/>
        <w:jc w:val="both"/>
        <w:rPr>
          <w:rFonts w:cs="Arial"/>
        </w:rPr>
      </w:pPr>
      <w:r>
        <w:rPr>
          <w:rFonts w:cs="Arial"/>
        </w:rPr>
        <w:t>CONSIDÉRANT QUE</w:t>
      </w:r>
      <w:r w:rsidRPr="006D092A">
        <w:rPr>
          <w:rFonts w:cs="Arial"/>
        </w:rPr>
        <w:tab/>
        <w:t>deux soumissionnaires ont déposé une proposition, soit :</w:t>
      </w:r>
    </w:p>
    <w:p w14:paraId="7DF7A37F" w14:textId="77777777" w:rsidR="00AA47D9" w:rsidRPr="006D092A" w:rsidRDefault="00AA47D9" w:rsidP="00AA47D9">
      <w:pPr>
        <w:tabs>
          <w:tab w:val="left" w:pos="2268"/>
        </w:tabs>
        <w:spacing w:after="120" w:line="240" w:lineRule="auto"/>
        <w:ind w:left="2268" w:hanging="2268"/>
        <w:jc w:val="both"/>
        <w:rPr>
          <w:rFonts w:cs="Arial"/>
          <w:i/>
          <w:lang w:val="en-CA"/>
        </w:rPr>
      </w:pPr>
      <w:r w:rsidRPr="006D092A">
        <w:rPr>
          <w:rFonts w:cs="Arial"/>
          <w:i/>
          <w:lang w:val="en-CA"/>
        </w:rPr>
        <w:t xml:space="preserve">WHEREAS </w:t>
      </w:r>
      <w:r w:rsidRPr="006D092A">
        <w:rPr>
          <w:rFonts w:cs="Arial"/>
          <w:i/>
          <w:lang w:val="en-CA"/>
        </w:rPr>
        <w:tab/>
        <w:t>two bidders submitted a proposal, namely:</w:t>
      </w:r>
    </w:p>
    <w:p w14:paraId="20483A8C" w14:textId="77777777" w:rsidR="00AA47D9" w:rsidRPr="006D092A" w:rsidRDefault="00AA47D9" w:rsidP="00AA47D9">
      <w:pPr>
        <w:tabs>
          <w:tab w:val="left" w:pos="2268"/>
        </w:tabs>
        <w:spacing w:after="0" w:line="240" w:lineRule="auto"/>
        <w:ind w:left="2268" w:hanging="2268"/>
        <w:jc w:val="both"/>
        <w:rPr>
          <w:rFonts w:cs="Arial"/>
          <w:i/>
          <w:lang w:val="en-CA"/>
        </w:rPr>
      </w:pPr>
    </w:p>
    <w:tbl>
      <w:tblPr>
        <w:tblStyle w:val="Grilledutableau"/>
        <w:tblW w:w="5211" w:type="dxa"/>
        <w:tblInd w:w="2268" w:type="dxa"/>
        <w:tblLook w:val="04A0" w:firstRow="1" w:lastRow="0" w:firstColumn="1" w:lastColumn="0" w:noHBand="0" w:noVBand="1"/>
      </w:tblPr>
      <w:tblGrid>
        <w:gridCol w:w="2376"/>
        <w:gridCol w:w="1560"/>
        <w:gridCol w:w="1275"/>
      </w:tblGrid>
      <w:tr w:rsidR="00AA47D9" w:rsidRPr="006D092A" w14:paraId="5FF499E7" w14:textId="77777777" w:rsidTr="001E7570">
        <w:trPr>
          <w:trHeight w:val="872"/>
        </w:trPr>
        <w:tc>
          <w:tcPr>
            <w:tcW w:w="2376" w:type="dxa"/>
            <w:shd w:val="clear" w:color="auto" w:fill="D9D9D9" w:themeFill="background1" w:themeFillShade="D9"/>
          </w:tcPr>
          <w:p w14:paraId="0DFAC6A2" w14:textId="77777777" w:rsidR="00AA47D9" w:rsidRPr="006D092A" w:rsidRDefault="00AA47D9" w:rsidP="00DC388F">
            <w:pPr>
              <w:tabs>
                <w:tab w:val="left" w:pos="2268"/>
              </w:tabs>
              <w:spacing w:before="80" w:after="80"/>
              <w:jc w:val="center"/>
              <w:rPr>
                <w:rFonts w:cs="Arial"/>
                <w:b/>
              </w:rPr>
            </w:pPr>
            <w:r w:rsidRPr="006D092A">
              <w:rPr>
                <w:rFonts w:cs="Arial"/>
                <w:b/>
              </w:rPr>
              <w:t>Soumissionnaire / Tenderer</w:t>
            </w:r>
          </w:p>
        </w:tc>
        <w:tc>
          <w:tcPr>
            <w:tcW w:w="1560" w:type="dxa"/>
            <w:shd w:val="clear" w:color="auto" w:fill="D9D9D9" w:themeFill="background1" w:themeFillShade="D9"/>
          </w:tcPr>
          <w:p w14:paraId="68A2EA0C" w14:textId="77777777" w:rsidR="00AA47D9" w:rsidRDefault="00AA47D9" w:rsidP="00DC388F">
            <w:pPr>
              <w:tabs>
                <w:tab w:val="left" w:pos="2268"/>
              </w:tabs>
              <w:spacing w:before="80" w:after="80"/>
              <w:jc w:val="center"/>
              <w:rPr>
                <w:rFonts w:cs="Arial"/>
                <w:b/>
              </w:rPr>
            </w:pPr>
            <w:r w:rsidRPr="006D092A">
              <w:rPr>
                <w:rFonts w:cs="Arial"/>
                <w:b/>
              </w:rPr>
              <w:t>Taux horaire</w:t>
            </w:r>
          </w:p>
          <w:p w14:paraId="4CF9CD36" w14:textId="77777777" w:rsidR="00AA47D9" w:rsidRPr="006D092A" w:rsidRDefault="00AA47D9" w:rsidP="00DC388F">
            <w:pPr>
              <w:tabs>
                <w:tab w:val="left" w:pos="2268"/>
              </w:tabs>
              <w:spacing w:before="80" w:after="80"/>
              <w:jc w:val="center"/>
              <w:rPr>
                <w:rFonts w:cs="Arial"/>
                <w:b/>
              </w:rPr>
            </w:pPr>
            <w:r>
              <w:rPr>
                <w:rFonts w:cs="Arial"/>
                <w:b/>
              </w:rPr>
              <w:t>Hourly rate</w:t>
            </w:r>
          </w:p>
        </w:tc>
        <w:tc>
          <w:tcPr>
            <w:tcW w:w="1275" w:type="dxa"/>
            <w:shd w:val="clear" w:color="auto" w:fill="D9D9D9" w:themeFill="background1" w:themeFillShade="D9"/>
          </w:tcPr>
          <w:p w14:paraId="26427E50" w14:textId="77777777" w:rsidR="00AA47D9" w:rsidRPr="006D092A" w:rsidRDefault="00AA47D9" w:rsidP="00DC388F">
            <w:pPr>
              <w:tabs>
                <w:tab w:val="left" w:pos="2268"/>
              </w:tabs>
              <w:spacing w:before="80" w:after="80"/>
              <w:jc w:val="center"/>
              <w:rPr>
                <w:rFonts w:cs="Arial"/>
                <w:b/>
              </w:rPr>
            </w:pPr>
            <w:r w:rsidRPr="006D092A">
              <w:rPr>
                <w:rFonts w:cs="Arial"/>
                <w:b/>
              </w:rPr>
              <w:t>Prix / Price</w:t>
            </w:r>
          </w:p>
        </w:tc>
      </w:tr>
      <w:tr w:rsidR="00AA47D9" w:rsidRPr="006D092A" w14:paraId="1167B188" w14:textId="77777777" w:rsidTr="001E7570">
        <w:trPr>
          <w:trHeight w:val="459"/>
        </w:trPr>
        <w:tc>
          <w:tcPr>
            <w:tcW w:w="2376" w:type="dxa"/>
          </w:tcPr>
          <w:p w14:paraId="45C120C3" w14:textId="77777777" w:rsidR="00AA47D9" w:rsidRPr="006D092A" w:rsidRDefault="00AA47D9" w:rsidP="00DC388F">
            <w:pPr>
              <w:tabs>
                <w:tab w:val="left" w:pos="2268"/>
              </w:tabs>
              <w:spacing w:before="80" w:after="80"/>
              <w:jc w:val="both"/>
              <w:rPr>
                <w:rFonts w:cs="Arial"/>
              </w:rPr>
            </w:pPr>
            <w:r w:rsidRPr="006D092A">
              <w:t xml:space="preserve">Asphalte et Pavage RF </w:t>
            </w:r>
          </w:p>
        </w:tc>
        <w:tc>
          <w:tcPr>
            <w:tcW w:w="1560" w:type="dxa"/>
          </w:tcPr>
          <w:p w14:paraId="1D12BD9F" w14:textId="77777777" w:rsidR="00AA47D9" w:rsidRPr="006D092A" w:rsidRDefault="00AA47D9" w:rsidP="00DC388F">
            <w:pPr>
              <w:tabs>
                <w:tab w:val="left" w:pos="2268"/>
              </w:tabs>
              <w:spacing w:before="80" w:after="80"/>
              <w:jc w:val="right"/>
              <w:rPr>
                <w:rFonts w:cs="Arial"/>
              </w:rPr>
            </w:pPr>
            <w:r w:rsidRPr="006D092A">
              <w:rPr>
                <w:rFonts w:cs="Arial"/>
              </w:rPr>
              <w:t>909.</w:t>
            </w:r>
            <w:r>
              <w:rPr>
                <w:rFonts w:cs="Arial"/>
              </w:rPr>
              <w:t>40</w:t>
            </w:r>
            <w:r w:rsidRPr="006D092A">
              <w:rPr>
                <w:rFonts w:cs="Arial"/>
              </w:rPr>
              <w:t>$</w:t>
            </w:r>
          </w:p>
        </w:tc>
        <w:tc>
          <w:tcPr>
            <w:tcW w:w="1275" w:type="dxa"/>
          </w:tcPr>
          <w:p w14:paraId="73013C00" w14:textId="77777777" w:rsidR="00AA47D9" w:rsidRPr="006D092A" w:rsidRDefault="00AA47D9" w:rsidP="00DC388F">
            <w:pPr>
              <w:tabs>
                <w:tab w:val="left" w:pos="2268"/>
              </w:tabs>
              <w:spacing w:before="80" w:after="80"/>
              <w:jc w:val="right"/>
              <w:rPr>
                <w:rFonts w:cs="Arial"/>
              </w:rPr>
            </w:pPr>
            <w:r>
              <w:rPr>
                <w:rFonts w:cs="Arial"/>
              </w:rPr>
              <w:t>18 188</w:t>
            </w:r>
            <w:r w:rsidRPr="006D092A">
              <w:rPr>
                <w:rFonts w:cs="Arial"/>
              </w:rPr>
              <w:t>.00$</w:t>
            </w:r>
          </w:p>
        </w:tc>
      </w:tr>
      <w:tr w:rsidR="00AA47D9" w:rsidRPr="006D092A" w14:paraId="655BC1FD" w14:textId="77777777" w:rsidTr="001E7570">
        <w:trPr>
          <w:trHeight w:val="446"/>
        </w:trPr>
        <w:tc>
          <w:tcPr>
            <w:tcW w:w="2376" w:type="dxa"/>
          </w:tcPr>
          <w:p w14:paraId="521266AD" w14:textId="77777777" w:rsidR="00AA47D9" w:rsidRPr="006D092A" w:rsidRDefault="00AA47D9" w:rsidP="00DC388F">
            <w:pPr>
              <w:tabs>
                <w:tab w:val="left" w:pos="2268"/>
              </w:tabs>
              <w:spacing w:before="80" w:after="80"/>
              <w:jc w:val="both"/>
              <w:rPr>
                <w:rFonts w:cs="Arial"/>
              </w:rPr>
            </w:pPr>
            <w:r w:rsidRPr="006D092A">
              <w:t xml:space="preserve">Pavage Lafleur </w:t>
            </w:r>
          </w:p>
        </w:tc>
        <w:tc>
          <w:tcPr>
            <w:tcW w:w="1560" w:type="dxa"/>
          </w:tcPr>
          <w:p w14:paraId="26F9E480" w14:textId="77777777" w:rsidR="00AA47D9" w:rsidRPr="006D092A" w:rsidRDefault="00AA47D9" w:rsidP="00DC388F">
            <w:pPr>
              <w:tabs>
                <w:tab w:val="left" w:pos="2268"/>
              </w:tabs>
              <w:spacing w:before="80" w:after="80"/>
              <w:jc w:val="right"/>
              <w:rPr>
                <w:rFonts w:cs="Arial"/>
              </w:rPr>
            </w:pPr>
            <w:r w:rsidRPr="006D092A">
              <w:rPr>
                <w:rFonts w:cs="Arial"/>
              </w:rPr>
              <w:t>1 560.00$</w:t>
            </w:r>
          </w:p>
        </w:tc>
        <w:tc>
          <w:tcPr>
            <w:tcW w:w="1275" w:type="dxa"/>
          </w:tcPr>
          <w:p w14:paraId="5BBFBA52" w14:textId="77777777" w:rsidR="00AA47D9" w:rsidRPr="006D092A" w:rsidRDefault="00AA47D9" w:rsidP="00DC388F">
            <w:pPr>
              <w:tabs>
                <w:tab w:val="left" w:pos="2268"/>
              </w:tabs>
              <w:spacing w:before="80" w:after="80"/>
              <w:jc w:val="right"/>
              <w:rPr>
                <w:rFonts w:cs="Arial"/>
              </w:rPr>
            </w:pPr>
            <w:r>
              <w:rPr>
                <w:rFonts w:cs="Arial"/>
              </w:rPr>
              <w:t>31 200</w:t>
            </w:r>
            <w:r w:rsidRPr="006D092A">
              <w:rPr>
                <w:rFonts w:cs="Arial"/>
              </w:rPr>
              <w:t>.00$</w:t>
            </w:r>
          </w:p>
        </w:tc>
      </w:tr>
      <w:tr w:rsidR="00AA47D9" w:rsidRPr="006D092A" w14:paraId="28922E06" w14:textId="77777777" w:rsidTr="001E7570">
        <w:trPr>
          <w:trHeight w:val="459"/>
        </w:trPr>
        <w:tc>
          <w:tcPr>
            <w:tcW w:w="2376" w:type="dxa"/>
          </w:tcPr>
          <w:p w14:paraId="0C2DFDD3" w14:textId="77777777" w:rsidR="00AA47D9" w:rsidRPr="006D092A" w:rsidRDefault="00AA47D9" w:rsidP="00DC388F">
            <w:pPr>
              <w:tabs>
                <w:tab w:val="left" w:pos="2268"/>
              </w:tabs>
              <w:spacing w:before="80" w:after="80"/>
              <w:jc w:val="both"/>
              <w:rPr>
                <w:rFonts w:cs="Arial"/>
              </w:rPr>
            </w:pPr>
            <w:r w:rsidRPr="006D092A">
              <w:t xml:space="preserve">JRL Paving </w:t>
            </w:r>
          </w:p>
        </w:tc>
        <w:tc>
          <w:tcPr>
            <w:tcW w:w="1560" w:type="dxa"/>
          </w:tcPr>
          <w:p w14:paraId="5B6F453E" w14:textId="77777777" w:rsidR="00AA47D9" w:rsidRPr="006D092A" w:rsidRDefault="00AA47D9" w:rsidP="00DC388F">
            <w:pPr>
              <w:tabs>
                <w:tab w:val="left" w:pos="2268"/>
              </w:tabs>
              <w:spacing w:before="80" w:after="80"/>
              <w:jc w:val="right"/>
              <w:rPr>
                <w:rFonts w:cs="Arial"/>
              </w:rPr>
            </w:pPr>
            <w:r w:rsidRPr="006D092A">
              <w:rPr>
                <w:rFonts w:cs="Arial"/>
              </w:rPr>
              <w:t>- - - - -</w:t>
            </w:r>
          </w:p>
        </w:tc>
        <w:tc>
          <w:tcPr>
            <w:tcW w:w="1275" w:type="dxa"/>
          </w:tcPr>
          <w:p w14:paraId="56C04133" w14:textId="77777777" w:rsidR="00AA47D9" w:rsidRPr="006D092A" w:rsidRDefault="00AA47D9" w:rsidP="00DC388F">
            <w:pPr>
              <w:tabs>
                <w:tab w:val="left" w:pos="2268"/>
              </w:tabs>
              <w:spacing w:before="80" w:after="80"/>
              <w:jc w:val="right"/>
              <w:rPr>
                <w:rFonts w:cs="Arial"/>
              </w:rPr>
            </w:pPr>
            <w:r w:rsidRPr="006D092A">
              <w:rPr>
                <w:rFonts w:cs="Arial"/>
              </w:rPr>
              <w:t>- - - - -</w:t>
            </w:r>
          </w:p>
        </w:tc>
      </w:tr>
      <w:tr w:rsidR="00AA47D9" w:rsidRPr="006D092A" w14:paraId="65D0F351" w14:textId="77777777" w:rsidTr="001E7570">
        <w:trPr>
          <w:trHeight w:val="446"/>
        </w:trPr>
        <w:tc>
          <w:tcPr>
            <w:tcW w:w="2376" w:type="dxa"/>
          </w:tcPr>
          <w:p w14:paraId="0AFC769F" w14:textId="77777777" w:rsidR="00AA47D9" w:rsidRPr="006D092A" w:rsidRDefault="00AA47D9" w:rsidP="00DC388F">
            <w:pPr>
              <w:tabs>
                <w:tab w:val="left" w:pos="2268"/>
              </w:tabs>
              <w:spacing w:before="80" w:after="80"/>
              <w:jc w:val="both"/>
              <w:rPr>
                <w:rFonts w:cs="Arial"/>
              </w:rPr>
            </w:pPr>
            <w:r w:rsidRPr="006D092A">
              <w:t xml:space="preserve">Asphalte excavation JD </w:t>
            </w:r>
          </w:p>
        </w:tc>
        <w:tc>
          <w:tcPr>
            <w:tcW w:w="1560" w:type="dxa"/>
          </w:tcPr>
          <w:p w14:paraId="125F6E75" w14:textId="77777777" w:rsidR="00AA47D9" w:rsidRPr="006D092A" w:rsidRDefault="00AA47D9" w:rsidP="00DC388F">
            <w:pPr>
              <w:tabs>
                <w:tab w:val="left" w:pos="2268"/>
              </w:tabs>
              <w:spacing w:before="80" w:after="80"/>
              <w:jc w:val="right"/>
              <w:rPr>
                <w:rFonts w:cs="Arial"/>
              </w:rPr>
            </w:pPr>
            <w:r w:rsidRPr="006D092A">
              <w:rPr>
                <w:rFonts w:cs="Arial"/>
              </w:rPr>
              <w:t>- - - - -</w:t>
            </w:r>
          </w:p>
        </w:tc>
        <w:tc>
          <w:tcPr>
            <w:tcW w:w="1275" w:type="dxa"/>
          </w:tcPr>
          <w:p w14:paraId="721D36EC" w14:textId="77777777" w:rsidR="00AA47D9" w:rsidRPr="006D092A" w:rsidRDefault="00AA47D9" w:rsidP="00DC388F">
            <w:pPr>
              <w:tabs>
                <w:tab w:val="left" w:pos="2268"/>
              </w:tabs>
              <w:spacing w:before="80" w:after="80"/>
              <w:jc w:val="right"/>
              <w:rPr>
                <w:rFonts w:cs="Arial"/>
              </w:rPr>
            </w:pPr>
            <w:r w:rsidRPr="006D092A">
              <w:rPr>
                <w:rFonts w:cs="Arial"/>
              </w:rPr>
              <w:t>- - - - -</w:t>
            </w:r>
          </w:p>
        </w:tc>
      </w:tr>
      <w:tr w:rsidR="00AA47D9" w:rsidRPr="006D092A" w14:paraId="510ECE33" w14:textId="77777777" w:rsidTr="001E7570">
        <w:trPr>
          <w:trHeight w:val="459"/>
        </w:trPr>
        <w:tc>
          <w:tcPr>
            <w:tcW w:w="2376" w:type="dxa"/>
          </w:tcPr>
          <w:p w14:paraId="1C1366BC" w14:textId="77777777" w:rsidR="00AA47D9" w:rsidRPr="006D092A" w:rsidRDefault="00AA47D9" w:rsidP="00DC388F">
            <w:pPr>
              <w:tabs>
                <w:tab w:val="left" w:pos="2268"/>
              </w:tabs>
              <w:spacing w:before="80" w:after="80"/>
              <w:jc w:val="both"/>
              <w:rPr>
                <w:rFonts w:cs="Arial"/>
              </w:rPr>
            </w:pPr>
            <w:r w:rsidRPr="006D092A">
              <w:t xml:space="preserve">Marquage Lignax </w:t>
            </w:r>
          </w:p>
        </w:tc>
        <w:tc>
          <w:tcPr>
            <w:tcW w:w="1560" w:type="dxa"/>
          </w:tcPr>
          <w:p w14:paraId="2F58FAE3" w14:textId="77777777" w:rsidR="00AA47D9" w:rsidRPr="006D092A" w:rsidRDefault="00AA47D9" w:rsidP="00DC388F">
            <w:pPr>
              <w:tabs>
                <w:tab w:val="left" w:pos="2268"/>
              </w:tabs>
              <w:spacing w:before="80" w:after="80"/>
              <w:jc w:val="right"/>
              <w:rPr>
                <w:rFonts w:cs="Arial"/>
              </w:rPr>
            </w:pPr>
            <w:r w:rsidRPr="006D092A">
              <w:rPr>
                <w:rFonts w:cs="Arial"/>
              </w:rPr>
              <w:t>- - - - -</w:t>
            </w:r>
          </w:p>
        </w:tc>
        <w:tc>
          <w:tcPr>
            <w:tcW w:w="1275" w:type="dxa"/>
          </w:tcPr>
          <w:p w14:paraId="039D9FF9" w14:textId="77777777" w:rsidR="00AA47D9" w:rsidRPr="006D092A" w:rsidRDefault="00AA47D9" w:rsidP="00DC388F">
            <w:pPr>
              <w:tabs>
                <w:tab w:val="left" w:pos="2268"/>
              </w:tabs>
              <w:spacing w:before="80" w:after="80"/>
              <w:jc w:val="right"/>
              <w:rPr>
                <w:rFonts w:cs="Arial"/>
              </w:rPr>
            </w:pPr>
            <w:r w:rsidRPr="006D092A">
              <w:rPr>
                <w:rFonts w:cs="Arial"/>
              </w:rPr>
              <w:t>- - - - -</w:t>
            </w:r>
          </w:p>
        </w:tc>
      </w:tr>
    </w:tbl>
    <w:p w14:paraId="400963F4" w14:textId="77777777" w:rsidR="00AA47D9" w:rsidRPr="006D092A" w:rsidRDefault="00AA47D9" w:rsidP="00AA47D9">
      <w:pPr>
        <w:tabs>
          <w:tab w:val="left" w:pos="2268"/>
        </w:tabs>
        <w:spacing w:after="0" w:line="240" w:lineRule="auto"/>
        <w:ind w:left="2268" w:hanging="2268"/>
        <w:jc w:val="both"/>
        <w:rPr>
          <w:rFonts w:cs="Arial"/>
        </w:rPr>
      </w:pPr>
    </w:p>
    <w:p w14:paraId="7FC07B9C" w14:textId="7FCACAC9" w:rsidR="00AA47D9" w:rsidRPr="001442DB" w:rsidRDefault="00AA47D9" w:rsidP="00D0017D">
      <w:pPr>
        <w:spacing w:line="240" w:lineRule="auto"/>
        <w:ind w:left="2268" w:hanging="2268"/>
        <w:jc w:val="both"/>
        <w:rPr>
          <w:rFonts w:cstheme="minorHAnsi"/>
          <w:lang w:val="en-CA"/>
        </w:rPr>
      </w:pPr>
      <w:r w:rsidRPr="006D092A">
        <w:rPr>
          <w:rFonts w:cstheme="minorHAnsi"/>
        </w:rPr>
        <w:t>P</w:t>
      </w:r>
      <w:r>
        <w:rPr>
          <w:rFonts w:cstheme="minorHAnsi"/>
        </w:rPr>
        <w:t>OUR CES MOTIFS</w:t>
      </w:r>
      <w:r w:rsidRPr="006D092A">
        <w:rPr>
          <w:rFonts w:cstheme="minorHAnsi"/>
        </w:rPr>
        <w:tab/>
        <w:t xml:space="preserve">il est proposé par </w:t>
      </w:r>
      <w:r>
        <w:rPr>
          <w:rFonts w:cstheme="minorHAnsi"/>
        </w:rPr>
        <w:t xml:space="preserve">madame la conseillère Manon Jutras </w:t>
      </w:r>
      <w:r w:rsidRPr="006D092A">
        <w:rPr>
          <w:rFonts w:cstheme="minorHAnsi"/>
        </w:rPr>
        <w:t xml:space="preserve">et résolu que le conseil autorise la direction générale à donner un contrat de service à </w:t>
      </w:r>
      <w:r w:rsidRPr="006D092A">
        <w:t>Asphalte et Pavage RF</w:t>
      </w:r>
      <w:r w:rsidRPr="006D092A">
        <w:rPr>
          <w:rFonts w:cstheme="minorHAnsi"/>
        </w:rPr>
        <w:t xml:space="preserve">, pour une somme de </w:t>
      </w:r>
      <w:r>
        <w:rPr>
          <w:rFonts w:cstheme="minorHAnsi"/>
        </w:rPr>
        <w:t>18 188.00</w:t>
      </w:r>
      <w:r w:rsidRPr="006D092A">
        <w:rPr>
          <w:rFonts w:cstheme="minorHAnsi"/>
        </w:rPr>
        <w:t xml:space="preserve">$, excluant les taxes.  </w:t>
      </w:r>
      <w:r w:rsidRPr="001442DB">
        <w:rPr>
          <w:rFonts w:cstheme="minorHAnsi"/>
          <w:lang w:val="en-CA"/>
        </w:rPr>
        <w:t>Les fonds nécessaires seront prélevés au poste budgétaire 02.32000.</w:t>
      </w:r>
      <w:r>
        <w:rPr>
          <w:rFonts w:cstheme="minorHAnsi"/>
          <w:lang w:val="en-CA"/>
        </w:rPr>
        <w:t>625.</w:t>
      </w:r>
    </w:p>
    <w:p w14:paraId="1652FE32" w14:textId="77777777" w:rsidR="00AA47D9" w:rsidRPr="006D092A" w:rsidRDefault="00AA47D9" w:rsidP="00AA47D9">
      <w:pPr>
        <w:spacing w:line="247" w:lineRule="auto"/>
        <w:ind w:left="2124" w:hanging="2124"/>
        <w:jc w:val="both"/>
        <w:rPr>
          <w:rFonts w:cstheme="minorHAnsi"/>
          <w:i/>
          <w:lang w:val="en-CA"/>
        </w:rPr>
      </w:pPr>
      <w:r>
        <w:rPr>
          <w:rFonts w:cstheme="minorHAnsi"/>
          <w:i/>
          <w:lang w:val="en-CA"/>
        </w:rPr>
        <w:t>FOR THESE REASONS</w:t>
      </w:r>
      <w:r w:rsidRPr="006D092A">
        <w:rPr>
          <w:rFonts w:cstheme="minorHAnsi"/>
          <w:i/>
          <w:lang w:val="en-CA"/>
        </w:rPr>
        <w:tab/>
        <w:t xml:space="preserve">it is proposed by Councillor </w:t>
      </w:r>
      <w:r>
        <w:rPr>
          <w:rFonts w:cstheme="minorHAnsi"/>
          <w:i/>
          <w:lang w:val="en-CA"/>
        </w:rPr>
        <w:t>Manon Jutras</w:t>
      </w:r>
      <w:r w:rsidRPr="006D092A">
        <w:rPr>
          <w:rFonts w:cstheme="minorHAnsi"/>
          <w:i/>
          <w:lang w:val="en-CA"/>
        </w:rPr>
        <w:t xml:space="preserve"> and resolved that the council authorized the general </w:t>
      </w:r>
      <w:r>
        <w:rPr>
          <w:rFonts w:cstheme="minorHAnsi"/>
          <w:i/>
          <w:lang w:val="en-CA"/>
        </w:rPr>
        <w:t xml:space="preserve">management </w:t>
      </w:r>
      <w:r w:rsidRPr="006D092A">
        <w:rPr>
          <w:rFonts w:cstheme="minorHAnsi"/>
          <w:i/>
          <w:lang w:val="en-CA"/>
        </w:rPr>
        <w:t xml:space="preserve">to issue a contract to </w:t>
      </w:r>
      <w:r w:rsidRPr="005F3020">
        <w:rPr>
          <w:rFonts w:cstheme="minorHAnsi"/>
          <w:i/>
          <w:lang w:val="en-CA"/>
        </w:rPr>
        <w:t>Asphalte et Pavage RF</w:t>
      </w:r>
      <w:r w:rsidRPr="006D092A">
        <w:rPr>
          <w:rFonts w:cstheme="minorHAnsi"/>
          <w:i/>
          <w:lang w:val="en-CA"/>
        </w:rPr>
        <w:t xml:space="preserve">, for an amount of </w:t>
      </w:r>
      <w:r>
        <w:rPr>
          <w:rFonts w:cstheme="minorHAnsi"/>
          <w:i/>
          <w:lang w:val="en-CA"/>
        </w:rPr>
        <w:t>$18 188.00</w:t>
      </w:r>
      <w:r w:rsidRPr="006D092A">
        <w:rPr>
          <w:rFonts w:cstheme="minorHAnsi"/>
          <w:i/>
          <w:lang w:val="en-CA"/>
        </w:rPr>
        <w:t xml:space="preserve"> excluding taxes.  The necessary funds will be taken from budget item </w:t>
      </w:r>
      <w:r w:rsidRPr="00AF272B">
        <w:rPr>
          <w:rFonts w:cstheme="minorHAnsi"/>
          <w:i/>
          <w:lang w:val="en-CA"/>
        </w:rPr>
        <w:t>02.32000.</w:t>
      </w:r>
      <w:r>
        <w:rPr>
          <w:rFonts w:cstheme="minorHAnsi"/>
          <w:i/>
          <w:lang w:val="en-CA"/>
        </w:rPr>
        <w:t>625.</w:t>
      </w:r>
    </w:p>
    <w:p w14:paraId="08EE74A5" w14:textId="77777777" w:rsidR="00AA47D9" w:rsidRPr="009B5688" w:rsidRDefault="00AA47D9" w:rsidP="00AA47D9">
      <w:pPr>
        <w:spacing w:after="0" w:line="252" w:lineRule="auto"/>
        <w:jc w:val="right"/>
        <w:rPr>
          <w:sz w:val="24"/>
          <w:szCs w:val="24"/>
          <w:lang w:val="en-CA"/>
        </w:rPr>
      </w:pPr>
      <w:r w:rsidRPr="009B5688">
        <w:rPr>
          <w:sz w:val="24"/>
          <w:szCs w:val="24"/>
          <w:lang w:val="en-CA"/>
        </w:rPr>
        <w:t>Adopté à l’unanimité des conseillers</w:t>
      </w:r>
    </w:p>
    <w:p w14:paraId="13AB9239" w14:textId="3098568A" w:rsidR="00AA47D9" w:rsidRPr="00A34218" w:rsidRDefault="00AA47D9" w:rsidP="0089170C">
      <w:pPr>
        <w:spacing w:line="252" w:lineRule="auto"/>
        <w:jc w:val="right"/>
        <w:rPr>
          <w:i/>
          <w:sz w:val="24"/>
          <w:szCs w:val="24"/>
          <w:lang w:val="en-CA"/>
        </w:rPr>
      </w:pPr>
      <w:r w:rsidRPr="00A34218">
        <w:rPr>
          <w:i/>
          <w:sz w:val="24"/>
          <w:szCs w:val="24"/>
          <w:lang w:val="en-CA"/>
        </w:rPr>
        <w:t>Adopted unanimously by councillors</w:t>
      </w:r>
    </w:p>
    <w:p w14:paraId="6E482CBC" w14:textId="77777777" w:rsidR="00AA47D9" w:rsidRPr="00A34218" w:rsidRDefault="00AA47D9" w:rsidP="00AA47D9">
      <w:pPr>
        <w:pStyle w:val="Sansinterligne"/>
        <w:spacing w:line="252" w:lineRule="auto"/>
        <w:jc w:val="both"/>
        <w:rPr>
          <w:rFonts w:cs="Arial"/>
          <w:b/>
          <w:u w:val="single"/>
          <w:lang w:val="en-CA"/>
        </w:rPr>
      </w:pPr>
      <w:r w:rsidRPr="00A34218">
        <w:rPr>
          <w:rFonts w:cs="Arial"/>
          <w:b/>
          <w:u w:val="single"/>
          <w:lang w:val="en-CA"/>
        </w:rPr>
        <w:lastRenderedPageBreak/>
        <w:t>2023-09-384</w:t>
      </w:r>
      <w:r w:rsidRPr="00A34218">
        <w:rPr>
          <w:rFonts w:cs="Arial"/>
          <w:b/>
          <w:u w:val="single"/>
          <w:lang w:val="en-CA"/>
        </w:rPr>
        <w:tab/>
        <w:t>Levée de la séance</w:t>
      </w:r>
    </w:p>
    <w:p w14:paraId="61E90DF9" w14:textId="77777777" w:rsidR="00AA47D9" w:rsidRPr="00A34218" w:rsidRDefault="00AA47D9" w:rsidP="00AA47D9">
      <w:pPr>
        <w:pStyle w:val="Sansinterligne"/>
        <w:spacing w:line="252" w:lineRule="auto"/>
        <w:jc w:val="both"/>
        <w:rPr>
          <w:rFonts w:cs="Arial"/>
          <w:b/>
          <w:u w:val="single"/>
          <w:lang w:val="en-CA"/>
        </w:rPr>
      </w:pPr>
    </w:p>
    <w:p w14:paraId="44C9F607" w14:textId="77777777" w:rsidR="00AA47D9" w:rsidRPr="00A34218" w:rsidRDefault="00AA47D9" w:rsidP="00AA47D9">
      <w:pPr>
        <w:pStyle w:val="Sansinterligne"/>
        <w:spacing w:line="252" w:lineRule="auto"/>
        <w:jc w:val="both"/>
        <w:rPr>
          <w:rFonts w:cs="Arial"/>
          <w:b/>
          <w:i/>
          <w:u w:val="single"/>
          <w:lang w:val="en-CA"/>
        </w:rPr>
      </w:pPr>
      <w:r w:rsidRPr="00A34218">
        <w:rPr>
          <w:rFonts w:cs="Arial"/>
          <w:b/>
          <w:i/>
          <w:u w:val="single"/>
          <w:lang w:val="en-CA"/>
        </w:rPr>
        <w:t>2023-09-384</w:t>
      </w:r>
      <w:r w:rsidRPr="00A34218">
        <w:rPr>
          <w:rFonts w:cs="Arial"/>
          <w:b/>
          <w:i/>
          <w:u w:val="single"/>
          <w:lang w:val="en-CA"/>
        </w:rPr>
        <w:tab/>
        <w:t>Closure of the session</w:t>
      </w:r>
    </w:p>
    <w:p w14:paraId="12F04BF4" w14:textId="77777777" w:rsidR="00AA47D9" w:rsidRPr="00A34218" w:rsidRDefault="00AA47D9" w:rsidP="00AA47D9">
      <w:pPr>
        <w:pStyle w:val="Sansinterligne"/>
        <w:spacing w:line="252" w:lineRule="auto"/>
        <w:jc w:val="both"/>
        <w:rPr>
          <w:rFonts w:cs="Arial"/>
          <w:lang w:val="en-CA"/>
        </w:rPr>
      </w:pPr>
    </w:p>
    <w:p w14:paraId="279E8837" w14:textId="77777777" w:rsidR="00AA47D9" w:rsidRPr="00230CA7" w:rsidRDefault="00AA47D9" w:rsidP="00AA47D9">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madame la conseillère</w:t>
      </w:r>
      <w:r w:rsidRPr="00230CA7">
        <w:rPr>
          <w:rFonts w:cs="Arial"/>
        </w:rPr>
        <w:t xml:space="preserve"> </w:t>
      </w:r>
      <w:r>
        <w:rPr>
          <w:rFonts w:cs="Arial"/>
        </w:rPr>
        <w:t xml:space="preserve">Isabelle Brisson </w:t>
      </w:r>
      <w:r w:rsidRPr="00230CA7">
        <w:rPr>
          <w:rFonts w:cs="Arial"/>
        </w:rPr>
        <w:t xml:space="preserve">et résolu que la présente séance soit levée à </w:t>
      </w:r>
      <w:r>
        <w:rPr>
          <w:rFonts w:cs="Arial"/>
        </w:rPr>
        <w:t>19h25</w:t>
      </w:r>
    </w:p>
    <w:p w14:paraId="07DC5EC8" w14:textId="77777777" w:rsidR="00AA47D9" w:rsidRPr="00230CA7" w:rsidRDefault="00AA47D9" w:rsidP="00AA47D9">
      <w:pPr>
        <w:pStyle w:val="Sansinterligne"/>
        <w:spacing w:line="252" w:lineRule="auto"/>
        <w:jc w:val="both"/>
        <w:rPr>
          <w:rFonts w:cs="Arial"/>
        </w:rPr>
      </w:pPr>
    </w:p>
    <w:p w14:paraId="4CB488F9" w14:textId="5DAC5BC8" w:rsidR="00AA47D9" w:rsidRDefault="00AA47D9" w:rsidP="00AD4592">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 xml:space="preserve">Isabelle Brisson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7:25</w:t>
      </w:r>
      <w:r w:rsidRPr="00293351">
        <w:rPr>
          <w:rFonts w:cs="Arial"/>
          <w:lang w:val="en-CA"/>
        </w:rPr>
        <w:t xml:space="preserve"> </w:t>
      </w:r>
      <w:r w:rsidRPr="00230CA7">
        <w:rPr>
          <w:rFonts w:cs="Arial"/>
          <w:i/>
          <w:lang w:val="en-CA"/>
        </w:rPr>
        <w:t>pm.</w:t>
      </w:r>
    </w:p>
    <w:p w14:paraId="05C13249" w14:textId="77777777" w:rsidR="00AD4592" w:rsidRPr="00AD4592" w:rsidRDefault="00AD4592" w:rsidP="00AD4592">
      <w:pPr>
        <w:pStyle w:val="Sansinterligne"/>
        <w:spacing w:line="252" w:lineRule="auto"/>
        <w:jc w:val="both"/>
        <w:rPr>
          <w:rFonts w:cs="Arial"/>
          <w:i/>
          <w:lang w:val="en-CA"/>
        </w:rPr>
      </w:pPr>
    </w:p>
    <w:p w14:paraId="44F7A148" w14:textId="77777777" w:rsidR="00AA47D9" w:rsidRPr="006B767C" w:rsidRDefault="00AA47D9" w:rsidP="00D0017D">
      <w:pPr>
        <w:spacing w:after="0" w:line="252" w:lineRule="auto"/>
        <w:jc w:val="right"/>
        <w:rPr>
          <w:sz w:val="24"/>
          <w:szCs w:val="24"/>
        </w:rPr>
      </w:pPr>
      <w:r>
        <w:rPr>
          <w:sz w:val="24"/>
          <w:szCs w:val="24"/>
        </w:rPr>
        <w:t>Adopté à l’unanimité des conseillers</w:t>
      </w:r>
    </w:p>
    <w:p w14:paraId="6AF3256A" w14:textId="77777777" w:rsidR="00AA47D9" w:rsidRPr="008B09C2" w:rsidRDefault="00AA47D9" w:rsidP="00D0017D">
      <w:pPr>
        <w:spacing w:line="252" w:lineRule="auto"/>
        <w:jc w:val="right"/>
        <w:rPr>
          <w:i/>
          <w:sz w:val="24"/>
          <w:szCs w:val="24"/>
        </w:rPr>
      </w:pPr>
      <w:r>
        <w:rPr>
          <w:i/>
          <w:sz w:val="24"/>
          <w:szCs w:val="24"/>
        </w:rPr>
        <w:t>Adopted unanimously by councillors</w:t>
      </w:r>
    </w:p>
    <w:p w14:paraId="25594F69" w14:textId="77777777" w:rsidR="00AA47D9" w:rsidRPr="009955D3" w:rsidRDefault="00AA47D9" w:rsidP="009B0EB6">
      <w:pPr>
        <w:tabs>
          <w:tab w:val="left" w:pos="1418"/>
        </w:tabs>
        <w:spacing w:after="0" w:line="240" w:lineRule="auto"/>
        <w:rPr>
          <w:rFonts w:eastAsia="Times New Roman" w:cstheme="minorHAnsi"/>
          <w:b/>
          <w:u w:val="single"/>
          <w:lang w:eastAsia="fr-CA"/>
        </w:rPr>
      </w:pPr>
    </w:p>
    <w:p w14:paraId="38AF7D7A" w14:textId="77777777" w:rsidR="00276823" w:rsidRPr="009955D3" w:rsidRDefault="00276823"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9"/>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3A7E" w14:textId="282DE60A" w:rsidR="00AF0048" w:rsidRPr="00477AC9" w:rsidRDefault="00A42C7F" w:rsidP="00AF0048">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AF0048">
      <w:rPr>
        <w:rFonts w:asciiTheme="minorHAnsi" w:hAnsiTheme="minorHAnsi" w:cs="Arial"/>
        <w:i/>
        <w:sz w:val="18"/>
        <w:szCs w:val="18"/>
      </w:rPr>
      <w:t>extraordinaire</w:t>
    </w:r>
  </w:p>
  <w:p w14:paraId="64DE06BE" w14:textId="323C06DF" w:rsidR="00A42C7F" w:rsidRPr="00477AC9" w:rsidRDefault="00AF0048" w:rsidP="00A47D47">
    <w:pPr>
      <w:pStyle w:val="En-tte"/>
      <w:jc w:val="right"/>
      <w:rPr>
        <w:rFonts w:asciiTheme="minorHAnsi" w:hAnsiTheme="minorHAnsi" w:cs="Arial"/>
        <w:i/>
        <w:sz w:val="18"/>
        <w:szCs w:val="18"/>
      </w:rPr>
    </w:pPr>
    <w:r>
      <w:rPr>
        <w:rFonts w:asciiTheme="minorHAnsi" w:hAnsiTheme="minorHAnsi" w:cs="Arial"/>
        <w:i/>
        <w:sz w:val="18"/>
        <w:szCs w:val="18"/>
      </w:rPr>
      <w:t xml:space="preserve">21 septembre </w:t>
    </w:r>
    <w:r w:rsidR="0032031D">
      <w:rPr>
        <w:rFonts w:asciiTheme="minorHAnsi" w:hAnsiTheme="minorHAnsi" w:cs="Arial"/>
        <w:i/>
        <w:sz w:val="18"/>
        <w:szCs w:val="18"/>
      </w:rPr>
      <w:t>202</w:t>
    </w:r>
    <w:r w:rsidR="009B0A80">
      <w:rPr>
        <w:rFonts w:asciiTheme="minorHAnsi" w:hAnsiTheme="minorHAnsi" w:cs="Arial"/>
        <w:i/>
        <w:sz w:val="18"/>
        <w:szCs w:val="18"/>
      </w:rPr>
      <w:t>3</w:t>
    </w:r>
  </w:p>
  <w:p w14:paraId="58EF2B70" w14:textId="01BEC5DE" w:rsidR="00A42C7F" w:rsidRPr="00A34218" w:rsidRDefault="00A42C7F" w:rsidP="00A34218">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25267"/>
    <w:multiLevelType w:val="hybridMultilevel"/>
    <w:tmpl w:val="E28A4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90413D"/>
    <w:multiLevelType w:val="hybridMultilevel"/>
    <w:tmpl w:val="E77292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8"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7067112"/>
    <w:multiLevelType w:val="hybridMultilevel"/>
    <w:tmpl w:val="4966206E"/>
    <w:lvl w:ilvl="0" w:tplc="7E5CFCFE">
      <w:start w:val="2021"/>
      <w:numFmt w:val="bullet"/>
      <w:lvlText w:val=""/>
      <w:lvlJc w:val="left"/>
      <w:pPr>
        <w:ind w:left="2628" w:hanging="360"/>
      </w:pPr>
      <w:rPr>
        <w:rFonts w:ascii="Symbol" w:eastAsiaTheme="minorHAnsi" w:hAnsi="Symbol" w:cs="Arial" w:hint="default"/>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abstractNum w:abstractNumId="3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4"/>
  </w:num>
  <w:num w:numId="2" w16cid:durableId="979647540">
    <w:abstractNumId w:val="23"/>
  </w:num>
  <w:num w:numId="3" w16cid:durableId="450049246">
    <w:abstractNumId w:val="38"/>
  </w:num>
  <w:num w:numId="4" w16cid:durableId="1696878624">
    <w:abstractNumId w:val="11"/>
  </w:num>
  <w:num w:numId="5" w16cid:durableId="1396078127">
    <w:abstractNumId w:val="33"/>
  </w:num>
  <w:num w:numId="6" w16cid:durableId="1468938941">
    <w:abstractNumId w:val="21"/>
  </w:num>
  <w:num w:numId="7" w16cid:durableId="2069302545">
    <w:abstractNumId w:val="26"/>
  </w:num>
  <w:num w:numId="8" w16cid:durableId="414285235">
    <w:abstractNumId w:val="20"/>
  </w:num>
  <w:num w:numId="9" w16cid:durableId="542595958">
    <w:abstractNumId w:val="4"/>
  </w:num>
  <w:num w:numId="10" w16cid:durableId="1331909265">
    <w:abstractNumId w:val="7"/>
  </w:num>
  <w:num w:numId="11" w16cid:durableId="180973382">
    <w:abstractNumId w:val="34"/>
  </w:num>
  <w:num w:numId="12" w16cid:durableId="293298625">
    <w:abstractNumId w:val="15"/>
  </w:num>
  <w:num w:numId="13" w16cid:durableId="861550286">
    <w:abstractNumId w:val="14"/>
  </w:num>
  <w:num w:numId="14" w16cid:durableId="1202011785">
    <w:abstractNumId w:val="36"/>
  </w:num>
  <w:num w:numId="15" w16cid:durableId="1987854578">
    <w:abstractNumId w:val="2"/>
  </w:num>
  <w:num w:numId="16" w16cid:durableId="1746102583">
    <w:abstractNumId w:val="31"/>
  </w:num>
  <w:num w:numId="17" w16cid:durableId="516768854">
    <w:abstractNumId w:val="22"/>
  </w:num>
  <w:num w:numId="18" w16cid:durableId="1501459307">
    <w:abstractNumId w:val="25"/>
  </w:num>
  <w:num w:numId="19" w16cid:durableId="1934583018">
    <w:abstractNumId w:val="12"/>
  </w:num>
  <w:num w:numId="20" w16cid:durableId="205877429">
    <w:abstractNumId w:val="13"/>
  </w:num>
  <w:num w:numId="21" w16cid:durableId="737363245">
    <w:abstractNumId w:val="9"/>
  </w:num>
  <w:num w:numId="22" w16cid:durableId="1440762123">
    <w:abstractNumId w:val="30"/>
  </w:num>
  <w:num w:numId="23" w16cid:durableId="1994065627">
    <w:abstractNumId w:val="19"/>
  </w:num>
  <w:num w:numId="24" w16cid:durableId="1666206481">
    <w:abstractNumId w:val="29"/>
  </w:num>
  <w:num w:numId="25" w16cid:durableId="160126494">
    <w:abstractNumId w:val="18"/>
  </w:num>
  <w:num w:numId="26" w16cid:durableId="1329745915">
    <w:abstractNumId w:val="32"/>
  </w:num>
  <w:num w:numId="27" w16cid:durableId="911161155">
    <w:abstractNumId w:val="5"/>
  </w:num>
  <w:num w:numId="28" w16cid:durableId="251666574">
    <w:abstractNumId w:val="8"/>
  </w:num>
  <w:num w:numId="29" w16cid:durableId="266238682">
    <w:abstractNumId w:val="10"/>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7"/>
  </w:num>
  <w:num w:numId="34" w16cid:durableId="174149132">
    <w:abstractNumId w:val="3"/>
  </w:num>
  <w:num w:numId="35" w16cid:durableId="1211040078">
    <w:abstractNumId w:val="28"/>
  </w:num>
  <w:num w:numId="36" w16cid:durableId="29840087">
    <w:abstractNumId w:val="16"/>
  </w:num>
  <w:num w:numId="37" w16cid:durableId="376397660">
    <w:abstractNumId w:val="37"/>
  </w:num>
  <w:num w:numId="38" w16cid:durableId="198133002">
    <w:abstractNumId w:val="6"/>
  </w:num>
  <w:num w:numId="39" w16cid:durableId="1207336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05883"/>
    <w:rsid w:val="00150062"/>
    <w:rsid w:val="00166135"/>
    <w:rsid w:val="001974DB"/>
    <w:rsid w:val="001E7570"/>
    <w:rsid w:val="001F7177"/>
    <w:rsid w:val="00216D26"/>
    <w:rsid w:val="0021714B"/>
    <w:rsid w:val="00241442"/>
    <w:rsid w:val="002609C0"/>
    <w:rsid w:val="002616F1"/>
    <w:rsid w:val="00276823"/>
    <w:rsid w:val="00282B8A"/>
    <w:rsid w:val="00286520"/>
    <w:rsid w:val="002973AD"/>
    <w:rsid w:val="002C308E"/>
    <w:rsid w:val="002C62DC"/>
    <w:rsid w:val="002E3D5E"/>
    <w:rsid w:val="002E4C51"/>
    <w:rsid w:val="003069FC"/>
    <w:rsid w:val="0032031D"/>
    <w:rsid w:val="003249E5"/>
    <w:rsid w:val="00360666"/>
    <w:rsid w:val="00392132"/>
    <w:rsid w:val="003A630F"/>
    <w:rsid w:val="003C746C"/>
    <w:rsid w:val="003F0E58"/>
    <w:rsid w:val="00412108"/>
    <w:rsid w:val="004B7B3A"/>
    <w:rsid w:val="004E1649"/>
    <w:rsid w:val="00507377"/>
    <w:rsid w:val="00513082"/>
    <w:rsid w:val="00533C05"/>
    <w:rsid w:val="00564CAA"/>
    <w:rsid w:val="005C1348"/>
    <w:rsid w:val="0060796D"/>
    <w:rsid w:val="00656DDC"/>
    <w:rsid w:val="00664E13"/>
    <w:rsid w:val="006A1057"/>
    <w:rsid w:val="006C4DA3"/>
    <w:rsid w:val="006F351C"/>
    <w:rsid w:val="0072599A"/>
    <w:rsid w:val="00740AC0"/>
    <w:rsid w:val="00745916"/>
    <w:rsid w:val="0076271C"/>
    <w:rsid w:val="007967C3"/>
    <w:rsid w:val="007B6643"/>
    <w:rsid w:val="007C0712"/>
    <w:rsid w:val="007E036E"/>
    <w:rsid w:val="00806F42"/>
    <w:rsid w:val="0081330D"/>
    <w:rsid w:val="00857575"/>
    <w:rsid w:val="00865B02"/>
    <w:rsid w:val="0089170C"/>
    <w:rsid w:val="008B4B2D"/>
    <w:rsid w:val="008C3299"/>
    <w:rsid w:val="008D2BB3"/>
    <w:rsid w:val="00923AB7"/>
    <w:rsid w:val="00936613"/>
    <w:rsid w:val="0094389E"/>
    <w:rsid w:val="009726A5"/>
    <w:rsid w:val="009777E2"/>
    <w:rsid w:val="009955D3"/>
    <w:rsid w:val="009A60A0"/>
    <w:rsid w:val="009B0A80"/>
    <w:rsid w:val="009B0EB6"/>
    <w:rsid w:val="00A06CD1"/>
    <w:rsid w:val="00A31E0E"/>
    <w:rsid w:val="00A34218"/>
    <w:rsid w:val="00A35442"/>
    <w:rsid w:val="00A42C7F"/>
    <w:rsid w:val="00A47D47"/>
    <w:rsid w:val="00A76117"/>
    <w:rsid w:val="00AA47D9"/>
    <w:rsid w:val="00AB397E"/>
    <w:rsid w:val="00AD4592"/>
    <w:rsid w:val="00AF0048"/>
    <w:rsid w:val="00B40ABD"/>
    <w:rsid w:val="00B4364B"/>
    <w:rsid w:val="00B76785"/>
    <w:rsid w:val="00B8246C"/>
    <w:rsid w:val="00BD2344"/>
    <w:rsid w:val="00BD5CE3"/>
    <w:rsid w:val="00BF02CF"/>
    <w:rsid w:val="00BF1D9C"/>
    <w:rsid w:val="00C32EF3"/>
    <w:rsid w:val="00C54226"/>
    <w:rsid w:val="00C97DA1"/>
    <w:rsid w:val="00CF4075"/>
    <w:rsid w:val="00D0017D"/>
    <w:rsid w:val="00D04A83"/>
    <w:rsid w:val="00D4376B"/>
    <w:rsid w:val="00D673D1"/>
    <w:rsid w:val="00DA129E"/>
    <w:rsid w:val="00E32707"/>
    <w:rsid w:val="00E477D4"/>
    <w:rsid w:val="00E81220"/>
    <w:rsid w:val="00F23FE2"/>
    <w:rsid w:val="00F86F62"/>
    <w:rsid w:val="00FD6444"/>
    <w:rsid w:val="00FD66DB"/>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9EA01.E7D430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8471</Words>
  <Characters>46593</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33</cp:revision>
  <dcterms:created xsi:type="dcterms:W3CDTF">2021-10-19T13:03:00Z</dcterms:created>
  <dcterms:modified xsi:type="dcterms:W3CDTF">2023-10-02T17:38:00Z</dcterms:modified>
</cp:coreProperties>
</file>