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77777777"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1A44CBE0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9A29E4">
        <w:rPr>
          <w:rFonts w:ascii="Calibri" w:hAnsi="Calibri" w:cs="Arial"/>
          <w:i/>
        </w:rPr>
        <w:t>9 MAI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549F6FA4" w14:textId="77777777" w:rsidR="00D02075" w:rsidRDefault="00D02075" w:rsidP="007348D6">
      <w:pPr>
        <w:jc w:val="center"/>
        <w:rPr>
          <w:rFonts w:ascii="Calibri" w:hAnsi="Calibri" w:cs="Arial"/>
          <w:b/>
          <w:color w:val="C00000"/>
        </w:rPr>
      </w:pPr>
    </w:p>
    <w:p w14:paraId="49DD1F9B" w14:textId="512A08C6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27BB7FBD" w:rsidR="002B3655" w:rsidRPr="0016725A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BD3129">
        <w:rPr>
          <w:rFonts w:cstheme="minorHAnsi"/>
          <w:color w:val="212121"/>
          <w:shd w:val="clear" w:color="auto" w:fill="FFFFFF"/>
        </w:rPr>
        <w:t>11 avril 2023</w:t>
      </w:r>
    </w:p>
    <w:p w14:paraId="45FD2992" w14:textId="77777777" w:rsidR="00E45590" w:rsidRPr="00E45590" w:rsidRDefault="0016725A" w:rsidP="00E4559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19 avril 2023</w:t>
      </w:r>
    </w:p>
    <w:p w14:paraId="49D60653" w14:textId="0F577713" w:rsidR="00E45590" w:rsidRPr="00E45590" w:rsidRDefault="00E45590" w:rsidP="00E4559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E45590">
        <w:rPr>
          <w:rFonts w:cstheme="minorHAnsi"/>
          <w:color w:val="212121"/>
          <w:shd w:val="clear" w:color="auto" w:fill="FFFFFF"/>
        </w:rPr>
        <w:t xml:space="preserve">Adoption du procès-verbal de la séance extraordinaire du conseil municipal tenue le </w:t>
      </w:r>
      <w:r>
        <w:rPr>
          <w:rFonts w:cstheme="minorHAnsi"/>
          <w:color w:val="212121"/>
          <w:shd w:val="clear" w:color="auto" w:fill="FFFFFF"/>
        </w:rPr>
        <w:t>2 mai</w:t>
      </w:r>
      <w:r w:rsidRPr="00E45590">
        <w:rPr>
          <w:rFonts w:cstheme="minorHAnsi"/>
          <w:color w:val="212121"/>
          <w:shd w:val="clear" w:color="auto" w:fill="FFFFFF"/>
        </w:rPr>
        <w:t xml:space="preserve"> 2023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0F27B1A2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proofErr w:type="gramStart"/>
      <w:r w:rsidR="00D9051C" w:rsidRPr="00C82C1E">
        <w:rPr>
          <w:rFonts w:cstheme="minorHAnsi"/>
        </w:rPr>
        <w:t>suggérée</w:t>
      </w:r>
      <w:proofErr w:type="gramEnd"/>
      <w:r w:rsidR="00D9051C" w:rsidRPr="00C82C1E">
        <w:rPr>
          <w:rFonts w:cstheme="minorHAnsi"/>
        </w:rPr>
        <w:t xml:space="preserve"> au </w:t>
      </w:r>
      <w:r w:rsidR="0016725A">
        <w:rPr>
          <w:rFonts w:cstheme="minorHAnsi"/>
        </w:rPr>
        <w:t>9 mai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14:paraId="744E13DE" w14:textId="77777777" w:rsidR="00812F57" w:rsidRPr="00812F57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</w:p>
    <w:p w14:paraId="05028B3B" w14:textId="77777777" w:rsidR="00544F5B" w:rsidRPr="00544F5B" w:rsidRDefault="00544F5B" w:rsidP="00544F5B">
      <w:pPr>
        <w:pStyle w:val="Sansinterligne"/>
        <w:spacing w:after="180"/>
        <w:ind w:left="1134"/>
        <w:rPr>
          <w:rFonts w:cs="Arial"/>
        </w:rPr>
      </w:pPr>
      <w:r w:rsidRPr="00544F5B">
        <w:rPr>
          <w:rFonts w:cs="Arial"/>
        </w:rPr>
        <w:t>- les factures numéros 968 et 977 au montant total de 33 924,29$, incluant les taxes applicables, présentées par 2945380 Canada Inc. (Hayes) pour la collecte des matières résiduelles;</w:t>
      </w:r>
    </w:p>
    <w:p w14:paraId="4DA40929" w14:textId="77777777" w:rsidR="00544F5B" w:rsidRPr="00544F5B" w:rsidRDefault="00544F5B" w:rsidP="00544F5B">
      <w:pPr>
        <w:pStyle w:val="Sansinterligne"/>
        <w:spacing w:after="180"/>
        <w:ind w:left="1134"/>
        <w:rPr>
          <w:rFonts w:cs="Arial"/>
        </w:rPr>
      </w:pPr>
      <w:r w:rsidRPr="00544F5B">
        <w:rPr>
          <w:rFonts w:cs="Arial"/>
        </w:rPr>
        <w:t>- la facture numéro 31525 au montant de 12 165,79$, incluant les taxes applicables, présentée par Trivium avocats, pour services professionnels;</w:t>
      </w:r>
    </w:p>
    <w:p w14:paraId="2900429D" w14:textId="77777777" w:rsidR="00544F5B" w:rsidRPr="00544F5B" w:rsidRDefault="00544F5B" w:rsidP="00544F5B">
      <w:pPr>
        <w:pStyle w:val="Sansinterligne"/>
        <w:spacing w:after="180"/>
        <w:ind w:left="1134"/>
        <w:rPr>
          <w:rFonts w:cs="Arial"/>
        </w:rPr>
      </w:pPr>
      <w:r w:rsidRPr="00544F5B">
        <w:rPr>
          <w:rFonts w:cs="Arial"/>
        </w:rPr>
        <w:t>- la facture numéro 3990 au montant de 13 486,57$, incluant les taxes applicables, présentée par Vision Solaire Inc. pour un système d’éclairage au Parc Paul-Bougie;</w:t>
      </w:r>
    </w:p>
    <w:p w14:paraId="72B7F33B" w14:textId="0A0836EA" w:rsidR="00544F5B" w:rsidRDefault="00544F5B" w:rsidP="00544F5B">
      <w:pPr>
        <w:pStyle w:val="Sansinterligne"/>
        <w:spacing w:after="180"/>
        <w:ind w:left="1134"/>
        <w:rPr>
          <w:rFonts w:cs="Arial"/>
        </w:rPr>
      </w:pPr>
      <w:r w:rsidRPr="00544F5B">
        <w:rPr>
          <w:rFonts w:cs="Arial"/>
        </w:rPr>
        <w:t>- la facture numéro 237 au montant de 42 046,36$, incluant les taxes applicables, présentée par la firme de comptables FBL, pour services professionnels.</w:t>
      </w:r>
    </w:p>
    <w:p w14:paraId="0FDA6FBE" w14:textId="76A62E95" w:rsidR="00A63F91" w:rsidRDefault="00A63F91" w:rsidP="00A81E5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</w:t>
      </w:r>
      <w:r w:rsidR="006D0E2C">
        <w:rPr>
          <w:rFonts w:cs="Arial"/>
        </w:rPr>
        <w:t xml:space="preserve"> du</w:t>
      </w:r>
      <w:r w:rsidR="006D0E2C" w:rsidRPr="006D0E2C">
        <w:rPr>
          <w:rFonts w:cs="Arial"/>
        </w:rPr>
        <w:t xml:space="preserve"> Directeur des travaux publics</w:t>
      </w:r>
      <w:r w:rsidR="006D0E2C">
        <w:rPr>
          <w:rFonts w:cs="Arial"/>
        </w:rPr>
        <w:t xml:space="preserve">  </w:t>
      </w:r>
    </w:p>
    <w:p w14:paraId="318948C2" w14:textId="14770BF7" w:rsidR="0071215B" w:rsidRDefault="0071215B" w:rsidP="00A81E5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Démission d’un chauffeur</w:t>
      </w:r>
    </w:p>
    <w:p w14:paraId="2FCE4BF3" w14:textId="18B761F0" w:rsidR="004C7F13" w:rsidRPr="00A81E51" w:rsidRDefault="001E2C22" w:rsidP="00A81E5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</w:t>
      </w:r>
      <w:r w:rsidR="00A81E51" w:rsidRPr="00A81E51">
        <w:rPr>
          <w:rFonts w:cs="Arial"/>
        </w:rPr>
        <w:t xml:space="preserve">mbauche </w:t>
      </w:r>
      <w:r>
        <w:rPr>
          <w:rFonts w:cs="Arial"/>
        </w:rPr>
        <w:t xml:space="preserve">d’un </w:t>
      </w:r>
      <w:r w:rsidR="00A81E51" w:rsidRPr="00A81E51">
        <w:rPr>
          <w:rFonts w:cs="Arial"/>
        </w:rPr>
        <w:t>étudiant</w:t>
      </w:r>
      <w:r w:rsidR="00A078BB">
        <w:rPr>
          <w:rFonts w:cs="Arial"/>
        </w:rPr>
        <w:t xml:space="preserve"> journalier</w:t>
      </w:r>
    </w:p>
    <w:p w14:paraId="6F3AFE3C" w14:textId="77777777" w:rsidR="00D02075" w:rsidRPr="00B27C53" w:rsidRDefault="00D02075" w:rsidP="00D0207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27C53">
        <w:rPr>
          <w:rFonts w:cs="Arial"/>
        </w:rPr>
        <w:t>Octroi d’un contrat pour la fourniture et l’épandage d’abat-poussière</w:t>
      </w:r>
    </w:p>
    <w:p w14:paraId="21A44488" w14:textId="73E59E89" w:rsidR="00CE07BF" w:rsidRDefault="00CE07BF" w:rsidP="00CE07B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4235BF">
        <w:rPr>
          <w:rFonts w:cs="Arial"/>
        </w:rPr>
        <w:t xml:space="preserve">Résolution d'accepter la contribution en espèces d'une valeur de 10% à des fins de frais de parc </w:t>
      </w:r>
      <w:r w:rsidR="008027DC">
        <w:rPr>
          <w:rFonts w:cs="Arial"/>
        </w:rPr>
        <w:t>pour le lotissement sur le</w:t>
      </w:r>
      <w:r>
        <w:rPr>
          <w:rFonts w:cs="Arial"/>
        </w:rPr>
        <w:t xml:space="preserve"> chemin du Sommet Vert</w:t>
      </w:r>
    </w:p>
    <w:p w14:paraId="69DA8476" w14:textId="5BF6AEFF" w:rsidR="00CE07BF" w:rsidRDefault="00CE07BF" w:rsidP="00CE07B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E07BF">
        <w:rPr>
          <w:rFonts w:cs="Arial"/>
        </w:rPr>
        <w:t xml:space="preserve">Désignation spécifique des agents de Groupe Sûreté Inc. dans le cadre du contrat de services de patrouille </w:t>
      </w:r>
    </w:p>
    <w:p w14:paraId="4E907A21" w14:textId="5D801585" w:rsidR="00DC14D4" w:rsidRDefault="00E112B8" w:rsidP="00CE07B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d’assister au Congrès de la Fédération québécoise des municipalités</w:t>
      </w:r>
    </w:p>
    <w:p w14:paraId="2887253C" w14:textId="26D64165" w:rsidR="00180CDC" w:rsidRDefault="00BC3C47" w:rsidP="00CE07B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de la </w:t>
      </w:r>
      <w:r w:rsidRPr="00BC3C47">
        <w:rPr>
          <w:rFonts w:cs="Arial"/>
        </w:rPr>
        <w:t>Procédure d’achat et d’émission de bon de commande</w:t>
      </w:r>
      <w:r>
        <w:rPr>
          <w:rFonts w:cs="Arial"/>
        </w:rPr>
        <w:t xml:space="preserve"> révisée</w:t>
      </w:r>
    </w:p>
    <w:p w14:paraId="7E04D6A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03E2E8C6" w14:textId="605821BC" w:rsidR="00A03405" w:rsidRDefault="00A0340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03405">
        <w:rPr>
          <w:rFonts w:cs="Arial"/>
        </w:rPr>
        <w:t>Demande de PIIA</w:t>
      </w:r>
      <w:r w:rsidRPr="00A03405">
        <w:rPr>
          <w:rFonts w:cs="Arial"/>
        </w:rPr>
        <w:t xml:space="preserve">, </w:t>
      </w:r>
      <w:r w:rsidRPr="00A03405">
        <w:rPr>
          <w:rFonts w:cs="Arial"/>
        </w:rPr>
        <w:t>1705 route 148</w:t>
      </w:r>
    </w:p>
    <w:p w14:paraId="09E90760" w14:textId="10462904" w:rsidR="008B4E7F" w:rsidRDefault="008B4E7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Demande de PIIA, 247 rue des Érables</w:t>
      </w:r>
    </w:p>
    <w:p w14:paraId="56547542" w14:textId="09079EFE" w:rsidR="00005FD9" w:rsidRPr="00A03405" w:rsidRDefault="00005FD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005FD9">
        <w:rPr>
          <w:rFonts w:cs="Arial"/>
        </w:rPr>
        <w:t>Demande de PIIA</w:t>
      </w:r>
      <w:r>
        <w:rPr>
          <w:rFonts w:cs="Arial"/>
        </w:rPr>
        <w:t xml:space="preserve">, </w:t>
      </w:r>
      <w:r w:rsidRPr="00005FD9">
        <w:rPr>
          <w:rFonts w:cs="Arial"/>
        </w:rPr>
        <w:t>7</w:t>
      </w:r>
      <w:r>
        <w:rPr>
          <w:rFonts w:cs="Arial"/>
        </w:rPr>
        <w:t xml:space="preserve"> </w:t>
      </w:r>
      <w:r w:rsidRPr="00005FD9">
        <w:rPr>
          <w:rFonts w:cs="Arial"/>
        </w:rPr>
        <w:t>Place Grenville-en-</w:t>
      </w:r>
      <w:r w:rsidR="007C2556">
        <w:rPr>
          <w:rFonts w:cs="Arial"/>
        </w:rPr>
        <w:t>H</w:t>
      </w:r>
      <w:r w:rsidRPr="00005FD9">
        <w:rPr>
          <w:rFonts w:cs="Arial"/>
        </w:rPr>
        <w:t>aut</w:t>
      </w:r>
    </w:p>
    <w:p w14:paraId="753353B0" w14:textId="69D561C2" w:rsidR="0082200D" w:rsidRPr="00DF0C25" w:rsidRDefault="00122685" w:rsidP="00DF0C2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880B2D3" w14:textId="7F63D6A7" w:rsidR="0082200D" w:rsidRDefault="00C1018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N</w:t>
      </w:r>
      <w:r w:rsidRPr="00C1018A">
        <w:rPr>
          <w:rFonts w:cs="Arial"/>
        </w:rPr>
        <w:t>omination d’un</w:t>
      </w:r>
      <w:r w:rsidR="00453BFF">
        <w:rPr>
          <w:rFonts w:cs="Arial"/>
        </w:rPr>
        <w:t>e</w:t>
      </w:r>
      <w:r w:rsidRPr="00C1018A">
        <w:rPr>
          <w:rFonts w:cs="Arial"/>
        </w:rPr>
        <w:t xml:space="preserve"> </w:t>
      </w:r>
      <w:r w:rsidR="00B774D2">
        <w:rPr>
          <w:rFonts w:cs="Arial"/>
        </w:rPr>
        <w:t>délégué</w:t>
      </w:r>
      <w:r w:rsidR="00453BFF">
        <w:rPr>
          <w:rFonts w:cs="Arial"/>
        </w:rPr>
        <w:t>e</w:t>
      </w:r>
      <w:r w:rsidR="00B774D2">
        <w:rPr>
          <w:rFonts w:cs="Arial"/>
        </w:rPr>
        <w:t xml:space="preserve"> officiel</w:t>
      </w:r>
      <w:r w:rsidR="00453BFF">
        <w:rPr>
          <w:rFonts w:cs="Arial"/>
        </w:rPr>
        <w:t>le</w:t>
      </w:r>
      <w:r w:rsidRPr="00C1018A">
        <w:rPr>
          <w:rFonts w:cs="Arial"/>
        </w:rPr>
        <w:t xml:space="preserve"> auprès de l’organisme </w:t>
      </w:r>
      <w:proofErr w:type="spellStart"/>
      <w:r w:rsidRPr="00C1018A">
        <w:rPr>
          <w:rFonts w:cs="Arial"/>
        </w:rPr>
        <w:t>Abrinord</w:t>
      </w:r>
      <w:proofErr w:type="spellEnd"/>
    </w:p>
    <w:p w14:paraId="6C591753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2BAB7617" w14:textId="1FE6F027" w:rsidR="00174650" w:rsidRDefault="0017465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74650">
        <w:rPr>
          <w:rFonts w:cs="Arial"/>
        </w:rPr>
        <w:t xml:space="preserve">Octroi d’une aide financière à l’association communautaire du Lac </w:t>
      </w:r>
      <w:proofErr w:type="spellStart"/>
      <w:r w:rsidRPr="00174650">
        <w:rPr>
          <w:rFonts w:cs="Arial"/>
        </w:rPr>
        <w:t>McGillivray</w:t>
      </w:r>
      <w:proofErr w:type="spellEnd"/>
    </w:p>
    <w:p w14:paraId="0D33B984" w14:textId="581EABA3" w:rsidR="00005DDE" w:rsidRPr="00EB5911" w:rsidRDefault="00005DD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passage pour la Traversée cycliste de la Fondation de l’université du Québec en Outaouais</w:t>
      </w:r>
    </w:p>
    <w:p w14:paraId="63633979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45E34D78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1DFB" w14:textId="77777777" w:rsidR="00C37BA1" w:rsidRDefault="00C37BA1" w:rsidP="00C37BA1">
      <w:r>
        <w:separator/>
      </w:r>
    </w:p>
  </w:endnote>
  <w:endnote w:type="continuationSeparator" w:id="0">
    <w:p w14:paraId="48D2AA27" w14:textId="77777777" w:rsidR="00C37BA1" w:rsidRDefault="00C37BA1" w:rsidP="00C3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D079" w14:textId="77777777" w:rsidR="00C37BA1" w:rsidRDefault="00C37B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E405" w14:textId="77777777" w:rsidR="00C37BA1" w:rsidRDefault="00C37B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2A05" w14:textId="77777777" w:rsidR="00C37BA1" w:rsidRDefault="00C37B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7046" w14:textId="77777777" w:rsidR="00C37BA1" w:rsidRDefault="00C37BA1" w:rsidP="00C37BA1">
      <w:r>
        <w:separator/>
      </w:r>
    </w:p>
  </w:footnote>
  <w:footnote w:type="continuationSeparator" w:id="0">
    <w:p w14:paraId="5656236E" w14:textId="77777777" w:rsidR="00C37BA1" w:rsidRDefault="00C37BA1" w:rsidP="00C3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3C22" w14:textId="24E2C384" w:rsidR="00C37BA1" w:rsidRDefault="00C37BA1">
    <w:pPr>
      <w:pStyle w:val="En-tte"/>
    </w:pPr>
    <w:r>
      <w:rPr>
        <w:noProof/>
      </w:rPr>
      <w:pict w14:anchorId="479E74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11344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B74A" w14:textId="20AF842C" w:rsidR="00C37BA1" w:rsidRDefault="00C37BA1">
    <w:pPr>
      <w:pStyle w:val="En-tte"/>
    </w:pPr>
    <w:r>
      <w:rPr>
        <w:noProof/>
      </w:rPr>
      <w:pict w14:anchorId="7DBEED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11345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0AFA" w14:textId="3E5A4FBD" w:rsidR="00C37BA1" w:rsidRDefault="00C37BA1">
    <w:pPr>
      <w:pStyle w:val="En-tte"/>
    </w:pPr>
    <w:r>
      <w:rPr>
        <w:noProof/>
      </w:rPr>
      <w:pict w14:anchorId="4B23F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511343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03B00"/>
    <w:rsid w:val="00005DDE"/>
    <w:rsid w:val="00005FD9"/>
    <w:rsid w:val="00012BA1"/>
    <w:rsid w:val="000528D6"/>
    <w:rsid w:val="00052FDE"/>
    <w:rsid w:val="00057189"/>
    <w:rsid w:val="000E64E2"/>
    <w:rsid w:val="00106A32"/>
    <w:rsid w:val="00120E00"/>
    <w:rsid w:val="00122685"/>
    <w:rsid w:val="00127F48"/>
    <w:rsid w:val="0014500E"/>
    <w:rsid w:val="00145F3D"/>
    <w:rsid w:val="00146D36"/>
    <w:rsid w:val="0016725A"/>
    <w:rsid w:val="00171AE8"/>
    <w:rsid w:val="00174650"/>
    <w:rsid w:val="00180CDC"/>
    <w:rsid w:val="00183E3D"/>
    <w:rsid w:val="001B38C5"/>
    <w:rsid w:val="001E1323"/>
    <w:rsid w:val="001E2C22"/>
    <w:rsid w:val="00220DB0"/>
    <w:rsid w:val="00224428"/>
    <w:rsid w:val="00224F07"/>
    <w:rsid w:val="0022759B"/>
    <w:rsid w:val="00285A8E"/>
    <w:rsid w:val="002B3655"/>
    <w:rsid w:val="00344795"/>
    <w:rsid w:val="003641B4"/>
    <w:rsid w:val="00376AC1"/>
    <w:rsid w:val="003A6B99"/>
    <w:rsid w:val="003B7343"/>
    <w:rsid w:val="003D3157"/>
    <w:rsid w:val="003E41C8"/>
    <w:rsid w:val="003F05F5"/>
    <w:rsid w:val="003F064E"/>
    <w:rsid w:val="003F6FDC"/>
    <w:rsid w:val="003F7FB6"/>
    <w:rsid w:val="0040012F"/>
    <w:rsid w:val="0040786E"/>
    <w:rsid w:val="004141A6"/>
    <w:rsid w:val="004235BF"/>
    <w:rsid w:val="00427C12"/>
    <w:rsid w:val="00453BFF"/>
    <w:rsid w:val="00484B75"/>
    <w:rsid w:val="00492EC9"/>
    <w:rsid w:val="00492F84"/>
    <w:rsid w:val="004B4B4C"/>
    <w:rsid w:val="004C7F13"/>
    <w:rsid w:val="004D7AB9"/>
    <w:rsid w:val="004E6DAA"/>
    <w:rsid w:val="004F71A2"/>
    <w:rsid w:val="00514656"/>
    <w:rsid w:val="005334EE"/>
    <w:rsid w:val="00534564"/>
    <w:rsid w:val="00541379"/>
    <w:rsid w:val="00544F5B"/>
    <w:rsid w:val="00550E35"/>
    <w:rsid w:val="00577AA4"/>
    <w:rsid w:val="00577B16"/>
    <w:rsid w:val="00584246"/>
    <w:rsid w:val="00586009"/>
    <w:rsid w:val="0058657D"/>
    <w:rsid w:val="00586F7C"/>
    <w:rsid w:val="005871E0"/>
    <w:rsid w:val="005A282C"/>
    <w:rsid w:val="0062416C"/>
    <w:rsid w:val="00627674"/>
    <w:rsid w:val="00672E19"/>
    <w:rsid w:val="006824B4"/>
    <w:rsid w:val="006D0E2C"/>
    <w:rsid w:val="006D1F5D"/>
    <w:rsid w:val="006D4056"/>
    <w:rsid w:val="0070445B"/>
    <w:rsid w:val="00706269"/>
    <w:rsid w:val="0071173C"/>
    <w:rsid w:val="0071215B"/>
    <w:rsid w:val="007348D6"/>
    <w:rsid w:val="007B30C0"/>
    <w:rsid w:val="007C2556"/>
    <w:rsid w:val="007E6095"/>
    <w:rsid w:val="008027DC"/>
    <w:rsid w:val="00803C32"/>
    <w:rsid w:val="00812F57"/>
    <w:rsid w:val="0082200D"/>
    <w:rsid w:val="00893261"/>
    <w:rsid w:val="008A156F"/>
    <w:rsid w:val="008B4300"/>
    <w:rsid w:val="008B4E7F"/>
    <w:rsid w:val="008D2783"/>
    <w:rsid w:val="008E0005"/>
    <w:rsid w:val="008E212A"/>
    <w:rsid w:val="008F1060"/>
    <w:rsid w:val="00903124"/>
    <w:rsid w:val="00907709"/>
    <w:rsid w:val="00953B54"/>
    <w:rsid w:val="00971CEE"/>
    <w:rsid w:val="009A29E4"/>
    <w:rsid w:val="009D015E"/>
    <w:rsid w:val="009D7E38"/>
    <w:rsid w:val="009F6219"/>
    <w:rsid w:val="00A00D56"/>
    <w:rsid w:val="00A03405"/>
    <w:rsid w:val="00A078BB"/>
    <w:rsid w:val="00A15FB6"/>
    <w:rsid w:val="00A2724A"/>
    <w:rsid w:val="00A312BD"/>
    <w:rsid w:val="00A52EAD"/>
    <w:rsid w:val="00A63F91"/>
    <w:rsid w:val="00A80517"/>
    <w:rsid w:val="00A81E51"/>
    <w:rsid w:val="00A86E68"/>
    <w:rsid w:val="00AD6AD1"/>
    <w:rsid w:val="00AE73E7"/>
    <w:rsid w:val="00AF7A89"/>
    <w:rsid w:val="00B072D9"/>
    <w:rsid w:val="00B27C53"/>
    <w:rsid w:val="00B423F2"/>
    <w:rsid w:val="00B5775B"/>
    <w:rsid w:val="00B774D2"/>
    <w:rsid w:val="00B87A30"/>
    <w:rsid w:val="00BA261C"/>
    <w:rsid w:val="00BA338B"/>
    <w:rsid w:val="00BC3C47"/>
    <w:rsid w:val="00BD3129"/>
    <w:rsid w:val="00BF2760"/>
    <w:rsid w:val="00C07A2C"/>
    <w:rsid w:val="00C1018A"/>
    <w:rsid w:val="00C25506"/>
    <w:rsid w:val="00C26F95"/>
    <w:rsid w:val="00C37BA1"/>
    <w:rsid w:val="00C429FC"/>
    <w:rsid w:val="00C441EE"/>
    <w:rsid w:val="00C514AE"/>
    <w:rsid w:val="00C90CED"/>
    <w:rsid w:val="00CC5F42"/>
    <w:rsid w:val="00CE07BF"/>
    <w:rsid w:val="00CE4D69"/>
    <w:rsid w:val="00D02075"/>
    <w:rsid w:val="00D12956"/>
    <w:rsid w:val="00D15771"/>
    <w:rsid w:val="00D5271D"/>
    <w:rsid w:val="00D646C2"/>
    <w:rsid w:val="00D72E2D"/>
    <w:rsid w:val="00D9051C"/>
    <w:rsid w:val="00D943A3"/>
    <w:rsid w:val="00DC0E1E"/>
    <w:rsid w:val="00DC14D4"/>
    <w:rsid w:val="00DF0C25"/>
    <w:rsid w:val="00DF59A6"/>
    <w:rsid w:val="00DF77CD"/>
    <w:rsid w:val="00E07FA0"/>
    <w:rsid w:val="00E112B8"/>
    <w:rsid w:val="00E45590"/>
    <w:rsid w:val="00E45A81"/>
    <w:rsid w:val="00E536B0"/>
    <w:rsid w:val="00E54372"/>
    <w:rsid w:val="00E909B3"/>
    <w:rsid w:val="00E96522"/>
    <w:rsid w:val="00EB5911"/>
    <w:rsid w:val="00EC6CAD"/>
    <w:rsid w:val="00ED0554"/>
    <w:rsid w:val="00ED1F7F"/>
    <w:rsid w:val="00F03ACB"/>
    <w:rsid w:val="00F12C67"/>
    <w:rsid w:val="00F40724"/>
    <w:rsid w:val="00F550A6"/>
    <w:rsid w:val="00FC7DB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37B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37BA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C37B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BA1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2023-05-05T14:03:00Z</cp:lastPrinted>
  <dcterms:created xsi:type="dcterms:W3CDTF">2023-05-05T15:36:00Z</dcterms:created>
  <dcterms:modified xsi:type="dcterms:W3CDTF">2023-05-05T15:37:00Z</dcterms:modified>
</cp:coreProperties>
</file>